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 Jegyzője</w:t>
      </w:r>
    </w:p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2</w:t>
      </w:r>
      <w:r w:rsidR="00251AEA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67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5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0D1C7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 w:rsidR="00251AE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251AEA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21</w:t>
      </w:r>
    </w:p>
    <w:p w:rsidR="006515AF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Default="00430B78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6515AF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251AEA">
        <w:rPr>
          <w:rFonts w:asciiTheme="minorHAnsi" w:hAnsiTheme="minorHAnsi" w:cstheme="minorHAnsi"/>
          <w:lang w:val="hu-HU"/>
        </w:rPr>
        <w:t>197</w:t>
      </w:r>
      <w:r>
        <w:rPr>
          <w:rFonts w:asciiTheme="minorHAnsi" w:hAnsiTheme="minorHAnsi" w:cstheme="minorHAnsi"/>
          <w:lang w:val="hu-HU"/>
        </w:rPr>
        <w:t>/202</w:t>
      </w:r>
      <w:r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hu-HU"/>
        </w:rPr>
        <w:t>.</w:t>
      </w:r>
      <w:r w:rsidR="00A34333">
        <w:rPr>
          <w:rFonts w:asciiTheme="minorHAnsi" w:hAnsiTheme="minorHAnsi" w:cstheme="minorHAnsi"/>
          <w:lang w:val="hu-HU"/>
        </w:rPr>
        <w:t>1</w:t>
      </w:r>
      <w:r w:rsidR="00251AEA">
        <w:rPr>
          <w:rFonts w:asciiTheme="minorHAnsi" w:hAnsiTheme="minorHAnsi" w:cstheme="minorHAnsi"/>
          <w:lang w:val="hu-HU"/>
        </w:rPr>
        <w:t>1</w:t>
      </w:r>
      <w:r>
        <w:rPr>
          <w:rFonts w:asciiTheme="minorHAnsi" w:hAnsiTheme="minorHAnsi" w:cstheme="minorHAnsi"/>
          <w:lang w:val="hu-HU"/>
        </w:rPr>
        <w:t>.</w:t>
      </w:r>
      <w:r w:rsidR="00251AEA">
        <w:rPr>
          <w:rFonts w:asciiTheme="minorHAnsi" w:hAnsiTheme="minorHAnsi" w:cstheme="minorHAnsi"/>
          <w:lang w:val="hu-HU"/>
        </w:rPr>
        <w:t>21</w:t>
      </w:r>
      <w:r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6515AF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szerint</w:t>
      </w:r>
    </w:p>
    <w:p w:rsidR="006515AF" w:rsidRDefault="00430B78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6515AF" w:rsidRDefault="006515AF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6515AF" w:rsidRDefault="00430B78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össze vannak hívva a Szatmár Megyei Tanács </w:t>
      </w:r>
      <w:r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</w:rPr>
        <w:t>.</w:t>
      </w:r>
      <w:r w:rsidR="000E03F2">
        <w:rPr>
          <w:rFonts w:asciiTheme="minorHAnsi" w:hAnsiTheme="minorHAnsi" w:cstheme="minorHAnsi"/>
        </w:rPr>
        <w:t>1</w:t>
      </w:r>
      <w:r w:rsidR="00251AE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0E03F2">
        <w:rPr>
          <w:rFonts w:asciiTheme="minorHAnsi" w:hAnsiTheme="minorHAnsi" w:cstheme="minorHAnsi"/>
        </w:rPr>
        <w:t>2</w:t>
      </w:r>
      <w:r w:rsidR="00251AEA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-</w:t>
      </w:r>
      <w:r w:rsidR="00251AEA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  <w:lang w:val="hu-HU"/>
        </w:rPr>
        <w:t>n</w:t>
      </w:r>
      <w:r>
        <w:rPr>
          <w:rFonts w:asciiTheme="minorHAnsi" w:hAnsiTheme="minorHAnsi" w:cstheme="minorHAnsi"/>
        </w:rPr>
        <w:t>, 1</w:t>
      </w:r>
      <w:r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</w:rPr>
        <w:t xml:space="preserve">:00 órától  </w:t>
      </w:r>
      <w:r>
        <w:rPr>
          <w:rFonts w:asciiTheme="minorHAnsi" w:hAnsiTheme="minorHAnsi" w:cstheme="minorHAnsi"/>
          <w:lang w:val="hu-HU"/>
        </w:rPr>
        <w:t>a</w:t>
      </w:r>
      <w:r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rendes, soros ülésére, </w:t>
      </w:r>
      <w:r>
        <w:rPr>
          <w:rFonts w:asciiTheme="minorHAnsi" w:hAnsiTheme="minorHAnsi" w:cstheme="minorHAnsi"/>
          <w:lang w:val="hu-HU"/>
        </w:rPr>
        <w:t>az alábbi napirendi pontok tervezetével</w:t>
      </w:r>
    </w:p>
    <w:p w:rsidR="006515AF" w:rsidRDefault="006515AF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6515AF" w:rsidRDefault="006515AF">
      <w:pPr>
        <w:spacing w:line="276" w:lineRule="auto"/>
        <w:jc w:val="both"/>
        <w:rPr>
          <w:rFonts w:asciiTheme="minorHAnsi" w:hAnsiTheme="minorHAnsi" w:cstheme="minorHAnsi"/>
          <w:lang w:val="hu-HU"/>
        </w:rPr>
      </w:pPr>
    </w:p>
    <w:p w:rsidR="00251AEA" w:rsidRPr="00040903" w:rsidRDefault="00430B78" w:rsidP="00251AE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40903">
        <w:rPr>
          <w:rFonts w:asciiTheme="minorHAnsi" w:hAnsiTheme="minorHAnsi" w:cstheme="minorHAnsi"/>
          <w:sz w:val="24"/>
          <w:szCs w:val="24"/>
          <w:lang w:val="ro-RO"/>
        </w:rPr>
        <w:t xml:space="preserve">HATÁROZATTERVEZET </w:t>
      </w:r>
      <w:r w:rsidR="00251AEA" w:rsidRPr="00040903">
        <w:rPr>
          <w:rFonts w:asciiTheme="minorHAnsi" w:hAnsiTheme="minorHAnsi" w:cstheme="minorHAnsi"/>
          <w:sz w:val="24"/>
          <w:szCs w:val="24"/>
          <w:lang w:val="ro-RO"/>
        </w:rPr>
        <w:t>a Szatmár Megye 2025 évi összevont (konszolidált) költségvetésének kiigaz</w:t>
      </w:r>
      <w:r w:rsidR="00251AEA" w:rsidRPr="00040903">
        <w:rPr>
          <w:rFonts w:asciiTheme="minorHAnsi" w:hAnsiTheme="minorHAnsi" w:cstheme="minorHAnsi"/>
          <w:sz w:val="24"/>
          <w:szCs w:val="24"/>
          <w:lang w:val="hu-HU"/>
        </w:rPr>
        <w:t>ításáról</w:t>
      </w:r>
    </w:p>
    <w:p w:rsidR="006515AF" w:rsidRPr="00592031" w:rsidRDefault="00592031" w:rsidP="00592031">
      <w:pPr>
        <w:ind w:firstLine="720"/>
        <w:jc w:val="both"/>
        <w:rPr>
          <w:rFonts w:ascii="Calibri" w:hAnsi="Calibri" w:cs="Calibri"/>
          <w:lang w:val="ro-RO"/>
        </w:rPr>
      </w:pPr>
      <w:r w:rsidRPr="00592031">
        <w:rPr>
          <w:rFonts w:ascii="Calibri" w:hAnsi="Calibri" w:cs="Calibri"/>
          <w:lang w:val="ro-RO"/>
        </w:rPr>
        <w:t xml:space="preserve"> </w:t>
      </w:r>
      <w:r w:rsidR="00430B78" w:rsidRPr="00592031">
        <w:rPr>
          <w:rFonts w:ascii="Calibri" w:hAnsi="Calibri" w:cs="Calibri"/>
          <w:lang w:val="ro-RO"/>
        </w:rPr>
        <w:t>Kezdeményező: Pataki Csaba a Szatmár Megyei Tanács elnöke</w:t>
      </w:r>
    </w:p>
    <w:p w:rsidR="006515AF" w:rsidRDefault="00430B7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6515AF" w:rsidRDefault="00430B7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6515AF" w:rsidRDefault="00430B78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6515AF" w:rsidRDefault="00430B78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6515AF" w:rsidRDefault="00430B78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6515AF" w:rsidRDefault="00430B78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592031" w:rsidRDefault="00592031" w:rsidP="00592031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</w:t>
      </w:r>
    </w:p>
    <w:p w:rsidR="006515AF" w:rsidRDefault="00430B78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592031" w:rsidRDefault="00592031" w:rsidP="00592031">
      <w:pPr>
        <w:tabs>
          <w:tab w:val="left" w:pos="6180"/>
        </w:tabs>
        <w:contextualSpacing/>
        <w:jc w:val="both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</w:t>
      </w: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hu-HU"/>
        </w:rPr>
        <w:t>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</w:t>
      </w:r>
      <w:r w:rsidR="00251AEA">
        <w:rPr>
          <w:rFonts w:ascii="Calibri" w:hAnsi="Calibri" w:cs="Calibri"/>
          <w:lang w:val="ro-RO"/>
        </w:rPr>
        <w:t>a</w:t>
      </w:r>
    </w:p>
    <w:p w:rsidR="006515AF" w:rsidRDefault="006515AF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:rsidR="00040903" w:rsidRPr="00040903" w:rsidRDefault="00430B78" w:rsidP="00040903">
      <w:pPr>
        <w:jc w:val="both"/>
        <w:rPr>
          <w:rFonts w:ascii="Calibri" w:hAnsi="Calibri" w:cs="Calibri"/>
          <w:lang w:val="ro-RO"/>
        </w:rPr>
      </w:pPr>
      <w:r w:rsidRPr="00040903">
        <w:rPr>
          <w:rFonts w:asciiTheme="minorHAnsi" w:hAnsiTheme="minorHAnsi" w:cstheme="minorHAnsi"/>
          <w:lang w:val="ro-RO"/>
        </w:rPr>
        <w:t>2.</w:t>
      </w:r>
      <w:r w:rsidRPr="00040903">
        <w:rPr>
          <w:rFonts w:asciiTheme="minorHAnsi" w:hAnsiTheme="minorHAnsi" w:cstheme="minorHAnsi"/>
          <w:lang w:val="hu-HU"/>
        </w:rPr>
        <w:t xml:space="preserve"> HATÁROZATTERVEZET</w:t>
      </w:r>
      <w:r w:rsidRPr="00040903">
        <w:rPr>
          <w:rFonts w:asciiTheme="minorHAnsi" w:hAnsiTheme="minorHAnsi" w:cstheme="minorHAnsi"/>
          <w:lang w:val="ro-RO"/>
        </w:rPr>
        <w:t xml:space="preserve"> </w:t>
      </w:r>
      <w:bookmarkStart w:id="0" w:name="_Hlk153960827"/>
      <w:r w:rsidR="00040903" w:rsidRPr="00040903">
        <w:rPr>
          <w:rFonts w:ascii="Calibri" w:hAnsi="Calibri" w:cs="Calibri"/>
          <w:lang w:val="ro-RO"/>
        </w:rPr>
        <w:t>a Szatmárnémeti „Aeroportul” (Repülőtér) önnáló ügyvitelű vállalat 202</w:t>
      </w:r>
      <w:r w:rsidR="00040903">
        <w:rPr>
          <w:rFonts w:ascii="Calibri" w:hAnsi="Calibri" w:cs="Calibri"/>
          <w:lang w:val="ro-RO"/>
        </w:rPr>
        <w:t>5</w:t>
      </w:r>
      <w:r w:rsidR="00040903" w:rsidRPr="00040903">
        <w:rPr>
          <w:rFonts w:ascii="Calibri" w:hAnsi="Calibri" w:cs="Calibri"/>
          <w:lang w:val="ro-RO"/>
        </w:rPr>
        <w:t xml:space="preserve"> évi költségvetésének kiigazításáról</w:t>
      </w:r>
    </w:p>
    <w:bookmarkEnd w:id="0"/>
    <w:p w:rsidR="0047027F" w:rsidRPr="00F321D8" w:rsidRDefault="0047027F" w:rsidP="00040903">
      <w:pPr>
        <w:tabs>
          <w:tab w:val="left" w:pos="709"/>
        </w:tabs>
        <w:ind w:right="-23"/>
        <w:jc w:val="both"/>
        <w:rPr>
          <w:rFonts w:ascii="Calibri" w:hAnsi="Calibri" w:cs="Calibri"/>
          <w:lang w:val="ro-RO"/>
        </w:rPr>
      </w:pP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Kezdeményező: Pataki Csaba a Szatmár Megyei Tanács elnöke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A tervezetet engedélyező szakbizottságok: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 xml:space="preserve">-Gazdasági-pénzügyi tevékenységek Bizottsága 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-Közmunkálatokkal, építkezéssel, a megyei érdekeltségű utak korszerűsítésével, beruházásokkal foglalkozó Bizottság</w:t>
      </w:r>
    </w:p>
    <w:p w:rsidR="0047027F" w:rsidRPr="00C653BD" w:rsidRDefault="0047027F" w:rsidP="0047027F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lastRenderedPageBreak/>
        <w:t xml:space="preserve">-Környezetvédelmi, turisztikai és mezőgazdasági Bizottság  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7027F" w:rsidRPr="00C653BD" w:rsidRDefault="0047027F" w:rsidP="0047027F">
      <w:pPr>
        <w:ind w:firstLine="720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6515AF" w:rsidRDefault="006515AF">
      <w:pPr>
        <w:jc w:val="both"/>
        <w:rPr>
          <w:rFonts w:ascii="Calibri" w:hAnsi="Calibri" w:cs="Calibri"/>
          <w:lang w:val="ro-RO"/>
        </w:rPr>
      </w:pPr>
    </w:p>
    <w:p w:rsidR="0062405D" w:rsidRPr="0062405D" w:rsidRDefault="00430B78" w:rsidP="0062405D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3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ro-RO"/>
        </w:rPr>
        <w:t xml:space="preserve">HATÁROZATTERVEZET </w:t>
      </w:r>
      <w:r w:rsidR="0062405D" w:rsidRPr="0062405D">
        <w:rPr>
          <w:rFonts w:ascii="Calibri" w:hAnsi="Calibri" w:cs="Calibri"/>
          <w:lang w:val="ro-RO"/>
        </w:rPr>
        <w:t>a “Szatmár Megyei Sürgősségi Kórház sürgősségi osztályának korszerűsítése, kiterjesztése és felszerelése” pályázat lezárásának, pályázat kódszáma 122517  és ennek használatának biztosìtásához szükséges becsült költségek  jóváhagyásáról szóló  Szatmár Megyei Tanács 162/2023 számú határozatának módosításáról</w:t>
      </w:r>
    </w:p>
    <w:p w:rsidR="0062405D" w:rsidRPr="0062405D" w:rsidRDefault="0062405D" w:rsidP="0062405D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="Calibri" w:hAnsi="Calibri" w:cs="Calibri"/>
          <w:bCs/>
          <w:lang w:val="ro-RO"/>
        </w:rPr>
      </w:pPr>
    </w:p>
    <w:p w:rsidR="00D328D2" w:rsidRPr="00987113" w:rsidRDefault="00D328D2" w:rsidP="00D328D2">
      <w:pPr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D328D2" w:rsidRPr="00987113" w:rsidRDefault="00D328D2" w:rsidP="00D328D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A tervezetet engedélyező szakbizottságok:</w:t>
      </w:r>
    </w:p>
    <w:p w:rsidR="00D328D2" w:rsidRPr="00987113" w:rsidRDefault="00D328D2" w:rsidP="00D328D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 xml:space="preserve">-Gazdasági-pénzügyi tevékenységek Bizottság </w:t>
      </w:r>
    </w:p>
    <w:p w:rsidR="00D328D2" w:rsidRPr="00987113" w:rsidRDefault="00D328D2" w:rsidP="00D328D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D328D2" w:rsidRPr="00C653BD" w:rsidRDefault="00D328D2" w:rsidP="00D328D2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D328D2" w:rsidRPr="00C653BD" w:rsidRDefault="00D328D2" w:rsidP="00D328D2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D328D2" w:rsidRPr="00C653BD" w:rsidRDefault="00D328D2" w:rsidP="00D328D2">
      <w:pPr>
        <w:ind w:firstLine="720"/>
        <w:jc w:val="both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D328D2" w:rsidRPr="00C653BD" w:rsidRDefault="00D328D2" w:rsidP="00D328D2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D328D2" w:rsidRPr="00987113" w:rsidRDefault="00D328D2" w:rsidP="00D328D2">
      <w:pPr>
        <w:ind w:firstLine="720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6515AF" w:rsidRDefault="006515AF">
      <w:pPr>
        <w:jc w:val="both"/>
        <w:rPr>
          <w:rFonts w:ascii="Calibri" w:hAnsi="Calibri" w:cs="Calibri"/>
          <w:lang w:val="ro-RO"/>
        </w:rPr>
      </w:pPr>
    </w:p>
    <w:p w:rsidR="00BE067A" w:rsidRPr="0062405D" w:rsidRDefault="0062405D" w:rsidP="00BE067A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>4.</w:t>
      </w:r>
      <w:r w:rsidRPr="0062405D">
        <w:rPr>
          <w:rFonts w:ascii="Calibri" w:hAnsi="Calibri" w:cs="Calibri"/>
          <w:b/>
          <w:lang w:val="ro-RO"/>
        </w:rPr>
        <w:t xml:space="preserve"> </w:t>
      </w:r>
      <w:r w:rsidR="00BE067A">
        <w:rPr>
          <w:rFonts w:ascii="Calibri" w:hAnsi="Calibri" w:cs="Calibri"/>
          <w:lang w:val="ro-RO"/>
        </w:rPr>
        <w:t xml:space="preserve">HATÁROZATTERVEZET </w:t>
      </w:r>
      <w:r w:rsidR="00BE067A" w:rsidRPr="0062405D">
        <w:rPr>
          <w:rFonts w:ascii="Calibri" w:hAnsi="Calibri" w:cs="Calibri"/>
          <w:lang w:val="ro-RO"/>
        </w:rPr>
        <w:t>a</w:t>
      </w:r>
      <w:r w:rsidRPr="000A5195">
        <w:rPr>
          <w:rFonts w:ascii="Calibri" w:hAnsi="Calibri" w:cs="Calibri"/>
          <w:b/>
          <w:lang w:val="ro-RO"/>
        </w:rPr>
        <w:t xml:space="preserve"> </w:t>
      </w:r>
      <w:r w:rsidRPr="00BE067A">
        <w:rPr>
          <w:rFonts w:ascii="Calibri" w:hAnsi="Calibri" w:cs="Calibri"/>
          <w:lang w:val="ro-RO"/>
        </w:rPr>
        <w:t>Szatmárnémeti Sürgősségi Kórházban megszervezett ügyeleti sorrend</w:t>
      </w:r>
      <w:r w:rsidRPr="000A5195">
        <w:rPr>
          <w:rFonts w:ascii="Calibri" w:hAnsi="Calibri" w:cs="Calibri"/>
          <w:b/>
          <w:lang w:val="ro-RO"/>
        </w:rPr>
        <w:t xml:space="preserve"> </w:t>
      </w:r>
      <w:r w:rsidR="00BE067A" w:rsidRPr="0062405D">
        <w:rPr>
          <w:rFonts w:ascii="Calibri" w:hAnsi="Calibri" w:cs="Calibri"/>
          <w:lang w:val="ro-RO"/>
        </w:rPr>
        <w:t>módosításáról</w:t>
      </w:r>
    </w:p>
    <w:p w:rsidR="00BE067A" w:rsidRPr="00987113" w:rsidRDefault="00BE067A" w:rsidP="00BE067A">
      <w:pPr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BE067A" w:rsidRPr="00987113" w:rsidRDefault="00BE067A" w:rsidP="00BE067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A tervezetet engedélyező szakbizottságok:</w:t>
      </w:r>
    </w:p>
    <w:p w:rsidR="00BE067A" w:rsidRPr="00987113" w:rsidRDefault="00BE067A" w:rsidP="00BE067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 xml:space="preserve">-Gazdasági-pénzügyi tevékenységek Bizottság </w:t>
      </w:r>
    </w:p>
    <w:p w:rsidR="00BE067A" w:rsidRPr="00C653BD" w:rsidRDefault="00BE067A" w:rsidP="00BE067A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BE067A" w:rsidRDefault="00BE067A" w:rsidP="00BE067A">
      <w:pPr>
        <w:ind w:firstLine="720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0732E8" w:rsidRPr="00987113" w:rsidRDefault="000732E8" w:rsidP="00BE067A">
      <w:pPr>
        <w:ind w:firstLine="720"/>
        <w:rPr>
          <w:rFonts w:asciiTheme="minorHAnsi" w:hAnsiTheme="minorHAnsi" w:cstheme="minorHAnsi"/>
          <w:lang w:val="ro-RO"/>
        </w:rPr>
      </w:pPr>
    </w:p>
    <w:p w:rsidR="000732E8" w:rsidRPr="0062405D" w:rsidRDefault="000732E8" w:rsidP="000732E8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>5.</w:t>
      </w:r>
      <w:r w:rsidRPr="0062405D">
        <w:rPr>
          <w:rFonts w:ascii="Calibri" w:hAnsi="Calibri" w:cs="Calibri"/>
          <w:b/>
          <w:lang w:val="ro-RO"/>
        </w:rPr>
        <w:t xml:space="preserve"> </w:t>
      </w:r>
      <w:r>
        <w:rPr>
          <w:rFonts w:ascii="Calibri" w:hAnsi="Calibri" w:cs="Calibri"/>
          <w:lang w:val="ro-RO"/>
        </w:rPr>
        <w:t xml:space="preserve">HATÁROZATTERVEZET  </w:t>
      </w:r>
      <w:r w:rsidRPr="0062405D">
        <w:rPr>
          <w:rFonts w:ascii="Calibri" w:hAnsi="Calibri" w:cs="Calibri"/>
          <w:lang w:val="ro-RO"/>
        </w:rPr>
        <w:t>a</w:t>
      </w:r>
      <w:r w:rsidRPr="000A5195">
        <w:rPr>
          <w:rFonts w:ascii="Calibri" w:hAnsi="Calibri" w:cs="Calibri"/>
          <w:b/>
          <w:lang w:val="ro-RO"/>
        </w:rPr>
        <w:t xml:space="preserve"> </w:t>
      </w:r>
      <w:r>
        <w:rPr>
          <w:rFonts w:ascii="Calibri" w:hAnsi="Calibri" w:cs="Calibri"/>
          <w:b/>
          <w:lang w:val="ro-RO"/>
        </w:rPr>
        <w:t xml:space="preserve"> </w:t>
      </w:r>
      <w:r w:rsidRPr="00BE067A">
        <w:rPr>
          <w:rFonts w:ascii="Calibri" w:hAnsi="Calibri" w:cs="Calibri"/>
          <w:lang w:val="ro-RO"/>
        </w:rPr>
        <w:t>Szatmárnémeti Sürgősségi Kórház</w:t>
      </w:r>
      <w:r>
        <w:rPr>
          <w:rFonts w:ascii="Calibri" w:hAnsi="Calibri" w:cs="Calibri"/>
          <w:lang w:val="ro-RO"/>
        </w:rPr>
        <w:t xml:space="preserve"> létszámkeretének </w:t>
      </w:r>
      <w:r w:rsidRPr="0062405D">
        <w:rPr>
          <w:rFonts w:ascii="Calibri" w:hAnsi="Calibri" w:cs="Calibri"/>
          <w:lang w:val="ro-RO"/>
        </w:rPr>
        <w:t>módosításáról</w:t>
      </w:r>
    </w:p>
    <w:p w:rsidR="000732E8" w:rsidRPr="00987113" w:rsidRDefault="000732E8" w:rsidP="000732E8">
      <w:pPr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0732E8" w:rsidRPr="00987113" w:rsidRDefault="000732E8" w:rsidP="000732E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A tervezetet engedélyező szakbizottságok:</w:t>
      </w:r>
    </w:p>
    <w:p w:rsidR="000732E8" w:rsidRPr="00987113" w:rsidRDefault="000732E8" w:rsidP="000732E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 xml:space="preserve">-Gazdasági-pénzügyi tevékenységek Bizottság </w:t>
      </w:r>
    </w:p>
    <w:p w:rsidR="000732E8" w:rsidRPr="00C653BD" w:rsidRDefault="000732E8" w:rsidP="000732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0732E8" w:rsidRPr="00987113" w:rsidRDefault="000732E8" w:rsidP="000732E8">
      <w:pPr>
        <w:ind w:firstLine="720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0732E8" w:rsidRDefault="000732E8" w:rsidP="000732E8">
      <w:pPr>
        <w:jc w:val="both"/>
        <w:rPr>
          <w:rFonts w:ascii="Calibri" w:hAnsi="Calibri" w:cs="Calibri"/>
          <w:lang w:val="ro-RO"/>
        </w:rPr>
      </w:pPr>
    </w:p>
    <w:p w:rsidR="000732E8" w:rsidRDefault="000732E8" w:rsidP="000732E8">
      <w:pPr>
        <w:tabs>
          <w:tab w:val="left" w:pos="6180"/>
        </w:tabs>
        <w:jc w:val="both"/>
        <w:rPr>
          <w:rFonts w:ascii="Calibri" w:hAnsi="Calibri" w:cs="Calibri"/>
          <w:b/>
          <w:lang w:val="ro-RO"/>
        </w:rPr>
      </w:pPr>
    </w:p>
    <w:p w:rsidR="000732E8" w:rsidRPr="0062405D" w:rsidRDefault="000732E8" w:rsidP="000732E8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>6.</w:t>
      </w:r>
      <w:r w:rsidRPr="0062405D">
        <w:rPr>
          <w:rFonts w:ascii="Calibri" w:hAnsi="Calibri" w:cs="Calibri"/>
          <w:b/>
          <w:lang w:val="ro-RO"/>
        </w:rPr>
        <w:t xml:space="preserve"> </w:t>
      </w:r>
      <w:r>
        <w:rPr>
          <w:rFonts w:ascii="Calibri" w:hAnsi="Calibri" w:cs="Calibri"/>
          <w:lang w:val="ro-RO"/>
        </w:rPr>
        <w:t xml:space="preserve">HATÁROZATTERVEZET  </w:t>
      </w:r>
      <w:r>
        <w:rPr>
          <w:rFonts w:ascii="Calibri" w:hAnsi="Calibri" w:cs="Calibri"/>
          <w:b/>
          <w:lang w:val="ro-RO"/>
        </w:rPr>
        <w:t xml:space="preserve"> </w:t>
      </w:r>
      <w:proofErr w:type="spellStart"/>
      <w:r w:rsidRPr="00944448">
        <w:rPr>
          <w:rFonts w:ascii="Calibri" w:hAnsi="Calibri" w:cs="Calibri"/>
          <w:spacing w:val="-4"/>
          <w:lang w:val="fr-FR"/>
        </w:rPr>
        <w:t>az</w:t>
      </w:r>
      <w:proofErr w:type="spellEnd"/>
      <w:r w:rsidRPr="00944448"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 w:rsidRPr="00944448">
        <w:rPr>
          <w:rFonts w:ascii="Calibri" w:hAnsi="Calibri" w:cs="Calibri"/>
          <w:spacing w:val="-4"/>
          <w:lang w:val="fr-FR"/>
        </w:rPr>
        <w:t>Avasfelsőfalui</w:t>
      </w:r>
      <w:proofErr w:type="spellEnd"/>
      <w:r w:rsidRPr="00944448"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 w:rsidRPr="00944448">
        <w:rPr>
          <w:rFonts w:ascii="Calibri" w:hAnsi="Calibri" w:cs="Calibri"/>
          <w:spacing w:val="-4"/>
          <w:lang w:val="fr-FR"/>
        </w:rPr>
        <w:t>Városi</w:t>
      </w:r>
      <w:proofErr w:type="spellEnd"/>
      <w:r w:rsidRPr="00944448"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 w:rsidRPr="00944448">
        <w:rPr>
          <w:rFonts w:ascii="Calibri" w:hAnsi="Calibri" w:cs="Calibri"/>
          <w:spacing w:val="-4"/>
          <w:lang w:val="fr-FR"/>
        </w:rPr>
        <w:t>Kórház</w:t>
      </w:r>
      <w:proofErr w:type="spellEnd"/>
      <w:r w:rsidRPr="00944448">
        <w:rPr>
          <w:rFonts w:ascii="Calibri" w:hAnsi="Calibri" w:cs="Calibri"/>
          <w:spacing w:val="-4"/>
          <w:lang w:val="fr-FR"/>
        </w:rPr>
        <w:t xml:space="preserve"> </w:t>
      </w:r>
      <w:r>
        <w:rPr>
          <w:rFonts w:ascii="Calibri" w:hAnsi="Calibri" w:cs="Calibri"/>
          <w:spacing w:val="-4"/>
          <w:lang w:val="fr-FR"/>
        </w:rPr>
        <w:t xml:space="preserve"> </w:t>
      </w:r>
      <w:r>
        <w:rPr>
          <w:rFonts w:ascii="Calibri" w:hAnsi="Calibri" w:cs="Calibri"/>
          <w:lang w:val="ro-RO"/>
        </w:rPr>
        <w:t xml:space="preserve">létszámkeretének </w:t>
      </w:r>
      <w:r w:rsidRPr="0062405D">
        <w:rPr>
          <w:rFonts w:ascii="Calibri" w:hAnsi="Calibri" w:cs="Calibri"/>
          <w:lang w:val="ro-RO"/>
        </w:rPr>
        <w:t>módosításáról</w:t>
      </w:r>
    </w:p>
    <w:p w:rsidR="000732E8" w:rsidRPr="00987113" w:rsidRDefault="000732E8" w:rsidP="000732E8">
      <w:pPr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0732E8" w:rsidRPr="00987113" w:rsidRDefault="000732E8" w:rsidP="000732E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lastRenderedPageBreak/>
        <w:t>A tervezetet engedélyező szakbizottságok:</w:t>
      </w:r>
    </w:p>
    <w:p w:rsidR="000732E8" w:rsidRPr="00987113" w:rsidRDefault="000732E8" w:rsidP="000732E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 xml:space="preserve">-Gazdasági-pénzügyi tevékenységek Bizottság </w:t>
      </w:r>
    </w:p>
    <w:p w:rsidR="000732E8" w:rsidRPr="00C653BD" w:rsidRDefault="000732E8" w:rsidP="000732E8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0732E8" w:rsidRPr="00987113" w:rsidRDefault="000732E8" w:rsidP="000732E8">
      <w:pPr>
        <w:ind w:firstLine="720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0732E8" w:rsidRDefault="000732E8" w:rsidP="000732E8">
      <w:pPr>
        <w:jc w:val="both"/>
        <w:rPr>
          <w:rFonts w:ascii="Calibri" w:hAnsi="Calibri" w:cs="Calibri"/>
          <w:lang w:val="ro-RO"/>
        </w:rPr>
      </w:pPr>
    </w:p>
    <w:p w:rsidR="00DD1C8B" w:rsidRPr="0062405D" w:rsidRDefault="00DD1C8B" w:rsidP="00DD1C8B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b/>
          <w:lang w:val="ro-RO"/>
        </w:rPr>
        <w:t>7.</w:t>
      </w:r>
      <w:r w:rsidRPr="0062405D">
        <w:rPr>
          <w:rFonts w:ascii="Calibri" w:hAnsi="Calibri" w:cs="Calibri"/>
          <w:b/>
          <w:lang w:val="ro-RO"/>
        </w:rPr>
        <w:t xml:space="preserve"> </w:t>
      </w:r>
      <w:r>
        <w:rPr>
          <w:rFonts w:ascii="Calibri" w:hAnsi="Calibri" w:cs="Calibri"/>
          <w:lang w:val="ro-RO"/>
        </w:rPr>
        <w:t xml:space="preserve">HATÁROZATTERVEZET </w:t>
      </w:r>
      <w:r w:rsidRPr="00DD1C8B">
        <w:rPr>
          <w:rFonts w:ascii="Calibri" w:hAnsi="Calibri" w:cs="Calibri"/>
          <w:lang w:val="hu-HU"/>
        </w:rPr>
        <w:t>az „Anghel Saligny” Nemzeti beruházási program keretén belül finanszírozásra jóváhagyott, a „DJ 193E, km15+072 megyei úti híd, a Berekszó völgy felett, Alsóberekszó településen, Szatmár megyében” beruházás Műszaki Tervének, az aktualizált műszaki-gazdasági mutatóinak, az aktualizált általános költségelőírányzatának, és a beruházás megvalósítása érdekében a helyi költségvetésből finanszírozott költségcsoportok összegének jóváhagyásáról</w:t>
      </w:r>
      <w:r w:rsidRPr="00DD1C8B">
        <w:rPr>
          <w:rFonts w:ascii="Calibri" w:hAnsi="Calibri" w:cs="Calibri"/>
          <w:lang w:val="ro-RO"/>
        </w:rPr>
        <w:t xml:space="preserve"> </w:t>
      </w:r>
      <w:r w:rsidRPr="0062405D">
        <w:rPr>
          <w:rFonts w:ascii="Calibri" w:hAnsi="Calibri" w:cs="Calibri"/>
          <w:lang w:val="ro-RO"/>
        </w:rPr>
        <w:t>szóló  Szatmár Megyei Tanács 1</w:t>
      </w:r>
      <w:r>
        <w:rPr>
          <w:rFonts w:ascii="Calibri" w:hAnsi="Calibri" w:cs="Calibri"/>
          <w:lang w:val="ro-RO"/>
        </w:rPr>
        <w:t>39</w:t>
      </w:r>
      <w:r w:rsidRPr="0062405D">
        <w:rPr>
          <w:rFonts w:ascii="Calibri" w:hAnsi="Calibri" w:cs="Calibri"/>
          <w:lang w:val="ro-RO"/>
        </w:rPr>
        <w:t>/202</w:t>
      </w:r>
      <w:r>
        <w:rPr>
          <w:rFonts w:ascii="Calibri" w:hAnsi="Calibri" w:cs="Calibri"/>
          <w:lang w:val="ro-RO"/>
        </w:rPr>
        <w:t>2</w:t>
      </w:r>
      <w:r w:rsidRPr="0062405D">
        <w:rPr>
          <w:rFonts w:ascii="Calibri" w:hAnsi="Calibri" w:cs="Calibri"/>
          <w:lang w:val="ro-RO"/>
        </w:rPr>
        <w:t xml:space="preserve"> számú határozatának módosításáról</w:t>
      </w:r>
    </w:p>
    <w:p w:rsidR="00DD1C8B" w:rsidRPr="0062405D" w:rsidRDefault="00DD1C8B" w:rsidP="00DD1C8B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="Calibri" w:hAnsi="Calibri" w:cs="Calibri"/>
          <w:bCs/>
          <w:lang w:val="ro-RO"/>
        </w:rPr>
      </w:pPr>
    </w:p>
    <w:p w:rsidR="00DD1C8B" w:rsidRPr="00987113" w:rsidRDefault="00DD1C8B" w:rsidP="00DD1C8B">
      <w:pPr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DD1C8B" w:rsidRPr="00987113" w:rsidRDefault="00DD1C8B" w:rsidP="00DD1C8B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A tervezetet engedélyező szakbizottságok:</w:t>
      </w:r>
    </w:p>
    <w:p w:rsidR="00DD1C8B" w:rsidRPr="00987113" w:rsidRDefault="00DD1C8B" w:rsidP="00DD1C8B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 xml:space="preserve">-Gazdasági-pénzügyi tevékenységek Bizottság </w:t>
      </w:r>
    </w:p>
    <w:p w:rsidR="00DD1C8B" w:rsidRPr="00987113" w:rsidRDefault="00DD1C8B" w:rsidP="00DD1C8B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DD1C8B" w:rsidRPr="00C653BD" w:rsidRDefault="00DD1C8B" w:rsidP="00DD1C8B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DD1C8B" w:rsidRPr="00C653BD" w:rsidRDefault="00DD1C8B" w:rsidP="00DD1C8B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DD1C8B" w:rsidRPr="00C653BD" w:rsidRDefault="00DD1C8B" w:rsidP="00DD1C8B">
      <w:pPr>
        <w:ind w:firstLine="720"/>
        <w:jc w:val="both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DD1C8B" w:rsidRPr="00C653BD" w:rsidRDefault="00DD1C8B" w:rsidP="00DD1C8B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DD1C8B" w:rsidRPr="00987113" w:rsidRDefault="00DD1C8B" w:rsidP="00DD1C8B">
      <w:pPr>
        <w:ind w:firstLine="720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DD1C8B" w:rsidRDefault="00DD1C8B" w:rsidP="00DD1C8B">
      <w:pPr>
        <w:jc w:val="both"/>
        <w:rPr>
          <w:rFonts w:ascii="Calibri" w:hAnsi="Calibri" w:cs="Calibri"/>
          <w:lang w:val="ro-RO"/>
        </w:rPr>
      </w:pPr>
    </w:p>
    <w:p w:rsidR="00DD1C8B" w:rsidRPr="00DD1C8B" w:rsidRDefault="00DD1C8B" w:rsidP="00DD1C8B">
      <w:pPr>
        <w:ind w:left="360"/>
        <w:jc w:val="both"/>
        <w:rPr>
          <w:rFonts w:ascii="Calibri" w:hAnsi="Calibri" w:cs="Calibri"/>
          <w:lang w:val="ro-RO"/>
        </w:rPr>
      </w:pPr>
    </w:p>
    <w:p w:rsidR="006515AF" w:rsidRDefault="00DD1C8B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8</w:t>
      </w:r>
      <w:r w:rsidR="00430B78">
        <w:rPr>
          <w:rFonts w:ascii="Calibri" w:hAnsi="Calibri" w:cs="Calibri"/>
          <w:lang w:val="hu-HU"/>
        </w:rPr>
        <w:t>.Egyebek</w:t>
      </w:r>
    </w:p>
    <w:p w:rsidR="006515AF" w:rsidRDefault="006515AF">
      <w:pPr>
        <w:rPr>
          <w:rFonts w:ascii="Calibri" w:hAnsi="Calibri" w:cs="Calibri"/>
          <w:lang w:val="hu-HU"/>
        </w:rPr>
      </w:pPr>
    </w:p>
    <w:p w:rsidR="006515AF" w:rsidRDefault="006515AF">
      <w:pPr>
        <w:rPr>
          <w:rFonts w:ascii="Calibri" w:hAnsi="Calibri" w:cs="Calibri"/>
          <w:lang w:val="hu-HU"/>
        </w:rPr>
      </w:pPr>
    </w:p>
    <w:p w:rsidR="006515AF" w:rsidRDefault="00430B78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MEGYEI FŐJEGYZŐ</w:t>
      </w:r>
    </w:p>
    <w:p w:rsidR="006515AF" w:rsidRDefault="00430B78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bCs/>
          <w:lang w:val="ro-RO"/>
        </w:rPr>
        <w:t xml:space="preserve">      </w:t>
      </w:r>
      <w:r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6515AF" w:rsidRDefault="00430B78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Olvashatatlan aláírás</w:t>
      </w:r>
    </w:p>
    <w:p w:rsidR="006515AF" w:rsidRDefault="00430B78" w:rsidP="00EB552E">
      <w:pPr>
        <w:tabs>
          <w:tab w:val="center" w:pos="5230"/>
        </w:tabs>
        <w:ind w:left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PH. Szatmár Megye, Románia, Megyei Tanács, Készítette 2 példányban K.A,  Olvashatatlan aláírás</w:t>
      </w:r>
    </w:p>
    <w:sectPr w:rsidR="006515AF" w:rsidSect="0065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EB" w:rsidRDefault="003916EB">
      <w:r>
        <w:separator/>
      </w:r>
    </w:p>
  </w:endnote>
  <w:endnote w:type="continuationSeparator" w:id="0">
    <w:p w:rsidR="003916EB" w:rsidRDefault="00391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EB" w:rsidRDefault="003916EB">
      <w:r>
        <w:separator/>
      </w:r>
    </w:p>
  </w:footnote>
  <w:footnote w:type="continuationSeparator" w:id="0">
    <w:p w:rsidR="003916EB" w:rsidRDefault="00391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F87E2"/>
    <w:multiLevelType w:val="singleLevel"/>
    <w:tmpl w:val="C0DF87E2"/>
    <w:lvl w:ilvl="0">
      <w:start w:val="1"/>
      <w:numFmt w:val="decimal"/>
      <w:suff w:val="space"/>
      <w:lvlText w:val="%1."/>
      <w:lvlJc w:val="left"/>
    </w:lvl>
  </w:abstractNum>
  <w:abstractNum w:abstractNumId="1">
    <w:nsid w:val="378777DF"/>
    <w:multiLevelType w:val="hybridMultilevel"/>
    <w:tmpl w:val="A596DE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01CDF"/>
    <w:rsid w:val="00040903"/>
    <w:rsid w:val="0005461F"/>
    <w:rsid w:val="00054920"/>
    <w:rsid w:val="000732E8"/>
    <w:rsid w:val="0008412F"/>
    <w:rsid w:val="00097335"/>
    <w:rsid w:val="000D0424"/>
    <w:rsid w:val="000D1C76"/>
    <w:rsid w:val="000E03F2"/>
    <w:rsid w:val="0016290C"/>
    <w:rsid w:val="001C1390"/>
    <w:rsid w:val="001C645A"/>
    <w:rsid w:val="001F0EEF"/>
    <w:rsid w:val="001F7290"/>
    <w:rsid w:val="00200E45"/>
    <w:rsid w:val="00251AEA"/>
    <w:rsid w:val="00265B2B"/>
    <w:rsid w:val="00280B00"/>
    <w:rsid w:val="002A024C"/>
    <w:rsid w:val="002A392C"/>
    <w:rsid w:val="002C19D4"/>
    <w:rsid w:val="003310BD"/>
    <w:rsid w:val="00373AD6"/>
    <w:rsid w:val="003745DD"/>
    <w:rsid w:val="003916EB"/>
    <w:rsid w:val="00393302"/>
    <w:rsid w:val="003A351B"/>
    <w:rsid w:val="003B0E61"/>
    <w:rsid w:val="003B565F"/>
    <w:rsid w:val="003F77BB"/>
    <w:rsid w:val="004126B4"/>
    <w:rsid w:val="00413D5D"/>
    <w:rsid w:val="00430B78"/>
    <w:rsid w:val="00461FD1"/>
    <w:rsid w:val="0047027F"/>
    <w:rsid w:val="00484BDB"/>
    <w:rsid w:val="004A0FD8"/>
    <w:rsid w:val="004A6659"/>
    <w:rsid w:val="004B04A8"/>
    <w:rsid w:val="0053689C"/>
    <w:rsid w:val="005477CE"/>
    <w:rsid w:val="005607DE"/>
    <w:rsid w:val="00573FBD"/>
    <w:rsid w:val="00580D1B"/>
    <w:rsid w:val="00580D5C"/>
    <w:rsid w:val="00582B42"/>
    <w:rsid w:val="00583601"/>
    <w:rsid w:val="00591B5E"/>
    <w:rsid w:val="00592031"/>
    <w:rsid w:val="005B3E1A"/>
    <w:rsid w:val="005C1554"/>
    <w:rsid w:val="00612A8F"/>
    <w:rsid w:val="00617012"/>
    <w:rsid w:val="0062405D"/>
    <w:rsid w:val="0065004F"/>
    <w:rsid w:val="006515AF"/>
    <w:rsid w:val="006522D5"/>
    <w:rsid w:val="00687054"/>
    <w:rsid w:val="00691DC9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D540C"/>
    <w:rsid w:val="007F437F"/>
    <w:rsid w:val="007F6EB7"/>
    <w:rsid w:val="00857962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C5C28"/>
    <w:rsid w:val="009F2709"/>
    <w:rsid w:val="00A068DD"/>
    <w:rsid w:val="00A34333"/>
    <w:rsid w:val="00A44482"/>
    <w:rsid w:val="00A5215A"/>
    <w:rsid w:val="00A566FE"/>
    <w:rsid w:val="00A73688"/>
    <w:rsid w:val="00A97678"/>
    <w:rsid w:val="00AA365A"/>
    <w:rsid w:val="00B03A42"/>
    <w:rsid w:val="00B3740F"/>
    <w:rsid w:val="00B51B45"/>
    <w:rsid w:val="00B7270F"/>
    <w:rsid w:val="00BC146F"/>
    <w:rsid w:val="00BC3A2E"/>
    <w:rsid w:val="00BE067A"/>
    <w:rsid w:val="00BE77C3"/>
    <w:rsid w:val="00BF1CA0"/>
    <w:rsid w:val="00C33223"/>
    <w:rsid w:val="00C351E5"/>
    <w:rsid w:val="00CD20DE"/>
    <w:rsid w:val="00CE51DE"/>
    <w:rsid w:val="00D328D2"/>
    <w:rsid w:val="00D454D9"/>
    <w:rsid w:val="00D52F36"/>
    <w:rsid w:val="00D81212"/>
    <w:rsid w:val="00DA4735"/>
    <w:rsid w:val="00DD1C8B"/>
    <w:rsid w:val="00DE626E"/>
    <w:rsid w:val="00DE6C0D"/>
    <w:rsid w:val="00E00634"/>
    <w:rsid w:val="00E14414"/>
    <w:rsid w:val="00E15DCB"/>
    <w:rsid w:val="00E2689B"/>
    <w:rsid w:val="00E452FF"/>
    <w:rsid w:val="00EA44F5"/>
    <w:rsid w:val="00EB552E"/>
    <w:rsid w:val="00EC110F"/>
    <w:rsid w:val="00EC692A"/>
    <w:rsid w:val="00EE625D"/>
    <w:rsid w:val="00EF40BF"/>
    <w:rsid w:val="00F02E38"/>
    <w:rsid w:val="00F056A6"/>
    <w:rsid w:val="00F2093E"/>
    <w:rsid w:val="00F26779"/>
    <w:rsid w:val="00F37D8A"/>
    <w:rsid w:val="00F618FF"/>
    <w:rsid w:val="00F64376"/>
    <w:rsid w:val="00FA6738"/>
    <w:rsid w:val="00FC07C2"/>
    <w:rsid w:val="00FD3744"/>
    <w:rsid w:val="00FE24B8"/>
    <w:rsid w:val="0B5C0992"/>
    <w:rsid w:val="0FFF6CB7"/>
    <w:rsid w:val="1A2014DA"/>
    <w:rsid w:val="1C427F50"/>
    <w:rsid w:val="3B132C58"/>
    <w:rsid w:val="3C7D6FE9"/>
    <w:rsid w:val="43555426"/>
    <w:rsid w:val="4A4F2F36"/>
    <w:rsid w:val="4C9B1A54"/>
    <w:rsid w:val="5EC20319"/>
    <w:rsid w:val="674253B7"/>
    <w:rsid w:val="6A722F4E"/>
    <w:rsid w:val="7C1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AF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15AF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6515AF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6515AF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6515AF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5A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6515A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6515AF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515A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6515A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15AF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515A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6515AF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6515AF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6515AF"/>
  </w:style>
  <w:style w:type="character" w:customStyle="1" w:styleId="st1">
    <w:name w:val="st1"/>
    <w:qFormat/>
    <w:rsid w:val="006515AF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6515AF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6515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E60F-18F7-46FB-910F-1FA29CAB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109</cp:revision>
  <dcterms:created xsi:type="dcterms:W3CDTF">2022-08-26T05:45:00Z</dcterms:created>
  <dcterms:modified xsi:type="dcterms:W3CDTF">2025-11-26T13:26:00Z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D5126C4C606A4A0BAAB2F28068688C7A_12</vt:lpwstr>
  </property>
</Properties>
</file>