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2A" w:rsidRDefault="0066532A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66532A" w:rsidRDefault="0066532A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0229E1" w:rsidRPr="0066532A" w:rsidRDefault="000229E1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</w:pPr>
      <w:r w:rsidRPr="0066532A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Szatm</w:t>
      </w:r>
      <w:proofErr w:type="spellStart"/>
      <w:r w:rsidRPr="0066532A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>ár</w:t>
      </w:r>
      <w:proofErr w:type="spellEnd"/>
      <w:r w:rsidRPr="0066532A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6532A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>Megye</w:t>
      </w:r>
      <w:proofErr w:type="spellEnd"/>
    </w:p>
    <w:p w:rsidR="00EC6EF1" w:rsidRPr="0066532A" w:rsidRDefault="00EC6EF1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  <w:r w:rsidRPr="0066532A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Szatmár Megyei Tanács</w:t>
      </w:r>
    </w:p>
    <w:p w:rsidR="00B61629" w:rsidRPr="0066532A" w:rsidRDefault="00B61629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  <w:r w:rsidRPr="0066532A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 xml:space="preserve">Száma: </w:t>
      </w:r>
      <w:r w:rsidR="009E74A1" w:rsidRPr="0066532A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34</w:t>
      </w:r>
      <w:r w:rsidR="00A75EDB" w:rsidRPr="0066532A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/</w:t>
      </w:r>
      <w:r w:rsidRPr="0066532A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20</w:t>
      </w:r>
      <w:r w:rsidR="007A3380" w:rsidRPr="0066532A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2</w:t>
      </w:r>
      <w:r w:rsidR="00B90FE1" w:rsidRPr="0066532A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2</w:t>
      </w:r>
      <w:r w:rsidRPr="0066532A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.</w:t>
      </w:r>
      <w:r w:rsidR="00A75EDB" w:rsidRPr="0066532A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0</w:t>
      </w:r>
      <w:r w:rsidR="009E74A1" w:rsidRPr="0066532A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3</w:t>
      </w:r>
      <w:r w:rsidRPr="0066532A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.</w:t>
      </w:r>
      <w:r w:rsidR="009E74A1" w:rsidRPr="0066532A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18</w:t>
      </w:r>
    </w:p>
    <w:p w:rsidR="007A5FBA" w:rsidRDefault="007A5FBA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66532A" w:rsidRPr="0066532A" w:rsidRDefault="0066532A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3F3BB4" w:rsidRPr="0066532A" w:rsidRDefault="00B61629" w:rsidP="00B605E5">
      <w:pPr>
        <w:pStyle w:val="ListParagraph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</w:pPr>
      <w:r w:rsidRPr="0066532A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>Meghívó a Szatmár megyei Tanács megyei tanácsosai részére</w:t>
      </w:r>
    </w:p>
    <w:p w:rsidR="000229E1" w:rsidRDefault="000229E1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66532A" w:rsidRPr="0066532A" w:rsidRDefault="0066532A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6126A7" w:rsidRPr="0066532A" w:rsidRDefault="006126A7" w:rsidP="006126A7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66532A">
        <w:rPr>
          <w:rFonts w:asciiTheme="minorHAnsi" w:hAnsiTheme="minorHAnsi" w:cstheme="minorHAnsi"/>
          <w:lang w:val="hu-HU"/>
        </w:rPr>
        <w:t xml:space="preserve">A Szatmár Megyei Tanács Elnökének </w:t>
      </w:r>
      <w:r w:rsidR="009E74A1" w:rsidRPr="0066532A">
        <w:rPr>
          <w:rFonts w:asciiTheme="minorHAnsi" w:hAnsiTheme="minorHAnsi" w:cstheme="minorHAnsi"/>
          <w:lang w:val="hu-HU"/>
        </w:rPr>
        <w:t>45</w:t>
      </w:r>
      <w:r w:rsidR="00B90FE1" w:rsidRPr="0066532A">
        <w:rPr>
          <w:rFonts w:asciiTheme="minorHAnsi" w:hAnsiTheme="minorHAnsi" w:cstheme="minorHAnsi"/>
          <w:lang w:val="hu-HU"/>
        </w:rPr>
        <w:t>/2022.</w:t>
      </w:r>
      <w:r w:rsidR="00A75EDB" w:rsidRPr="0066532A">
        <w:rPr>
          <w:rFonts w:asciiTheme="minorHAnsi" w:hAnsiTheme="minorHAnsi" w:cstheme="minorHAnsi"/>
          <w:lang w:val="hu-HU"/>
        </w:rPr>
        <w:t>0</w:t>
      </w:r>
      <w:r w:rsidR="009E74A1" w:rsidRPr="0066532A">
        <w:rPr>
          <w:rFonts w:asciiTheme="minorHAnsi" w:hAnsiTheme="minorHAnsi" w:cstheme="minorHAnsi"/>
          <w:lang w:val="hu-HU"/>
        </w:rPr>
        <w:t>3</w:t>
      </w:r>
      <w:r w:rsidR="00B90FE1" w:rsidRPr="0066532A">
        <w:rPr>
          <w:rFonts w:asciiTheme="minorHAnsi" w:hAnsiTheme="minorHAnsi" w:cstheme="minorHAnsi"/>
          <w:lang w:val="hu-HU"/>
        </w:rPr>
        <w:t>.</w:t>
      </w:r>
      <w:r w:rsidR="00A75EDB" w:rsidRPr="0066532A">
        <w:rPr>
          <w:rFonts w:asciiTheme="minorHAnsi" w:hAnsiTheme="minorHAnsi" w:cstheme="minorHAnsi"/>
          <w:lang w:val="hu-HU"/>
        </w:rPr>
        <w:t>1</w:t>
      </w:r>
      <w:r w:rsidR="009E74A1" w:rsidRPr="0066532A">
        <w:rPr>
          <w:rFonts w:asciiTheme="minorHAnsi" w:hAnsiTheme="minorHAnsi" w:cstheme="minorHAnsi"/>
          <w:lang w:val="hu-HU"/>
        </w:rPr>
        <w:t>8</w:t>
      </w:r>
      <w:r w:rsidRPr="0066532A">
        <w:rPr>
          <w:rFonts w:asciiTheme="minorHAnsi" w:hAnsiTheme="minorHAnsi" w:cstheme="minorHAnsi"/>
          <w:lang w:val="hu-HU"/>
        </w:rPr>
        <w:t xml:space="preserve"> számú Rendelete alapján, </w:t>
      </w:r>
    </w:p>
    <w:p w:rsidR="006126A7" w:rsidRPr="0066532A" w:rsidRDefault="006126A7" w:rsidP="006126A7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66532A">
        <w:rPr>
          <w:rFonts w:asciiTheme="minorHAnsi" w:hAnsiTheme="minorHAnsi" w:cstheme="minorHAnsi"/>
          <w:lang w:val="hu-HU"/>
        </w:rPr>
        <w:t>Az utólagosan módosított és kiegészített, a Közigazgatási Törvénykönyvről szóló 57/2019 számú Sürgősségi Kormányrendelet 179 cikkelyének (1) bekezdése</w:t>
      </w:r>
      <w:r w:rsidR="00F835E7" w:rsidRPr="0066532A">
        <w:rPr>
          <w:rFonts w:asciiTheme="minorHAnsi" w:hAnsiTheme="minorHAnsi" w:cstheme="minorHAnsi"/>
          <w:lang w:val="hu-HU"/>
        </w:rPr>
        <w:t xml:space="preserve"> és (2) bekezdés </w:t>
      </w:r>
      <w:r w:rsidR="009E74A1" w:rsidRPr="0066532A">
        <w:rPr>
          <w:rFonts w:asciiTheme="minorHAnsi" w:hAnsiTheme="minorHAnsi" w:cstheme="minorHAnsi"/>
          <w:lang w:val="hu-HU"/>
        </w:rPr>
        <w:t>b</w:t>
      </w:r>
      <w:r w:rsidR="001228DE" w:rsidRPr="0066532A">
        <w:rPr>
          <w:rFonts w:asciiTheme="minorHAnsi" w:hAnsiTheme="minorHAnsi" w:cstheme="minorHAnsi"/>
          <w:lang w:val="hu-HU"/>
        </w:rPr>
        <w:t xml:space="preserve">) betűje </w:t>
      </w:r>
      <w:r w:rsidRPr="0066532A">
        <w:rPr>
          <w:rFonts w:asciiTheme="minorHAnsi" w:hAnsiTheme="minorHAnsi" w:cstheme="minorHAnsi"/>
          <w:lang w:val="hu-HU"/>
        </w:rPr>
        <w:t>szerint</w:t>
      </w:r>
    </w:p>
    <w:p w:rsidR="006126A7" w:rsidRPr="0066532A" w:rsidRDefault="006126A7" w:rsidP="006126A7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</w:p>
    <w:p w:rsidR="006126A7" w:rsidRPr="0066532A" w:rsidRDefault="006126A7" w:rsidP="006126A7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</w:p>
    <w:p w:rsidR="006126A7" w:rsidRPr="0066532A" w:rsidRDefault="006126A7" w:rsidP="006126A7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  <w:r w:rsidRPr="0066532A">
        <w:rPr>
          <w:rFonts w:asciiTheme="minorHAnsi" w:hAnsiTheme="minorHAnsi" w:cstheme="minorHAnsi"/>
          <w:lang w:val="hu-HU"/>
        </w:rPr>
        <w:t xml:space="preserve">össze vannak hívva a Szatmár Megyei Tanács </w:t>
      </w:r>
      <w:r w:rsidRPr="0066532A">
        <w:rPr>
          <w:rFonts w:asciiTheme="minorHAnsi" w:hAnsiTheme="minorHAnsi" w:cstheme="minorHAnsi"/>
        </w:rPr>
        <w:t>20</w:t>
      </w:r>
      <w:r w:rsidR="00B90FE1" w:rsidRPr="0066532A">
        <w:rPr>
          <w:rFonts w:asciiTheme="minorHAnsi" w:hAnsiTheme="minorHAnsi" w:cstheme="minorHAnsi"/>
        </w:rPr>
        <w:t>22</w:t>
      </w:r>
      <w:r w:rsidRPr="0066532A">
        <w:rPr>
          <w:rFonts w:asciiTheme="minorHAnsi" w:hAnsiTheme="minorHAnsi" w:cstheme="minorHAnsi"/>
        </w:rPr>
        <w:t>.</w:t>
      </w:r>
      <w:r w:rsidR="00A75EDB" w:rsidRPr="0066532A">
        <w:rPr>
          <w:rFonts w:asciiTheme="minorHAnsi" w:hAnsiTheme="minorHAnsi" w:cstheme="minorHAnsi"/>
        </w:rPr>
        <w:t>0</w:t>
      </w:r>
      <w:r w:rsidR="009E74A1" w:rsidRPr="0066532A">
        <w:rPr>
          <w:rFonts w:asciiTheme="minorHAnsi" w:hAnsiTheme="minorHAnsi" w:cstheme="minorHAnsi"/>
        </w:rPr>
        <w:t>3</w:t>
      </w:r>
      <w:r w:rsidR="00A43C37" w:rsidRPr="0066532A">
        <w:rPr>
          <w:rFonts w:asciiTheme="minorHAnsi" w:hAnsiTheme="minorHAnsi" w:cstheme="minorHAnsi"/>
        </w:rPr>
        <w:t>.</w:t>
      </w:r>
      <w:r w:rsidR="00A75EDB" w:rsidRPr="0066532A">
        <w:rPr>
          <w:rFonts w:asciiTheme="minorHAnsi" w:hAnsiTheme="minorHAnsi" w:cstheme="minorHAnsi"/>
        </w:rPr>
        <w:t>21</w:t>
      </w:r>
      <w:r w:rsidR="00A43C37" w:rsidRPr="0066532A">
        <w:rPr>
          <w:rFonts w:asciiTheme="minorHAnsi" w:hAnsiTheme="minorHAnsi" w:cstheme="minorHAnsi"/>
        </w:rPr>
        <w:t>-</w:t>
      </w:r>
      <w:r w:rsidR="00B90FE1" w:rsidRPr="0066532A">
        <w:rPr>
          <w:rFonts w:asciiTheme="minorHAnsi" w:hAnsiTheme="minorHAnsi" w:cstheme="minorHAnsi"/>
        </w:rPr>
        <w:t>é</w:t>
      </w:r>
      <w:r w:rsidRPr="0066532A">
        <w:rPr>
          <w:rFonts w:asciiTheme="minorHAnsi" w:hAnsiTheme="minorHAnsi" w:cstheme="minorHAnsi"/>
          <w:lang w:val="hu-HU"/>
        </w:rPr>
        <w:t>n</w:t>
      </w:r>
      <w:r w:rsidRPr="0066532A">
        <w:rPr>
          <w:rFonts w:asciiTheme="minorHAnsi" w:hAnsiTheme="minorHAnsi" w:cstheme="minorHAnsi"/>
        </w:rPr>
        <w:t xml:space="preserve">, </w:t>
      </w:r>
      <w:r w:rsidR="00A43C37" w:rsidRPr="0066532A">
        <w:rPr>
          <w:rFonts w:asciiTheme="minorHAnsi" w:hAnsiTheme="minorHAnsi" w:cstheme="minorHAnsi"/>
        </w:rPr>
        <w:t>1</w:t>
      </w:r>
      <w:r w:rsidR="001228DE" w:rsidRPr="0066532A">
        <w:rPr>
          <w:rFonts w:asciiTheme="minorHAnsi" w:hAnsiTheme="minorHAnsi" w:cstheme="minorHAnsi"/>
        </w:rPr>
        <w:t>4</w:t>
      </w:r>
      <w:r w:rsidRPr="0066532A">
        <w:rPr>
          <w:rFonts w:asciiTheme="minorHAnsi" w:hAnsiTheme="minorHAnsi" w:cstheme="minorHAnsi"/>
        </w:rPr>
        <w:t xml:space="preserve">:00 órától </w:t>
      </w:r>
      <w:r w:rsidR="00A75EDB" w:rsidRPr="0066532A">
        <w:rPr>
          <w:rFonts w:asciiTheme="minorHAnsi" w:hAnsiTheme="minorHAnsi" w:cstheme="minorHAnsi"/>
        </w:rPr>
        <w:t xml:space="preserve">a Közigazgatási Palota </w:t>
      </w:r>
      <w:r w:rsidR="009E74A1" w:rsidRPr="0066532A">
        <w:rPr>
          <w:rFonts w:asciiTheme="minorHAnsi" w:hAnsiTheme="minorHAnsi" w:cstheme="minorHAnsi"/>
        </w:rPr>
        <w:t>kicsi</w:t>
      </w:r>
      <w:r w:rsidR="00A75EDB" w:rsidRPr="0066532A">
        <w:rPr>
          <w:rFonts w:asciiTheme="minorHAnsi" w:hAnsiTheme="minorHAnsi" w:cstheme="minorHAnsi"/>
        </w:rPr>
        <w:t xml:space="preserve"> gyülésteremben tartandó </w:t>
      </w:r>
      <w:r w:rsidRPr="0066532A">
        <w:rPr>
          <w:rFonts w:asciiTheme="minorHAnsi" w:hAnsiTheme="minorHAnsi" w:cstheme="minorHAnsi"/>
        </w:rPr>
        <w:t>tartandó rend</w:t>
      </w:r>
      <w:r w:rsidR="00F20B8D" w:rsidRPr="0066532A">
        <w:rPr>
          <w:rFonts w:asciiTheme="minorHAnsi" w:hAnsiTheme="minorHAnsi" w:cstheme="minorHAnsi"/>
        </w:rPr>
        <w:t>kivüli</w:t>
      </w:r>
      <w:r w:rsidRPr="0066532A">
        <w:rPr>
          <w:rFonts w:asciiTheme="minorHAnsi" w:hAnsiTheme="minorHAnsi" w:cstheme="minorHAnsi"/>
        </w:rPr>
        <w:t xml:space="preserve"> ülésére, </w:t>
      </w:r>
      <w:r w:rsidRPr="0066532A">
        <w:rPr>
          <w:rFonts w:asciiTheme="minorHAnsi" w:hAnsiTheme="minorHAnsi" w:cstheme="minorHAnsi"/>
          <w:lang w:val="hu-HU"/>
        </w:rPr>
        <w:t>az alábbi napirendi pontok tervezetével</w:t>
      </w:r>
    </w:p>
    <w:p w:rsidR="006126A7" w:rsidRPr="0066532A" w:rsidRDefault="006126A7" w:rsidP="006126A7">
      <w:pPr>
        <w:pStyle w:val="titlestylered"/>
        <w:spacing w:before="0" w:beforeAutospacing="0" w:after="0" w:afterAutospacing="0"/>
        <w:rPr>
          <w:rFonts w:asciiTheme="minorHAnsi" w:hAnsiTheme="minorHAnsi" w:cstheme="minorHAnsi"/>
          <w:lang w:val="hu-HU"/>
        </w:rPr>
      </w:pPr>
    </w:p>
    <w:p w:rsidR="001E35FF" w:rsidRPr="0066532A" w:rsidRDefault="00A75EDB" w:rsidP="001E35FF">
      <w:pPr>
        <w:spacing w:line="276" w:lineRule="auto"/>
        <w:jc w:val="both"/>
        <w:rPr>
          <w:rFonts w:asciiTheme="minorHAnsi" w:hAnsiTheme="minorHAnsi" w:cstheme="minorHAnsi"/>
          <w:lang w:val="hu-HU"/>
        </w:rPr>
      </w:pPr>
      <w:r w:rsidRPr="0066532A">
        <w:rPr>
          <w:rFonts w:asciiTheme="minorHAnsi" w:hAnsiTheme="minorHAnsi" w:cstheme="minorHAnsi"/>
          <w:lang w:val="hu-HU"/>
        </w:rPr>
        <w:t xml:space="preserve">1.HATÁROZATTERVEZET </w:t>
      </w:r>
      <w:r w:rsidR="009E74A1" w:rsidRPr="0066532A">
        <w:rPr>
          <w:rFonts w:asciiTheme="minorHAnsi" w:hAnsiTheme="minorHAnsi" w:cstheme="minorHAnsi"/>
          <w:lang w:val="hu-HU"/>
        </w:rPr>
        <w:t>a Szatmárnémeti „Aeroportul” Repülőtér önnálló ügyviteli vállalalat Igazgatótanácsába a</w:t>
      </w:r>
      <w:r w:rsidR="0042539F" w:rsidRPr="0066532A">
        <w:rPr>
          <w:rFonts w:asciiTheme="minorHAnsi" w:hAnsiTheme="minorHAnsi" w:cstheme="minorHAnsi"/>
          <w:lang w:val="hu-HU"/>
        </w:rPr>
        <w:t>z ideiglenes ügyvezetők kinevezése</w:t>
      </w:r>
      <w:r w:rsidR="009E74A1" w:rsidRPr="0066532A">
        <w:rPr>
          <w:rFonts w:asciiTheme="minorHAnsi" w:hAnsiTheme="minorHAnsi" w:cstheme="minorHAnsi"/>
          <w:lang w:val="hu-HU"/>
        </w:rPr>
        <w:t xml:space="preserve"> </w:t>
      </w:r>
      <w:r w:rsidRPr="0066532A">
        <w:rPr>
          <w:rFonts w:asciiTheme="minorHAnsi" w:hAnsiTheme="minorHAnsi" w:cstheme="minorHAnsi"/>
          <w:lang w:val="hu-HU"/>
        </w:rPr>
        <w:t xml:space="preserve"> </w:t>
      </w:r>
    </w:p>
    <w:p w:rsidR="0042539F" w:rsidRPr="0066532A" w:rsidRDefault="0042539F" w:rsidP="0042539F">
      <w:pPr>
        <w:ind w:firstLine="709"/>
        <w:jc w:val="both"/>
        <w:rPr>
          <w:rFonts w:asciiTheme="minorHAnsi" w:hAnsiTheme="minorHAnsi" w:cstheme="minorHAnsi"/>
          <w:lang w:val="ro-RO"/>
        </w:rPr>
      </w:pPr>
      <w:r w:rsidRPr="0066532A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42539F" w:rsidRPr="0066532A" w:rsidRDefault="0042539F" w:rsidP="0042539F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66532A">
        <w:rPr>
          <w:rFonts w:asciiTheme="minorHAnsi" w:hAnsiTheme="minorHAnsi" w:cstheme="minorHAnsi"/>
          <w:lang w:val="ro-RO"/>
        </w:rPr>
        <w:t>A tervezetet engedélyező szakbizottságok:</w:t>
      </w:r>
    </w:p>
    <w:p w:rsidR="0042539F" w:rsidRPr="0066532A" w:rsidRDefault="0042539F" w:rsidP="0042539F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66532A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42539F" w:rsidRPr="0066532A" w:rsidRDefault="0042539F" w:rsidP="0042539F">
      <w:pPr>
        <w:ind w:firstLine="720"/>
        <w:rPr>
          <w:rFonts w:asciiTheme="minorHAnsi" w:hAnsiTheme="minorHAnsi" w:cstheme="minorHAnsi"/>
          <w:lang w:val="ro-RO"/>
        </w:rPr>
      </w:pPr>
      <w:r w:rsidRPr="0066532A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42539F" w:rsidRPr="0066532A" w:rsidRDefault="0042539F" w:rsidP="0042539F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  <w:bCs/>
          <w:sz w:val="24"/>
          <w:lang w:val="ro-RO"/>
        </w:rPr>
      </w:pPr>
      <w:r w:rsidRPr="0066532A">
        <w:rPr>
          <w:rFonts w:asciiTheme="minorHAnsi" w:hAnsiTheme="minorHAnsi" w:cstheme="minorHAnsi"/>
          <w:sz w:val="24"/>
          <w:lang w:val="ro-RO"/>
        </w:rPr>
        <w:t>-Munkaügyi, szociális, egészségügyi, család és gyermekvédelmi bizottság</w:t>
      </w:r>
    </w:p>
    <w:p w:rsidR="00A75EDB" w:rsidRPr="0066532A" w:rsidRDefault="00A75EDB" w:rsidP="001E35FF">
      <w:pPr>
        <w:spacing w:line="276" w:lineRule="auto"/>
        <w:jc w:val="both"/>
        <w:rPr>
          <w:rFonts w:asciiTheme="minorHAnsi" w:hAnsiTheme="minorHAnsi" w:cstheme="minorHAnsi"/>
          <w:lang w:val="hu-HU"/>
        </w:rPr>
      </w:pPr>
    </w:p>
    <w:p w:rsidR="008A138E" w:rsidRPr="0066532A" w:rsidRDefault="00131327" w:rsidP="008A138E">
      <w:pPr>
        <w:pStyle w:val="ListParagraph"/>
        <w:ind w:left="0" w:firstLine="720"/>
        <w:jc w:val="both"/>
        <w:rPr>
          <w:rFonts w:asciiTheme="minorHAnsi" w:hAnsiTheme="minorHAnsi" w:cstheme="minorHAnsi"/>
          <w:bCs/>
          <w:sz w:val="24"/>
          <w:szCs w:val="24"/>
          <w:lang w:val="hu-HU"/>
        </w:rPr>
      </w:pPr>
      <w:r w:rsidRPr="0066532A">
        <w:rPr>
          <w:rFonts w:asciiTheme="minorHAnsi" w:hAnsiTheme="minorHAnsi" w:cstheme="minorHAnsi"/>
          <w:sz w:val="24"/>
          <w:szCs w:val="24"/>
          <w:lang w:val="hu-HU"/>
        </w:rPr>
        <w:t xml:space="preserve">2.HATÁROZATERVEZET </w:t>
      </w:r>
      <w:r w:rsidR="008A138E" w:rsidRPr="0066532A">
        <w:rPr>
          <w:rFonts w:asciiTheme="minorHAnsi" w:hAnsiTheme="minorHAnsi" w:cstheme="minorHAnsi"/>
          <w:bCs/>
          <w:sz w:val="24"/>
          <w:szCs w:val="24"/>
          <w:lang w:val="hu-HU"/>
        </w:rPr>
        <w:t xml:space="preserve">„Az ivó- és szennyvízhálózat infrastruktúrájának fejlesztése Szatmár megyében/Észak-Nyugati Régióban regionális program keretében, a 2014-2020  periódusban” Megvalósíthatósági tanulmány aktualizálásának jóváhagyásáról </w:t>
      </w:r>
    </w:p>
    <w:p w:rsidR="00A143BB" w:rsidRPr="0066532A" w:rsidRDefault="00A143BB" w:rsidP="00A143BB">
      <w:pPr>
        <w:jc w:val="both"/>
        <w:rPr>
          <w:rFonts w:asciiTheme="minorHAnsi" w:hAnsiTheme="minorHAnsi" w:cstheme="minorHAnsi"/>
          <w:lang w:val="ro-RO"/>
        </w:rPr>
      </w:pPr>
      <w:r w:rsidRPr="0066532A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A143BB" w:rsidRPr="0066532A" w:rsidRDefault="00A143BB" w:rsidP="00A143BB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66532A">
        <w:rPr>
          <w:rFonts w:asciiTheme="minorHAnsi" w:hAnsiTheme="minorHAnsi" w:cstheme="minorHAnsi"/>
          <w:lang w:val="ro-RO"/>
        </w:rPr>
        <w:t>A tervezetet engedélyező szakbizottságok:</w:t>
      </w:r>
    </w:p>
    <w:p w:rsidR="00A143BB" w:rsidRPr="0066532A" w:rsidRDefault="00A143BB" w:rsidP="00A143BB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66532A">
        <w:rPr>
          <w:rFonts w:asciiTheme="minorHAnsi" w:hAnsiTheme="minorHAnsi" w:cstheme="minorHAnsi"/>
          <w:lang w:val="ro-RO"/>
        </w:rPr>
        <w:t>-Gazdasági-pénzügyi tevékenységek Bizottsága</w:t>
      </w:r>
    </w:p>
    <w:p w:rsidR="008A138E" w:rsidRPr="0066532A" w:rsidRDefault="008A138E" w:rsidP="008A138E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66532A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8A138E" w:rsidRPr="0066532A" w:rsidRDefault="008A138E" w:rsidP="008A138E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66532A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8A138E" w:rsidRPr="0066532A" w:rsidRDefault="008A138E" w:rsidP="008A138E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66532A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A143BB" w:rsidRPr="0066532A" w:rsidRDefault="00A143BB" w:rsidP="00A143BB">
      <w:pPr>
        <w:ind w:firstLine="720"/>
        <w:rPr>
          <w:rFonts w:asciiTheme="minorHAnsi" w:hAnsiTheme="minorHAnsi" w:cstheme="minorHAnsi"/>
          <w:lang w:val="ro-RO"/>
        </w:rPr>
      </w:pPr>
      <w:r w:rsidRPr="0066532A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A143BB" w:rsidRPr="0066532A" w:rsidRDefault="00A143BB" w:rsidP="00A143BB">
      <w:pPr>
        <w:ind w:firstLine="720"/>
        <w:jc w:val="both"/>
        <w:rPr>
          <w:rFonts w:asciiTheme="minorHAnsi" w:hAnsiTheme="minorHAnsi" w:cstheme="minorHAnsi"/>
          <w:lang w:val="ro-RO"/>
        </w:rPr>
      </w:pPr>
    </w:p>
    <w:p w:rsidR="00131327" w:rsidRPr="0066532A" w:rsidRDefault="00131327" w:rsidP="001E35FF">
      <w:pPr>
        <w:spacing w:line="276" w:lineRule="auto"/>
        <w:jc w:val="both"/>
        <w:rPr>
          <w:rFonts w:asciiTheme="minorHAnsi" w:hAnsiTheme="minorHAnsi" w:cstheme="minorHAnsi"/>
          <w:lang w:val="ro-RO"/>
        </w:rPr>
      </w:pPr>
    </w:p>
    <w:p w:rsidR="00116C9E" w:rsidRDefault="00227200" w:rsidP="00116C9E">
      <w:pPr>
        <w:pStyle w:val="ListParagraph"/>
        <w:ind w:right="42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6532A">
        <w:rPr>
          <w:rFonts w:asciiTheme="minorHAnsi" w:hAnsiTheme="minorHAnsi" w:cstheme="minorHAnsi"/>
          <w:sz w:val="24"/>
          <w:szCs w:val="24"/>
        </w:rPr>
        <w:t>3</w:t>
      </w:r>
      <w:r w:rsidR="00B90FE1" w:rsidRPr="0066532A">
        <w:rPr>
          <w:rFonts w:asciiTheme="minorHAnsi" w:hAnsiTheme="minorHAnsi" w:cstheme="minorHAnsi"/>
          <w:sz w:val="24"/>
          <w:szCs w:val="24"/>
        </w:rPr>
        <w:t xml:space="preserve">.HATÁROZATTERVEZET </w:t>
      </w:r>
      <w:r w:rsidR="00116C9E" w:rsidRPr="0066532A">
        <w:rPr>
          <w:rFonts w:asciiTheme="minorHAnsi" w:hAnsiTheme="minorHAnsi" w:cstheme="minorHAnsi"/>
          <w:bCs/>
          <w:sz w:val="24"/>
          <w:szCs w:val="24"/>
          <w:lang w:val="hu-HU"/>
        </w:rPr>
        <w:t xml:space="preserve">„Az ivó- és szennyvízhálózat infrastruktúrájának fejlesztése Szatmár megyében/Észak-Nyugati Régióban a 2014-2020  periódusban” regionális pályázat és a Szatmár megyére eső, a beruházás  </w:t>
      </w:r>
      <w:r w:rsidR="00116C9E" w:rsidRPr="0066532A">
        <w:rPr>
          <w:rFonts w:asciiTheme="minorHAnsi" w:hAnsiTheme="minorHAnsi" w:cstheme="minorHAnsi"/>
          <w:sz w:val="24"/>
          <w:szCs w:val="24"/>
        </w:rPr>
        <w:t xml:space="preserve">jogosult költségeinek 2%-os társfinanszírozásának </w:t>
      </w:r>
      <w:r w:rsidR="00116C9E" w:rsidRPr="0066532A">
        <w:rPr>
          <w:rFonts w:asciiTheme="minorHAnsi" w:hAnsiTheme="minorHAnsi" w:cstheme="minorHAnsi"/>
          <w:bCs/>
          <w:sz w:val="24"/>
          <w:szCs w:val="24"/>
          <w:lang w:val="hu-HU"/>
        </w:rPr>
        <w:t>jóváhagyásáról</w:t>
      </w:r>
      <w:r w:rsidR="00116C9E" w:rsidRPr="0066532A">
        <w:rPr>
          <w:rFonts w:asciiTheme="minorHAnsi" w:hAnsiTheme="minorHAnsi" w:cstheme="minorHAnsi"/>
          <w:bCs/>
          <w:sz w:val="24"/>
          <w:szCs w:val="24"/>
        </w:rPr>
        <w:t xml:space="preserve"> szóló a Szatmár Megyei Tanács 61/2021 számú Határozatával módosított Szatmár Megyei Tanács 108/2018 számú Határozatának módosításáról</w:t>
      </w:r>
    </w:p>
    <w:p w:rsidR="0066532A" w:rsidRDefault="0066532A" w:rsidP="00116C9E">
      <w:pPr>
        <w:pStyle w:val="ListParagraph"/>
        <w:ind w:right="429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66532A" w:rsidRDefault="0066532A" w:rsidP="00116C9E">
      <w:pPr>
        <w:pStyle w:val="ListParagraph"/>
        <w:ind w:right="429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66532A" w:rsidRDefault="0066532A" w:rsidP="00116C9E">
      <w:pPr>
        <w:pStyle w:val="ListParagraph"/>
        <w:ind w:right="429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66532A" w:rsidRDefault="0066532A" w:rsidP="00116C9E">
      <w:pPr>
        <w:pStyle w:val="ListParagraph"/>
        <w:ind w:right="429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66532A" w:rsidRPr="0066532A" w:rsidRDefault="0066532A" w:rsidP="00116C9E">
      <w:pPr>
        <w:pStyle w:val="ListParagraph"/>
        <w:ind w:right="429"/>
        <w:jc w:val="both"/>
        <w:rPr>
          <w:rFonts w:asciiTheme="minorHAnsi" w:hAnsiTheme="minorHAnsi" w:cstheme="minorHAnsi"/>
          <w:bCs/>
          <w:sz w:val="24"/>
          <w:szCs w:val="24"/>
          <w:lang w:val="hu-HU"/>
        </w:rPr>
      </w:pPr>
    </w:p>
    <w:p w:rsidR="00116C9E" w:rsidRPr="0066532A" w:rsidRDefault="00116C9E" w:rsidP="00116C9E">
      <w:pPr>
        <w:jc w:val="both"/>
        <w:rPr>
          <w:rFonts w:asciiTheme="minorHAnsi" w:hAnsiTheme="minorHAnsi" w:cstheme="minorHAnsi"/>
          <w:lang w:val="ro-RO"/>
        </w:rPr>
      </w:pPr>
      <w:r w:rsidRPr="0066532A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116C9E" w:rsidRPr="0066532A" w:rsidRDefault="00116C9E" w:rsidP="00116C9E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66532A">
        <w:rPr>
          <w:rFonts w:asciiTheme="minorHAnsi" w:hAnsiTheme="minorHAnsi" w:cstheme="minorHAnsi"/>
          <w:lang w:val="ro-RO"/>
        </w:rPr>
        <w:t>A tervezetet engedélyező szakbizottságok:</w:t>
      </w:r>
    </w:p>
    <w:p w:rsidR="00116C9E" w:rsidRPr="0066532A" w:rsidRDefault="00116C9E" w:rsidP="00116C9E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66532A">
        <w:rPr>
          <w:rFonts w:asciiTheme="minorHAnsi" w:hAnsiTheme="minorHAnsi" w:cstheme="minorHAnsi"/>
          <w:lang w:val="ro-RO"/>
        </w:rPr>
        <w:t>-Gazdasági-pénzügyi tevékenységek Bizottsága</w:t>
      </w:r>
    </w:p>
    <w:p w:rsidR="00116C9E" w:rsidRPr="0066532A" w:rsidRDefault="00116C9E" w:rsidP="00116C9E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66532A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116C9E" w:rsidRPr="0066532A" w:rsidRDefault="00116C9E" w:rsidP="00116C9E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66532A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116C9E" w:rsidRPr="0066532A" w:rsidRDefault="00116C9E" w:rsidP="00116C9E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66532A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116C9E" w:rsidRPr="0066532A" w:rsidRDefault="00116C9E" w:rsidP="00116C9E">
      <w:pPr>
        <w:ind w:firstLine="720"/>
        <w:rPr>
          <w:rFonts w:asciiTheme="minorHAnsi" w:hAnsiTheme="minorHAnsi" w:cstheme="minorHAnsi"/>
          <w:lang w:val="ro-RO"/>
        </w:rPr>
      </w:pPr>
      <w:r w:rsidRPr="0066532A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B90FE1" w:rsidRPr="0066532A" w:rsidRDefault="00B90FE1" w:rsidP="003E2DCD">
      <w:pPr>
        <w:pStyle w:val="ListParagraph"/>
        <w:widowControl w:val="0"/>
        <w:spacing w:line="276" w:lineRule="auto"/>
        <w:ind w:left="0" w:right="59"/>
        <w:jc w:val="both"/>
        <w:rPr>
          <w:rFonts w:asciiTheme="minorHAnsi" w:hAnsiTheme="minorHAnsi" w:cstheme="minorHAnsi"/>
          <w:sz w:val="24"/>
          <w:szCs w:val="24"/>
          <w:lang w:val="hu-HU"/>
        </w:rPr>
      </w:pPr>
    </w:p>
    <w:p w:rsidR="00B22080" w:rsidRPr="0066532A" w:rsidRDefault="00B22080" w:rsidP="00B22080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sz w:val="24"/>
          <w:lang w:val="ro-RO"/>
        </w:rPr>
      </w:pPr>
    </w:p>
    <w:p w:rsidR="00B22080" w:rsidRPr="0066532A" w:rsidRDefault="00B22080" w:rsidP="00B22080">
      <w:pPr>
        <w:jc w:val="both"/>
        <w:rPr>
          <w:rFonts w:asciiTheme="minorHAnsi" w:hAnsiTheme="minorHAnsi" w:cstheme="minorHAnsi"/>
          <w:b/>
          <w:bCs/>
          <w:lang w:val="ro-RO"/>
        </w:rPr>
      </w:pPr>
    </w:p>
    <w:p w:rsidR="00E909F0" w:rsidRPr="0066532A" w:rsidRDefault="00E909F0" w:rsidP="00E909F0">
      <w:pPr>
        <w:pStyle w:val="BodyTextIndent"/>
        <w:tabs>
          <w:tab w:val="center" w:pos="4513"/>
          <w:tab w:val="center" w:pos="4705"/>
        </w:tabs>
        <w:jc w:val="left"/>
        <w:rPr>
          <w:rFonts w:asciiTheme="minorHAnsi" w:hAnsiTheme="minorHAnsi" w:cstheme="minorHAnsi"/>
          <w:bCs/>
          <w:sz w:val="24"/>
          <w:lang w:val="ro-RO"/>
        </w:rPr>
      </w:pPr>
    </w:p>
    <w:p w:rsidR="004C0C0A" w:rsidRPr="0066532A" w:rsidRDefault="004C0C0A" w:rsidP="00B605E5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  <w:bCs/>
          <w:sz w:val="24"/>
          <w:lang w:val="hu-HU"/>
        </w:rPr>
      </w:pPr>
      <w:r w:rsidRPr="0066532A">
        <w:rPr>
          <w:rFonts w:asciiTheme="minorHAnsi" w:hAnsiTheme="minorHAnsi" w:cstheme="minorHAnsi"/>
          <w:bCs/>
          <w:sz w:val="24"/>
          <w:lang w:val="hu-HU"/>
        </w:rPr>
        <w:t>MEGYEI FŐJEGYZŐ</w:t>
      </w:r>
    </w:p>
    <w:p w:rsidR="00EE7E43" w:rsidRPr="0066532A" w:rsidRDefault="00803577" w:rsidP="00B605E5">
      <w:pPr>
        <w:pStyle w:val="BodyTextIndent"/>
        <w:tabs>
          <w:tab w:val="left" w:pos="720"/>
        </w:tabs>
        <w:ind w:left="0" w:firstLine="0"/>
        <w:jc w:val="left"/>
        <w:rPr>
          <w:rFonts w:asciiTheme="minorHAnsi" w:hAnsiTheme="minorHAnsi" w:cstheme="minorHAnsi"/>
          <w:sz w:val="24"/>
          <w:lang w:val="hu-HU"/>
        </w:rPr>
      </w:pPr>
      <w:r w:rsidRPr="0066532A">
        <w:rPr>
          <w:rFonts w:asciiTheme="minorHAnsi" w:hAnsiTheme="minorHAnsi" w:cstheme="minorHAnsi"/>
          <w:bCs/>
          <w:sz w:val="24"/>
          <w:lang w:val="hu-HU"/>
        </w:rPr>
        <w:t xml:space="preserve">      </w:t>
      </w:r>
      <w:r w:rsidR="00EE7E43" w:rsidRPr="0066532A">
        <w:rPr>
          <w:rFonts w:asciiTheme="minorHAnsi" w:hAnsiTheme="minorHAnsi" w:cstheme="minorHAnsi"/>
          <w:bCs/>
          <w:sz w:val="24"/>
          <w:lang w:val="hu-HU"/>
        </w:rPr>
        <w:tab/>
      </w:r>
      <w:r w:rsidR="004C0C0A" w:rsidRPr="0066532A">
        <w:rPr>
          <w:rFonts w:asciiTheme="minorHAnsi" w:hAnsiTheme="minorHAnsi" w:cstheme="minorHAnsi"/>
          <w:bCs/>
          <w:sz w:val="24"/>
          <w:lang w:val="hu-HU"/>
        </w:rPr>
        <w:t>Crasnai Mihaela Elena Ana</w:t>
      </w:r>
    </w:p>
    <w:p w:rsidR="00EE7E43" w:rsidRPr="0066532A" w:rsidRDefault="00EE7E43" w:rsidP="00B605E5">
      <w:pPr>
        <w:ind w:firstLine="720"/>
        <w:rPr>
          <w:rFonts w:asciiTheme="minorHAnsi" w:hAnsiTheme="minorHAnsi" w:cstheme="minorHAnsi"/>
          <w:lang w:val="hu-HU"/>
        </w:rPr>
      </w:pPr>
      <w:r w:rsidRPr="0066532A">
        <w:rPr>
          <w:rFonts w:asciiTheme="minorHAnsi" w:hAnsiTheme="minorHAnsi" w:cstheme="minorHAnsi"/>
          <w:lang w:val="hu-HU"/>
        </w:rPr>
        <w:t>Olvashatatlan aláírás</w:t>
      </w:r>
    </w:p>
    <w:p w:rsidR="00EE7E43" w:rsidRPr="009F78DA" w:rsidRDefault="00EE7E43" w:rsidP="00B605E5">
      <w:pPr>
        <w:ind w:firstLine="720"/>
        <w:rPr>
          <w:rFonts w:ascii="Calibri" w:hAnsi="Calibri" w:cs="Calibri"/>
          <w:lang w:val="hu-HU"/>
        </w:rPr>
      </w:pPr>
    </w:p>
    <w:p w:rsidR="00EE7E43" w:rsidRPr="009F78DA" w:rsidRDefault="00EE7E43" w:rsidP="00EE7E43">
      <w:pPr>
        <w:ind w:firstLine="720"/>
        <w:rPr>
          <w:rFonts w:ascii="Calibri" w:hAnsi="Calibri" w:cs="Calibri"/>
          <w:lang w:val="hu-HU"/>
        </w:rPr>
      </w:pPr>
    </w:p>
    <w:sectPr w:rsidR="00EE7E43" w:rsidRPr="009F78DA" w:rsidSect="007A5FBA">
      <w:footerReference w:type="default" r:id="rId9"/>
      <w:pgSz w:w="11906" w:h="16838"/>
      <w:pgMar w:top="567" w:right="849" w:bottom="568" w:left="1317" w:header="709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99A" w:rsidRDefault="0095499A" w:rsidP="00E33FDB">
      <w:r>
        <w:separator/>
      </w:r>
    </w:p>
  </w:endnote>
  <w:endnote w:type="continuationSeparator" w:id="0">
    <w:p w:rsidR="0095499A" w:rsidRDefault="0095499A" w:rsidP="00E33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FDB" w:rsidRDefault="00E33FDB">
    <w:pPr>
      <w:pStyle w:val="Footer"/>
      <w:jc w:val="right"/>
    </w:pPr>
  </w:p>
  <w:p w:rsidR="00E33FDB" w:rsidRDefault="00E33F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99A" w:rsidRDefault="0095499A" w:rsidP="00E33FDB">
      <w:r>
        <w:separator/>
      </w:r>
    </w:p>
  </w:footnote>
  <w:footnote w:type="continuationSeparator" w:id="0">
    <w:p w:rsidR="0095499A" w:rsidRDefault="0095499A" w:rsidP="00E33F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5040"/>
        </w:tabs>
        <w:ind w:left="54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040"/>
        </w:tabs>
        <w:ind w:left="56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040"/>
        </w:tabs>
        <w:ind w:left="57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040"/>
        </w:tabs>
        <w:ind w:left="59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040"/>
        </w:tabs>
        <w:ind w:left="60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040"/>
        </w:tabs>
        <w:ind w:left="61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040"/>
        </w:tabs>
        <w:ind w:left="63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040"/>
        </w:tabs>
        <w:ind w:left="64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040"/>
        </w:tabs>
        <w:ind w:left="6624" w:hanging="1584"/>
      </w:pPr>
    </w:lvl>
  </w:abstractNum>
  <w:abstractNum w:abstractNumId="1">
    <w:nsid w:val="2A0C4590"/>
    <w:multiLevelType w:val="hybridMultilevel"/>
    <w:tmpl w:val="8EF26348"/>
    <w:lvl w:ilvl="0" w:tplc="46FA6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9000E6"/>
    <w:multiLevelType w:val="hybridMultilevel"/>
    <w:tmpl w:val="F26EEBFE"/>
    <w:lvl w:ilvl="0" w:tplc="EC3E83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D90B2B"/>
    <w:multiLevelType w:val="multilevel"/>
    <w:tmpl w:val="3CD90B2B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56A2559C"/>
    <w:multiLevelType w:val="singleLevel"/>
    <w:tmpl w:val="56A2559C"/>
    <w:lvl w:ilvl="0">
      <w:start w:val="8"/>
      <w:numFmt w:val="decimal"/>
      <w:suff w:val="space"/>
      <w:lvlText w:val="%1.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oNotTrackMoves/>
  <w:defaultTabStop w:val="720"/>
  <w:hyphenationZone w:val="425"/>
  <w:drawingGridHorizontalSpacing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FDB"/>
    <w:rsid w:val="00001756"/>
    <w:rsid w:val="00004180"/>
    <w:rsid w:val="00004D8F"/>
    <w:rsid w:val="00010C0F"/>
    <w:rsid w:val="0001212C"/>
    <w:rsid w:val="000203D0"/>
    <w:rsid w:val="000229E1"/>
    <w:rsid w:val="0003341D"/>
    <w:rsid w:val="000339E0"/>
    <w:rsid w:val="000344B8"/>
    <w:rsid w:val="00035E27"/>
    <w:rsid w:val="000502E6"/>
    <w:rsid w:val="00051EEE"/>
    <w:rsid w:val="000559B1"/>
    <w:rsid w:val="00072BC5"/>
    <w:rsid w:val="00087955"/>
    <w:rsid w:val="000B386A"/>
    <w:rsid w:val="000C1C18"/>
    <w:rsid w:val="000C302B"/>
    <w:rsid w:val="000D3371"/>
    <w:rsid w:val="000D5EFC"/>
    <w:rsid w:val="000E2CF0"/>
    <w:rsid w:val="000E3346"/>
    <w:rsid w:val="000E3A7A"/>
    <w:rsid w:val="00102C28"/>
    <w:rsid w:val="00112132"/>
    <w:rsid w:val="00115A3D"/>
    <w:rsid w:val="00115BAA"/>
    <w:rsid w:val="00116C9E"/>
    <w:rsid w:val="001228DE"/>
    <w:rsid w:val="001271EC"/>
    <w:rsid w:val="00131327"/>
    <w:rsid w:val="00131860"/>
    <w:rsid w:val="00132E2B"/>
    <w:rsid w:val="00137DE3"/>
    <w:rsid w:val="001420CE"/>
    <w:rsid w:val="00143D8C"/>
    <w:rsid w:val="00155019"/>
    <w:rsid w:val="001635AD"/>
    <w:rsid w:val="00167DB9"/>
    <w:rsid w:val="001743C1"/>
    <w:rsid w:val="001745E4"/>
    <w:rsid w:val="00174CB1"/>
    <w:rsid w:val="001A19B1"/>
    <w:rsid w:val="001A67C5"/>
    <w:rsid w:val="001B6292"/>
    <w:rsid w:val="001D219D"/>
    <w:rsid w:val="001D7359"/>
    <w:rsid w:val="001E35FF"/>
    <w:rsid w:val="001F32FB"/>
    <w:rsid w:val="001F3604"/>
    <w:rsid w:val="001F57A2"/>
    <w:rsid w:val="00223BF5"/>
    <w:rsid w:val="00226DAD"/>
    <w:rsid w:val="00227200"/>
    <w:rsid w:val="00231530"/>
    <w:rsid w:val="00234E35"/>
    <w:rsid w:val="0024252C"/>
    <w:rsid w:val="0024621B"/>
    <w:rsid w:val="00254ABF"/>
    <w:rsid w:val="00255DA2"/>
    <w:rsid w:val="00266E23"/>
    <w:rsid w:val="0027325F"/>
    <w:rsid w:val="0028116E"/>
    <w:rsid w:val="00284E7A"/>
    <w:rsid w:val="0028717A"/>
    <w:rsid w:val="00292A7E"/>
    <w:rsid w:val="0029487D"/>
    <w:rsid w:val="002A326B"/>
    <w:rsid w:val="002B56D6"/>
    <w:rsid w:val="002B7605"/>
    <w:rsid w:val="002D24A6"/>
    <w:rsid w:val="002E4939"/>
    <w:rsid w:val="002E6845"/>
    <w:rsid w:val="002E689E"/>
    <w:rsid w:val="002E7F6A"/>
    <w:rsid w:val="002F4293"/>
    <w:rsid w:val="00300639"/>
    <w:rsid w:val="003018A8"/>
    <w:rsid w:val="00304C70"/>
    <w:rsid w:val="003069AD"/>
    <w:rsid w:val="00315D96"/>
    <w:rsid w:val="00324BDE"/>
    <w:rsid w:val="00337FE8"/>
    <w:rsid w:val="0034353D"/>
    <w:rsid w:val="00347556"/>
    <w:rsid w:val="003506A3"/>
    <w:rsid w:val="00350E4C"/>
    <w:rsid w:val="003562BC"/>
    <w:rsid w:val="0036481F"/>
    <w:rsid w:val="00367284"/>
    <w:rsid w:val="003833D1"/>
    <w:rsid w:val="003C0B26"/>
    <w:rsid w:val="003C4464"/>
    <w:rsid w:val="003D2AEC"/>
    <w:rsid w:val="003D304B"/>
    <w:rsid w:val="003E2DCD"/>
    <w:rsid w:val="003E44FD"/>
    <w:rsid w:val="003E5167"/>
    <w:rsid w:val="003F3BB4"/>
    <w:rsid w:val="003F5012"/>
    <w:rsid w:val="00411717"/>
    <w:rsid w:val="0041325A"/>
    <w:rsid w:val="00421160"/>
    <w:rsid w:val="0042539F"/>
    <w:rsid w:val="0042622C"/>
    <w:rsid w:val="004274EF"/>
    <w:rsid w:val="004436C9"/>
    <w:rsid w:val="0044641F"/>
    <w:rsid w:val="00451528"/>
    <w:rsid w:val="00483776"/>
    <w:rsid w:val="00484E5C"/>
    <w:rsid w:val="00487D55"/>
    <w:rsid w:val="004960FE"/>
    <w:rsid w:val="004969EA"/>
    <w:rsid w:val="004B1D3E"/>
    <w:rsid w:val="004B201D"/>
    <w:rsid w:val="004B3BB5"/>
    <w:rsid w:val="004C0B14"/>
    <w:rsid w:val="004C0C0A"/>
    <w:rsid w:val="004C1782"/>
    <w:rsid w:val="004D7EE6"/>
    <w:rsid w:val="004F0BA9"/>
    <w:rsid w:val="004F2F1F"/>
    <w:rsid w:val="004F4B6A"/>
    <w:rsid w:val="00501E75"/>
    <w:rsid w:val="00514E8C"/>
    <w:rsid w:val="0052172C"/>
    <w:rsid w:val="005309D0"/>
    <w:rsid w:val="00533B8B"/>
    <w:rsid w:val="005354E1"/>
    <w:rsid w:val="00554866"/>
    <w:rsid w:val="00560DD2"/>
    <w:rsid w:val="00565B77"/>
    <w:rsid w:val="00580818"/>
    <w:rsid w:val="00580D99"/>
    <w:rsid w:val="00583317"/>
    <w:rsid w:val="00591059"/>
    <w:rsid w:val="005A0468"/>
    <w:rsid w:val="005A3213"/>
    <w:rsid w:val="005B703E"/>
    <w:rsid w:val="005B7889"/>
    <w:rsid w:val="005C03A8"/>
    <w:rsid w:val="005C5EB7"/>
    <w:rsid w:val="005D1FB6"/>
    <w:rsid w:val="005D4275"/>
    <w:rsid w:val="005E045B"/>
    <w:rsid w:val="005E1A81"/>
    <w:rsid w:val="005E2877"/>
    <w:rsid w:val="005E4F4A"/>
    <w:rsid w:val="005F08DA"/>
    <w:rsid w:val="005F5E02"/>
    <w:rsid w:val="005F6563"/>
    <w:rsid w:val="005F7935"/>
    <w:rsid w:val="00607370"/>
    <w:rsid w:val="00610CBB"/>
    <w:rsid w:val="006116CA"/>
    <w:rsid w:val="0061255A"/>
    <w:rsid w:val="006126A7"/>
    <w:rsid w:val="0061444A"/>
    <w:rsid w:val="006155AA"/>
    <w:rsid w:val="006167B1"/>
    <w:rsid w:val="00626868"/>
    <w:rsid w:val="00632718"/>
    <w:rsid w:val="00637BDE"/>
    <w:rsid w:val="0064163B"/>
    <w:rsid w:val="00647093"/>
    <w:rsid w:val="00650143"/>
    <w:rsid w:val="0065018A"/>
    <w:rsid w:val="00655EBF"/>
    <w:rsid w:val="00661DA9"/>
    <w:rsid w:val="006638F4"/>
    <w:rsid w:val="00664034"/>
    <w:rsid w:val="00664F35"/>
    <w:rsid w:val="0066532A"/>
    <w:rsid w:val="00665E0D"/>
    <w:rsid w:val="006827D4"/>
    <w:rsid w:val="0068446D"/>
    <w:rsid w:val="00692F50"/>
    <w:rsid w:val="00697386"/>
    <w:rsid w:val="006A2B80"/>
    <w:rsid w:val="006A7C75"/>
    <w:rsid w:val="006B1965"/>
    <w:rsid w:val="006C311E"/>
    <w:rsid w:val="006D7C63"/>
    <w:rsid w:val="006E0DFF"/>
    <w:rsid w:val="006E13EF"/>
    <w:rsid w:val="006E60AB"/>
    <w:rsid w:val="006F5798"/>
    <w:rsid w:val="0070236F"/>
    <w:rsid w:val="00705687"/>
    <w:rsid w:val="007212D4"/>
    <w:rsid w:val="00723F4D"/>
    <w:rsid w:val="007451FC"/>
    <w:rsid w:val="00753AA9"/>
    <w:rsid w:val="007554EF"/>
    <w:rsid w:val="007564D5"/>
    <w:rsid w:val="0075755A"/>
    <w:rsid w:val="00760FE9"/>
    <w:rsid w:val="00764B83"/>
    <w:rsid w:val="00772EBB"/>
    <w:rsid w:val="00774092"/>
    <w:rsid w:val="0077490B"/>
    <w:rsid w:val="00785180"/>
    <w:rsid w:val="00785BA8"/>
    <w:rsid w:val="00786008"/>
    <w:rsid w:val="0079418E"/>
    <w:rsid w:val="007956FA"/>
    <w:rsid w:val="007A130E"/>
    <w:rsid w:val="007A1B0F"/>
    <w:rsid w:val="007A3380"/>
    <w:rsid w:val="007A5FBA"/>
    <w:rsid w:val="007B246B"/>
    <w:rsid w:val="007C13D0"/>
    <w:rsid w:val="007C17A7"/>
    <w:rsid w:val="007C193C"/>
    <w:rsid w:val="007C4B11"/>
    <w:rsid w:val="007C7F28"/>
    <w:rsid w:val="007E1E36"/>
    <w:rsid w:val="007E6E9C"/>
    <w:rsid w:val="007F136C"/>
    <w:rsid w:val="007F1A66"/>
    <w:rsid w:val="007F3705"/>
    <w:rsid w:val="007F38E1"/>
    <w:rsid w:val="007F7D08"/>
    <w:rsid w:val="008000E8"/>
    <w:rsid w:val="00800E0F"/>
    <w:rsid w:val="00803577"/>
    <w:rsid w:val="00814346"/>
    <w:rsid w:val="00820BE5"/>
    <w:rsid w:val="00820DD0"/>
    <w:rsid w:val="00821F30"/>
    <w:rsid w:val="0082385E"/>
    <w:rsid w:val="00824FCF"/>
    <w:rsid w:val="00836C29"/>
    <w:rsid w:val="0084408B"/>
    <w:rsid w:val="00856AB3"/>
    <w:rsid w:val="008737E8"/>
    <w:rsid w:val="00877DAE"/>
    <w:rsid w:val="008907D6"/>
    <w:rsid w:val="00896F5D"/>
    <w:rsid w:val="008A138E"/>
    <w:rsid w:val="008A47B5"/>
    <w:rsid w:val="008C40F8"/>
    <w:rsid w:val="008D427C"/>
    <w:rsid w:val="008E2351"/>
    <w:rsid w:val="00904CA0"/>
    <w:rsid w:val="00907F4B"/>
    <w:rsid w:val="00912533"/>
    <w:rsid w:val="00916376"/>
    <w:rsid w:val="00927289"/>
    <w:rsid w:val="00930F03"/>
    <w:rsid w:val="00947BC0"/>
    <w:rsid w:val="0095499A"/>
    <w:rsid w:val="00955844"/>
    <w:rsid w:val="009562EC"/>
    <w:rsid w:val="00960E1B"/>
    <w:rsid w:val="009657D1"/>
    <w:rsid w:val="009675DA"/>
    <w:rsid w:val="009732B2"/>
    <w:rsid w:val="009732C4"/>
    <w:rsid w:val="00980F9C"/>
    <w:rsid w:val="009812B3"/>
    <w:rsid w:val="009812CF"/>
    <w:rsid w:val="009901DB"/>
    <w:rsid w:val="00994F3D"/>
    <w:rsid w:val="00995614"/>
    <w:rsid w:val="009A34C0"/>
    <w:rsid w:val="009B2D1C"/>
    <w:rsid w:val="009B3B88"/>
    <w:rsid w:val="009C2FCD"/>
    <w:rsid w:val="009C45C9"/>
    <w:rsid w:val="009D63A9"/>
    <w:rsid w:val="009E0B58"/>
    <w:rsid w:val="009E0EBC"/>
    <w:rsid w:val="009E2833"/>
    <w:rsid w:val="009E74A1"/>
    <w:rsid w:val="009F1AF6"/>
    <w:rsid w:val="009F78DA"/>
    <w:rsid w:val="00A131DA"/>
    <w:rsid w:val="00A143BB"/>
    <w:rsid w:val="00A16BEB"/>
    <w:rsid w:val="00A23B71"/>
    <w:rsid w:val="00A3273C"/>
    <w:rsid w:val="00A40B2E"/>
    <w:rsid w:val="00A43C37"/>
    <w:rsid w:val="00A5085A"/>
    <w:rsid w:val="00A534DA"/>
    <w:rsid w:val="00A5536F"/>
    <w:rsid w:val="00A57D1A"/>
    <w:rsid w:val="00A60063"/>
    <w:rsid w:val="00A62274"/>
    <w:rsid w:val="00A64A1F"/>
    <w:rsid w:val="00A653B4"/>
    <w:rsid w:val="00A6757B"/>
    <w:rsid w:val="00A74566"/>
    <w:rsid w:val="00A749CB"/>
    <w:rsid w:val="00A75EDB"/>
    <w:rsid w:val="00A77DF9"/>
    <w:rsid w:val="00A81991"/>
    <w:rsid w:val="00AB6616"/>
    <w:rsid w:val="00AC5852"/>
    <w:rsid w:val="00AC5E8E"/>
    <w:rsid w:val="00AC7CA5"/>
    <w:rsid w:val="00AD09F3"/>
    <w:rsid w:val="00AE0168"/>
    <w:rsid w:val="00AE02AF"/>
    <w:rsid w:val="00AE1C9B"/>
    <w:rsid w:val="00AE3B02"/>
    <w:rsid w:val="00AF2E11"/>
    <w:rsid w:val="00AF33CF"/>
    <w:rsid w:val="00AF42B0"/>
    <w:rsid w:val="00B074FB"/>
    <w:rsid w:val="00B110B4"/>
    <w:rsid w:val="00B22080"/>
    <w:rsid w:val="00B2682A"/>
    <w:rsid w:val="00B27442"/>
    <w:rsid w:val="00B355CF"/>
    <w:rsid w:val="00B37376"/>
    <w:rsid w:val="00B4341E"/>
    <w:rsid w:val="00B450F1"/>
    <w:rsid w:val="00B605E5"/>
    <w:rsid w:val="00B61629"/>
    <w:rsid w:val="00B702CE"/>
    <w:rsid w:val="00B77E9B"/>
    <w:rsid w:val="00B82A61"/>
    <w:rsid w:val="00B86103"/>
    <w:rsid w:val="00B87F82"/>
    <w:rsid w:val="00B90FE1"/>
    <w:rsid w:val="00B920E2"/>
    <w:rsid w:val="00BC02C6"/>
    <w:rsid w:val="00BC0BE8"/>
    <w:rsid w:val="00BE1385"/>
    <w:rsid w:val="00BE338F"/>
    <w:rsid w:val="00BF0021"/>
    <w:rsid w:val="00BF10DE"/>
    <w:rsid w:val="00BF1F6E"/>
    <w:rsid w:val="00C013D2"/>
    <w:rsid w:val="00C02204"/>
    <w:rsid w:val="00C11B67"/>
    <w:rsid w:val="00C1523B"/>
    <w:rsid w:val="00C21C76"/>
    <w:rsid w:val="00C22A1B"/>
    <w:rsid w:val="00C32A29"/>
    <w:rsid w:val="00C358D0"/>
    <w:rsid w:val="00C4681B"/>
    <w:rsid w:val="00C541D6"/>
    <w:rsid w:val="00C54A6F"/>
    <w:rsid w:val="00C64D8F"/>
    <w:rsid w:val="00C732F3"/>
    <w:rsid w:val="00C74FF0"/>
    <w:rsid w:val="00C82C92"/>
    <w:rsid w:val="00C82F99"/>
    <w:rsid w:val="00C844DD"/>
    <w:rsid w:val="00C867FA"/>
    <w:rsid w:val="00C86989"/>
    <w:rsid w:val="00C87413"/>
    <w:rsid w:val="00C93898"/>
    <w:rsid w:val="00C97991"/>
    <w:rsid w:val="00CA4D6A"/>
    <w:rsid w:val="00CA6BE8"/>
    <w:rsid w:val="00CA71E1"/>
    <w:rsid w:val="00CB3495"/>
    <w:rsid w:val="00CB486B"/>
    <w:rsid w:val="00CB4F86"/>
    <w:rsid w:val="00CC6EE5"/>
    <w:rsid w:val="00CD0330"/>
    <w:rsid w:val="00CD0C80"/>
    <w:rsid w:val="00CD24EB"/>
    <w:rsid w:val="00CE5604"/>
    <w:rsid w:val="00CE6ACF"/>
    <w:rsid w:val="00CF25DA"/>
    <w:rsid w:val="00CF61D0"/>
    <w:rsid w:val="00D02A7C"/>
    <w:rsid w:val="00D041BA"/>
    <w:rsid w:val="00D051F4"/>
    <w:rsid w:val="00D068D8"/>
    <w:rsid w:val="00D14C88"/>
    <w:rsid w:val="00D33A71"/>
    <w:rsid w:val="00D3753A"/>
    <w:rsid w:val="00D4691A"/>
    <w:rsid w:val="00D47B4F"/>
    <w:rsid w:val="00D5678D"/>
    <w:rsid w:val="00D71123"/>
    <w:rsid w:val="00D71397"/>
    <w:rsid w:val="00D72102"/>
    <w:rsid w:val="00D8292D"/>
    <w:rsid w:val="00D83975"/>
    <w:rsid w:val="00D875B4"/>
    <w:rsid w:val="00D87EB2"/>
    <w:rsid w:val="00DC6D5F"/>
    <w:rsid w:val="00DD477F"/>
    <w:rsid w:val="00DD7CE3"/>
    <w:rsid w:val="00DE7205"/>
    <w:rsid w:val="00DF32BF"/>
    <w:rsid w:val="00DF470C"/>
    <w:rsid w:val="00E05D43"/>
    <w:rsid w:val="00E17302"/>
    <w:rsid w:val="00E17CCB"/>
    <w:rsid w:val="00E21D51"/>
    <w:rsid w:val="00E26D61"/>
    <w:rsid w:val="00E33117"/>
    <w:rsid w:val="00E33FDB"/>
    <w:rsid w:val="00E373CD"/>
    <w:rsid w:val="00E40F38"/>
    <w:rsid w:val="00E4367C"/>
    <w:rsid w:val="00E6266E"/>
    <w:rsid w:val="00E909F0"/>
    <w:rsid w:val="00E94215"/>
    <w:rsid w:val="00EB7582"/>
    <w:rsid w:val="00EC27A8"/>
    <w:rsid w:val="00EC6EF1"/>
    <w:rsid w:val="00EC7160"/>
    <w:rsid w:val="00EC738B"/>
    <w:rsid w:val="00ED2932"/>
    <w:rsid w:val="00ED6477"/>
    <w:rsid w:val="00EE7E43"/>
    <w:rsid w:val="00EF24EC"/>
    <w:rsid w:val="00F0112C"/>
    <w:rsid w:val="00F11A48"/>
    <w:rsid w:val="00F144EF"/>
    <w:rsid w:val="00F149FB"/>
    <w:rsid w:val="00F20B8D"/>
    <w:rsid w:val="00F213F9"/>
    <w:rsid w:val="00F26B09"/>
    <w:rsid w:val="00F34BB7"/>
    <w:rsid w:val="00F41B1C"/>
    <w:rsid w:val="00F42DDF"/>
    <w:rsid w:val="00F57CB3"/>
    <w:rsid w:val="00F6304C"/>
    <w:rsid w:val="00F70986"/>
    <w:rsid w:val="00F729BD"/>
    <w:rsid w:val="00F72EAF"/>
    <w:rsid w:val="00F835E7"/>
    <w:rsid w:val="00F83C32"/>
    <w:rsid w:val="00F854C8"/>
    <w:rsid w:val="00F934E6"/>
    <w:rsid w:val="00F97BD0"/>
    <w:rsid w:val="00FB305C"/>
    <w:rsid w:val="00FC3066"/>
    <w:rsid w:val="00FC430C"/>
    <w:rsid w:val="00FD11D8"/>
    <w:rsid w:val="00FE0DD3"/>
    <w:rsid w:val="00FF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Body Text Indent" w:unhideWhenUsed="0"/>
    <w:lsdException w:name="Subtitle" w:semiHidden="0" w:uiPriority="11" w:unhideWhenUsed="0" w:qFormat="1"/>
    <w:lsdException w:name="Body Text 2" w:uiPriority="99"/>
    <w:lsdException w:name="Body Text Indent 2" w:unhideWhenUsed="0"/>
    <w:lsdException w:name="Body Text Indent 3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D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3FDB"/>
    <w:pPr>
      <w:keepNext/>
      <w:outlineLvl w:val="0"/>
    </w:pPr>
    <w:rPr>
      <w:b/>
      <w:bCs/>
      <w:sz w:val="28"/>
      <w:lang/>
    </w:rPr>
  </w:style>
  <w:style w:type="paragraph" w:styleId="Heading2">
    <w:name w:val="heading 2"/>
    <w:basedOn w:val="Normal"/>
    <w:next w:val="Normal"/>
    <w:link w:val="Heading2Char"/>
    <w:qFormat/>
    <w:rsid w:val="00E33FDB"/>
    <w:pPr>
      <w:keepNext/>
      <w:jc w:val="center"/>
      <w:outlineLvl w:val="1"/>
    </w:pPr>
    <w:rPr>
      <w:b/>
      <w:bCs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3FDB"/>
    <w:pPr>
      <w:spacing w:after="120"/>
    </w:pPr>
    <w:rPr>
      <w:lang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33FDB"/>
    <w:pPr>
      <w:spacing w:after="120" w:line="480" w:lineRule="auto"/>
    </w:pPr>
    <w:rPr>
      <w:lang/>
    </w:rPr>
  </w:style>
  <w:style w:type="paragraph" w:styleId="BodyTextIndent">
    <w:name w:val="Body Text Indent"/>
    <w:basedOn w:val="Normal"/>
    <w:link w:val="BodyTextIndentChar"/>
    <w:rsid w:val="00E33FDB"/>
    <w:pPr>
      <w:ind w:left="1080" w:hanging="720"/>
      <w:jc w:val="both"/>
    </w:pPr>
    <w:rPr>
      <w:sz w:val="28"/>
      <w:lang/>
    </w:rPr>
  </w:style>
  <w:style w:type="paragraph" w:styleId="BodyTextIndent2">
    <w:name w:val="Body Text Indent 2"/>
    <w:basedOn w:val="Normal"/>
    <w:link w:val="BodyTextIndent2Char"/>
    <w:semiHidden/>
    <w:rsid w:val="00E33FDB"/>
    <w:pPr>
      <w:ind w:firstLine="720"/>
      <w:jc w:val="both"/>
    </w:pPr>
    <w:rPr>
      <w:b/>
      <w:bCs/>
      <w:lang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33FDB"/>
    <w:pPr>
      <w:spacing w:after="120"/>
      <w:ind w:left="360"/>
    </w:pPr>
    <w:rPr>
      <w:sz w:val="16"/>
      <w:szCs w:val="16"/>
      <w:lang/>
    </w:rPr>
  </w:style>
  <w:style w:type="paragraph" w:styleId="Footer">
    <w:name w:val="footer"/>
    <w:basedOn w:val="Normal"/>
    <w:link w:val="FooterChar"/>
    <w:uiPriority w:val="99"/>
    <w:unhideWhenUsed/>
    <w:rsid w:val="00E33FDB"/>
    <w:pPr>
      <w:tabs>
        <w:tab w:val="center" w:pos="4680"/>
        <w:tab w:val="right" w:pos="9360"/>
      </w:tabs>
    </w:pPr>
    <w:rPr>
      <w:lang/>
    </w:rPr>
  </w:style>
  <w:style w:type="paragraph" w:customStyle="1" w:styleId="ListParagraph1">
    <w:name w:val="List Paragraph1"/>
    <w:basedOn w:val="Normal"/>
    <w:uiPriority w:val="34"/>
    <w:qFormat/>
    <w:rsid w:val="00E33FDB"/>
    <w:pPr>
      <w:ind w:left="720"/>
      <w:contextualSpacing/>
    </w:pPr>
  </w:style>
  <w:style w:type="paragraph" w:customStyle="1" w:styleId="NoSpacing1">
    <w:name w:val="No Spacing1"/>
    <w:uiPriority w:val="1"/>
    <w:qFormat/>
    <w:rsid w:val="00E33FDB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E33FD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link w:val="Heading2"/>
    <w:rsid w:val="00E33F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2Char">
    <w:name w:val="Body Text Indent 2 Char"/>
    <w:link w:val="BodyTextIndent2"/>
    <w:semiHidden/>
    <w:rsid w:val="00E33F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link w:val="BodyTextIndent"/>
    <w:rsid w:val="00E33FDB"/>
    <w:rPr>
      <w:rFonts w:ascii="Times New Roman" w:eastAsia="Times New Roman" w:hAnsi="Times New Roman" w:cs="Times New Roman"/>
      <w:sz w:val="28"/>
      <w:szCs w:val="24"/>
    </w:rPr>
  </w:style>
  <w:style w:type="character" w:customStyle="1" w:styleId="FooterChar">
    <w:name w:val="Footer Char"/>
    <w:link w:val="Footer"/>
    <w:uiPriority w:val="99"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rsid w:val="00E33FDB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aliases w:val="List Paragraph111111,Normal bullet 2,body 2,List Paragraph11,List Paragraph111,List Paragraph1111,List Paragraph11111,Forth level,List1,Listă colorată - Accentuare 11,Bullet,Citation List,Header bold,bullets,Outlines a.b.c."/>
    <w:basedOn w:val="Normal"/>
    <w:link w:val="ListParagraphChar"/>
    <w:uiPriority w:val="34"/>
    <w:qFormat/>
    <w:rsid w:val="00DE72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5yl5">
    <w:name w:val="_5yl5"/>
    <w:basedOn w:val="DefaultParagraphFont"/>
    <w:rsid w:val="00DE7205"/>
  </w:style>
  <w:style w:type="paragraph" w:customStyle="1" w:styleId="titlestylered">
    <w:name w:val="titlestylered"/>
    <w:basedOn w:val="Normal"/>
    <w:rsid w:val="00EC6EF1"/>
    <w:pPr>
      <w:spacing w:before="100" w:beforeAutospacing="1" w:after="100" w:afterAutospacing="1"/>
    </w:pPr>
    <w:rPr>
      <w:rFonts w:eastAsia="Calibri"/>
      <w:lang w:val="ro-RO" w:eastAsia="ro-RO"/>
    </w:rPr>
  </w:style>
  <w:style w:type="paragraph" w:styleId="NormalWeb">
    <w:name w:val="Normal (Web)"/>
    <w:basedOn w:val="Normal"/>
    <w:rsid w:val="00EC6EF1"/>
    <w:pPr>
      <w:spacing w:before="100" w:beforeAutospacing="1" w:after="100" w:afterAutospacing="1"/>
    </w:pPr>
    <w:rPr>
      <w:rFonts w:eastAsia="Calibri"/>
      <w:color w:val="000000"/>
      <w:lang w:val="hu-HU" w:eastAsia="ro-RO"/>
    </w:rPr>
  </w:style>
  <w:style w:type="character" w:customStyle="1" w:styleId="st1">
    <w:name w:val="st1"/>
    <w:rsid w:val="004C0C0A"/>
    <w:rPr>
      <w:rFonts w:cs="Times New Roman"/>
    </w:rPr>
  </w:style>
  <w:style w:type="character" w:customStyle="1" w:styleId="ft">
    <w:name w:val="ft"/>
    <w:basedOn w:val="DefaultParagraphFont"/>
    <w:rsid w:val="0024621B"/>
  </w:style>
  <w:style w:type="character" w:customStyle="1" w:styleId="ListParagraphChar">
    <w:name w:val="List Paragraph Char"/>
    <w:aliases w:val="List Paragraph111111 Char,Normal bullet 2 Char,body 2 Char,List Paragraph11 Char,List Paragraph111 Char,List Paragraph1111 Char,List Paragraph11111 Char,Forth level Char,List1 Char,Listă colorată - Accentuare 11 Char,Bullet Char"/>
    <w:link w:val="ListParagraph"/>
    <w:uiPriority w:val="34"/>
    <w:locked/>
    <w:rsid w:val="000502E6"/>
    <w:rPr>
      <w:rFonts w:ascii="Calibri" w:eastAsia="Calibri" w:hAnsi="Calibri"/>
      <w:sz w:val="22"/>
      <w:szCs w:val="22"/>
      <w:lang w:val="ro-RO"/>
    </w:rPr>
  </w:style>
  <w:style w:type="paragraph" w:styleId="BodyText3">
    <w:name w:val="Body Text 3"/>
    <w:basedOn w:val="Normal"/>
    <w:link w:val="BodyText3Char"/>
    <w:rsid w:val="0084408B"/>
    <w:pPr>
      <w:spacing w:after="120"/>
    </w:pPr>
    <w:rPr>
      <w:sz w:val="16"/>
      <w:szCs w:val="16"/>
      <w:lang w:val="en-AU"/>
    </w:rPr>
  </w:style>
  <w:style w:type="character" w:customStyle="1" w:styleId="BodyText3Char">
    <w:name w:val="Body Text 3 Char"/>
    <w:link w:val="BodyText3"/>
    <w:rsid w:val="0084408B"/>
    <w:rPr>
      <w:rFonts w:eastAsia="Times New Roman"/>
      <w:sz w:val="16"/>
      <w:szCs w:val="16"/>
      <w:lang w:val="en-AU"/>
    </w:rPr>
  </w:style>
  <w:style w:type="paragraph" w:styleId="NoSpacing">
    <w:name w:val="No Spacing"/>
    <w:uiPriority w:val="1"/>
    <w:qFormat/>
    <w:rsid w:val="00692F50"/>
    <w:rPr>
      <w:rFonts w:ascii="Calibri" w:eastAsia="Times New Roman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D71123"/>
  </w:style>
  <w:style w:type="paragraph" w:styleId="Header">
    <w:name w:val="header"/>
    <w:aliases w:val="Header Title,Header Title Char Char Char Char Char Char Char Char"/>
    <w:basedOn w:val="Normal"/>
    <w:link w:val="HeaderChar"/>
    <w:unhideWhenUsed/>
    <w:rsid w:val="00F97BD0"/>
    <w:pPr>
      <w:tabs>
        <w:tab w:val="center" w:pos="4536"/>
        <w:tab w:val="right" w:pos="9072"/>
      </w:tabs>
    </w:pPr>
    <w:rPr>
      <w:rFonts w:eastAsia="Calibri"/>
      <w:lang/>
    </w:rPr>
  </w:style>
  <w:style w:type="character" w:customStyle="1" w:styleId="HeaderChar">
    <w:name w:val="Header Char"/>
    <w:aliases w:val="Header Title Char,Header Title Char Char Char Char Char Char Char Char Char"/>
    <w:link w:val="Header"/>
    <w:rsid w:val="00F97BD0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5DC230-4807-4396-AFF6-0FB90347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CONSILIUL JUDEŢEAN SATU MARE</vt:lpstr>
      <vt:lpstr>CONSILIUL JUDEŢEAN SATU MARE</vt:lpstr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JUDEŢEAN SATU MARE</dc:title>
  <dc:creator>h</dc:creator>
  <cp:lastModifiedBy>JuridicEmese</cp:lastModifiedBy>
  <cp:revision>264</cp:revision>
  <cp:lastPrinted>2016-02-24T11:25:00Z</cp:lastPrinted>
  <dcterms:created xsi:type="dcterms:W3CDTF">2013-11-20T09:59:00Z</dcterms:created>
  <dcterms:modified xsi:type="dcterms:W3CDTF">2022-03-18T10:37:00Z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