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A8F" w:rsidRDefault="00D63A8F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0229E1" w:rsidRPr="009F78DA" w:rsidRDefault="000229E1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en-US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>Szatm</w:t>
      </w:r>
      <w:proofErr w:type="spellStart"/>
      <w:r w:rsidRPr="009F78DA">
        <w:rPr>
          <w:rFonts w:cs="Calibri"/>
          <w:bCs/>
          <w:color w:val="000000"/>
          <w:sz w:val="24"/>
          <w:szCs w:val="24"/>
          <w:lang w:val="en-US"/>
        </w:rPr>
        <w:t>ár</w:t>
      </w:r>
      <w:proofErr w:type="spellEnd"/>
      <w:r w:rsidRPr="009F78DA">
        <w:rPr>
          <w:rFonts w:cs="Calibri"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9F78DA">
        <w:rPr>
          <w:rFonts w:cs="Calibri"/>
          <w:bCs/>
          <w:color w:val="000000"/>
          <w:sz w:val="24"/>
          <w:szCs w:val="24"/>
          <w:lang w:val="en-US"/>
        </w:rPr>
        <w:t>Megye</w:t>
      </w:r>
      <w:proofErr w:type="spellEnd"/>
    </w:p>
    <w:p w:rsidR="00EC6EF1" w:rsidRPr="009F78DA" w:rsidRDefault="00EC6EF1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>Szatmár Megyei Tanács</w:t>
      </w:r>
    </w:p>
    <w:p w:rsidR="00B61629" w:rsidRPr="009F78DA" w:rsidRDefault="00B61629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Cs/>
          <w:color w:val="000000"/>
          <w:sz w:val="24"/>
          <w:szCs w:val="24"/>
          <w:lang w:val="hu-HU"/>
        </w:rPr>
        <w:t xml:space="preserve">Száma: </w:t>
      </w:r>
      <w:r w:rsidR="00304792">
        <w:rPr>
          <w:rFonts w:cs="Calibri"/>
          <w:bCs/>
          <w:color w:val="000000"/>
          <w:sz w:val="24"/>
          <w:szCs w:val="24"/>
          <w:lang w:val="hu-HU"/>
        </w:rPr>
        <w:t>254</w:t>
      </w:r>
      <w:r w:rsidR="00A75EDB" w:rsidRPr="009F78DA">
        <w:rPr>
          <w:rFonts w:cs="Calibri"/>
          <w:bCs/>
          <w:color w:val="000000"/>
          <w:sz w:val="24"/>
          <w:szCs w:val="24"/>
          <w:lang w:val="hu-HU"/>
        </w:rPr>
        <w:t>/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20</w:t>
      </w:r>
      <w:r w:rsidR="007A3380" w:rsidRPr="009F78DA">
        <w:rPr>
          <w:rFonts w:cs="Calibri"/>
          <w:bCs/>
          <w:color w:val="000000"/>
          <w:sz w:val="24"/>
          <w:szCs w:val="24"/>
          <w:lang w:val="hu-HU"/>
        </w:rPr>
        <w:t>2</w:t>
      </w:r>
      <w:r w:rsidR="00304792">
        <w:rPr>
          <w:rFonts w:cs="Calibri"/>
          <w:bCs/>
          <w:color w:val="000000"/>
          <w:sz w:val="24"/>
          <w:szCs w:val="24"/>
          <w:lang w:val="hu-HU"/>
        </w:rPr>
        <w:t>3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.</w:t>
      </w:r>
      <w:r w:rsidR="00304792">
        <w:rPr>
          <w:rFonts w:cs="Calibri"/>
          <w:bCs/>
          <w:color w:val="000000"/>
          <w:sz w:val="24"/>
          <w:szCs w:val="24"/>
          <w:lang w:val="hu-HU"/>
        </w:rPr>
        <w:t>03</w:t>
      </w:r>
      <w:r w:rsidRPr="009F78DA">
        <w:rPr>
          <w:rFonts w:cs="Calibri"/>
          <w:bCs/>
          <w:color w:val="000000"/>
          <w:sz w:val="24"/>
          <w:szCs w:val="24"/>
          <w:lang w:val="hu-HU"/>
        </w:rPr>
        <w:t>.</w:t>
      </w:r>
      <w:r w:rsidR="00304792">
        <w:rPr>
          <w:rFonts w:cs="Calibri"/>
          <w:bCs/>
          <w:color w:val="000000"/>
          <w:sz w:val="24"/>
          <w:szCs w:val="24"/>
          <w:lang w:val="hu-HU"/>
        </w:rPr>
        <w:t>14</w:t>
      </w:r>
    </w:p>
    <w:p w:rsidR="007A5FBA" w:rsidRPr="009F78DA" w:rsidRDefault="007A5FBA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3F3BB4" w:rsidRPr="009F78DA" w:rsidRDefault="00B61629" w:rsidP="00B605E5">
      <w:pPr>
        <w:pStyle w:val="ListParagraph"/>
        <w:spacing w:after="0" w:line="240" w:lineRule="auto"/>
        <w:jc w:val="center"/>
        <w:rPr>
          <w:rFonts w:cs="Calibri"/>
          <w:b/>
          <w:bCs/>
          <w:color w:val="000000"/>
          <w:sz w:val="24"/>
          <w:szCs w:val="24"/>
          <w:lang w:val="hu-HU"/>
        </w:rPr>
      </w:pPr>
      <w:r w:rsidRPr="009F78DA">
        <w:rPr>
          <w:rFonts w:cs="Calibri"/>
          <w:b/>
          <w:bCs/>
          <w:color w:val="000000"/>
          <w:sz w:val="24"/>
          <w:szCs w:val="24"/>
          <w:lang w:val="hu-HU"/>
        </w:rPr>
        <w:t>Meghívó a Szatmár megyei Tanács megyei tanácsosai részére</w:t>
      </w:r>
    </w:p>
    <w:p w:rsidR="000229E1" w:rsidRPr="009F78DA" w:rsidRDefault="000229E1" w:rsidP="00B605E5">
      <w:pPr>
        <w:pStyle w:val="ListParagraph"/>
        <w:spacing w:after="0" w:line="240" w:lineRule="auto"/>
        <w:rPr>
          <w:rFonts w:cs="Calibri"/>
          <w:bCs/>
          <w:color w:val="000000"/>
          <w:sz w:val="24"/>
          <w:szCs w:val="24"/>
          <w:lang w:val="hu-HU"/>
        </w:rPr>
      </w:pPr>
    </w:p>
    <w:p w:rsidR="006126A7" w:rsidRPr="009F78DA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 xml:space="preserve">A Szatmár Megyei Tanács Elnökének </w:t>
      </w:r>
      <w:r w:rsidR="00304792">
        <w:rPr>
          <w:rFonts w:ascii="Calibri" w:hAnsi="Calibri" w:cs="Calibri"/>
          <w:lang w:val="hu-HU"/>
        </w:rPr>
        <w:t>40</w:t>
      </w:r>
      <w:r w:rsidR="00B90FE1" w:rsidRPr="009F78DA">
        <w:rPr>
          <w:rFonts w:ascii="Calibri" w:hAnsi="Calibri" w:cs="Calibri"/>
          <w:lang w:val="hu-HU"/>
        </w:rPr>
        <w:t>/202</w:t>
      </w:r>
      <w:r w:rsidR="00304792">
        <w:rPr>
          <w:rFonts w:ascii="Calibri" w:hAnsi="Calibri" w:cs="Calibri"/>
          <w:lang w:val="hu-HU"/>
        </w:rPr>
        <w:t>3</w:t>
      </w:r>
      <w:r w:rsidR="00B90FE1" w:rsidRPr="009F78DA">
        <w:rPr>
          <w:rFonts w:ascii="Calibri" w:hAnsi="Calibri" w:cs="Calibri"/>
          <w:lang w:val="hu-HU"/>
        </w:rPr>
        <w:t>.</w:t>
      </w:r>
      <w:r w:rsidR="00304792">
        <w:rPr>
          <w:rFonts w:ascii="Calibri" w:hAnsi="Calibri" w:cs="Calibri"/>
          <w:lang w:val="hu-HU"/>
        </w:rPr>
        <w:t>03</w:t>
      </w:r>
      <w:r w:rsidR="00B90FE1" w:rsidRPr="009F78DA">
        <w:rPr>
          <w:rFonts w:ascii="Calibri" w:hAnsi="Calibri" w:cs="Calibri"/>
          <w:lang w:val="hu-HU"/>
        </w:rPr>
        <w:t>.</w:t>
      </w:r>
      <w:r w:rsidR="00304792">
        <w:rPr>
          <w:rFonts w:ascii="Calibri" w:hAnsi="Calibri" w:cs="Calibri"/>
          <w:lang w:val="hu-HU"/>
        </w:rPr>
        <w:t>13</w:t>
      </w:r>
      <w:r w:rsidRPr="009F78DA">
        <w:rPr>
          <w:rFonts w:ascii="Calibri" w:hAnsi="Calibri" w:cs="Calibri"/>
          <w:lang w:val="hu-HU"/>
        </w:rPr>
        <w:t xml:space="preserve"> számú Rendelete alapján, </w:t>
      </w:r>
    </w:p>
    <w:p w:rsidR="006126A7" w:rsidRPr="009F78DA" w:rsidRDefault="006126A7" w:rsidP="006126A7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>Az utólagosan módosított és kiegészített, a Közigazgatási Törvénykönyvről szóló 57/2019 számú Sürgősségi Kormányrendelet 179 cikkelyének (1) bekezdése</w:t>
      </w:r>
      <w:r w:rsidR="00F835E7" w:rsidRPr="009F78DA">
        <w:rPr>
          <w:rFonts w:ascii="Calibri" w:hAnsi="Calibri" w:cs="Calibri"/>
          <w:lang w:val="hu-HU"/>
        </w:rPr>
        <w:t xml:space="preserve"> és (</w:t>
      </w:r>
      <w:r w:rsidR="00304792">
        <w:rPr>
          <w:rFonts w:ascii="Calibri" w:hAnsi="Calibri" w:cs="Calibri"/>
          <w:lang w:val="hu-HU"/>
        </w:rPr>
        <w:t>3</w:t>
      </w:r>
      <w:r w:rsidR="00F835E7" w:rsidRPr="009F78DA">
        <w:rPr>
          <w:rFonts w:ascii="Calibri" w:hAnsi="Calibri" w:cs="Calibri"/>
          <w:lang w:val="hu-HU"/>
        </w:rPr>
        <w:t>) bekezdés</w:t>
      </w:r>
      <w:r w:rsidR="00304792">
        <w:rPr>
          <w:rFonts w:ascii="Calibri" w:hAnsi="Calibri" w:cs="Calibri"/>
          <w:lang w:val="hu-HU"/>
        </w:rPr>
        <w:t>e</w:t>
      </w:r>
      <w:r w:rsidR="001228DE" w:rsidRPr="009F78DA">
        <w:rPr>
          <w:rFonts w:ascii="Calibri" w:hAnsi="Calibri" w:cs="Calibri"/>
          <w:lang w:val="hu-HU"/>
        </w:rPr>
        <w:t xml:space="preserve"> </w:t>
      </w:r>
      <w:r w:rsidRPr="009F78DA">
        <w:rPr>
          <w:rFonts w:ascii="Calibri" w:hAnsi="Calibri" w:cs="Calibri"/>
          <w:lang w:val="hu-HU"/>
        </w:rPr>
        <w:t>szerint</w:t>
      </w:r>
    </w:p>
    <w:p w:rsidR="00D63A8F" w:rsidRPr="005F6563" w:rsidRDefault="00D63A8F" w:rsidP="00D63A8F">
      <w:pPr>
        <w:jc w:val="both"/>
        <w:rPr>
          <w:rFonts w:asciiTheme="minorHAnsi" w:hAnsiTheme="minorHAnsi" w:cstheme="minorHAnsi"/>
          <w:bCs/>
          <w:color w:val="000000"/>
          <w:lang w:val="hu-HU"/>
        </w:rPr>
      </w:pPr>
      <w:r w:rsidRPr="005F6563">
        <w:rPr>
          <w:rFonts w:asciiTheme="minorHAnsi" w:hAnsiTheme="minorHAnsi" w:cstheme="minorHAnsi"/>
          <w:lang w:val="hu-HU"/>
        </w:rPr>
        <w:t xml:space="preserve">-a Szatmár Megyei Tanács Szervezeti és működési szabályzatának jóváhagyásáról szóló Szatmár Megyei Tanács 5/2021 számú Határozatának </w:t>
      </w:r>
      <w:r w:rsidR="00304792">
        <w:rPr>
          <w:rFonts w:asciiTheme="minorHAnsi" w:hAnsiTheme="minorHAnsi" w:cstheme="minorHAnsi"/>
          <w:lang w:val="hu-HU"/>
        </w:rPr>
        <w:t xml:space="preserve">33 cikkely (2) bekezdése összevetve a </w:t>
      </w:r>
      <w:r w:rsidRPr="005F6563">
        <w:rPr>
          <w:rFonts w:asciiTheme="minorHAnsi" w:hAnsiTheme="minorHAnsi" w:cstheme="minorHAnsi"/>
          <w:lang w:val="hu-HU"/>
        </w:rPr>
        <w:t>34 cikkely</w:t>
      </w:r>
      <w:r w:rsidR="00304792">
        <w:rPr>
          <w:rFonts w:asciiTheme="minorHAnsi" w:hAnsiTheme="minorHAnsi" w:cstheme="minorHAnsi"/>
          <w:lang w:val="hu-HU"/>
        </w:rPr>
        <w:t xml:space="preserve"> (1) bekezdés b) betűje</w:t>
      </w:r>
      <w:r>
        <w:rPr>
          <w:rFonts w:asciiTheme="minorHAnsi" w:hAnsiTheme="minorHAnsi" w:cstheme="minorHAnsi"/>
          <w:lang w:val="hu-HU"/>
        </w:rPr>
        <w:t xml:space="preserve"> rendelke</w:t>
      </w:r>
      <w:r w:rsidR="00304792">
        <w:rPr>
          <w:rFonts w:asciiTheme="minorHAnsi" w:hAnsiTheme="minorHAnsi" w:cstheme="minorHAnsi"/>
          <w:lang w:val="hu-HU"/>
        </w:rPr>
        <w:t>z</w:t>
      </w:r>
      <w:r>
        <w:rPr>
          <w:rFonts w:asciiTheme="minorHAnsi" w:hAnsiTheme="minorHAnsi" w:cstheme="minorHAnsi"/>
          <w:lang w:val="hu-HU"/>
        </w:rPr>
        <w:t>ései szerint</w:t>
      </w:r>
    </w:p>
    <w:p w:rsidR="00D63A8F" w:rsidRPr="005F6563" w:rsidRDefault="00D63A8F" w:rsidP="00D63A8F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63A8F" w:rsidRPr="005F6563" w:rsidRDefault="00D63A8F" w:rsidP="00D63A8F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</w:p>
    <w:p w:rsidR="00D63A8F" w:rsidRPr="005F6563" w:rsidRDefault="00304792" w:rsidP="00D63A8F">
      <w:pPr>
        <w:pStyle w:val="titlestylered"/>
        <w:spacing w:before="0" w:beforeAutospacing="0" w:after="0" w:afterAutospacing="0"/>
        <w:jc w:val="center"/>
        <w:rPr>
          <w:rFonts w:asciiTheme="minorHAnsi" w:hAnsiTheme="minorHAnsi" w:cstheme="minorHAnsi"/>
          <w:lang w:val="hu-HU"/>
        </w:rPr>
      </w:pPr>
      <w:r>
        <w:rPr>
          <w:rFonts w:asciiTheme="minorHAnsi" w:hAnsiTheme="minorHAnsi" w:cstheme="minorHAnsi"/>
          <w:lang w:val="hu-HU"/>
        </w:rPr>
        <w:t xml:space="preserve">azonnal </w:t>
      </w:r>
      <w:r w:rsidR="00D63A8F" w:rsidRPr="005F6563">
        <w:rPr>
          <w:rFonts w:asciiTheme="minorHAnsi" w:hAnsiTheme="minorHAnsi" w:cstheme="minorHAnsi"/>
          <w:lang w:val="hu-HU"/>
        </w:rPr>
        <w:t xml:space="preserve">össze vannak hívva a Szatmár Megyei Tanács </w:t>
      </w:r>
      <w:r w:rsidR="00D63A8F" w:rsidRPr="005F6563">
        <w:rPr>
          <w:rFonts w:asciiTheme="minorHAnsi" w:hAnsiTheme="minorHAnsi" w:cstheme="minorHAnsi"/>
        </w:rPr>
        <w:t>20</w:t>
      </w:r>
      <w:r w:rsidR="00D63A8F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3</w:t>
      </w:r>
      <w:r w:rsidR="00D63A8F" w:rsidRPr="005F656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03</w:t>
      </w:r>
      <w:r w:rsidR="00D63A8F" w:rsidRPr="005F656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1</w:t>
      </w:r>
      <w:r w:rsidR="00D63A8F">
        <w:rPr>
          <w:rFonts w:asciiTheme="minorHAnsi" w:hAnsiTheme="minorHAnsi" w:cstheme="minorHAnsi"/>
        </w:rPr>
        <w:t>5</w:t>
      </w:r>
      <w:r w:rsidR="00D63A8F" w:rsidRPr="005F6563">
        <w:rPr>
          <w:rFonts w:asciiTheme="minorHAnsi" w:hAnsiTheme="minorHAnsi" w:cstheme="minorHAnsi"/>
        </w:rPr>
        <w:t>-</w:t>
      </w:r>
      <w:r w:rsidR="00D63A8F">
        <w:rPr>
          <w:rFonts w:asciiTheme="minorHAnsi" w:hAnsiTheme="minorHAnsi" w:cstheme="minorHAnsi"/>
        </w:rPr>
        <w:t>é</w:t>
      </w:r>
      <w:r w:rsidR="00D63A8F" w:rsidRPr="005F6563">
        <w:rPr>
          <w:rFonts w:asciiTheme="minorHAnsi" w:hAnsiTheme="minorHAnsi" w:cstheme="minorHAnsi"/>
          <w:lang w:val="hu-HU"/>
        </w:rPr>
        <w:t>n</w:t>
      </w:r>
      <w:r w:rsidR="00D63A8F" w:rsidRPr="005F6563">
        <w:rPr>
          <w:rFonts w:asciiTheme="minorHAnsi" w:hAnsiTheme="minorHAnsi" w:cstheme="minorHAnsi"/>
        </w:rPr>
        <w:t>, 1</w:t>
      </w:r>
      <w:r>
        <w:rPr>
          <w:rFonts w:asciiTheme="minorHAnsi" w:hAnsiTheme="minorHAnsi" w:cstheme="minorHAnsi"/>
        </w:rPr>
        <w:t>0</w:t>
      </w:r>
      <w:r w:rsidR="00D63A8F" w:rsidRPr="005F6563">
        <w:rPr>
          <w:rFonts w:asciiTheme="minorHAnsi" w:hAnsiTheme="minorHAnsi" w:cstheme="minorHAnsi"/>
        </w:rPr>
        <w:t>:00 órától tartandó rendkivüli ülésére, mely távolsági kommunikációs eszközök segítségével lesz megtartva (a WhatsApp aplikációval)</w:t>
      </w:r>
      <w:r w:rsidR="00D63A8F" w:rsidRPr="005F6563">
        <w:rPr>
          <w:rFonts w:asciiTheme="minorHAnsi" w:hAnsiTheme="minorHAnsi" w:cstheme="minorHAnsi"/>
          <w:lang w:val="hu-HU"/>
        </w:rPr>
        <w:t>, az alábbi napirendi pontok tervezetével</w:t>
      </w:r>
    </w:p>
    <w:p w:rsidR="006126A7" w:rsidRPr="009F78DA" w:rsidRDefault="006126A7" w:rsidP="006126A7">
      <w:pPr>
        <w:pStyle w:val="titlestylered"/>
        <w:spacing w:before="0" w:beforeAutospacing="0" w:after="0" w:afterAutospacing="0"/>
        <w:jc w:val="center"/>
        <w:rPr>
          <w:rFonts w:ascii="Calibri" w:hAnsi="Calibri" w:cs="Calibri"/>
          <w:lang w:val="hu-HU"/>
        </w:rPr>
      </w:pPr>
    </w:p>
    <w:p w:rsidR="006126A7" w:rsidRPr="009F78DA" w:rsidRDefault="006126A7" w:rsidP="00D63A8F">
      <w:pPr>
        <w:pStyle w:val="titlestylered"/>
        <w:spacing w:before="0" w:beforeAutospacing="0" w:after="0" w:afterAutospacing="0"/>
        <w:jc w:val="both"/>
        <w:rPr>
          <w:rFonts w:ascii="Calibri" w:hAnsi="Calibri" w:cs="Calibri"/>
          <w:lang w:val="hu-HU"/>
        </w:rPr>
      </w:pPr>
    </w:p>
    <w:p w:rsidR="00BB7CFA" w:rsidRDefault="00A75EDB" w:rsidP="00D63A8F">
      <w:pPr>
        <w:jc w:val="both"/>
        <w:rPr>
          <w:rFonts w:asciiTheme="minorHAnsi" w:hAnsiTheme="minorHAnsi" w:cstheme="minorHAnsi"/>
          <w:bCs/>
        </w:rPr>
      </w:pPr>
      <w:r w:rsidRPr="009F78DA">
        <w:rPr>
          <w:rFonts w:ascii="Calibri" w:hAnsi="Calibri" w:cs="Calibri"/>
          <w:lang w:val="hu-HU"/>
        </w:rPr>
        <w:t xml:space="preserve">1.HATÁROZATTERVEZET </w:t>
      </w:r>
      <w:r w:rsidR="00D63A8F" w:rsidRPr="00D63A8F">
        <w:rPr>
          <w:rFonts w:ascii="Cambria" w:hAnsi="Cambria"/>
        </w:rPr>
        <w:t>a</w:t>
      </w:r>
      <w:r w:rsidR="00304792">
        <w:rPr>
          <w:rFonts w:ascii="Cambria" w:hAnsi="Cambria"/>
        </w:rPr>
        <w:t xml:space="preserve"> “</w:t>
      </w:r>
      <w:r w:rsidR="00304792">
        <w:rPr>
          <w:rFonts w:asciiTheme="minorHAnsi" w:hAnsiTheme="minorHAnsi" w:cstheme="minorHAnsi"/>
          <w:lang w:val="hu-HU"/>
        </w:rPr>
        <w:t xml:space="preserve">Szatmárnémeti Inkluzív Oktatási Központ, a </w:t>
      </w:r>
      <w:proofErr w:type="spellStart"/>
      <w:r w:rsidR="00304792">
        <w:rPr>
          <w:rFonts w:ascii="Calibri" w:hAnsi="Calibri" w:cs="Calibri"/>
        </w:rPr>
        <w:t>Szatmár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megyei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Oktatás-felügyeleti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és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Forrásközpont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és</w:t>
      </w:r>
      <w:proofErr w:type="spellEnd"/>
      <w:r w:rsidR="00304792">
        <w:rPr>
          <w:rFonts w:ascii="Calibri" w:hAnsi="Calibri" w:cs="Calibri"/>
        </w:rPr>
        <w:t xml:space="preserve"> a </w:t>
      </w:r>
      <w:proofErr w:type="spellStart"/>
      <w:r w:rsidR="00304792">
        <w:rPr>
          <w:rFonts w:ascii="Calibri" w:hAnsi="Calibri" w:cs="Calibri"/>
        </w:rPr>
        <w:t>Szatmárnémeti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Gyermekpalota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B16DDF">
        <w:rPr>
          <w:rFonts w:ascii="Calibri" w:hAnsi="Calibri" w:cs="Calibri"/>
        </w:rPr>
        <w:t>beredezési</w:t>
      </w:r>
      <w:proofErr w:type="spellEnd"/>
      <w:r w:rsidR="00B16DDF">
        <w:rPr>
          <w:rFonts w:ascii="Calibri" w:hAnsi="Calibri" w:cs="Calibri"/>
        </w:rPr>
        <w:t xml:space="preserve"> </w:t>
      </w:r>
      <w:proofErr w:type="spellStart"/>
      <w:r w:rsidR="00B16DDF">
        <w:rPr>
          <w:rFonts w:ascii="Calibri" w:hAnsi="Calibri" w:cs="Calibri"/>
        </w:rPr>
        <w:t>eszközökkel</w:t>
      </w:r>
      <w:proofErr w:type="spellEnd"/>
      <w:r w:rsidR="00304792">
        <w:rPr>
          <w:rFonts w:ascii="Calibri" w:hAnsi="Calibri" w:cs="Calibri"/>
        </w:rPr>
        <w:t xml:space="preserve">, </w:t>
      </w:r>
      <w:proofErr w:type="spellStart"/>
      <w:r w:rsidR="00304792">
        <w:rPr>
          <w:rFonts w:ascii="Calibri" w:hAnsi="Calibri" w:cs="Calibri"/>
        </w:rPr>
        <w:t>taneszközökkel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és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digit</w:t>
      </w:r>
      <w:r w:rsidR="00BB7CFA">
        <w:rPr>
          <w:rFonts w:ascii="Calibri" w:hAnsi="Calibri" w:cs="Calibri"/>
        </w:rPr>
        <w:t>á</w:t>
      </w:r>
      <w:r w:rsidR="00304792">
        <w:rPr>
          <w:rFonts w:ascii="Calibri" w:hAnsi="Calibri" w:cs="Calibri"/>
        </w:rPr>
        <w:t>lis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eszközökkel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való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felszerelése</w:t>
      </w:r>
      <w:proofErr w:type="spellEnd"/>
      <w:r w:rsidR="00304792">
        <w:rPr>
          <w:rFonts w:ascii="Calibri" w:hAnsi="Calibri" w:cs="Calibri"/>
        </w:rPr>
        <w:t xml:space="preserve">” </w:t>
      </w:r>
      <w:proofErr w:type="spellStart"/>
      <w:r w:rsidR="00304792">
        <w:rPr>
          <w:rFonts w:ascii="Calibri" w:hAnsi="Calibri" w:cs="Calibri"/>
        </w:rPr>
        <w:t>című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pályázat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és</w:t>
      </w:r>
      <w:proofErr w:type="spellEnd"/>
      <w:r w:rsidR="00304792">
        <w:rPr>
          <w:rFonts w:ascii="Calibri" w:hAnsi="Calibri" w:cs="Calibri"/>
        </w:rPr>
        <w:t xml:space="preserve"> a </w:t>
      </w:r>
      <w:proofErr w:type="spellStart"/>
      <w:r w:rsidR="00304792">
        <w:rPr>
          <w:rFonts w:ascii="Calibri" w:hAnsi="Calibri" w:cs="Calibri"/>
        </w:rPr>
        <w:t>pályázathoz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tartozó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partnerség</w:t>
      </w:r>
      <w:proofErr w:type="spellEnd"/>
      <w:r w:rsidR="00304792">
        <w:rPr>
          <w:rFonts w:ascii="Calibri" w:hAnsi="Calibri" w:cs="Calibri"/>
        </w:rPr>
        <w:t xml:space="preserve"> </w:t>
      </w:r>
      <w:proofErr w:type="spellStart"/>
      <w:r w:rsidR="00304792">
        <w:rPr>
          <w:rFonts w:ascii="Calibri" w:hAnsi="Calibri" w:cs="Calibri"/>
        </w:rPr>
        <w:t>jóváhagyása</w:t>
      </w:r>
      <w:proofErr w:type="spellEnd"/>
      <w:r w:rsidR="00304792">
        <w:rPr>
          <w:rFonts w:ascii="Calibri" w:hAnsi="Calibri" w:cs="Calibri"/>
        </w:rPr>
        <w:t xml:space="preserve">, </w:t>
      </w:r>
      <w:r w:rsidR="00BB7CFA" w:rsidRPr="00201E23">
        <w:rPr>
          <w:rFonts w:asciiTheme="minorHAnsi" w:hAnsiTheme="minorHAnsi" w:cstheme="minorHAnsi"/>
          <w:bCs/>
        </w:rPr>
        <w:t xml:space="preserve">a </w:t>
      </w:r>
      <w:proofErr w:type="spellStart"/>
      <w:r w:rsidR="00BB7CFA" w:rsidRPr="00201E23">
        <w:rPr>
          <w:rFonts w:asciiTheme="minorHAnsi" w:hAnsiTheme="minorHAnsi" w:cstheme="minorHAnsi"/>
          <w:bCs/>
        </w:rPr>
        <w:t>Nemzeti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BB7CFA" w:rsidRPr="00201E23">
        <w:rPr>
          <w:rFonts w:asciiTheme="minorHAnsi" w:hAnsiTheme="minorHAnsi" w:cstheme="minorHAnsi"/>
          <w:bCs/>
        </w:rPr>
        <w:t>fellendülési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BB7CFA" w:rsidRPr="00201E23">
        <w:rPr>
          <w:rFonts w:asciiTheme="minorHAnsi" w:hAnsiTheme="minorHAnsi" w:cstheme="minorHAnsi"/>
          <w:bCs/>
        </w:rPr>
        <w:t>és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BB7CFA" w:rsidRPr="00201E23">
        <w:rPr>
          <w:rFonts w:asciiTheme="minorHAnsi" w:hAnsiTheme="minorHAnsi" w:cstheme="minorHAnsi"/>
          <w:bCs/>
        </w:rPr>
        <w:t>fejlesztési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BB7CFA" w:rsidRPr="00201E23">
        <w:rPr>
          <w:rFonts w:asciiTheme="minorHAnsi" w:hAnsiTheme="minorHAnsi" w:cstheme="minorHAnsi"/>
          <w:bCs/>
        </w:rPr>
        <w:t>Tervb</w:t>
      </w:r>
      <w:r w:rsidR="00BB7CFA">
        <w:rPr>
          <w:rFonts w:asciiTheme="minorHAnsi" w:hAnsiTheme="minorHAnsi" w:cstheme="minorHAnsi"/>
          <w:bCs/>
        </w:rPr>
        <w:t>ől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 (Plan Na</w:t>
      </w:r>
      <w:r w:rsidR="00BB7CFA" w:rsidRPr="00201E23">
        <w:rPr>
          <w:rFonts w:asciiTheme="minorHAnsi" w:hAnsiTheme="minorHAnsi" w:cstheme="minorHAnsi"/>
          <w:bCs/>
          <w:lang w:val="ro-RO"/>
        </w:rPr>
        <w:t>ţ</w:t>
      </w:r>
      <w:proofErr w:type="spellStart"/>
      <w:r w:rsidR="00BB7CFA" w:rsidRPr="00201E23">
        <w:rPr>
          <w:rFonts w:asciiTheme="minorHAnsi" w:hAnsiTheme="minorHAnsi" w:cstheme="minorHAnsi"/>
          <w:bCs/>
        </w:rPr>
        <w:t>ional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 de </w:t>
      </w:r>
      <w:proofErr w:type="spellStart"/>
      <w:r w:rsidR="00BB7CFA" w:rsidRPr="00201E23">
        <w:rPr>
          <w:rFonts w:asciiTheme="minorHAnsi" w:hAnsiTheme="minorHAnsi" w:cstheme="minorHAnsi"/>
          <w:bCs/>
        </w:rPr>
        <w:t>Redresare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BB7CFA" w:rsidRPr="00201E23">
        <w:rPr>
          <w:rFonts w:asciiTheme="minorHAnsi" w:hAnsiTheme="minorHAnsi" w:cstheme="minorHAnsi"/>
          <w:bCs/>
        </w:rPr>
        <w:t>şi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BB7CFA" w:rsidRPr="00201E23">
        <w:rPr>
          <w:rFonts w:asciiTheme="minorHAnsi" w:hAnsiTheme="minorHAnsi" w:cstheme="minorHAnsi"/>
          <w:bCs/>
        </w:rPr>
        <w:t>Rezilienţă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) </w:t>
      </w:r>
      <w:proofErr w:type="spellStart"/>
      <w:r w:rsidR="00BB7CFA" w:rsidRPr="00201E23">
        <w:rPr>
          <w:rFonts w:asciiTheme="minorHAnsi" w:hAnsiTheme="minorHAnsi" w:cstheme="minorHAnsi"/>
          <w:bCs/>
        </w:rPr>
        <w:t>való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BB7CFA">
        <w:rPr>
          <w:rFonts w:asciiTheme="minorHAnsi" w:hAnsiTheme="minorHAnsi" w:cstheme="minorHAnsi"/>
          <w:bCs/>
        </w:rPr>
        <w:t>finanszírozás</w:t>
      </w:r>
      <w:proofErr w:type="spellEnd"/>
      <w:r w:rsidR="00BB7CFA" w:rsidRPr="00201E23">
        <w:rPr>
          <w:rFonts w:asciiTheme="minorHAnsi" w:hAnsiTheme="minorHAnsi" w:cstheme="minorHAnsi"/>
          <w:bCs/>
        </w:rPr>
        <w:t xml:space="preserve"> </w:t>
      </w:r>
      <w:proofErr w:type="spellStart"/>
      <w:r w:rsidR="00BB7CFA" w:rsidRPr="00201E23">
        <w:rPr>
          <w:rFonts w:asciiTheme="minorHAnsi" w:hAnsiTheme="minorHAnsi" w:cstheme="minorHAnsi"/>
          <w:bCs/>
        </w:rPr>
        <w:t>érdekében</w:t>
      </w:r>
      <w:proofErr w:type="spellEnd"/>
    </w:p>
    <w:p w:rsidR="00D63A8F" w:rsidRDefault="00D63A8F" w:rsidP="00A143BB">
      <w:pPr>
        <w:jc w:val="both"/>
        <w:rPr>
          <w:rFonts w:ascii="Calibri" w:hAnsi="Calibri" w:cs="Calibri"/>
          <w:lang w:val="ro-RO"/>
        </w:rPr>
      </w:pPr>
    </w:p>
    <w:p w:rsidR="00A143BB" w:rsidRPr="003F7795" w:rsidRDefault="00A143BB" w:rsidP="00A143BB">
      <w:pPr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Kezdeményező: Pataki Csaba a Szatmár Megyei Tanács elnöke</w:t>
      </w:r>
    </w:p>
    <w:p w:rsidR="00A143BB" w:rsidRPr="003F7795" w:rsidRDefault="00A143BB" w:rsidP="00A143BB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A tervezetet engedélyező szakbizottságok:</w:t>
      </w:r>
    </w:p>
    <w:p w:rsidR="00A143BB" w:rsidRPr="003F7795" w:rsidRDefault="00A143BB" w:rsidP="00A143BB">
      <w:pPr>
        <w:ind w:firstLine="720"/>
        <w:jc w:val="both"/>
        <w:rPr>
          <w:rFonts w:ascii="Calibri" w:hAnsi="Calibri" w:cs="Calibri"/>
          <w:lang w:val="ro-RO"/>
        </w:rPr>
      </w:pPr>
      <w:r w:rsidRPr="003F7795">
        <w:rPr>
          <w:rFonts w:ascii="Calibri" w:hAnsi="Calibri" w:cs="Calibri"/>
          <w:lang w:val="ro-RO"/>
        </w:rPr>
        <w:t>-Gazdasági-pénzügyi tevékenységek Bizottsága</w:t>
      </w:r>
    </w:p>
    <w:p w:rsidR="00C1344F" w:rsidRPr="009F78DA" w:rsidRDefault="00C1344F" w:rsidP="00C1344F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-Közmunkálatokkal, építkezéssel, a megyei érdekeltségű utak korszerűsítésével, beruházásokkal foglalkozó Bizottság</w:t>
      </w:r>
    </w:p>
    <w:p w:rsidR="00C1344F" w:rsidRPr="00C53348" w:rsidRDefault="00C1344F" w:rsidP="00C1344F">
      <w:pPr>
        <w:pStyle w:val="BodyTextIndent"/>
        <w:tabs>
          <w:tab w:val="center" w:pos="4513"/>
          <w:tab w:val="center" w:pos="4705"/>
        </w:tabs>
        <w:ind w:left="720"/>
        <w:rPr>
          <w:rFonts w:ascii="Calibri" w:hAnsi="Calibri" w:cs="Calibri"/>
          <w:bCs/>
          <w:sz w:val="24"/>
          <w:lang w:val="ro-RO"/>
        </w:rPr>
      </w:pPr>
      <w:r>
        <w:rPr>
          <w:rFonts w:ascii="Calibri" w:hAnsi="Calibri" w:cs="Calibri"/>
          <w:sz w:val="24"/>
          <w:lang w:val="ro-RO"/>
        </w:rPr>
        <w:tab/>
      </w:r>
      <w:r w:rsidRPr="00C53348">
        <w:rPr>
          <w:rFonts w:ascii="Calibri" w:hAnsi="Calibri" w:cs="Calibri"/>
          <w:sz w:val="24"/>
          <w:lang w:val="ro-RO"/>
        </w:rPr>
        <w:t>-Munkaügyi, szociális, egészségügyi, család és gyermekvédelmi bizottság</w:t>
      </w:r>
    </w:p>
    <w:p w:rsidR="00C1344F" w:rsidRPr="00983730" w:rsidRDefault="00C1344F" w:rsidP="00C1344F">
      <w:pPr>
        <w:ind w:firstLine="720"/>
        <w:jc w:val="both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 xml:space="preserve">-Környezetvédelmi, turisztikai és mezőgazdasági Bizottság  </w:t>
      </w:r>
    </w:p>
    <w:p w:rsidR="00C1344F" w:rsidRPr="00983730" w:rsidRDefault="00C1344F" w:rsidP="00C1344F">
      <w:pPr>
        <w:ind w:right="275" w:firstLine="720"/>
        <w:rPr>
          <w:rFonts w:asciiTheme="minorHAnsi" w:hAnsiTheme="minorHAnsi" w:cstheme="minorHAnsi"/>
          <w:b/>
          <w:lang w:val="ro-RO"/>
        </w:rPr>
      </w:pPr>
      <w:r w:rsidRPr="00983730">
        <w:rPr>
          <w:rFonts w:asciiTheme="minorHAnsi" w:hAnsiTheme="minorHAnsi" w:cstheme="minorHAnsi"/>
          <w:bCs/>
          <w:lang w:val="ro-RO"/>
        </w:rPr>
        <w:t>-Tanügyi, társadalmi és kulturális, egyházügyi, sport és ifjúsági</w:t>
      </w:r>
      <w:r w:rsidRPr="00983730">
        <w:rPr>
          <w:rFonts w:asciiTheme="minorHAnsi" w:hAnsiTheme="minorHAnsi" w:cstheme="minorHAnsi"/>
          <w:lang w:val="ro-RO"/>
        </w:rPr>
        <w:t xml:space="preserve"> Bizottság</w:t>
      </w:r>
    </w:p>
    <w:p w:rsidR="00C1344F" w:rsidRPr="00983730" w:rsidRDefault="00C1344F" w:rsidP="00C1344F">
      <w:pPr>
        <w:ind w:firstLine="720"/>
        <w:jc w:val="both"/>
        <w:rPr>
          <w:rFonts w:asciiTheme="minorHAnsi" w:hAnsiTheme="minorHAnsi" w:cstheme="minorHAnsi"/>
          <w:bCs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-a Megyei Köz-és Magánterületek Igazgatásával, Urbanisztikai Fejlesztéssel, Történelmi Műemlékek és Épített Örökségek megóvásával, Területrendezéssel foglalkozó Bizottság</w:t>
      </w:r>
    </w:p>
    <w:p w:rsidR="00C1344F" w:rsidRDefault="00C1344F" w:rsidP="00C1344F">
      <w:pPr>
        <w:ind w:firstLine="720"/>
        <w:jc w:val="both"/>
        <w:rPr>
          <w:rFonts w:ascii="Calibri" w:hAnsi="Calibri" w:cs="Calibri"/>
          <w:lang w:val="ro-RO"/>
        </w:rPr>
      </w:pPr>
      <w:r w:rsidRPr="009F78DA">
        <w:rPr>
          <w:rFonts w:ascii="Calibri" w:hAnsi="Calibri" w:cs="Calibri"/>
          <w:lang w:val="ro-RO"/>
        </w:rPr>
        <w:t>-Regionális fejlesztési, nemzeti és nemzetközi együttműködési, nemzeti és nemzetközi partnerkapcsolatok Bizottsága</w:t>
      </w:r>
    </w:p>
    <w:p w:rsidR="00C1344F" w:rsidRPr="00983730" w:rsidRDefault="00C1344F" w:rsidP="00C1344F">
      <w:pPr>
        <w:ind w:firstLine="720"/>
        <w:rPr>
          <w:rFonts w:asciiTheme="minorHAnsi" w:hAnsiTheme="minorHAnsi" w:cstheme="minorHAnsi"/>
          <w:lang w:val="ro-RO"/>
        </w:rPr>
      </w:pPr>
      <w:r w:rsidRPr="00983730">
        <w:rPr>
          <w:rFonts w:asciiTheme="minorHAnsi" w:hAnsiTheme="minorHAnsi" w:cstheme="minorHAnsi"/>
          <w:lang w:val="ro-RO"/>
        </w:rPr>
        <w:t>-Jogi, fegyelmi, közigazgatási, állampolgári kapcsolatok, kisebbségi ügyek Bizottsága</w:t>
      </w:r>
    </w:p>
    <w:p w:rsidR="00B22080" w:rsidRPr="00A06E9F" w:rsidRDefault="00B22080" w:rsidP="00B22080">
      <w:pPr>
        <w:jc w:val="both"/>
        <w:rPr>
          <w:rFonts w:ascii="Calibri" w:hAnsi="Calibri" w:cs="Calibri"/>
          <w:b/>
          <w:bCs/>
          <w:lang w:val="ro-RO"/>
        </w:rPr>
      </w:pPr>
    </w:p>
    <w:p w:rsidR="00E909F0" w:rsidRPr="009F78DA" w:rsidRDefault="00E909F0" w:rsidP="00E909F0">
      <w:pPr>
        <w:pStyle w:val="BodyTextIndent"/>
        <w:tabs>
          <w:tab w:val="center" w:pos="4513"/>
          <w:tab w:val="center" w:pos="4705"/>
        </w:tabs>
        <w:jc w:val="left"/>
        <w:rPr>
          <w:rFonts w:ascii="Calibri" w:hAnsi="Calibri" w:cs="Calibri"/>
          <w:bCs/>
          <w:sz w:val="24"/>
          <w:lang w:val="ro-RO"/>
        </w:rPr>
      </w:pPr>
    </w:p>
    <w:p w:rsidR="004C0C0A" w:rsidRPr="009F78DA" w:rsidRDefault="004C0C0A" w:rsidP="00B605E5">
      <w:pPr>
        <w:pStyle w:val="BodyTextIndent"/>
        <w:tabs>
          <w:tab w:val="center" w:pos="4513"/>
          <w:tab w:val="center" w:pos="4705"/>
        </w:tabs>
        <w:ind w:left="720" w:firstLine="0"/>
        <w:jc w:val="left"/>
        <w:rPr>
          <w:rFonts w:ascii="Calibri" w:hAnsi="Calibri" w:cs="Calibri"/>
          <w:bCs/>
          <w:sz w:val="24"/>
          <w:lang w:val="hu-HU"/>
        </w:rPr>
      </w:pPr>
      <w:r w:rsidRPr="009F78DA">
        <w:rPr>
          <w:rFonts w:ascii="Calibri" w:hAnsi="Calibri" w:cs="Calibri"/>
          <w:bCs/>
          <w:sz w:val="24"/>
          <w:lang w:val="hu-HU"/>
        </w:rPr>
        <w:t>MEGYEI FŐJEGYZŐ</w:t>
      </w:r>
    </w:p>
    <w:p w:rsidR="00EE7E43" w:rsidRPr="009F78DA" w:rsidRDefault="00803577" w:rsidP="00B605E5">
      <w:pPr>
        <w:pStyle w:val="BodyTextIndent"/>
        <w:tabs>
          <w:tab w:val="left" w:pos="720"/>
        </w:tabs>
        <w:ind w:left="0" w:firstLine="0"/>
        <w:jc w:val="left"/>
        <w:rPr>
          <w:rFonts w:ascii="Calibri" w:hAnsi="Calibri" w:cs="Calibri"/>
          <w:sz w:val="24"/>
          <w:lang w:val="hu-HU"/>
        </w:rPr>
      </w:pPr>
      <w:r w:rsidRPr="009F78DA">
        <w:rPr>
          <w:rFonts w:ascii="Calibri" w:hAnsi="Calibri" w:cs="Calibri"/>
          <w:bCs/>
          <w:sz w:val="24"/>
          <w:lang w:val="hu-HU"/>
        </w:rPr>
        <w:t xml:space="preserve">      </w:t>
      </w:r>
      <w:r w:rsidR="00EE7E43" w:rsidRPr="009F78DA">
        <w:rPr>
          <w:rFonts w:ascii="Calibri" w:hAnsi="Calibri" w:cs="Calibri"/>
          <w:bCs/>
          <w:sz w:val="24"/>
          <w:lang w:val="hu-HU"/>
        </w:rPr>
        <w:tab/>
      </w:r>
      <w:r w:rsidR="004C0C0A" w:rsidRPr="009F78DA">
        <w:rPr>
          <w:rFonts w:ascii="Calibri" w:hAnsi="Calibri" w:cs="Calibri"/>
          <w:bCs/>
          <w:sz w:val="24"/>
          <w:lang w:val="hu-HU"/>
        </w:rPr>
        <w:t>Crasnai Mihaela Elena Ana</w:t>
      </w:r>
    </w:p>
    <w:p w:rsidR="00EE7E43" w:rsidRPr="009F78DA" w:rsidRDefault="00EE7E43" w:rsidP="00B605E5">
      <w:pPr>
        <w:ind w:firstLine="720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>Olvashatatlan aláírás</w:t>
      </w:r>
    </w:p>
    <w:p w:rsidR="00EE7E43" w:rsidRPr="009F78DA" w:rsidRDefault="00EE7E43" w:rsidP="00B605E5">
      <w:pPr>
        <w:ind w:firstLine="720"/>
        <w:rPr>
          <w:rFonts w:ascii="Calibri" w:hAnsi="Calibri" w:cs="Calibri"/>
          <w:lang w:val="hu-HU"/>
        </w:rPr>
      </w:pPr>
    </w:p>
    <w:p w:rsidR="00EE7E43" w:rsidRPr="009F78DA" w:rsidRDefault="00EE7E43" w:rsidP="00EE7E43">
      <w:pPr>
        <w:ind w:firstLine="720"/>
        <w:rPr>
          <w:rFonts w:ascii="Calibri" w:hAnsi="Calibri" w:cs="Calibri"/>
          <w:lang w:val="hu-HU"/>
        </w:rPr>
      </w:pPr>
    </w:p>
    <w:p w:rsidR="0028116E" w:rsidRPr="009F78DA" w:rsidRDefault="00EE7E43" w:rsidP="00DC6D5F">
      <w:pPr>
        <w:tabs>
          <w:tab w:val="center" w:pos="5230"/>
        </w:tabs>
        <w:ind w:firstLine="720"/>
        <w:rPr>
          <w:rFonts w:ascii="Calibri" w:hAnsi="Calibri" w:cs="Calibri"/>
          <w:lang w:val="hu-HU"/>
        </w:rPr>
      </w:pPr>
      <w:r w:rsidRPr="009F78DA">
        <w:rPr>
          <w:rFonts w:ascii="Calibri" w:hAnsi="Calibri" w:cs="Calibri"/>
          <w:lang w:val="hu-HU"/>
        </w:rPr>
        <w:t>PH. Szatmár Megye, Románia, Megyei Tanács</w:t>
      </w:r>
    </w:p>
    <w:p w:rsidR="004C0C0A" w:rsidRPr="009F78DA" w:rsidRDefault="0028116E" w:rsidP="0028116E">
      <w:pPr>
        <w:ind w:firstLine="720"/>
        <w:rPr>
          <w:rFonts w:ascii="Calibri" w:hAnsi="Calibri" w:cs="Calibri"/>
        </w:rPr>
      </w:pPr>
      <w:bookmarkStart w:id="0" w:name="_GoBack"/>
      <w:bookmarkEnd w:id="0"/>
      <w:proofErr w:type="spellStart"/>
      <w:proofErr w:type="gramStart"/>
      <w:r w:rsidRPr="009F78DA">
        <w:rPr>
          <w:rFonts w:ascii="Calibri" w:hAnsi="Calibri" w:cs="Calibri"/>
        </w:rPr>
        <w:t>Készítette</w:t>
      </w:r>
      <w:proofErr w:type="spellEnd"/>
      <w:r w:rsidRPr="009F78DA">
        <w:rPr>
          <w:rFonts w:ascii="Calibri" w:hAnsi="Calibri" w:cs="Calibri"/>
        </w:rPr>
        <w:t xml:space="preserve"> 2 </w:t>
      </w:r>
      <w:proofErr w:type="spellStart"/>
      <w:r w:rsidRPr="009F78DA">
        <w:rPr>
          <w:rFonts w:ascii="Calibri" w:hAnsi="Calibri" w:cs="Calibri"/>
        </w:rPr>
        <w:t>példányban</w:t>
      </w:r>
      <w:proofErr w:type="spellEnd"/>
      <w:r w:rsidRPr="009F78DA">
        <w:rPr>
          <w:rFonts w:ascii="Calibri" w:hAnsi="Calibri" w:cs="Calibri"/>
        </w:rPr>
        <w:t xml:space="preserve"> </w:t>
      </w:r>
      <w:r w:rsidR="00D63A8F">
        <w:rPr>
          <w:rFonts w:ascii="Calibri" w:hAnsi="Calibri" w:cs="Calibri"/>
        </w:rPr>
        <w:t>K.A.</w:t>
      </w:r>
      <w:proofErr w:type="gramEnd"/>
    </w:p>
    <w:sectPr w:rsidR="004C0C0A" w:rsidRPr="009F78DA" w:rsidSect="007A5FBA">
      <w:footerReference w:type="default" r:id="rId9"/>
      <w:pgSz w:w="11906" w:h="16838"/>
      <w:pgMar w:top="567" w:right="849" w:bottom="568" w:left="1317" w:header="709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B1F" w:rsidRDefault="000C2B1F" w:rsidP="00E33FDB">
      <w:r>
        <w:separator/>
      </w:r>
    </w:p>
  </w:endnote>
  <w:endnote w:type="continuationSeparator" w:id="0">
    <w:p w:rsidR="000C2B1F" w:rsidRDefault="000C2B1F" w:rsidP="00E33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FDB" w:rsidRDefault="00E33FDB">
    <w:pPr>
      <w:pStyle w:val="Footer"/>
      <w:jc w:val="right"/>
    </w:pPr>
  </w:p>
  <w:p w:rsidR="00E33FDB" w:rsidRDefault="00E33F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B1F" w:rsidRDefault="000C2B1F" w:rsidP="00E33FDB">
      <w:r>
        <w:separator/>
      </w:r>
    </w:p>
  </w:footnote>
  <w:footnote w:type="continuationSeparator" w:id="0">
    <w:p w:rsidR="000C2B1F" w:rsidRDefault="000C2B1F" w:rsidP="00E33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5040"/>
        </w:tabs>
        <w:ind w:left="54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040"/>
        </w:tabs>
        <w:ind w:left="56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5040"/>
        </w:tabs>
        <w:ind w:left="57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040"/>
        </w:tabs>
        <w:ind w:left="59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040"/>
        </w:tabs>
        <w:ind w:left="60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040"/>
        </w:tabs>
        <w:ind w:left="61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040"/>
        </w:tabs>
        <w:ind w:left="63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040"/>
        </w:tabs>
        <w:ind w:left="64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040"/>
        </w:tabs>
        <w:ind w:left="6624" w:hanging="1584"/>
      </w:pPr>
    </w:lvl>
  </w:abstractNum>
  <w:abstractNum w:abstractNumId="1">
    <w:nsid w:val="2A0C4590"/>
    <w:multiLevelType w:val="hybridMultilevel"/>
    <w:tmpl w:val="8EF26348"/>
    <w:lvl w:ilvl="0" w:tplc="46FA60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9000E6"/>
    <w:multiLevelType w:val="hybridMultilevel"/>
    <w:tmpl w:val="F26EEBFE"/>
    <w:lvl w:ilvl="0" w:tplc="EC3E83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D90B2B"/>
    <w:multiLevelType w:val="multilevel"/>
    <w:tmpl w:val="3CD90B2B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56A2559C"/>
    <w:multiLevelType w:val="singleLevel"/>
    <w:tmpl w:val="56A2559C"/>
    <w:lvl w:ilvl="0">
      <w:start w:val="8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oNotTrackMoves/>
  <w:defaultTabStop w:val="720"/>
  <w:hyphenationZone w:val="425"/>
  <w:drawingGridHorizontalSpacing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FDB"/>
    <w:rsid w:val="00001756"/>
    <w:rsid w:val="00004180"/>
    <w:rsid w:val="00004D8F"/>
    <w:rsid w:val="00010C0F"/>
    <w:rsid w:val="0001212C"/>
    <w:rsid w:val="0001224F"/>
    <w:rsid w:val="000203D0"/>
    <w:rsid w:val="000229E1"/>
    <w:rsid w:val="0003341D"/>
    <w:rsid w:val="000339E0"/>
    <w:rsid w:val="000344B8"/>
    <w:rsid w:val="00035E27"/>
    <w:rsid w:val="000502E6"/>
    <w:rsid w:val="00051EEE"/>
    <w:rsid w:val="000559B1"/>
    <w:rsid w:val="00072BC5"/>
    <w:rsid w:val="00087955"/>
    <w:rsid w:val="00095C13"/>
    <w:rsid w:val="000B386A"/>
    <w:rsid w:val="000C1C18"/>
    <w:rsid w:val="000C2B1F"/>
    <w:rsid w:val="000C302B"/>
    <w:rsid w:val="000D3371"/>
    <w:rsid w:val="000D5EFC"/>
    <w:rsid w:val="000E2CF0"/>
    <w:rsid w:val="000E3346"/>
    <w:rsid w:val="000E3A7A"/>
    <w:rsid w:val="00102C28"/>
    <w:rsid w:val="00112132"/>
    <w:rsid w:val="00115A3D"/>
    <w:rsid w:val="00115BAA"/>
    <w:rsid w:val="001228DE"/>
    <w:rsid w:val="001271EC"/>
    <w:rsid w:val="00131327"/>
    <w:rsid w:val="00131860"/>
    <w:rsid w:val="00132E2B"/>
    <w:rsid w:val="00137DE3"/>
    <w:rsid w:val="001420CE"/>
    <w:rsid w:val="00143D8C"/>
    <w:rsid w:val="00155019"/>
    <w:rsid w:val="001635AD"/>
    <w:rsid w:val="00167DB9"/>
    <w:rsid w:val="001743C1"/>
    <w:rsid w:val="001745E4"/>
    <w:rsid w:val="00174CB1"/>
    <w:rsid w:val="001A19B1"/>
    <w:rsid w:val="001A67C5"/>
    <w:rsid w:val="001B6292"/>
    <w:rsid w:val="001D219D"/>
    <w:rsid w:val="001D7359"/>
    <w:rsid w:val="001E35FF"/>
    <w:rsid w:val="001F32FB"/>
    <w:rsid w:val="001F3604"/>
    <w:rsid w:val="001F57A2"/>
    <w:rsid w:val="00223BF5"/>
    <w:rsid w:val="00226DAD"/>
    <w:rsid w:val="00227200"/>
    <w:rsid w:val="00231530"/>
    <w:rsid w:val="00234E35"/>
    <w:rsid w:val="0024252C"/>
    <w:rsid w:val="0024621B"/>
    <w:rsid w:val="00254ABF"/>
    <w:rsid w:val="00255DA2"/>
    <w:rsid w:val="00266E23"/>
    <w:rsid w:val="0027325F"/>
    <w:rsid w:val="0028116E"/>
    <w:rsid w:val="00284E7A"/>
    <w:rsid w:val="0028717A"/>
    <w:rsid w:val="00292A7E"/>
    <w:rsid w:val="0029487D"/>
    <w:rsid w:val="002A326B"/>
    <w:rsid w:val="002B56D6"/>
    <w:rsid w:val="002B7605"/>
    <w:rsid w:val="002D24A6"/>
    <w:rsid w:val="002E4939"/>
    <w:rsid w:val="002E6845"/>
    <w:rsid w:val="002E689E"/>
    <w:rsid w:val="002E7F6A"/>
    <w:rsid w:val="002F4293"/>
    <w:rsid w:val="00300639"/>
    <w:rsid w:val="003018A8"/>
    <w:rsid w:val="00304792"/>
    <w:rsid w:val="00304C70"/>
    <w:rsid w:val="003069AD"/>
    <w:rsid w:val="00315D96"/>
    <w:rsid w:val="00324BDE"/>
    <w:rsid w:val="00337FE8"/>
    <w:rsid w:val="0034353D"/>
    <w:rsid w:val="00347556"/>
    <w:rsid w:val="003506A3"/>
    <w:rsid w:val="00350E4C"/>
    <w:rsid w:val="003562BC"/>
    <w:rsid w:val="0036481F"/>
    <w:rsid w:val="00367284"/>
    <w:rsid w:val="003833D1"/>
    <w:rsid w:val="003C0B26"/>
    <w:rsid w:val="003C4464"/>
    <w:rsid w:val="003D2AEC"/>
    <w:rsid w:val="003D304B"/>
    <w:rsid w:val="003E2DCD"/>
    <w:rsid w:val="003E44FD"/>
    <w:rsid w:val="003E5167"/>
    <w:rsid w:val="003F3BB4"/>
    <w:rsid w:val="003F5012"/>
    <w:rsid w:val="00411717"/>
    <w:rsid w:val="0041325A"/>
    <w:rsid w:val="00421160"/>
    <w:rsid w:val="0042622C"/>
    <w:rsid w:val="004274EF"/>
    <w:rsid w:val="004436C9"/>
    <w:rsid w:val="0044641F"/>
    <w:rsid w:val="00451528"/>
    <w:rsid w:val="00483776"/>
    <w:rsid w:val="00484E5C"/>
    <w:rsid w:val="00487D55"/>
    <w:rsid w:val="004960FE"/>
    <w:rsid w:val="004969EA"/>
    <w:rsid w:val="004B1D3E"/>
    <w:rsid w:val="004B201D"/>
    <w:rsid w:val="004B3BB5"/>
    <w:rsid w:val="004C0B14"/>
    <w:rsid w:val="004C0C0A"/>
    <w:rsid w:val="004C1782"/>
    <w:rsid w:val="004D7EE6"/>
    <w:rsid w:val="004F0BA9"/>
    <w:rsid w:val="004F2F1F"/>
    <w:rsid w:val="004F4B6A"/>
    <w:rsid w:val="00501E75"/>
    <w:rsid w:val="00514E8C"/>
    <w:rsid w:val="0052172C"/>
    <w:rsid w:val="005309D0"/>
    <w:rsid w:val="00533B8B"/>
    <w:rsid w:val="005354E1"/>
    <w:rsid w:val="00554866"/>
    <w:rsid w:val="00560DD2"/>
    <w:rsid w:val="00565B77"/>
    <w:rsid w:val="00580818"/>
    <w:rsid w:val="00580D99"/>
    <w:rsid w:val="00583317"/>
    <w:rsid w:val="00591059"/>
    <w:rsid w:val="005A0468"/>
    <w:rsid w:val="005A3213"/>
    <w:rsid w:val="005B703E"/>
    <w:rsid w:val="005B7889"/>
    <w:rsid w:val="005C03A8"/>
    <w:rsid w:val="005C5EB7"/>
    <w:rsid w:val="005D1FB6"/>
    <w:rsid w:val="005D4275"/>
    <w:rsid w:val="005E045B"/>
    <w:rsid w:val="005E1A81"/>
    <w:rsid w:val="005E2877"/>
    <w:rsid w:val="005E4F4A"/>
    <w:rsid w:val="005F08DA"/>
    <w:rsid w:val="005F5E02"/>
    <w:rsid w:val="005F6563"/>
    <w:rsid w:val="005F7935"/>
    <w:rsid w:val="00607370"/>
    <w:rsid w:val="00610CBB"/>
    <w:rsid w:val="006116CA"/>
    <w:rsid w:val="0061255A"/>
    <w:rsid w:val="006126A7"/>
    <w:rsid w:val="0061444A"/>
    <w:rsid w:val="006155AA"/>
    <w:rsid w:val="006167B1"/>
    <w:rsid w:val="00626868"/>
    <w:rsid w:val="00632718"/>
    <w:rsid w:val="00637BDE"/>
    <w:rsid w:val="0064163B"/>
    <w:rsid w:val="00647093"/>
    <w:rsid w:val="00650143"/>
    <w:rsid w:val="0065018A"/>
    <w:rsid w:val="00655EBF"/>
    <w:rsid w:val="00661DA9"/>
    <w:rsid w:val="006638F4"/>
    <w:rsid w:val="00664034"/>
    <w:rsid w:val="00664F35"/>
    <w:rsid w:val="00665E0D"/>
    <w:rsid w:val="006827D4"/>
    <w:rsid w:val="0068446D"/>
    <w:rsid w:val="00692F50"/>
    <w:rsid w:val="00697386"/>
    <w:rsid w:val="006A2B80"/>
    <w:rsid w:val="006A7C75"/>
    <w:rsid w:val="006B1965"/>
    <w:rsid w:val="006C311E"/>
    <w:rsid w:val="006D7C63"/>
    <w:rsid w:val="006E0DFF"/>
    <w:rsid w:val="006E13EF"/>
    <w:rsid w:val="006E60AB"/>
    <w:rsid w:val="006F5798"/>
    <w:rsid w:val="0070236F"/>
    <w:rsid w:val="00705687"/>
    <w:rsid w:val="007212D4"/>
    <w:rsid w:val="00723F4D"/>
    <w:rsid w:val="007451FC"/>
    <w:rsid w:val="00753AA9"/>
    <w:rsid w:val="007554EF"/>
    <w:rsid w:val="007564D5"/>
    <w:rsid w:val="0075755A"/>
    <w:rsid w:val="00760FE9"/>
    <w:rsid w:val="00764B83"/>
    <w:rsid w:val="00772EBB"/>
    <w:rsid w:val="00774092"/>
    <w:rsid w:val="0077490B"/>
    <w:rsid w:val="00785180"/>
    <w:rsid w:val="00785BA8"/>
    <w:rsid w:val="00786008"/>
    <w:rsid w:val="0079418E"/>
    <w:rsid w:val="007956FA"/>
    <w:rsid w:val="007A130E"/>
    <w:rsid w:val="007A1B0F"/>
    <w:rsid w:val="007A3380"/>
    <w:rsid w:val="007A5FBA"/>
    <w:rsid w:val="007B246B"/>
    <w:rsid w:val="007C13D0"/>
    <w:rsid w:val="007C17A7"/>
    <w:rsid w:val="007C193C"/>
    <w:rsid w:val="007C4B11"/>
    <w:rsid w:val="007C7F28"/>
    <w:rsid w:val="007E1E36"/>
    <w:rsid w:val="007E6E9C"/>
    <w:rsid w:val="007F136C"/>
    <w:rsid w:val="007F1A66"/>
    <w:rsid w:val="007F3705"/>
    <w:rsid w:val="007F38E1"/>
    <w:rsid w:val="007F7D08"/>
    <w:rsid w:val="008000E8"/>
    <w:rsid w:val="00800E0F"/>
    <w:rsid w:val="00803577"/>
    <w:rsid w:val="00814346"/>
    <w:rsid w:val="00820BE5"/>
    <w:rsid w:val="00820DD0"/>
    <w:rsid w:val="00821F30"/>
    <w:rsid w:val="0082385E"/>
    <w:rsid w:val="00824FCF"/>
    <w:rsid w:val="00836C29"/>
    <w:rsid w:val="0084408B"/>
    <w:rsid w:val="00856AB3"/>
    <w:rsid w:val="008737E8"/>
    <w:rsid w:val="00877DAE"/>
    <w:rsid w:val="008907D6"/>
    <w:rsid w:val="00896F5D"/>
    <w:rsid w:val="008A47B5"/>
    <w:rsid w:val="008C40F8"/>
    <w:rsid w:val="008D427C"/>
    <w:rsid w:val="008E2351"/>
    <w:rsid w:val="00904CA0"/>
    <w:rsid w:val="00907F4B"/>
    <w:rsid w:val="00912533"/>
    <w:rsid w:val="00916376"/>
    <w:rsid w:val="00927289"/>
    <w:rsid w:val="00930F03"/>
    <w:rsid w:val="00942626"/>
    <w:rsid w:val="00947BC0"/>
    <w:rsid w:val="00955844"/>
    <w:rsid w:val="009562EC"/>
    <w:rsid w:val="00960E1B"/>
    <w:rsid w:val="009657D1"/>
    <w:rsid w:val="009675DA"/>
    <w:rsid w:val="009732B2"/>
    <w:rsid w:val="009732C4"/>
    <w:rsid w:val="00980F9C"/>
    <w:rsid w:val="009812B3"/>
    <w:rsid w:val="009812CF"/>
    <w:rsid w:val="009901DB"/>
    <w:rsid w:val="00994F3D"/>
    <w:rsid w:val="00995614"/>
    <w:rsid w:val="009A34C0"/>
    <w:rsid w:val="009B2D1C"/>
    <w:rsid w:val="009B3B88"/>
    <w:rsid w:val="009C2FCD"/>
    <w:rsid w:val="009C45C9"/>
    <w:rsid w:val="009C49AE"/>
    <w:rsid w:val="009D63A9"/>
    <w:rsid w:val="009E0B58"/>
    <w:rsid w:val="009E0EBC"/>
    <w:rsid w:val="009E2833"/>
    <w:rsid w:val="009F1AF6"/>
    <w:rsid w:val="009F78DA"/>
    <w:rsid w:val="00A131DA"/>
    <w:rsid w:val="00A143BB"/>
    <w:rsid w:val="00A16BEB"/>
    <w:rsid w:val="00A23B71"/>
    <w:rsid w:val="00A3273C"/>
    <w:rsid w:val="00A40B2E"/>
    <w:rsid w:val="00A43C37"/>
    <w:rsid w:val="00A5085A"/>
    <w:rsid w:val="00A534DA"/>
    <w:rsid w:val="00A5536F"/>
    <w:rsid w:val="00A57D1A"/>
    <w:rsid w:val="00A60063"/>
    <w:rsid w:val="00A62274"/>
    <w:rsid w:val="00A64A1F"/>
    <w:rsid w:val="00A653B4"/>
    <w:rsid w:val="00A6757B"/>
    <w:rsid w:val="00A74566"/>
    <w:rsid w:val="00A749CB"/>
    <w:rsid w:val="00A75EDB"/>
    <w:rsid w:val="00A77DF9"/>
    <w:rsid w:val="00A81991"/>
    <w:rsid w:val="00AB6616"/>
    <w:rsid w:val="00AC5852"/>
    <w:rsid w:val="00AC5E8E"/>
    <w:rsid w:val="00AC7CA5"/>
    <w:rsid w:val="00AD09F3"/>
    <w:rsid w:val="00AE0168"/>
    <w:rsid w:val="00AE02AF"/>
    <w:rsid w:val="00AE1C9B"/>
    <w:rsid w:val="00AE3B02"/>
    <w:rsid w:val="00AF2E11"/>
    <w:rsid w:val="00AF33CF"/>
    <w:rsid w:val="00AF42B0"/>
    <w:rsid w:val="00B074FB"/>
    <w:rsid w:val="00B110B4"/>
    <w:rsid w:val="00B16DDF"/>
    <w:rsid w:val="00B22080"/>
    <w:rsid w:val="00B2682A"/>
    <w:rsid w:val="00B27442"/>
    <w:rsid w:val="00B355CF"/>
    <w:rsid w:val="00B37376"/>
    <w:rsid w:val="00B4341E"/>
    <w:rsid w:val="00B450F1"/>
    <w:rsid w:val="00B605E5"/>
    <w:rsid w:val="00B61629"/>
    <w:rsid w:val="00B702CE"/>
    <w:rsid w:val="00B77E9B"/>
    <w:rsid w:val="00B82A61"/>
    <w:rsid w:val="00B86103"/>
    <w:rsid w:val="00B87F82"/>
    <w:rsid w:val="00B90FE1"/>
    <w:rsid w:val="00B920E2"/>
    <w:rsid w:val="00BB7CFA"/>
    <w:rsid w:val="00BC02C6"/>
    <w:rsid w:val="00BC0BE8"/>
    <w:rsid w:val="00BE1385"/>
    <w:rsid w:val="00BE338F"/>
    <w:rsid w:val="00BF0021"/>
    <w:rsid w:val="00BF10DE"/>
    <w:rsid w:val="00BF1F6E"/>
    <w:rsid w:val="00C013D2"/>
    <w:rsid w:val="00C02204"/>
    <w:rsid w:val="00C11B67"/>
    <w:rsid w:val="00C1344F"/>
    <w:rsid w:val="00C1523B"/>
    <w:rsid w:val="00C22A1B"/>
    <w:rsid w:val="00C32A29"/>
    <w:rsid w:val="00C358D0"/>
    <w:rsid w:val="00C4681B"/>
    <w:rsid w:val="00C541D6"/>
    <w:rsid w:val="00C54A6F"/>
    <w:rsid w:val="00C64D8F"/>
    <w:rsid w:val="00C732F3"/>
    <w:rsid w:val="00C74FF0"/>
    <w:rsid w:val="00C76297"/>
    <w:rsid w:val="00C82C92"/>
    <w:rsid w:val="00C82F99"/>
    <w:rsid w:val="00C844DD"/>
    <w:rsid w:val="00C867FA"/>
    <w:rsid w:val="00C86989"/>
    <w:rsid w:val="00C87413"/>
    <w:rsid w:val="00C93898"/>
    <w:rsid w:val="00C97991"/>
    <w:rsid w:val="00CA4D6A"/>
    <w:rsid w:val="00CA6BE8"/>
    <w:rsid w:val="00CA71E1"/>
    <w:rsid w:val="00CB3495"/>
    <w:rsid w:val="00CB486B"/>
    <w:rsid w:val="00CB4F86"/>
    <w:rsid w:val="00CC6EE5"/>
    <w:rsid w:val="00CC7B70"/>
    <w:rsid w:val="00CD0330"/>
    <w:rsid w:val="00CD0C80"/>
    <w:rsid w:val="00CD24EB"/>
    <w:rsid w:val="00CE5604"/>
    <w:rsid w:val="00CE6ACF"/>
    <w:rsid w:val="00CF25DA"/>
    <w:rsid w:val="00CF61D0"/>
    <w:rsid w:val="00D02A7C"/>
    <w:rsid w:val="00D041BA"/>
    <w:rsid w:val="00D051F4"/>
    <w:rsid w:val="00D068D8"/>
    <w:rsid w:val="00D14C88"/>
    <w:rsid w:val="00D33A71"/>
    <w:rsid w:val="00D3753A"/>
    <w:rsid w:val="00D4691A"/>
    <w:rsid w:val="00D47B4F"/>
    <w:rsid w:val="00D5678D"/>
    <w:rsid w:val="00D63A8F"/>
    <w:rsid w:val="00D71123"/>
    <w:rsid w:val="00D71397"/>
    <w:rsid w:val="00D72102"/>
    <w:rsid w:val="00D8292D"/>
    <w:rsid w:val="00D83975"/>
    <w:rsid w:val="00D875B4"/>
    <w:rsid w:val="00D87EB2"/>
    <w:rsid w:val="00DC6D5F"/>
    <w:rsid w:val="00DD477F"/>
    <w:rsid w:val="00DD7CE3"/>
    <w:rsid w:val="00DE7205"/>
    <w:rsid w:val="00DF32BF"/>
    <w:rsid w:val="00DF470C"/>
    <w:rsid w:val="00E05D43"/>
    <w:rsid w:val="00E17302"/>
    <w:rsid w:val="00E17CCB"/>
    <w:rsid w:val="00E21D51"/>
    <w:rsid w:val="00E26D61"/>
    <w:rsid w:val="00E33117"/>
    <w:rsid w:val="00E33FDB"/>
    <w:rsid w:val="00E373CD"/>
    <w:rsid w:val="00E40F38"/>
    <w:rsid w:val="00E4367C"/>
    <w:rsid w:val="00E6266E"/>
    <w:rsid w:val="00E909F0"/>
    <w:rsid w:val="00E94215"/>
    <w:rsid w:val="00EB7582"/>
    <w:rsid w:val="00EC27A8"/>
    <w:rsid w:val="00EC6EF1"/>
    <w:rsid w:val="00EC7160"/>
    <w:rsid w:val="00EC738B"/>
    <w:rsid w:val="00ED2932"/>
    <w:rsid w:val="00ED6477"/>
    <w:rsid w:val="00EE7E43"/>
    <w:rsid w:val="00EF24EC"/>
    <w:rsid w:val="00F0112C"/>
    <w:rsid w:val="00F11A48"/>
    <w:rsid w:val="00F144EF"/>
    <w:rsid w:val="00F149FB"/>
    <w:rsid w:val="00F20B8D"/>
    <w:rsid w:val="00F213F9"/>
    <w:rsid w:val="00F26B09"/>
    <w:rsid w:val="00F34BB7"/>
    <w:rsid w:val="00F41B1C"/>
    <w:rsid w:val="00F42DDF"/>
    <w:rsid w:val="00F57CB3"/>
    <w:rsid w:val="00F6304C"/>
    <w:rsid w:val="00F70986"/>
    <w:rsid w:val="00F729BD"/>
    <w:rsid w:val="00F72EAF"/>
    <w:rsid w:val="00F801FC"/>
    <w:rsid w:val="00F835E7"/>
    <w:rsid w:val="00F83C32"/>
    <w:rsid w:val="00F854C8"/>
    <w:rsid w:val="00F934E6"/>
    <w:rsid w:val="00F97BD0"/>
    <w:rsid w:val="00FB305C"/>
    <w:rsid w:val="00FC3066"/>
    <w:rsid w:val="00FC430C"/>
    <w:rsid w:val="00FD11D8"/>
    <w:rsid w:val="00FE0DD3"/>
    <w:rsid w:val="00FF2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/>
    <w:lsdException w:name="Body Text Indent" w:unhideWhenUsed="0"/>
    <w:lsdException w:name="Subtitle" w:semiHidden="0" w:uiPriority="11" w:unhideWhenUsed="0" w:qFormat="1"/>
    <w:lsdException w:name="Body Text 2" w:uiPriority="99"/>
    <w:lsdException w:name="Body Text Indent 2" w:unhideWhenUsed="0"/>
    <w:lsdException w:name="Body Text Indent 3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iPriority="9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FDB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33FDB"/>
    <w:pPr>
      <w:keepNext/>
      <w:outlineLvl w:val="0"/>
    </w:pPr>
    <w:rPr>
      <w:b/>
      <w:bCs/>
      <w:sz w:val="28"/>
      <w:lang/>
    </w:rPr>
  </w:style>
  <w:style w:type="paragraph" w:styleId="Heading2">
    <w:name w:val="heading 2"/>
    <w:basedOn w:val="Normal"/>
    <w:next w:val="Normal"/>
    <w:link w:val="Heading2Char"/>
    <w:qFormat/>
    <w:rsid w:val="00E33FDB"/>
    <w:pPr>
      <w:keepNext/>
      <w:jc w:val="center"/>
      <w:outlineLvl w:val="1"/>
    </w:pPr>
    <w:rPr>
      <w:b/>
      <w:bCs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3FDB"/>
    <w:pPr>
      <w:spacing w:after="120"/>
    </w:pPr>
    <w:rPr>
      <w:lang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3FDB"/>
    <w:pPr>
      <w:spacing w:after="120" w:line="480" w:lineRule="auto"/>
    </w:pPr>
    <w:rPr>
      <w:lang/>
    </w:rPr>
  </w:style>
  <w:style w:type="paragraph" w:styleId="BodyTextIndent">
    <w:name w:val="Body Text Indent"/>
    <w:basedOn w:val="Normal"/>
    <w:link w:val="BodyTextIndentChar"/>
    <w:rsid w:val="00E33FDB"/>
    <w:pPr>
      <w:ind w:left="1080" w:hanging="720"/>
      <w:jc w:val="both"/>
    </w:pPr>
    <w:rPr>
      <w:sz w:val="28"/>
      <w:lang/>
    </w:rPr>
  </w:style>
  <w:style w:type="paragraph" w:styleId="BodyTextIndent2">
    <w:name w:val="Body Text Indent 2"/>
    <w:basedOn w:val="Normal"/>
    <w:link w:val="BodyTextIndent2Char"/>
    <w:semiHidden/>
    <w:rsid w:val="00E33FDB"/>
    <w:pPr>
      <w:ind w:firstLine="720"/>
      <w:jc w:val="both"/>
    </w:pPr>
    <w:rPr>
      <w:b/>
      <w:bCs/>
      <w:lang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33FDB"/>
    <w:pPr>
      <w:spacing w:after="120"/>
      <w:ind w:left="360"/>
    </w:pPr>
    <w:rPr>
      <w:sz w:val="16"/>
      <w:szCs w:val="16"/>
      <w:lang/>
    </w:rPr>
  </w:style>
  <w:style w:type="paragraph" w:styleId="Footer">
    <w:name w:val="footer"/>
    <w:basedOn w:val="Normal"/>
    <w:link w:val="FooterChar"/>
    <w:uiPriority w:val="99"/>
    <w:unhideWhenUsed/>
    <w:rsid w:val="00E33FDB"/>
    <w:pPr>
      <w:tabs>
        <w:tab w:val="center" w:pos="4680"/>
        <w:tab w:val="right" w:pos="9360"/>
      </w:tabs>
    </w:pPr>
    <w:rPr>
      <w:lang/>
    </w:rPr>
  </w:style>
  <w:style w:type="paragraph" w:customStyle="1" w:styleId="ListParagraph1">
    <w:name w:val="List Paragraph1"/>
    <w:basedOn w:val="Normal"/>
    <w:uiPriority w:val="34"/>
    <w:qFormat/>
    <w:rsid w:val="00E33FDB"/>
    <w:pPr>
      <w:ind w:left="720"/>
      <w:contextualSpacing/>
    </w:pPr>
  </w:style>
  <w:style w:type="paragraph" w:customStyle="1" w:styleId="NoSpacing1">
    <w:name w:val="No Spacing1"/>
    <w:uiPriority w:val="1"/>
    <w:qFormat/>
    <w:rsid w:val="00E33FDB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link w:val="Heading1"/>
    <w:rsid w:val="00E33FD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2Char">
    <w:name w:val="Heading 2 Char"/>
    <w:link w:val="Heading2"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2Char">
    <w:name w:val="Body Text Indent 2 Char"/>
    <w:link w:val="BodyTextIndent2"/>
    <w:semiHidden/>
    <w:rsid w:val="00E33FD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E33FDB"/>
    <w:rPr>
      <w:rFonts w:ascii="Times New Roman" w:eastAsia="Times New Roman" w:hAnsi="Times New Roman" w:cs="Times New Roman"/>
      <w:sz w:val="28"/>
      <w:szCs w:val="24"/>
    </w:rPr>
  </w:style>
  <w:style w:type="character" w:customStyle="1" w:styleId="FooterChar">
    <w:name w:val="Footer Char"/>
    <w:link w:val="Footer"/>
    <w:uiPriority w:val="99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E33FDB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rsid w:val="00E33FDB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aliases w:val="List Paragraph111111,Normal bullet 2,body 2,List Paragraph11,List Paragraph111,List Paragraph1111,List Paragraph11111,Forth level,List1,Listă colorată - Accentuare 11,Bullet,Citation List,Header bold,bullets,Outlines a.b.c."/>
    <w:basedOn w:val="Normal"/>
    <w:link w:val="ListParagraphChar"/>
    <w:uiPriority w:val="34"/>
    <w:qFormat/>
    <w:rsid w:val="00DE720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5yl5">
    <w:name w:val="_5yl5"/>
    <w:basedOn w:val="DefaultParagraphFont"/>
    <w:rsid w:val="00DE7205"/>
  </w:style>
  <w:style w:type="paragraph" w:customStyle="1" w:styleId="titlestylered">
    <w:name w:val="titlestylered"/>
    <w:basedOn w:val="Normal"/>
    <w:rsid w:val="00EC6EF1"/>
    <w:pPr>
      <w:spacing w:before="100" w:beforeAutospacing="1" w:after="100" w:afterAutospacing="1"/>
    </w:pPr>
    <w:rPr>
      <w:rFonts w:eastAsia="Calibri"/>
      <w:lang w:val="ro-RO" w:eastAsia="ro-RO"/>
    </w:rPr>
  </w:style>
  <w:style w:type="paragraph" w:styleId="NormalWeb">
    <w:name w:val="Normal (Web)"/>
    <w:basedOn w:val="Normal"/>
    <w:rsid w:val="00EC6EF1"/>
    <w:pPr>
      <w:spacing w:before="100" w:beforeAutospacing="1" w:after="100" w:afterAutospacing="1"/>
    </w:pPr>
    <w:rPr>
      <w:rFonts w:eastAsia="Calibri"/>
      <w:color w:val="000000"/>
      <w:lang w:val="hu-HU" w:eastAsia="ro-RO"/>
    </w:rPr>
  </w:style>
  <w:style w:type="character" w:customStyle="1" w:styleId="st1">
    <w:name w:val="st1"/>
    <w:rsid w:val="004C0C0A"/>
    <w:rPr>
      <w:rFonts w:cs="Times New Roman"/>
    </w:rPr>
  </w:style>
  <w:style w:type="character" w:customStyle="1" w:styleId="ft">
    <w:name w:val="ft"/>
    <w:basedOn w:val="DefaultParagraphFont"/>
    <w:rsid w:val="0024621B"/>
  </w:style>
  <w:style w:type="character" w:customStyle="1" w:styleId="ListParagraphChar">
    <w:name w:val="List Paragraph Char"/>
    <w:aliases w:val="List Paragraph111111 Char,Normal bullet 2 Char,body 2 Char,List Paragraph11 Char,List Paragraph111 Char,List Paragraph1111 Char,List Paragraph11111 Char,Forth level Char,List1 Char,Listă colorată - Accentuare 11 Char,Bullet Char"/>
    <w:link w:val="ListParagraph"/>
    <w:uiPriority w:val="34"/>
    <w:locked/>
    <w:rsid w:val="000502E6"/>
    <w:rPr>
      <w:rFonts w:ascii="Calibri" w:eastAsia="Calibri" w:hAnsi="Calibri"/>
      <w:sz w:val="22"/>
      <w:szCs w:val="22"/>
      <w:lang w:val="ro-RO"/>
    </w:rPr>
  </w:style>
  <w:style w:type="paragraph" w:styleId="BodyText3">
    <w:name w:val="Body Text 3"/>
    <w:basedOn w:val="Normal"/>
    <w:link w:val="BodyText3Char"/>
    <w:rsid w:val="0084408B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link w:val="BodyText3"/>
    <w:rsid w:val="0084408B"/>
    <w:rPr>
      <w:rFonts w:eastAsia="Times New Roman"/>
      <w:sz w:val="16"/>
      <w:szCs w:val="16"/>
      <w:lang w:val="en-AU"/>
    </w:rPr>
  </w:style>
  <w:style w:type="paragraph" w:styleId="NoSpacing">
    <w:name w:val="No Spacing"/>
    <w:uiPriority w:val="1"/>
    <w:qFormat/>
    <w:rsid w:val="00692F50"/>
    <w:rPr>
      <w:rFonts w:ascii="Calibri" w:eastAsia="Times New Roman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D71123"/>
  </w:style>
  <w:style w:type="paragraph" w:styleId="Header">
    <w:name w:val="header"/>
    <w:aliases w:val="Header Title,Header Title Char Char Char Char Char Char Char Char"/>
    <w:basedOn w:val="Normal"/>
    <w:link w:val="HeaderChar"/>
    <w:unhideWhenUsed/>
    <w:rsid w:val="00F97BD0"/>
    <w:pPr>
      <w:tabs>
        <w:tab w:val="center" w:pos="4536"/>
        <w:tab w:val="right" w:pos="9072"/>
      </w:tabs>
    </w:pPr>
    <w:rPr>
      <w:rFonts w:eastAsia="Calibri"/>
      <w:lang/>
    </w:rPr>
  </w:style>
  <w:style w:type="character" w:customStyle="1" w:styleId="HeaderChar">
    <w:name w:val="Header Char"/>
    <w:aliases w:val="Header Title Char,Header Title Char Char Char Char Char Char Char Char Char"/>
    <w:link w:val="Header"/>
    <w:rsid w:val="00F97BD0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91B6FB-76E0-4332-948D-7A3488C30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CONSILIUL JUDEŢEAN SATU MARE</vt:lpstr>
      <vt:lpstr>CONSILIUL JUDEŢEAN SATU MARE</vt:lpstr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CONSILIUL JUDEŢEAN SATU MARE</dc:title>
  <dc:creator>h</dc:creator>
  <cp:lastModifiedBy>JuridicEmese</cp:lastModifiedBy>
  <cp:revision>266</cp:revision>
  <cp:lastPrinted>2016-02-24T11:25:00Z</cp:lastPrinted>
  <dcterms:created xsi:type="dcterms:W3CDTF">2013-11-20T09:59:00Z</dcterms:created>
  <dcterms:modified xsi:type="dcterms:W3CDTF">2023-03-14T08:41:00Z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1033-9.1.0.4674</vt:lpwstr>
  </property>
</Properties>
</file>