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12" w:rsidRPr="00F056A6" w:rsidRDefault="00D81212" w:rsidP="00D81212">
      <w:pPr>
        <w:pStyle w:val="NoSpacing"/>
        <w:tabs>
          <w:tab w:val="left" w:pos="426"/>
          <w:tab w:val="right" w:leader="underscore" w:pos="4536"/>
          <w:tab w:val="left" w:pos="5812"/>
          <w:tab w:val="right" w:leader="underscore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:rsidR="00E452FF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 Jegyzője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Száma:</w:t>
      </w:r>
      <w:r w:rsidR="005C1554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 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7</w:t>
      </w:r>
      <w:r w:rsidR="0076578F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7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202</w:t>
      </w:r>
      <w:r w:rsidR="0076578F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4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76578F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03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76578F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11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F056A6" w:rsidRDefault="00D81212" w:rsidP="00D81212">
      <w:pPr>
        <w:pStyle w:val="ListParagraph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F056A6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76578F">
        <w:rPr>
          <w:rFonts w:asciiTheme="minorHAnsi" w:hAnsiTheme="minorHAnsi" w:cstheme="minorHAnsi"/>
          <w:lang w:val="hu-HU"/>
        </w:rPr>
        <w:t>60/2024.03.11</w:t>
      </w:r>
      <w:r w:rsidRPr="00F056A6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D81212" w:rsidRPr="00F056A6" w:rsidRDefault="00265B2B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>-</w:t>
      </w:r>
      <w:r w:rsidR="00D81212" w:rsidRPr="00F056A6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 és (</w:t>
      </w:r>
      <w:r w:rsidR="0076578F">
        <w:rPr>
          <w:rFonts w:asciiTheme="minorHAnsi" w:hAnsiTheme="minorHAnsi" w:cstheme="minorHAnsi"/>
          <w:lang w:val="hu-HU"/>
        </w:rPr>
        <w:t>3</w:t>
      </w:r>
      <w:r w:rsidR="00D81212" w:rsidRPr="00F056A6">
        <w:rPr>
          <w:rFonts w:asciiTheme="minorHAnsi" w:hAnsiTheme="minorHAnsi" w:cstheme="minorHAnsi"/>
          <w:lang w:val="hu-HU"/>
        </w:rPr>
        <w:t>) bekezdés</w:t>
      </w:r>
      <w:r w:rsidR="00A97678" w:rsidRPr="00F056A6">
        <w:rPr>
          <w:rFonts w:asciiTheme="minorHAnsi" w:hAnsiTheme="minorHAnsi" w:cstheme="minorHAnsi"/>
          <w:lang w:val="hu-HU"/>
        </w:rPr>
        <w:t>e</w:t>
      </w:r>
      <w:r w:rsidR="00D81212" w:rsidRPr="00F056A6">
        <w:rPr>
          <w:rFonts w:asciiTheme="minorHAnsi" w:hAnsiTheme="minorHAnsi" w:cstheme="minorHAnsi"/>
          <w:lang w:val="hu-HU"/>
        </w:rPr>
        <w:t xml:space="preserve"> szerint</w:t>
      </w:r>
    </w:p>
    <w:p w:rsidR="00580D5C" w:rsidRPr="00F056A6" w:rsidRDefault="00580D5C" w:rsidP="00580D5C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F056A6"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 számú utólagosan módosított és kiegészített Határozatának 3</w:t>
      </w:r>
      <w:r w:rsidR="0076578F">
        <w:rPr>
          <w:rFonts w:asciiTheme="minorHAnsi" w:hAnsiTheme="minorHAnsi" w:cstheme="minorHAnsi"/>
          <w:lang w:val="hu-HU"/>
        </w:rPr>
        <w:t>3</w:t>
      </w:r>
      <w:r w:rsidRPr="00F056A6">
        <w:rPr>
          <w:rFonts w:asciiTheme="minorHAnsi" w:hAnsiTheme="minorHAnsi" w:cstheme="minorHAnsi"/>
          <w:lang w:val="hu-HU"/>
        </w:rPr>
        <w:t xml:space="preserve"> cikkely</w:t>
      </w:r>
      <w:r w:rsidR="0076578F">
        <w:rPr>
          <w:rFonts w:asciiTheme="minorHAnsi" w:hAnsiTheme="minorHAnsi" w:cstheme="minorHAnsi"/>
          <w:lang w:val="hu-HU"/>
        </w:rPr>
        <w:t xml:space="preserve"> (2) bekezdése összevetve a 34 cikkely (1) bekezdés b) betűje </w:t>
      </w:r>
      <w:r w:rsidRPr="00F056A6">
        <w:rPr>
          <w:rFonts w:asciiTheme="minorHAnsi" w:hAnsiTheme="minorHAnsi" w:cstheme="minorHAnsi"/>
          <w:lang w:val="hu-HU"/>
        </w:rPr>
        <w:t>rendelkezései szerint</w:t>
      </w:r>
    </w:p>
    <w:p w:rsidR="00D81212" w:rsidRPr="00F056A6" w:rsidRDefault="00D81212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E452FF" w:rsidRPr="00F056A6" w:rsidRDefault="00D52F36" w:rsidP="00E452FF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azonnal </w:t>
      </w:r>
      <w:r w:rsidR="00E452FF" w:rsidRPr="00F056A6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="00E452FF" w:rsidRPr="00F056A6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4</w:t>
      </w:r>
      <w:r w:rsidR="00E452FF" w:rsidRPr="00F056A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03</w:t>
      </w:r>
      <w:r w:rsidR="00E452FF" w:rsidRPr="00F056A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13</w:t>
      </w:r>
      <w:r w:rsidR="00E452FF" w:rsidRPr="00F056A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á</w:t>
      </w:r>
      <w:r w:rsidR="00E452FF" w:rsidRPr="00F056A6">
        <w:rPr>
          <w:rFonts w:asciiTheme="minorHAnsi" w:hAnsiTheme="minorHAnsi" w:cstheme="minorHAnsi"/>
          <w:lang w:val="hu-HU"/>
        </w:rPr>
        <w:t>n</w:t>
      </w:r>
      <w:r w:rsidR="00E452FF" w:rsidRPr="00F056A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12</w:t>
      </w:r>
      <w:r w:rsidR="00E452FF" w:rsidRPr="00F056A6">
        <w:rPr>
          <w:rFonts w:asciiTheme="minorHAnsi" w:hAnsiTheme="minorHAnsi" w:cstheme="minorHAnsi"/>
        </w:rPr>
        <w:t>:00 órától tartandó rendkivüli ülésére, mely távolsági kommunikációs eszközök segítségével lesz megtartva (a WhatsApp aplikációval)</w:t>
      </w:r>
      <w:r w:rsidR="00E452FF" w:rsidRPr="00F056A6">
        <w:rPr>
          <w:rFonts w:asciiTheme="minorHAnsi" w:hAnsiTheme="minorHAnsi" w:cstheme="minorHAnsi"/>
          <w:lang w:val="hu-HU"/>
        </w:rPr>
        <w:t>, az alábbi napirendi pontok tervezetével</w:t>
      </w:r>
    </w:p>
    <w:p w:rsidR="00D81212" w:rsidRPr="00F056A6" w:rsidRDefault="00D81212" w:rsidP="00D81212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D81212" w:rsidRPr="00F056A6" w:rsidRDefault="00D81212" w:rsidP="00D81212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2A024C" w:rsidRPr="00F20C8B" w:rsidRDefault="002A024C" w:rsidP="002A024C">
      <w:pPr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hu-HU"/>
        </w:rPr>
        <w:t>1</w:t>
      </w:r>
      <w:r w:rsidRPr="00C500DD">
        <w:rPr>
          <w:rFonts w:asciiTheme="minorHAnsi" w:hAnsiTheme="minorHAnsi" w:cstheme="minorHAnsi"/>
          <w:lang w:val="hu-HU"/>
        </w:rPr>
        <w:t xml:space="preserve">.HATÁROZATTERVEZET </w:t>
      </w:r>
      <w:r w:rsidRPr="00201E23">
        <w:rPr>
          <w:rFonts w:asciiTheme="minorHAnsi" w:hAnsiTheme="minorHAnsi" w:cstheme="minorHAnsi"/>
          <w:lang w:val="hu-HU"/>
        </w:rPr>
        <w:t xml:space="preserve">a </w:t>
      </w:r>
      <w:r>
        <w:rPr>
          <w:rFonts w:asciiTheme="minorHAnsi" w:hAnsiTheme="minorHAnsi" w:cstheme="minorHAnsi"/>
          <w:lang w:val="ro-RO"/>
        </w:rPr>
        <w:t>„Cross-Border Health Care tools for equal aces” rövídített nevén „HEALTHCARE”</w:t>
      </w:r>
      <w:r w:rsidRPr="00201E23">
        <w:rPr>
          <w:rFonts w:asciiTheme="minorHAnsi" w:hAnsiTheme="minorHAnsi" w:cstheme="minorHAnsi"/>
          <w:bCs/>
          <w:lang w:val="hu-HU"/>
        </w:rPr>
        <w:t xml:space="preserve"> című pályázat</w:t>
      </w:r>
      <w:r w:rsidRPr="00201E23">
        <w:rPr>
          <w:rFonts w:asciiTheme="minorHAnsi" w:hAnsiTheme="minorHAnsi" w:cstheme="minorHAnsi"/>
          <w:lang w:val="ro-RO"/>
        </w:rPr>
        <w:t xml:space="preserve"> </w:t>
      </w:r>
      <w:r w:rsidRPr="00F20C8B">
        <w:rPr>
          <w:rFonts w:asciiTheme="minorHAnsi" w:hAnsiTheme="minorHAnsi" w:cstheme="minorHAnsi"/>
          <w:bCs/>
          <w:lang w:val="ro-RO"/>
        </w:rPr>
        <w:t>és a pályázat költségeinek és partnerségi megállapodásának  jóváhagyásáról</w:t>
      </w:r>
    </w:p>
    <w:p w:rsidR="00FC07C2" w:rsidRPr="00F056A6" w:rsidRDefault="00FC07C2" w:rsidP="00FC07C2">
      <w:pPr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FC07C2" w:rsidRPr="00F056A6" w:rsidRDefault="00FC07C2" w:rsidP="00FC07C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A tervezetet engedélyező szakbizottságok:</w:t>
      </w:r>
    </w:p>
    <w:p w:rsidR="00FC07C2" w:rsidRPr="00F056A6" w:rsidRDefault="00FC07C2" w:rsidP="00FC07C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FC07C2" w:rsidRPr="00F056A6" w:rsidRDefault="00FC07C2" w:rsidP="00FC07C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FC07C2" w:rsidRPr="00F056A6" w:rsidRDefault="00FC07C2" w:rsidP="00FC07C2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FC07C2" w:rsidRPr="00F056A6" w:rsidRDefault="00FC07C2" w:rsidP="00FC07C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FC07C2" w:rsidRPr="00F056A6" w:rsidRDefault="00FC07C2" w:rsidP="00FC07C2">
      <w:pPr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7A25B4" w:rsidRPr="00F056A6" w:rsidRDefault="007A25B4" w:rsidP="007A25B4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7A25B4" w:rsidRPr="00F20C8B" w:rsidRDefault="007A25B4" w:rsidP="007A25B4">
      <w:pPr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hu-HU"/>
        </w:rPr>
        <w:t>2</w:t>
      </w:r>
      <w:r w:rsidRPr="00C500DD">
        <w:rPr>
          <w:rFonts w:asciiTheme="minorHAnsi" w:hAnsiTheme="minorHAnsi" w:cstheme="minorHAnsi"/>
          <w:lang w:val="hu-HU"/>
        </w:rPr>
        <w:t xml:space="preserve">.HATÁROZATTERVEZET </w:t>
      </w:r>
      <w:r w:rsidRPr="00201E23">
        <w:rPr>
          <w:rFonts w:asciiTheme="minorHAnsi" w:hAnsiTheme="minorHAnsi" w:cstheme="minorHAnsi"/>
          <w:lang w:val="hu-HU"/>
        </w:rPr>
        <w:t xml:space="preserve">a </w:t>
      </w:r>
      <w:r>
        <w:rPr>
          <w:rFonts w:asciiTheme="minorHAnsi" w:hAnsiTheme="minorHAnsi" w:cstheme="minorHAnsi"/>
          <w:lang w:val="ro-RO"/>
        </w:rPr>
        <w:t>„</w:t>
      </w:r>
      <w:r w:rsidR="001C1390">
        <w:rPr>
          <w:rFonts w:asciiTheme="minorHAnsi" w:hAnsiTheme="minorHAnsi" w:cstheme="minorHAnsi"/>
          <w:lang w:val="ro-RO"/>
        </w:rPr>
        <w:t>P</w:t>
      </w:r>
      <w:r>
        <w:rPr>
          <w:rFonts w:asciiTheme="minorHAnsi" w:hAnsiTheme="minorHAnsi" w:cstheme="minorHAnsi"/>
          <w:lang w:val="ro-RO"/>
        </w:rPr>
        <w:t>ANDEMIC Response and Operational Tactics for En</w:t>
      </w:r>
      <w:r w:rsidR="001C1390">
        <w:rPr>
          <w:rFonts w:asciiTheme="minorHAnsi" w:hAnsiTheme="minorHAnsi" w:cstheme="minorHAnsi"/>
          <w:lang w:val="ro-RO"/>
        </w:rPr>
        <w:t>hanced Containment and Tracking”</w:t>
      </w:r>
      <w:r>
        <w:rPr>
          <w:rFonts w:asciiTheme="minorHAnsi" w:hAnsiTheme="minorHAnsi" w:cstheme="minorHAnsi"/>
          <w:lang w:val="ro-RO"/>
        </w:rPr>
        <w:t xml:space="preserve"> rövídített nevén „</w:t>
      </w:r>
      <w:r w:rsidR="001C1390">
        <w:rPr>
          <w:rFonts w:asciiTheme="minorHAnsi" w:hAnsiTheme="minorHAnsi" w:cstheme="minorHAnsi"/>
          <w:lang w:val="ro-RO"/>
        </w:rPr>
        <w:t>PROTECT</w:t>
      </w:r>
      <w:r>
        <w:rPr>
          <w:rFonts w:asciiTheme="minorHAnsi" w:hAnsiTheme="minorHAnsi" w:cstheme="minorHAnsi"/>
          <w:lang w:val="ro-RO"/>
        </w:rPr>
        <w:t>”</w:t>
      </w:r>
      <w:r w:rsidRPr="00201E23">
        <w:rPr>
          <w:rFonts w:asciiTheme="minorHAnsi" w:hAnsiTheme="minorHAnsi" w:cstheme="minorHAnsi"/>
          <w:bCs/>
          <w:lang w:val="hu-HU"/>
        </w:rPr>
        <w:t xml:space="preserve"> című pályázat</w:t>
      </w:r>
      <w:r w:rsidRPr="00201E23">
        <w:rPr>
          <w:rFonts w:asciiTheme="minorHAnsi" w:hAnsiTheme="minorHAnsi" w:cstheme="minorHAnsi"/>
          <w:lang w:val="ro-RO"/>
        </w:rPr>
        <w:t xml:space="preserve"> </w:t>
      </w:r>
      <w:r w:rsidRPr="00F20C8B">
        <w:rPr>
          <w:rFonts w:asciiTheme="minorHAnsi" w:hAnsiTheme="minorHAnsi" w:cstheme="minorHAnsi"/>
          <w:bCs/>
          <w:lang w:val="ro-RO"/>
        </w:rPr>
        <w:t>és a pályázat költségeinek és partnerségi megállapodásának  jóváhagyásáról</w:t>
      </w:r>
    </w:p>
    <w:p w:rsidR="007A25B4" w:rsidRPr="00F056A6" w:rsidRDefault="007A25B4" w:rsidP="007A25B4">
      <w:pPr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7A25B4" w:rsidRPr="00F056A6" w:rsidRDefault="007A25B4" w:rsidP="007A25B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A tervezetet engedélyező szakbizottságok:</w:t>
      </w:r>
    </w:p>
    <w:p w:rsidR="007A25B4" w:rsidRPr="00F056A6" w:rsidRDefault="007A25B4" w:rsidP="007A25B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7A25B4" w:rsidRPr="00F056A6" w:rsidRDefault="007A25B4" w:rsidP="007A25B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7A25B4" w:rsidRPr="00F056A6" w:rsidRDefault="007A25B4" w:rsidP="007A25B4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7A25B4" w:rsidRPr="00F056A6" w:rsidRDefault="007A25B4" w:rsidP="007A25B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7A25B4" w:rsidRPr="00F056A6" w:rsidRDefault="007A25B4" w:rsidP="007A25B4">
      <w:pPr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lastRenderedPageBreak/>
        <w:t>-Jogi, fegyelmi, közigazgatási, állampolgári kapcsolatok, kisebbségi ügyek Bizottsága</w:t>
      </w:r>
    </w:p>
    <w:p w:rsidR="00612A8F" w:rsidRPr="00F056A6" w:rsidRDefault="00612A8F" w:rsidP="00612A8F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1C1390" w:rsidRPr="00F056A6" w:rsidRDefault="001C1390" w:rsidP="001C1390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1C1390" w:rsidRPr="00F20C8B" w:rsidRDefault="001C1390" w:rsidP="001C1390">
      <w:pPr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hu-HU"/>
        </w:rPr>
        <w:t>3</w:t>
      </w:r>
      <w:r w:rsidRPr="00C500DD">
        <w:rPr>
          <w:rFonts w:asciiTheme="minorHAnsi" w:hAnsiTheme="minorHAnsi" w:cstheme="minorHAnsi"/>
          <w:lang w:val="hu-HU"/>
        </w:rPr>
        <w:t xml:space="preserve">.HATÁROZATTERVEZET </w:t>
      </w:r>
      <w:r w:rsidRPr="00201E23">
        <w:rPr>
          <w:rFonts w:asciiTheme="minorHAnsi" w:hAnsiTheme="minorHAnsi" w:cstheme="minorHAnsi"/>
          <w:lang w:val="hu-HU"/>
        </w:rPr>
        <w:t xml:space="preserve">a </w:t>
      </w:r>
      <w:r>
        <w:rPr>
          <w:rFonts w:asciiTheme="minorHAnsi" w:hAnsiTheme="minorHAnsi" w:cstheme="minorHAnsi"/>
          <w:lang w:val="ro-RO"/>
        </w:rPr>
        <w:t>„Cooperation on border control  and border management solutions” rövídített nevén „CBC Solutions”</w:t>
      </w:r>
      <w:r w:rsidRPr="00201E23">
        <w:rPr>
          <w:rFonts w:asciiTheme="minorHAnsi" w:hAnsiTheme="minorHAnsi" w:cstheme="minorHAnsi"/>
          <w:bCs/>
          <w:lang w:val="hu-HU"/>
        </w:rPr>
        <w:t xml:space="preserve"> című pályázat</w:t>
      </w:r>
      <w:r w:rsidRPr="00201E23">
        <w:rPr>
          <w:rFonts w:asciiTheme="minorHAnsi" w:hAnsiTheme="minorHAnsi" w:cstheme="minorHAnsi"/>
          <w:lang w:val="ro-RO"/>
        </w:rPr>
        <w:t xml:space="preserve"> </w:t>
      </w:r>
      <w:r w:rsidRPr="00F20C8B">
        <w:rPr>
          <w:rFonts w:asciiTheme="minorHAnsi" w:hAnsiTheme="minorHAnsi" w:cstheme="minorHAnsi"/>
          <w:bCs/>
          <w:lang w:val="ro-RO"/>
        </w:rPr>
        <w:t>és a pályázat költségeinek és partnerségi megállapodásának  jóváhagyásáról</w:t>
      </w:r>
    </w:p>
    <w:p w:rsidR="001C1390" w:rsidRPr="00F056A6" w:rsidRDefault="001C1390" w:rsidP="001C1390">
      <w:pPr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1C1390" w:rsidRPr="00F056A6" w:rsidRDefault="001C1390" w:rsidP="001C139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A tervezetet engedélyező szakbizottságok:</w:t>
      </w:r>
    </w:p>
    <w:p w:rsidR="001C1390" w:rsidRPr="00F056A6" w:rsidRDefault="001C1390" w:rsidP="001C139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1C1390" w:rsidRPr="00F056A6" w:rsidRDefault="001C1390" w:rsidP="001C139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1C1390" w:rsidRPr="00F056A6" w:rsidRDefault="001C1390" w:rsidP="001C1390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1C1390" w:rsidRPr="00F056A6" w:rsidRDefault="001C1390" w:rsidP="001C139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1C1390" w:rsidRPr="00F056A6" w:rsidRDefault="001C1390" w:rsidP="001C1390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1C1390" w:rsidRPr="00F056A6" w:rsidRDefault="001C1390" w:rsidP="001C139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1C1390" w:rsidRPr="00F056A6" w:rsidRDefault="001C1390" w:rsidP="001C1390">
      <w:pPr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CE51DE" w:rsidRPr="00F056A6" w:rsidRDefault="00CE51DE" w:rsidP="00CE51DE">
      <w:pPr>
        <w:spacing w:line="276" w:lineRule="auto"/>
        <w:ind w:right="-2"/>
        <w:jc w:val="both"/>
        <w:rPr>
          <w:rFonts w:asciiTheme="minorHAnsi" w:hAnsiTheme="minorHAnsi" w:cstheme="minorHAnsi"/>
          <w:lang w:val="ro-RO"/>
        </w:rPr>
      </w:pPr>
    </w:p>
    <w:p w:rsidR="00054920" w:rsidRPr="00F20C8B" w:rsidRDefault="00054920" w:rsidP="00054920">
      <w:pPr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hu-HU"/>
        </w:rPr>
        <w:t>4</w:t>
      </w:r>
      <w:r w:rsidRPr="00C500DD">
        <w:rPr>
          <w:rFonts w:asciiTheme="minorHAnsi" w:hAnsiTheme="minorHAnsi" w:cstheme="minorHAnsi"/>
          <w:lang w:val="hu-HU"/>
        </w:rPr>
        <w:t xml:space="preserve">.HATÁROZATTERVEZET </w:t>
      </w:r>
      <w:r w:rsidRPr="00201E23">
        <w:rPr>
          <w:rFonts w:asciiTheme="minorHAnsi" w:hAnsiTheme="minorHAnsi" w:cstheme="minorHAnsi"/>
          <w:lang w:val="hu-HU"/>
        </w:rPr>
        <w:t>a</w:t>
      </w:r>
      <w:r>
        <w:rPr>
          <w:rFonts w:asciiTheme="minorHAnsi" w:hAnsiTheme="minorHAnsi" w:cstheme="minorHAnsi"/>
          <w:lang w:val="hu-HU"/>
        </w:rPr>
        <w:t xml:space="preserve">z </w:t>
      </w:r>
      <w:r>
        <w:rPr>
          <w:rFonts w:asciiTheme="minorHAnsi" w:hAnsiTheme="minorHAnsi" w:cstheme="minorHAnsi"/>
          <w:lang w:val="ro-RO"/>
        </w:rPr>
        <w:t>„Introduction of the Innovative Approaches towards Green Transport Cross-border Ecosystem” rövídített nevén „Green Mobility”</w:t>
      </w:r>
      <w:r w:rsidRPr="00201E23">
        <w:rPr>
          <w:rFonts w:asciiTheme="minorHAnsi" w:hAnsiTheme="minorHAnsi" w:cstheme="minorHAnsi"/>
          <w:bCs/>
          <w:lang w:val="hu-HU"/>
        </w:rPr>
        <w:t xml:space="preserve"> című pályázat</w:t>
      </w:r>
      <w:r w:rsidRPr="00201E23">
        <w:rPr>
          <w:rFonts w:asciiTheme="minorHAnsi" w:hAnsiTheme="minorHAnsi" w:cstheme="minorHAnsi"/>
          <w:lang w:val="ro-RO"/>
        </w:rPr>
        <w:t xml:space="preserve"> </w:t>
      </w:r>
      <w:r w:rsidRPr="00F20C8B">
        <w:rPr>
          <w:rFonts w:asciiTheme="minorHAnsi" w:hAnsiTheme="minorHAnsi" w:cstheme="minorHAnsi"/>
          <w:bCs/>
          <w:lang w:val="ro-RO"/>
        </w:rPr>
        <w:t>és a pályázat költségeinek és partnerségi megállapodásának  jóváhagyásáról</w:t>
      </w:r>
    </w:p>
    <w:p w:rsidR="00054920" w:rsidRPr="00F056A6" w:rsidRDefault="00054920" w:rsidP="00054920">
      <w:pPr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054920" w:rsidRPr="00F056A6" w:rsidRDefault="00054920" w:rsidP="0005492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A tervezetet engedélyező szakbizottságok:</w:t>
      </w:r>
    </w:p>
    <w:p w:rsidR="00054920" w:rsidRPr="00F056A6" w:rsidRDefault="00054920" w:rsidP="0005492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054920" w:rsidRPr="00F056A6" w:rsidRDefault="00054920" w:rsidP="0005492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054920" w:rsidRPr="00F056A6" w:rsidRDefault="00054920" w:rsidP="00054920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054920" w:rsidRPr="00F056A6" w:rsidRDefault="00054920" w:rsidP="0005492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054920" w:rsidRPr="00F056A6" w:rsidRDefault="00054920" w:rsidP="00054920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054920" w:rsidRPr="00F056A6" w:rsidRDefault="00054920" w:rsidP="0005492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054920" w:rsidRPr="00F056A6" w:rsidRDefault="00054920" w:rsidP="00054920">
      <w:pPr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F37D8A" w:rsidRDefault="00F37D8A" w:rsidP="00EF40BF">
      <w:pPr>
        <w:spacing w:line="480" w:lineRule="auto"/>
        <w:jc w:val="both"/>
        <w:rPr>
          <w:rFonts w:asciiTheme="minorHAnsi" w:hAnsiTheme="minorHAnsi" w:cstheme="minorHAnsi"/>
          <w:lang w:val="ro-RO"/>
        </w:rPr>
      </w:pPr>
    </w:p>
    <w:p w:rsidR="00F37D8A" w:rsidRPr="00F20C8B" w:rsidRDefault="00F37D8A" w:rsidP="00F37D8A">
      <w:pPr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hu-HU"/>
        </w:rPr>
        <w:t>5</w:t>
      </w:r>
      <w:r w:rsidRPr="00C500DD">
        <w:rPr>
          <w:rFonts w:asciiTheme="minorHAnsi" w:hAnsiTheme="minorHAnsi" w:cstheme="minorHAnsi"/>
          <w:lang w:val="hu-HU"/>
        </w:rPr>
        <w:t xml:space="preserve">.HATÁROZATTERVEZET </w:t>
      </w:r>
      <w:r w:rsidRPr="00201E23">
        <w:rPr>
          <w:rFonts w:asciiTheme="minorHAnsi" w:hAnsiTheme="minorHAnsi" w:cstheme="minorHAnsi"/>
          <w:lang w:val="hu-HU"/>
        </w:rPr>
        <w:t xml:space="preserve">a </w:t>
      </w:r>
      <w:r>
        <w:rPr>
          <w:rFonts w:asciiTheme="minorHAnsi" w:hAnsiTheme="minorHAnsi" w:cstheme="minorHAnsi"/>
          <w:lang w:val="ro-RO"/>
        </w:rPr>
        <w:t>„Development and digitalization o</w:t>
      </w:r>
      <w:r w:rsidR="00D454D9">
        <w:rPr>
          <w:rFonts w:asciiTheme="minorHAnsi" w:hAnsiTheme="minorHAnsi" w:cstheme="minorHAnsi"/>
          <w:lang w:val="ro-RO"/>
        </w:rPr>
        <w:t xml:space="preserve">f </w:t>
      </w:r>
      <w:r>
        <w:rPr>
          <w:rFonts w:asciiTheme="minorHAnsi" w:hAnsiTheme="minorHAnsi" w:cstheme="minorHAnsi"/>
          <w:lang w:val="ro-RO"/>
        </w:rPr>
        <w:t>rescue and recovery services in the cross-border region” rövídített nevén „LIFE SAVERS”</w:t>
      </w:r>
      <w:r w:rsidRPr="00201E23">
        <w:rPr>
          <w:rFonts w:asciiTheme="minorHAnsi" w:hAnsiTheme="minorHAnsi" w:cstheme="minorHAnsi"/>
          <w:bCs/>
          <w:lang w:val="hu-HU"/>
        </w:rPr>
        <w:t xml:space="preserve"> című pályázat</w:t>
      </w:r>
      <w:r w:rsidRPr="00201E23">
        <w:rPr>
          <w:rFonts w:asciiTheme="minorHAnsi" w:hAnsiTheme="minorHAnsi" w:cstheme="minorHAnsi"/>
          <w:lang w:val="ro-RO"/>
        </w:rPr>
        <w:t xml:space="preserve"> </w:t>
      </w:r>
      <w:r w:rsidRPr="00F20C8B">
        <w:rPr>
          <w:rFonts w:asciiTheme="minorHAnsi" w:hAnsiTheme="minorHAnsi" w:cstheme="minorHAnsi"/>
          <w:bCs/>
          <w:lang w:val="ro-RO"/>
        </w:rPr>
        <w:t>és a pályázat költségeinek és partnerségi megállapodásának  jóváhagyásáról</w:t>
      </w:r>
    </w:p>
    <w:p w:rsidR="00F37D8A" w:rsidRPr="00F056A6" w:rsidRDefault="00F37D8A" w:rsidP="00F37D8A">
      <w:pPr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F37D8A" w:rsidRPr="00F056A6" w:rsidRDefault="00F37D8A" w:rsidP="00F37D8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A tervezetet engedélyező szakbizottságok:</w:t>
      </w:r>
    </w:p>
    <w:p w:rsidR="00F37D8A" w:rsidRPr="00F056A6" w:rsidRDefault="00F37D8A" w:rsidP="00F37D8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F37D8A" w:rsidRPr="00F056A6" w:rsidRDefault="00F37D8A" w:rsidP="00F37D8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lastRenderedPageBreak/>
        <w:t>-Közmunkálatokkal, építkezéssel, a megyei érdekeltségű utak korszerűsítésével, beruházásokkal foglalkozó Bizottság</w:t>
      </w:r>
    </w:p>
    <w:p w:rsidR="00F37D8A" w:rsidRPr="00F056A6" w:rsidRDefault="00F37D8A" w:rsidP="00F37D8A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F37D8A" w:rsidRPr="00F056A6" w:rsidRDefault="00F37D8A" w:rsidP="00F37D8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F37D8A" w:rsidRPr="00F056A6" w:rsidRDefault="00F37D8A" w:rsidP="00F37D8A">
      <w:pPr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F37D8A" w:rsidRPr="00F056A6" w:rsidRDefault="00F37D8A" w:rsidP="00F37D8A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B7270F" w:rsidRPr="00F056A6" w:rsidRDefault="00B7270F" w:rsidP="007F437F">
      <w:pPr>
        <w:pStyle w:val="ListParagraph"/>
        <w:widowControl w:val="0"/>
        <w:ind w:left="0" w:right="-331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B7270F" w:rsidRPr="00F056A6" w:rsidRDefault="00B7270F" w:rsidP="007F437F">
      <w:pPr>
        <w:pStyle w:val="ListParagraph"/>
        <w:widowControl w:val="0"/>
        <w:ind w:left="0" w:right="-331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D81212" w:rsidRPr="00F056A6" w:rsidRDefault="00D81212" w:rsidP="007F437F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  <w:r w:rsidRPr="00F056A6">
        <w:rPr>
          <w:rFonts w:asciiTheme="minorHAnsi" w:hAnsiTheme="minorHAnsi" w:cstheme="minorHAnsi"/>
          <w:bCs/>
          <w:lang w:val="ro-RO"/>
        </w:rPr>
        <w:t>MEGYEI FŐJEGYZŐ</w:t>
      </w:r>
    </w:p>
    <w:p w:rsidR="00D81212" w:rsidRPr="00F056A6" w:rsidRDefault="00D81212" w:rsidP="00CD20DE">
      <w:pPr>
        <w:pStyle w:val="BodyTextIndent"/>
        <w:tabs>
          <w:tab w:val="left" w:pos="720"/>
        </w:tabs>
        <w:spacing w:after="0"/>
        <w:ind w:left="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bCs/>
          <w:lang w:val="ro-RO"/>
        </w:rPr>
        <w:t xml:space="preserve">      </w:t>
      </w:r>
      <w:r w:rsidRPr="00F056A6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:rsidR="00D81212" w:rsidRPr="00F056A6" w:rsidRDefault="00D81212" w:rsidP="00CD20DE">
      <w:pPr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Olvashatatlan aláírás</w:t>
      </w:r>
    </w:p>
    <w:p w:rsidR="00617012" w:rsidRPr="00F056A6" w:rsidRDefault="00D81212" w:rsidP="00CD20DE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PH. Szatmár Megye, Románia, Megyei Tanács</w:t>
      </w:r>
      <w:r w:rsidR="00CD20DE" w:rsidRPr="00F056A6">
        <w:rPr>
          <w:rFonts w:asciiTheme="minorHAnsi" w:hAnsiTheme="minorHAnsi" w:cstheme="minorHAnsi"/>
          <w:lang w:val="ro-RO"/>
        </w:rPr>
        <w:t xml:space="preserve">, </w:t>
      </w:r>
      <w:r w:rsidRPr="00F056A6">
        <w:rPr>
          <w:rFonts w:asciiTheme="minorHAnsi" w:hAnsiTheme="minorHAnsi" w:cstheme="minorHAnsi"/>
          <w:lang w:val="ro-RO"/>
        </w:rPr>
        <w:t>Készítette 2 példányban K.A</w:t>
      </w:r>
      <w:r w:rsidR="00CD20DE" w:rsidRPr="00F056A6">
        <w:rPr>
          <w:rFonts w:asciiTheme="minorHAnsi" w:hAnsiTheme="minorHAnsi" w:cstheme="minorHAnsi"/>
          <w:lang w:val="ro-RO"/>
        </w:rPr>
        <w:t xml:space="preserve">,  </w:t>
      </w:r>
      <w:r w:rsidR="00777BD4" w:rsidRPr="00F056A6">
        <w:rPr>
          <w:rFonts w:asciiTheme="minorHAnsi" w:hAnsiTheme="minorHAnsi" w:cstheme="minorHAnsi"/>
          <w:lang w:val="ro-RO"/>
        </w:rPr>
        <w:t>Olvashatatlan aláírás</w:t>
      </w:r>
    </w:p>
    <w:sectPr w:rsidR="00617012" w:rsidRPr="00F056A6" w:rsidSect="00F61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15DCB"/>
    <w:rsid w:val="0005461F"/>
    <w:rsid w:val="00054920"/>
    <w:rsid w:val="00097335"/>
    <w:rsid w:val="0016290C"/>
    <w:rsid w:val="001C1390"/>
    <w:rsid w:val="001C645A"/>
    <w:rsid w:val="001F0EEF"/>
    <w:rsid w:val="001F7290"/>
    <w:rsid w:val="00200E45"/>
    <w:rsid w:val="00265B2B"/>
    <w:rsid w:val="00280B00"/>
    <w:rsid w:val="002A024C"/>
    <w:rsid w:val="002A392C"/>
    <w:rsid w:val="002C19D4"/>
    <w:rsid w:val="003310BD"/>
    <w:rsid w:val="00373AD6"/>
    <w:rsid w:val="003745DD"/>
    <w:rsid w:val="00393302"/>
    <w:rsid w:val="003A351B"/>
    <w:rsid w:val="003B565F"/>
    <w:rsid w:val="003F77BB"/>
    <w:rsid w:val="004126B4"/>
    <w:rsid w:val="00413D5D"/>
    <w:rsid w:val="00461FD1"/>
    <w:rsid w:val="00484BDB"/>
    <w:rsid w:val="004A0FD8"/>
    <w:rsid w:val="005477CE"/>
    <w:rsid w:val="00573FBD"/>
    <w:rsid w:val="00580D5C"/>
    <w:rsid w:val="005C1554"/>
    <w:rsid w:val="00612A8F"/>
    <w:rsid w:val="00617012"/>
    <w:rsid w:val="0065004F"/>
    <w:rsid w:val="006522D5"/>
    <w:rsid w:val="00687054"/>
    <w:rsid w:val="00691DC9"/>
    <w:rsid w:val="006E3DD6"/>
    <w:rsid w:val="00746F09"/>
    <w:rsid w:val="007648AF"/>
    <w:rsid w:val="0076578F"/>
    <w:rsid w:val="00777BD4"/>
    <w:rsid w:val="007A25B4"/>
    <w:rsid w:val="007B3081"/>
    <w:rsid w:val="007F437F"/>
    <w:rsid w:val="007F6EB7"/>
    <w:rsid w:val="00902936"/>
    <w:rsid w:val="00917175"/>
    <w:rsid w:val="0092331C"/>
    <w:rsid w:val="00930A6C"/>
    <w:rsid w:val="00965F1D"/>
    <w:rsid w:val="009A5384"/>
    <w:rsid w:val="009B129C"/>
    <w:rsid w:val="009C5C28"/>
    <w:rsid w:val="009F2709"/>
    <w:rsid w:val="00A44482"/>
    <w:rsid w:val="00A97678"/>
    <w:rsid w:val="00B03A42"/>
    <w:rsid w:val="00B3740F"/>
    <w:rsid w:val="00B7270F"/>
    <w:rsid w:val="00BC146F"/>
    <w:rsid w:val="00BE77C3"/>
    <w:rsid w:val="00BF1CA0"/>
    <w:rsid w:val="00CD20DE"/>
    <w:rsid w:val="00CE51DE"/>
    <w:rsid w:val="00D454D9"/>
    <w:rsid w:val="00D52F36"/>
    <w:rsid w:val="00D81212"/>
    <w:rsid w:val="00E00634"/>
    <w:rsid w:val="00E14414"/>
    <w:rsid w:val="00E15DCB"/>
    <w:rsid w:val="00E452FF"/>
    <w:rsid w:val="00EA44F5"/>
    <w:rsid w:val="00EC692A"/>
    <w:rsid w:val="00EE625D"/>
    <w:rsid w:val="00EF40BF"/>
    <w:rsid w:val="00F02E38"/>
    <w:rsid w:val="00F056A6"/>
    <w:rsid w:val="00F37D8A"/>
    <w:rsid w:val="00F618FF"/>
    <w:rsid w:val="00FC07C2"/>
    <w:rsid w:val="00FE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aliases w:val="Header Title,Header Title Char Char Char Char Char Char Char Char"/>
    <w:basedOn w:val="Normal"/>
    <w:link w:val="Header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Title Char,Header Title Char Char Char Char Char Char Char Char Char"/>
    <w:basedOn w:val="DefaultParagraphFont"/>
    <w:link w:val="Header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812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al"/>
    <w:link w:val="ListParagraph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qFormat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a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DefaultParagraphFont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alWeb">
    <w:name w:val="Normal (Web)"/>
    <w:basedOn w:val="Normal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BodyText">
    <w:name w:val="Body Text"/>
    <w:basedOn w:val="Normal"/>
    <w:link w:val="BodyTextChar"/>
    <w:uiPriority w:val="99"/>
    <w:unhideWhenUsed/>
    <w:rsid w:val="001F72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F7290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8AF"/>
    <w:rPr>
      <w:rFonts w:ascii="Times New Roman" w:eastAsia="Calibri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477CE"/>
    <w:pPr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477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1C6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136DA-B54F-4221-AE2F-CD9D3060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JuridicEmese</cp:lastModifiedBy>
  <cp:revision>62</cp:revision>
  <dcterms:created xsi:type="dcterms:W3CDTF">2022-08-26T05:45:00Z</dcterms:created>
  <dcterms:modified xsi:type="dcterms:W3CDTF">2024-03-12T07:56:00Z</dcterms:modified>
</cp:coreProperties>
</file>