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7A" w:rsidRPr="0006277A" w:rsidRDefault="0006277A" w:rsidP="0006277A">
      <w:pPr>
        <w:spacing w:after="0" w:line="240" w:lineRule="auto"/>
        <w:rPr>
          <w:rFonts w:ascii="Times New Roman" w:eastAsia="Calibri" w:hAnsi="Times New Roman" w:cs="Times New Roman"/>
          <w:sz w:val="24"/>
          <w:szCs w:val="10"/>
          <w:lang w:val="en-US"/>
        </w:rPr>
      </w:pPr>
    </w:p>
    <w:p w:rsidR="0006277A" w:rsidRPr="004D103C" w:rsidRDefault="0000295E" w:rsidP="0006277A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val="en-US"/>
        </w:rPr>
      </w:pPr>
      <w:r w:rsidRPr="004D103C">
        <w:rPr>
          <w:rFonts w:eastAsia="Calibri" w:cstheme="minorHAnsi"/>
          <w:b/>
          <w:bCs/>
          <w:sz w:val="24"/>
          <w:szCs w:val="24"/>
          <w:lang w:val="en-US"/>
        </w:rPr>
        <w:t>149</w:t>
      </w:r>
      <w:r w:rsidR="00D05F2D" w:rsidRPr="004D103C">
        <w:rPr>
          <w:rFonts w:eastAsia="Calibri" w:cstheme="minorHAnsi"/>
          <w:b/>
          <w:bCs/>
          <w:sz w:val="24"/>
          <w:szCs w:val="24"/>
          <w:lang w:val="en-US"/>
        </w:rPr>
        <w:t xml:space="preserve">/2022 </w:t>
      </w:r>
      <w:proofErr w:type="spellStart"/>
      <w:r w:rsidR="00D05F2D" w:rsidRPr="004D103C">
        <w:rPr>
          <w:rFonts w:eastAsia="Calibri" w:cstheme="minorHAnsi"/>
          <w:b/>
          <w:bCs/>
          <w:sz w:val="24"/>
          <w:szCs w:val="24"/>
          <w:lang w:val="en-US"/>
        </w:rPr>
        <w:t>számú</w:t>
      </w:r>
      <w:proofErr w:type="spellEnd"/>
      <w:r w:rsidR="00D05F2D" w:rsidRPr="004D103C">
        <w:rPr>
          <w:rFonts w:eastAsia="Calibri"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D05F2D" w:rsidRPr="004D103C">
        <w:rPr>
          <w:rFonts w:eastAsia="Calibri" w:cstheme="minorHAnsi"/>
          <w:b/>
          <w:bCs/>
          <w:sz w:val="24"/>
          <w:szCs w:val="24"/>
          <w:lang w:val="en-US"/>
        </w:rPr>
        <w:t>Határozat</w:t>
      </w:r>
      <w:proofErr w:type="spellEnd"/>
    </w:p>
    <w:p w:rsidR="004B3F5D" w:rsidRPr="004D103C" w:rsidRDefault="008A7CB9" w:rsidP="008A7CB9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4D103C">
        <w:rPr>
          <w:rFonts w:cstheme="minorHAnsi"/>
          <w:b/>
          <w:sz w:val="24"/>
          <w:szCs w:val="24"/>
        </w:rPr>
        <w:t>A  Szatmár Megyei Szociális és Gyermekvédelmi Főigazgatóság alárendeltségébe tartozó “Sfantul Spiridon” Neuromotorikus rekuperációs szolgáltatási (járóbeteg típusú) nappali központ Korszerűsítése és felszerelése   pályázat és a pályázat megvalósítási költségeinek jóváhagyásáról</w:t>
      </w:r>
    </w:p>
    <w:p w:rsidR="0006277A" w:rsidRPr="004D103C" w:rsidRDefault="0006277A" w:rsidP="008A7CB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00295E" w:rsidRPr="004D103C" w:rsidRDefault="0000295E" w:rsidP="008705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716964" w:rsidRPr="004D103C" w:rsidRDefault="0006277A" w:rsidP="00716964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4D103C">
        <w:rPr>
          <w:rFonts w:asciiTheme="minorHAnsi" w:eastAsia="Times New Roman" w:hAnsiTheme="minorHAnsi" w:cstheme="minorHAnsi"/>
          <w:b/>
        </w:rPr>
        <w:t xml:space="preserve">  </w:t>
      </w:r>
      <w:r w:rsidR="00716964" w:rsidRPr="004D103C">
        <w:rPr>
          <w:rFonts w:asciiTheme="minorHAnsi" w:hAnsiTheme="minorHAnsi" w:cstheme="minorHAnsi"/>
        </w:rPr>
        <w:t xml:space="preserve">A Szatmár Megyei Tanács rendes, soros ülése, </w:t>
      </w:r>
    </w:p>
    <w:p w:rsidR="00716964" w:rsidRPr="004D103C" w:rsidRDefault="00716964" w:rsidP="00716964">
      <w:pPr>
        <w:autoSpaceDE w:val="0"/>
        <w:autoSpaceDN w:val="0"/>
        <w:adjustRightInd w:val="0"/>
        <w:ind w:firstLine="720"/>
        <w:jc w:val="both"/>
        <w:rPr>
          <w:rFonts w:cstheme="minorHAnsi"/>
          <w:sz w:val="24"/>
          <w:szCs w:val="24"/>
          <w:lang w:val="hu-HU"/>
        </w:rPr>
      </w:pPr>
      <w:r w:rsidRPr="004D103C">
        <w:rPr>
          <w:rFonts w:cstheme="minorHAnsi"/>
          <w:sz w:val="24"/>
          <w:szCs w:val="24"/>
          <w:lang w:val="hu-HU"/>
        </w:rPr>
        <w:t xml:space="preserve">tekintve a Szatmár Megyei Tanács Elnökének Pataki Csaba Úrnak 2022.10.26-i 22818 számú jóváhagyási előterjesztését mely a 2022.10.26-i 145 számú Határozattervezet melléklete, a Regionális Fejlesztési Igazgatóság 2022.10.26-i 22819 számú jóváhagyó jelentését, </w:t>
      </w:r>
      <w:r w:rsidRPr="004D103C">
        <w:rPr>
          <w:rFonts w:eastAsia="Calibri" w:cstheme="minorHAnsi"/>
          <w:sz w:val="24"/>
          <w:szCs w:val="24"/>
        </w:rPr>
        <w:t xml:space="preserve">a Munkaügyi, szociális, egészségügyi, család és gyermekvédelmi bizottság 2022.10.31-i </w:t>
      </w:r>
      <w:r w:rsidRPr="004D103C">
        <w:rPr>
          <w:rFonts w:cstheme="minorHAnsi"/>
          <w:sz w:val="24"/>
          <w:szCs w:val="24"/>
        </w:rPr>
        <w:t>100</w:t>
      </w:r>
      <w:r w:rsidRPr="004D103C">
        <w:rPr>
          <w:rFonts w:eastAsia="Calibri" w:cstheme="minorHAnsi"/>
          <w:sz w:val="24"/>
          <w:szCs w:val="24"/>
        </w:rPr>
        <w:t>. számú jóváhagyó jelentését,</w:t>
      </w:r>
      <w:r w:rsidRPr="004D103C">
        <w:rPr>
          <w:rFonts w:cstheme="minorHAnsi"/>
          <w:sz w:val="24"/>
          <w:szCs w:val="24"/>
        </w:rPr>
        <w:t xml:space="preserve"> </w:t>
      </w:r>
      <w:r w:rsidRPr="004D103C">
        <w:rPr>
          <w:rFonts w:cstheme="minorHAnsi"/>
          <w:sz w:val="24"/>
          <w:szCs w:val="24"/>
          <w:lang w:val="hu-HU"/>
        </w:rPr>
        <w:t xml:space="preserve">a Gazdasági-pénzügyi tevékenységek Bizottságának 2022.10.31-i 130. számú jelentését és a Jogi, fegyelmi, közigazgatási, állampolgári kapcsolatok, kisebbségi ügyek Bizottságának 2022.10.31-i 129 számú jóváhagyó jelentését, </w:t>
      </w:r>
    </w:p>
    <w:p w:rsidR="00716964" w:rsidRPr="004D103C" w:rsidRDefault="00716964" w:rsidP="00716964">
      <w:pPr>
        <w:ind w:right="-1" w:firstLine="706"/>
        <w:contextualSpacing/>
        <w:jc w:val="both"/>
        <w:rPr>
          <w:rFonts w:eastAsia="Times New Roman" w:cstheme="minorHAnsi"/>
          <w:sz w:val="24"/>
          <w:szCs w:val="24"/>
        </w:rPr>
      </w:pPr>
      <w:r w:rsidRPr="004D103C">
        <w:rPr>
          <w:rFonts w:eastAsia="Times New Roman" w:cstheme="minorHAnsi"/>
          <w:sz w:val="24"/>
          <w:szCs w:val="24"/>
        </w:rPr>
        <w:t>tekintve a:</w:t>
      </w:r>
    </w:p>
    <w:p w:rsidR="00FE39AA" w:rsidRPr="004D103C" w:rsidRDefault="00716964" w:rsidP="00FE39AA">
      <w:pPr>
        <w:numPr>
          <w:ilvl w:val="0"/>
          <w:numId w:val="3"/>
        </w:numPr>
        <w:spacing w:after="0" w:line="276" w:lineRule="auto"/>
        <w:ind w:left="90" w:right="-1" w:firstLine="630"/>
        <w:contextualSpacing/>
        <w:jc w:val="both"/>
        <w:rPr>
          <w:rFonts w:cstheme="minorHAnsi"/>
          <w:sz w:val="24"/>
          <w:szCs w:val="24"/>
        </w:rPr>
      </w:pPr>
      <w:r w:rsidRPr="004D103C">
        <w:rPr>
          <w:rFonts w:eastAsia="Times New Roman" w:cstheme="minorHAnsi"/>
          <w:sz w:val="24"/>
          <w:szCs w:val="24"/>
        </w:rPr>
        <w:t xml:space="preserve">A specifikus útmutató előírásait </w:t>
      </w:r>
      <w:r w:rsidRPr="004D103C">
        <w:rPr>
          <w:rFonts w:cstheme="minorHAnsi"/>
          <w:bCs/>
          <w:sz w:val="24"/>
          <w:szCs w:val="24"/>
        </w:rPr>
        <w:t>a Nemzeti fellendülési és fejlesztési Terv (Plan Naţional de Redresare şi Rezilienţă)</w:t>
      </w:r>
      <w:r w:rsidRPr="004D103C">
        <w:rPr>
          <w:rFonts w:eastAsia="Times New Roman" w:cstheme="minorHAnsi"/>
          <w:sz w:val="24"/>
          <w:szCs w:val="24"/>
        </w:rPr>
        <w:t xml:space="preserve"> </w:t>
      </w:r>
      <w:r w:rsidR="0083146D" w:rsidRPr="004D103C">
        <w:rPr>
          <w:rFonts w:eastAsia="Times New Roman" w:cstheme="minorHAnsi"/>
          <w:sz w:val="24"/>
          <w:szCs w:val="24"/>
        </w:rPr>
        <w:t>előírásait a Fogyatékkal élő sze</w:t>
      </w:r>
      <w:r w:rsidR="00FE39AA" w:rsidRPr="004D103C">
        <w:rPr>
          <w:rFonts w:eastAsia="Times New Roman" w:cstheme="minorHAnsi"/>
          <w:sz w:val="24"/>
          <w:szCs w:val="24"/>
        </w:rPr>
        <w:t>mélyek Szociális Infrastruktúrájának rehabilitációja/korszerűsítése</w:t>
      </w:r>
    </w:p>
    <w:p w:rsidR="00FE39AA" w:rsidRPr="004D103C" w:rsidRDefault="00FE39AA" w:rsidP="00FE39AA">
      <w:pPr>
        <w:numPr>
          <w:ilvl w:val="0"/>
          <w:numId w:val="3"/>
        </w:numPr>
        <w:spacing w:after="0" w:line="276" w:lineRule="auto"/>
        <w:ind w:left="90" w:right="-1" w:firstLine="630"/>
        <w:contextualSpacing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sz w:val="24"/>
          <w:szCs w:val="24"/>
        </w:rPr>
        <w:t xml:space="preserve">az utólag módosított és kiegészített,  újraközzétett, a  fogyatékkal élő személyek védelméről és </w:t>
      </w:r>
      <w:r w:rsidRPr="004D103C">
        <w:rPr>
          <w:rStyle w:val="FontStyle33"/>
          <w:rFonts w:asciiTheme="minorHAnsi" w:hAnsiTheme="minorHAnsi" w:cstheme="minorHAnsi"/>
          <w:sz w:val="24"/>
          <w:szCs w:val="24"/>
          <w:lang w:eastAsia="hu-HU"/>
        </w:rPr>
        <w:t xml:space="preserve">jogainak érvényesítéséről </w:t>
      </w:r>
      <w:r w:rsidRPr="004D103C">
        <w:rPr>
          <w:rFonts w:cstheme="minorHAnsi"/>
          <w:sz w:val="24"/>
          <w:szCs w:val="24"/>
        </w:rPr>
        <w:t>szóló 2006. évi 448 számú törvény 45 cikkelyének előírásait,</w:t>
      </w:r>
    </w:p>
    <w:p w:rsidR="00FE39AA" w:rsidRPr="004D103C" w:rsidRDefault="00DD01DC" w:rsidP="00DD01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/>
          <w:sz w:val="24"/>
          <w:szCs w:val="24"/>
        </w:rPr>
      </w:pPr>
      <w:r w:rsidRPr="004D103C">
        <w:rPr>
          <w:rFonts w:eastAsia="Times New Roman" w:cstheme="minorHAnsi"/>
          <w:sz w:val="24"/>
          <w:szCs w:val="24"/>
        </w:rPr>
        <w:t xml:space="preserve">- </w:t>
      </w:r>
      <w:r w:rsidR="00FE39AA" w:rsidRPr="004D103C">
        <w:rPr>
          <w:rFonts w:cstheme="minorHAnsi"/>
          <w:sz w:val="24"/>
          <w:szCs w:val="24"/>
        </w:rPr>
        <w:t xml:space="preserve">az utólag módosított és kiegészített,  újraközzétett, a  fogyatékkal élő személyek védelméről és </w:t>
      </w:r>
      <w:r w:rsidR="00FE39AA" w:rsidRPr="004D103C">
        <w:rPr>
          <w:rStyle w:val="FontStyle33"/>
          <w:rFonts w:asciiTheme="minorHAnsi" w:hAnsiTheme="minorHAnsi" w:cstheme="minorHAnsi"/>
          <w:sz w:val="24"/>
          <w:szCs w:val="24"/>
          <w:lang w:eastAsia="hu-HU"/>
        </w:rPr>
        <w:t xml:space="preserve">jogainak érvényesítéséről </w:t>
      </w:r>
      <w:r w:rsidR="00FE39AA" w:rsidRPr="004D103C">
        <w:rPr>
          <w:rFonts w:cstheme="minorHAnsi"/>
          <w:sz w:val="24"/>
          <w:szCs w:val="24"/>
        </w:rPr>
        <w:t xml:space="preserve">szóló 2006. évi 448 számú törvény alkalmazási útmutatójának jóváhayásáról szóló </w:t>
      </w:r>
      <w:r w:rsidR="00FE39AA" w:rsidRPr="004D103C">
        <w:rPr>
          <w:rFonts w:cstheme="minorHAnsi"/>
          <w:bCs/>
          <w:noProof/>
          <w:sz w:val="24"/>
          <w:szCs w:val="24"/>
        </w:rPr>
        <w:t xml:space="preserve">268/2007 számú Kormányhatározatot </w:t>
      </w:r>
    </w:p>
    <w:p w:rsidR="00FE39AA" w:rsidRPr="004D103C" w:rsidRDefault="00DD01DC" w:rsidP="00DD01DC">
      <w:pPr>
        <w:tabs>
          <w:tab w:val="left" w:pos="284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4D103C">
        <w:rPr>
          <w:rFonts w:eastAsia="Times New Roman" w:cstheme="minorHAnsi"/>
          <w:sz w:val="24"/>
          <w:szCs w:val="24"/>
        </w:rPr>
        <w:t xml:space="preserve">- </w:t>
      </w:r>
      <w:r w:rsidR="00FE39AA" w:rsidRPr="004D103C">
        <w:rPr>
          <w:rFonts w:cstheme="minorHAnsi"/>
          <w:sz w:val="24"/>
          <w:szCs w:val="24"/>
        </w:rPr>
        <w:t xml:space="preserve">a felnőtt fogyatékos személyek részére nyújtott szociális szolgáltatások kötelező </w:t>
      </w:r>
      <w:r w:rsidR="00FE39AA" w:rsidRPr="004D103C">
        <w:rPr>
          <w:rFonts w:cstheme="minorHAnsi"/>
          <w:sz w:val="24"/>
          <w:szCs w:val="24"/>
          <w:lang w:val="hu-HU"/>
        </w:rPr>
        <w:t>minimális</w:t>
      </w:r>
      <w:r w:rsidR="00FE39AA" w:rsidRPr="004D103C">
        <w:rPr>
          <w:rFonts w:cstheme="minorHAnsi"/>
          <w:sz w:val="24"/>
          <w:szCs w:val="24"/>
        </w:rPr>
        <w:t xml:space="preserve"> minőségi szabványairól szóló 82/2019 számú Rendelet 1-es számú mellékletének előírásait </w:t>
      </w:r>
    </w:p>
    <w:p w:rsidR="00DD01DC" w:rsidRPr="004D103C" w:rsidRDefault="00DD01DC" w:rsidP="00DD01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bdr w:val="none" w:sz="0" w:space="0" w:color="auto" w:frame="1"/>
        </w:rPr>
      </w:pPr>
      <w:r w:rsidRPr="004D103C">
        <w:rPr>
          <w:rFonts w:eastAsia="Calibri" w:cstheme="minorHAnsi"/>
          <w:bCs/>
          <w:sz w:val="24"/>
          <w:szCs w:val="24"/>
        </w:rPr>
        <w:t xml:space="preserve">- </w:t>
      </w:r>
      <w:r w:rsidR="00E07B1F" w:rsidRPr="004D103C">
        <w:rPr>
          <w:rFonts w:eastAsia="Calibri" w:cstheme="minorHAnsi"/>
          <w:bCs/>
          <w:sz w:val="24"/>
          <w:szCs w:val="24"/>
        </w:rPr>
        <w:t xml:space="preserve">A </w:t>
      </w:r>
      <w:r w:rsidR="00E07B1F" w:rsidRPr="004D103C">
        <w:rPr>
          <w:rFonts w:cstheme="minorHAnsi"/>
          <w:sz w:val="24"/>
          <w:szCs w:val="24"/>
        </w:rPr>
        <w:t>Szatmár Megyei Szociális és Gyermekvédelmi Főigazgatóság</w:t>
      </w:r>
      <w:r w:rsidR="00E07B1F" w:rsidRPr="004D103C">
        <w:rPr>
          <w:rFonts w:eastAsia="Calibri" w:cstheme="minorHAnsi"/>
          <w:bCs/>
          <w:sz w:val="24"/>
          <w:szCs w:val="24"/>
        </w:rPr>
        <w:t xml:space="preserve"> 75135/2022.10.26 számú Megalapozási jegyzetét melyet 22815/2022.10.26 számmal iktattak be a Szatmár Megyei Tanácshoz</w:t>
      </w:r>
      <w:r w:rsidRPr="004D103C">
        <w:rPr>
          <w:rFonts w:eastAsia="Times New Roman" w:cstheme="minorHAnsi"/>
          <w:bCs/>
          <w:sz w:val="24"/>
          <w:szCs w:val="24"/>
          <w:bdr w:val="none" w:sz="0" w:space="0" w:color="auto" w:frame="1"/>
        </w:rPr>
        <w:t>;</w:t>
      </w:r>
    </w:p>
    <w:p w:rsidR="00E07B1F" w:rsidRPr="004D103C" w:rsidRDefault="00E07B1F" w:rsidP="00E07B1F">
      <w:pPr>
        <w:numPr>
          <w:ilvl w:val="2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sz w:val="24"/>
          <w:szCs w:val="24"/>
        </w:rPr>
        <w:t xml:space="preserve">             az utólag módosított és kiegészített 2006. évi 273. számú Helyi közpénzügyi törvény előírásai szerint, </w:t>
      </w:r>
    </w:p>
    <w:p w:rsidR="00E07B1F" w:rsidRPr="004D103C" w:rsidRDefault="00E07B1F" w:rsidP="00E07B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theme="minorHAnsi"/>
          <w:bCs/>
          <w:sz w:val="24"/>
          <w:szCs w:val="24"/>
        </w:rPr>
      </w:pPr>
      <w:r w:rsidRPr="004D103C">
        <w:rPr>
          <w:rFonts w:cstheme="minorHAnsi"/>
          <w:sz w:val="24"/>
          <w:szCs w:val="24"/>
        </w:rPr>
        <w:t xml:space="preserve">      a Közigazgatási törvénykönyvről szóló 57/2019 számú Sürgősségi Kormányrendelet 173 cikkely (5) bekezdés b) betűje és 182 cikkely (1)  bekezdése előírásai szerint</w:t>
      </w:r>
      <w:r w:rsidRPr="004D103C">
        <w:rPr>
          <w:rFonts w:cstheme="minorHAnsi"/>
          <w:bCs/>
          <w:sz w:val="24"/>
          <w:szCs w:val="24"/>
          <w:lang w:val="fr-CA"/>
        </w:rPr>
        <w:t>,</w:t>
      </w:r>
    </w:p>
    <w:p w:rsidR="00E07B1F" w:rsidRPr="004D103C" w:rsidRDefault="00E07B1F" w:rsidP="00E07B1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theme="minorHAnsi"/>
          <w:bCs/>
          <w:sz w:val="24"/>
          <w:szCs w:val="24"/>
        </w:rPr>
      </w:pPr>
      <w:r w:rsidRPr="004D103C">
        <w:rPr>
          <w:rFonts w:cstheme="minorHAnsi"/>
          <w:sz w:val="24"/>
          <w:szCs w:val="24"/>
        </w:rPr>
        <w:t xml:space="preserve">      a Közigazgatási törvénykönyvről szóló 57/2019 számú Sürgősségi 196 cikkely (1) bekezdés a) betűje </w:t>
      </w:r>
      <w:proofErr w:type="spellStart"/>
      <w:r w:rsidRPr="004D103C">
        <w:rPr>
          <w:rFonts w:cstheme="minorHAnsi"/>
          <w:bCs/>
          <w:sz w:val="24"/>
          <w:szCs w:val="24"/>
          <w:lang w:val="fr-CA"/>
        </w:rPr>
        <w:t>alapján</w:t>
      </w:r>
      <w:proofErr w:type="spellEnd"/>
      <w:r w:rsidRPr="004D103C">
        <w:rPr>
          <w:rFonts w:cstheme="minorHAnsi"/>
          <w:bCs/>
          <w:sz w:val="24"/>
          <w:szCs w:val="24"/>
          <w:lang w:val="fr-CA"/>
        </w:rPr>
        <w:t>,</w:t>
      </w:r>
    </w:p>
    <w:p w:rsidR="00E07B1F" w:rsidRPr="004D103C" w:rsidRDefault="00E07B1F" w:rsidP="00E07B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fr-CA"/>
        </w:rPr>
      </w:pPr>
    </w:p>
    <w:p w:rsidR="00E07B1F" w:rsidRPr="004D103C" w:rsidRDefault="00E07B1F" w:rsidP="00E07B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fr-CA"/>
        </w:rPr>
      </w:pPr>
    </w:p>
    <w:p w:rsidR="00E07B1F" w:rsidRPr="004D103C" w:rsidRDefault="00E07B1F" w:rsidP="00E07B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fr-CA"/>
        </w:rPr>
      </w:pPr>
    </w:p>
    <w:p w:rsidR="00E07B1F" w:rsidRPr="004D103C" w:rsidRDefault="00E07B1F" w:rsidP="00E07B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fr-CA"/>
        </w:rPr>
      </w:pPr>
    </w:p>
    <w:p w:rsidR="00E07B1F" w:rsidRPr="004D103C" w:rsidRDefault="00E07B1F" w:rsidP="00E07B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07B1F" w:rsidRPr="004D103C" w:rsidRDefault="00E07B1F" w:rsidP="00E07B1F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4D103C">
        <w:rPr>
          <w:rFonts w:cstheme="minorHAnsi"/>
          <w:b/>
          <w:bCs/>
          <w:sz w:val="24"/>
          <w:szCs w:val="24"/>
          <w:lang w:val="fr-FR"/>
        </w:rPr>
        <w:t>ELHATÁROZZA</w:t>
      </w:r>
    </w:p>
    <w:p w:rsidR="00E07B1F" w:rsidRPr="004D103C" w:rsidRDefault="00E07B1F" w:rsidP="00E07B1F">
      <w:pPr>
        <w:autoSpaceDE w:val="0"/>
        <w:autoSpaceDN w:val="0"/>
        <w:adjustRightInd w:val="0"/>
        <w:ind w:left="284" w:firstLine="540"/>
        <w:jc w:val="both"/>
        <w:rPr>
          <w:rFonts w:eastAsia="Times New Roman" w:cstheme="minorHAnsi"/>
          <w:sz w:val="24"/>
          <w:szCs w:val="24"/>
        </w:rPr>
      </w:pPr>
      <w:r w:rsidRPr="004D103C">
        <w:rPr>
          <w:rFonts w:cstheme="minorHAnsi"/>
          <w:sz w:val="24"/>
          <w:szCs w:val="24"/>
        </w:rPr>
        <w:tab/>
      </w:r>
    </w:p>
    <w:p w:rsidR="00E07B1F" w:rsidRPr="004D103C" w:rsidRDefault="00E07B1F" w:rsidP="00E07B1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fr-FR"/>
        </w:rPr>
      </w:pPr>
    </w:p>
    <w:p w:rsidR="00250ED4" w:rsidRPr="004D103C" w:rsidRDefault="00250ED4" w:rsidP="0040526F">
      <w:pPr>
        <w:pStyle w:val="Heading1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</w:pPr>
      <w:r w:rsidRPr="004D103C">
        <w:rPr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1</w:t>
      </w:r>
      <w:r w:rsidR="00E07B1F" w:rsidRPr="004D103C">
        <w:rPr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.Cikkely</w:t>
      </w:r>
      <w:r w:rsidR="00C856FD" w:rsidRPr="004D103C">
        <w:rPr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.</w:t>
      </w:r>
      <w:r w:rsidRPr="004D103C">
        <w:rPr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="00E07B1F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Jóváhagyja a</w:t>
      </w:r>
      <w:r w:rsidR="0040526F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Szatmár Megyei Szociális és Gyermekvédelmi Főigazgatóság alárendeltségébe tartozó “Sfantul Spiridon” Neuromotorikus rekuperációs szolgáltatási (járóbeteg típusú) nappali központ Korszerűsítése és felszerelése pályázatot</w:t>
      </w:r>
      <w:bookmarkStart w:id="0" w:name="_Hlk117166219"/>
      <w:r w:rsidR="0040526F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, </w:t>
      </w:r>
      <w:bookmarkEnd w:id="0"/>
      <w:r w:rsidR="0040526F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a finansz</w:t>
      </w:r>
      <w:r w:rsidR="0040526F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  <w:lang w:val="hu-HU"/>
        </w:rPr>
        <w:t xml:space="preserve">írozási kérelem letétele/teljesítése érdekében a nem versenyszerű pályázati felhívásban 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”</w:t>
      </w:r>
      <w:r w:rsidR="0040526F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A szociális Infrastruktúra rehabilitációja/Felújítása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a fogyatákkal élő szeméyek részére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”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a 13 Komponens keretében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–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Szociális reformok a Nemzeti fellendülési és fejlesztési Tervből (Plan Naţional de Redresare şi Rezilienţă) 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(PNRR), I.2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Beruházás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–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A szociális infrastruktúra rehabilitálása, felújítása és fejlesztése a fogyatékkal élő személyek részére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, 395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célpont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–</w:t>
      </w:r>
      <w:r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54ED" w:rsidRPr="004D103C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Korszerűsített közösségi szolgáltatások a fogyatékkal élő személyek részére</w:t>
      </w:r>
      <w:r w:rsidRPr="004D103C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 xml:space="preserve">, </w:t>
      </w:r>
      <w:r w:rsidR="003254ED" w:rsidRPr="004D103C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>melyet a Munkaügyi és Szociális Szolidarítási Minisztérium adott ki</w:t>
      </w:r>
      <w:r w:rsidRPr="004D103C"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:rsidR="00250ED4" w:rsidRPr="004D103C" w:rsidRDefault="009637FB" w:rsidP="00250ED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eastAsia="Mangal" w:cstheme="minorHAnsi"/>
          <w:b/>
          <w:bCs/>
          <w:sz w:val="24"/>
          <w:szCs w:val="24"/>
          <w:lang w:eastAsia="ro-RO"/>
        </w:rPr>
      </w:pPr>
      <w:r w:rsidRPr="004D103C">
        <w:rPr>
          <w:rFonts w:eastAsia="Times New Roman" w:cstheme="minorHAnsi"/>
          <w:b/>
          <w:bCs/>
          <w:iCs/>
          <w:sz w:val="24"/>
          <w:szCs w:val="24"/>
          <w:u w:val="single"/>
          <w:bdr w:val="none" w:sz="0" w:space="0" w:color="auto" w:frame="1"/>
        </w:rPr>
        <w:t>2.</w:t>
      </w:r>
      <w:r w:rsidR="003254ED" w:rsidRPr="004D103C">
        <w:rPr>
          <w:rFonts w:eastAsia="Times New Roman" w:cstheme="minorHAnsi"/>
          <w:b/>
          <w:bCs/>
          <w:iCs/>
          <w:sz w:val="24"/>
          <w:szCs w:val="24"/>
          <w:u w:val="single"/>
          <w:bdr w:val="none" w:sz="0" w:space="0" w:color="auto" w:frame="1"/>
        </w:rPr>
        <w:t>Cikkely</w:t>
      </w:r>
      <w:r w:rsidR="00C856FD" w:rsidRPr="004D103C">
        <w:rPr>
          <w:rFonts w:eastAsia="Times New Roman" w:cstheme="minorHAnsi"/>
          <w:b/>
          <w:bCs/>
          <w:iCs/>
          <w:sz w:val="24"/>
          <w:szCs w:val="24"/>
          <w:u w:val="single"/>
          <w:bdr w:val="none" w:sz="0" w:space="0" w:color="auto" w:frame="1"/>
        </w:rPr>
        <w:t>.</w:t>
      </w:r>
      <w:r w:rsidR="00250ED4" w:rsidRPr="004D103C">
        <w:rPr>
          <w:rFonts w:cstheme="minorHAnsi"/>
          <w:b/>
          <w:bCs/>
          <w:spacing w:val="4"/>
          <w:sz w:val="24"/>
          <w:szCs w:val="24"/>
        </w:rPr>
        <w:t xml:space="preserve"> </w:t>
      </w:r>
      <w:r w:rsidR="003254ED" w:rsidRPr="004D103C">
        <w:rPr>
          <w:rFonts w:cstheme="minorHAnsi"/>
          <w:sz w:val="24"/>
          <w:szCs w:val="24"/>
        </w:rPr>
        <w:t xml:space="preserve">Jóváhagyja a Szatmár Megyei Szociális és Gyermekvédelmi Főigazgatóság alárendeltségébe tartozó “Sfantul Spiridon” Neuromotorikus rekuperációs szolgáltatási (járóbeteg típusú) nappali központ Korszerűsítése és felszerelése pályázat teljes összegét </w:t>
      </w:r>
      <w:r w:rsidR="00250ED4" w:rsidRPr="004D103C">
        <w:rPr>
          <w:rFonts w:eastAsia="Mangal" w:cstheme="minorHAnsi"/>
          <w:b/>
          <w:bCs/>
          <w:sz w:val="24"/>
          <w:szCs w:val="24"/>
          <w:lang w:eastAsia="ro-RO"/>
        </w:rPr>
        <w:t>596.896,30 le</w:t>
      </w:r>
      <w:r w:rsidR="003254ED" w:rsidRPr="004D103C">
        <w:rPr>
          <w:rFonts w:eastAsia="Mangal" w:cstheme="minorHAnsi"/>
          <w:b/>
          <w:bCs/>
          <w:sz w:val="24"/>
          <w:szCs w:val="24"/>
          <w:lang w:eastAsia="ro-RO"/>
        </w:rPr>
        <w:t xml:space="preserve">j ÁFA nélküli értékben, illetve </w:t>
      </w:r>
      <w:r w:rsidR="00250ED4" w:rsidRPr="004D103C">
        <w:rPr>
          <w:rFonts w:eastAsia="Mangal" w:cstheme="minorHAnsi"/>
          <w:b/>
          <w:bCs/>
          <w:sz w:val="24"/>
          <w:szCs w:val="24"/>
          <w:lang w:eastAsia="ro-RO"/>
        </w:rPr>
        <w:t>710.306,60 le</w:t>
      </w:r>
      <w:r w:rsidR="003254ED" w:rsidRPr="004D103C">
        <w:rPr>
          <w:rFonts w:eastAsia="Mangal" w:cstheme="minorHAnsi"/>
          <w:b/>
          <w:bCs/>
          <w:sz w:val="24"/>
          <w:szCs w:val="24"/>
          <w:lang w:eastAsia="ro-RO"/>
        </w:rPr>
        <w:t>j ÁFÁ-val együtt, melyből</w:t>
      </w:r>
      <w:r w:rsidR="00250ED4" w:rsidRPr="004D103C">
        <w:rPr>
          <w:rFonts w:eastAsia="Mangal" w:cstheme="minorHAnsi"/>
          <w:b/>
          <w:bCs/>
          <w:sz w:val="24"/>
          <w:szCs w:val="24"/>
          <w:lang w:eastAsia="ro-RO"/>
        </w:rPr>
        <w:t xml:space="preserve">: </w:t>
      </w:r>
    </w:p>
    <w:p w:rsidR="00250ED4" w:rsidRPr="004D103C" w:rsidRDefault="003254ED" w:rsidP="00250ED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Theme="minorHAnsi" w:eastAsia="Mangal" w:hAnsiTheme="minorHAnsi" w:cstheme="minorHAnsi"/>
          <w:lang w:eastAsia="ro-RO"/>
        </w:rPr>
      </w:pPr>
      <w:r w:rsidRPr="004D103C">
        <w:rPr>
          <w:rFonts w:asciiTheme="minorHAnsi" w:eastAsia="Mangal" w:hAnsiTheme="minorHAnsi" w:cstheme="minorHAnsi"/>
          <w:lang w:eastAsia="ro-RO"/>
        </w:rPr>
        <w:t xml:space="preserve">Jogosult költségek </w:t>
      </w:r>
      <w:r w:rsidR="00250ED4" w:rsidRPr="004D103C">
        <w:rPr>
          <w:rFonts w:asciiTheme="minorHAnsi" w:eastAsia="Mangal" w:hAnsiTheme="minorHAnsi" w:cstheme="minorHAnsi"/>
          <w:b/>
          <w:bCs/>
          <w:lang w:eastAsia="ro-RO"/>
        </w:rPr>
        <w:t>578.756,30 le</w:t>
      </w:r>
      <w:r w:rsidRPr="004D103C">
        <w:rPr>
          <w:rFonts w:asciiTheme="minorHAnsi" w:eastAsia="Mangal" w:hAnsiTheme="minorHAnsi" w:cstheme="minorHAnsi"/>
          <w:b/>
          <w:bCs/>
          <w:lang w:eastAsia="ro-RO"/>
        </w:rPr>
        <w:t>j ÁFA nélkül illetve</w:t>
      </w:r>
      <w:r w:rsidR="00250ED4" w:rsidRPr="004D103C">
        <w:rPr>
          <w:rFonts w:asciiTheme="minorHAnsi" w:eastAsia="Mangal" w:hAnsiTheme="minorHAnsi" w:cstheme="minorHAnsi"/>
          <w:lang w:eastAsia="ro-RO"/>
        </w:rPr>
        <w:t xml:space="preserve"> </w:t>
      </w:r>
      <w:r w:rsidR="00250ED4" w:rsidRPr="004D103C">
        <w:rPr>
          <w:rFonts w:asciiTheme="minorHAnsi" w:eastAsia="Mangal" w:hAnsiTheme="minorHAnsi" w:cstheme="minorHAnsi"/>
          <w:b/>
          <w:bCs/>
          <w:lang w:eastAsia="ro-RO"/>
        </w:rPr>
        <w:t>688.720,00 le</w:t>
      </w:r>
      <w:r w:rsidRPr="004D103C">
        <w:rPr>
          <w:rFonts w:asciiTheme="minorHAnsi" w:eastAsia="Mangal" w:hAnsiTheme="minorHAnsi" w:cstheme="minorHAnsi"/>
          <w:b/>
          <w:bCs/>
          <w:lang w:eastAsia="ro-RO"/>
        </w:rPr>
        <w:t xml:space="preserve">j ÁFÁ-val </w:t>
      </w:r>
      <w:r w:rsidRPr="004D103C">
        <w:rPr>
          <w:rFonts w:asciiTheme="minorHAnsi" w:eastAsia="Mangal" w:hAnsiTheme="minorHAnsi" w:cstheme="minorHAnsi"/>
          <w:bCs/>
          <w:lang w:eastAsia="ro-RO"/>
        </w:rPr>
        <w:t>együtt értékben</w:t>
      </w:r>
      <w:r w:rsidRPr="004D103C">
        <w:rPr>
          <w:rFonts w:asciiTheme="minorHAnsi" w:eastAsia="Mangal" w:hAnsiTheme="minorHAnsi" w:cstheme="minorHAnsi"/>
          <w:b/>
          <w:bCs/>
          <w:lang w:eastAsia="ro-RO"/>
        </w:rPr>
        <w:t xml:space="preserve"> </w:t>
      </w:r>
      <w:r w:rsidR="00250ED4" w:rsidRPr="004D103C">
        <w:rPr>
          <w:rFonts w:asciiTheme="minorHAnsi" w:eastAsia="Mangal" w:hAnsiTheme="minorHAnsi" w:cstheme="minorHAnsi"/>
          <w:lang w:eastAsia="ro-RO"/>
        </w:rPr>
        <w:t xml:space="preserve"> (</w:t>
      </w:r>
      <w:r w:rsidRPr="004D103C">
        <w:rPr>
          <w:rFonts w:asciiTheme="minorHAnsi" w:eastAsia="Mangal" w:hAnsiTheme="minorHAnsi" w:cstheme="minorHAnsi"/>
          <w:lang w:eastAsia="ro-RO"/>
        </w:rPr>
        <w:t>A pénzügyi Javaslatot tartalmazza</w:t>
      </w:r>
      <w:r w:rsidR="00250ED4" w:rsidRPr="004D103C">
        <w:rPr>
          <w:rFonts w:asciiTheme="minorHAnsi" w:eastAsia="Mangal" w:hAnsiTheme="minorHAnsi" w:cstheme="minorHAnsi"/>
          <w:lang w:eastAsia="ro-RO"/>
        </w:rPr>
        <w:t xml:space="preserve"> – PNRR</w:t>
      </w:r>
      <w:r w:rsidRPr="004D103C">
        <w:rPr>
          <w:rFonts w:asciiTheme="minorHAnsi" w:eastAsia="Mangal" w:hAnsiTheme="minorHAnsi" w:cstheme="minorHAnsi"/>
          <w:lang w:eastAsia="ro-RO"/>
        </w:rPr>
        <w:t>-ből való finanszírozás</w:t>
      </w:r>
      <w:r w:rsidR="00250ED4" w:rsidRPr="004D103C">
        <w:rPr>
          <w:rFonts w:asciiTheme="minorHAnsi" w:eastAsia="Mangal" w:hAnsiTheme="minorHAnsi" w:cstheme="minorHAnsi"/>
          <w:lang w:eastAsia="ro-RO"/>
        </w:rPr>
        <w:t>)</w:t>
      </w:r>
    </w:p>
    <w:p w:rsidR="00250ED4" w:rsidRPr="004D103C" w:rsidRDefault="00250ED4" w:rsidP="00250ED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Theme="minorHAnsi" w:eastAsia="Mangal" w:hAnsiTheme="minorHAnsi" w:cstheme="minorHAnsi"/>
          <w:b/>
          <w:bCs/>
          <w:lang w:eastAsia="ro-RO"/>
        </w:rPr>
      </w:pPr>
      <w:r w:rsidRPr="004D103C">
        <w:rPr>
          <w:rFonts w:asciiTheme="minorHAnsi" w:eastAsia="Mangal" w:hAnsiTheme="minorHAnsi" w:cstheme="minorHAnsi"/>
          <w:lang w:eastAsia="ro-RO"/>
        </w:rPr>
        <w:t xml:space="preserve"> </w:t>
      </w:r>
      <w:r w:rsidR="003254ED" w:rsidRPr="004D103C">
        <w:rPr>
          <w:rFonts w:asciiTheme="minorHAnsi" w:eastAsia="Mangal" w:hAnsiTheme="minorHAnsi" w:cstheme="minorHAnsi"/>
          <w:lang w:eastAsia="ro-RO"/>
        </w:rPr>
        <w:t xml:space="preserve">Nem jogosult költségek </w:t>
      </w:r>
      <w:r w:rsidRPr="004D103C">
        <w:rPr>
          <w:rFonts w:asciiTheme="minorHAnsi" w:eastAsia="Mangal" w:hAnsiTheme="minorHAnsi" w:cstheme="minorHAnsi"/>
          <w:b/>
          <w:bCs/>
          <w:lang w:eastAsia="ro-RO"/>
        </w:rPr>
        <w:t>18.140 le</w:t>
      </w:r>
      <w:r w:rsidR="003254ED" w:rsidRPr="004D103C">
        <w:rPr>
          <w:rFonts w:asciiTheme="minorHAnsi" w:eastAsia="Mangal" w:hAnsiTheme="minorHAnsi" w:cstheme="minorHAnsi"/>
          <w:b/>
          <w:bCs/>
          <w:lang w:eastAsia="ro-RO"/>
        </w:rPr>
        <w:t>j  ÁFA nélkül</w:t>
      </w:r>
      <w:r w:rsidRPr="004D103C">
        <w:rPr>
          <w:rFonts w:asciiTheme="minorHAnsi" w:eastAsia="Mangal" w:hAnsiTheme="minorHAnsi" w:cstheme="minorHAnsi"/>
          <w:lang w:eastAsia="ro-RO"/>
        </w:rPr>
        <w:t xml:space="preserve">, </w:t>
      </w:r>
      <w:r w:rsidR="003254ED" w:rsidRPr="004D103C">
        <w:rPr>
          <w:rFonts w:asciiTheme="minorHAnsi" w:eastAsia="Mangal" w:hAnsiTheme="minorHAnsi" w:cstheme="minorHAnsi"/>
          <w:lang w:eastAsia="ro-RO"/>
        </w:rPr>
        <w:t xml:space="preserve">illetve </w:t>
      </w:r>
      <w:r w:rsidRPr="004D103C">
        <w:rPr>
          <w:rFonts w:asciiTheme="minorHAnsi" w:eastAsia="Mangal" w:hAnsiTheme="minorHAnsi" w:cstheme="minorHAnsi"/>
          <w:b/>
          <w:bCs/>
          <w:lang w:eastAsia="ro-RO"/>
        </w:rPr>
        <w:t>21.586,60 le</w:t>
      </w:r>
      <w:r w:rsidR="003254ED" w:rsidRPr="004D103C">
        <w:rPr>
          <w:rFonts w:asciiTheme="minorHAnsi" w:eastAsia="Mangal" w:hAnsiTheme="minorHAnsi" w:cstheme="minorHAnsi"/>
          <w:b/>
          <w:bCs/>
          <w:lang w:eastAsia="ro-RO"/>
        </w:rPr>
        <w:t>j ÁFÁ-val együtt értékben</w:t>
      </w:r>
    </w:p>
    <w:p w:rsidR="00D14F31" w:rsidRPr="004D103C" w:rsidRDefault="00250ED4" w:rsidP="00D14F31">
      <w:pPr>
        <w:ind w:firstLine="720"/>
        <w:jc w:val="both"/>
        <w:rPr>
          <w:rFonts w:cstheme="minorHAnsi"/>
          <w:bCs/>
          <w:sz w:val="24"/>
          <w:szCs w:val="24"/>
        </w:rPr>
      </w:pPr>
      <w:r w:rsidRPr="004D103C">
        <w:rPr>
          <w:rFonts w:eastAsia="Times New Roman" w:cstheme="minorHAnsi"/>
          <w:b/>
          <w:bCs/>
          <w:iCs/>
          <w:sz w:val="24"/>
          <w:szCs w:val="24"/>
          <w:u w:val="single"/>
          <w:bdr w:val="none" w:sz="0" w:space="0" w:color="auto" w:frame="1"/>
        </w:rPr>
        <w:t>3</w:t>
      </w:r>
      <w:r w:rsidR="00C856FD" w:rsidRPr="004D103C">
        <w:rPr>
          <w:rFonts w:eastAsia="Times New Roman" w:cstheme="minorHAnsi"/>
          <w:b/>
          <w:bCs/>
          <w:iCs/>
          <w:sz w:val="24"/>
          <w:szCs w:val="24"/>
          <w:u w:val="single"/>
          <w:bdr w:val="none" w:sz="0" w:space="0" w:color="auto" w:frame="1"/>
        </w:rPr>
        <w:t>.</w:t>
      </w:r>
      <w:r w:rsidR="003254ED" w:rsidRPr="004D103C">
        <w:rPr>
          <w:rFonts w:eastAsia="Times New Roman" w:cstheme="minorHAnsi"/>
          <w:b/>
          <w:bCs/>
          <w:iCs/>
          <w:sz w:val="24"/>
          <w:szCs w:val="24"/>
          <w:u w:val="single"/>
          <w:bdr w:val="none" w:sz="0" w:space="0" w:color="auto" w:frame="1"/>
        </w:rPr>
        <w:t>Cikkely</w:t>
      </w:r>
      <w:r w:rsidRPr="004D103C">
        <w:rPr>
          <w:rFonts w:eastAsia="Times New Roman" w:cstheme="minorHAnsi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="009637FB" w:rsidRPr="004D103C">
        <w:rPr>
          <w:rFonts w:eastAsia="Times New Roman" w:cstheme="minorHAnsi"/>
          <w:b/>
          <w:bCs/>
          <w:iCs/>
          <w:sz w:val="24"/>
          <w:szCs w:val="24"/>
          <w:bdr w:val="none" w:sz="0" w:space="0" w:color="auto" w:frame="1"/>
        </w:rPr>
        <w:t>A</w:t>
      </w:r>
      <w:r w:rsidR="00D14F31" w:rsidRPr="004D103C">
        <w:rPr>
          <w:rFonts w:cstheme="minorHAnsi"/>
          <w:sz w:val="24"/>
          <w:szCs w:val="24"/>
        </w:rPr>
        <w:t xml:space="preserve"> Szatmár Megyei Szociális és Gyermekvédelmi Főigazgatóság alárendeltségébe tartozó “Sfantul Spiridon” Neuromotorikus rekuperációs szolgáltatási (járóbeteg típusú) nappali központ Korszerűsítése és felszerelése pályázat során fellépő mellékköltségek, előre nem látott és/vagy nem jogosult költségek </w:t>
      </w:r>
      <w:r w:rsidR="00D14F31" w:rsidRPr="004D103C">
        <w:rPr>
          <w:rFonts w:cstheme="minorHAnsi"/>
          <w:color w:val="000000"/>
          <w:sz w:val="24"/>
          <w:szCs w:val="24"/>
        </w:rPr>
        <w:t xml:space="preserve">finanszírozását a </w:t>
      </w:r>
      <w:r w:rsidR="00D14F31" w:rsidRPr="004D103C">
        <w:rPr>
          <w:rFonts w:cstheme="minorHAnsi"/>
          <w:sz w:val="24"/>
          <w:szCs w:val="24"/>
        </w:rPr>
        <w:t>Szatmár Megyei Szociális és Gyermekvédelmi Főigazgatóság bevétel és költségköltségvetéséből biztosítja.</w:t>
      </w:r>
      <w:r w:rsidR="00D14F31" w:rsidRPr="004D103C">
        <w:rPr>
          <w:rFonts w:cstheme="minorHAnsi"/>
          <w:b/>
          <w:bCs/>
          <w:sz w:val="24"/>
          <w:szCs w:val="24"/>
        </w:rPr>
        <w:t xml:space="preserve"> </w:t>
      </w:r>
    </w:p>
    <w:p w:rsidR="00250ED4" w:rsidRPr="004D103C" w:rsidRDefault="00250ED4" w:rsidP="00250ED4">
      <w:pPr>
        <w:spacing w:after="0" w:line="240" w:lineRule="auto"/>
        <w:ind w:firstLine="352"/>
        <w:jc w:val="both"/>
        <w:rPr>
          <w:rFonts w:eastAsia="Times New Roman" w:cstheme="minorHAnsi"/>
          <w:sz w:val="24"/>
          <w:szCs w:val="24"/>
        </w:rPr>
      </w:pPr>
      <w:r w:rsidRPr="004D103C">
        <w:rPr>
          <w:rFonts w:eastAsia="Times New Roman" w:cstheme="minorHAnsi"/>
          <w:b/>
          <w:bCs/>
          <w:sz w:val="24"/>
          <w:szCs w:val="24"/>
          <w:u w:val="single"/>
        </w:rPr>
        <w:t>4</w:t>
      </w:r>
      <w:r w:rsidR="00C856FD" w:rsidRPr="004D103C">
        <w:rPr>
          <w:rFonts w:eastAsia="Times New Roman" w:cstheme="minorHAnsi"/>
          <w:b/>
          <w:bCs/>
          <w:sz w:val="24"/>
          <w:szCs w:val="24"/>
          <w:u w:val="single"/>
        </w:rPr>
        <w:t>.</w:t>
      </w:r>
      <w:r w:rsidR="009637FB" w:rsidRPr="004D103C">
        <w:rPr>
          <w:rFonts w:eastAsia="Times New Roman" w:cstheme="minorHAnsi"/>
          <w:b/>
          <w:bCs/>
          <w:sz w:val="24"/>
          <w:szCs w:val="24"/>
          <w:u w:val="single"/>
        </w:rPr>
        <w:t xml:space="preserve">Cikkely. </w:t>
      </w:r>
      <w:r w:rsidR="009637FB" w:rsidRPr="004D103C">
        <w:rPr>
          <w:rFonts w:eastAsia="Times New Roman" w:cstheme="minorHAnsi"/>
          <w:bCs/>
          <w:sz w:val="24"/>
          <w:szCs w:val="24"/>
        </w:rPr>
        <w:t xml:space="preserve">Jóváhagyja </w:t>
      </w:r>
      <w:r w:rsidR="009637FB" w:rsidRPr="004D103C">
        <w:rPr>
          <w:rFonts w:cstheme="minorHAnsi"/>
          <w:color w:val="000000"/>
          <w:sz w:val="24"/>
          <w:szCs w:val="24"/>
        </w:rPr>
        <w:t xml:space="preserve">a </w:t>
      </w:r>
      <w:r w:rsidR="009637FB" w:rsidRPr="004D103C">
        <w:rPr>
          <w:rFonts w:cstheme="minorHAnsi"/>
          <w:sz w:val="24"/>
          <w:szCs w:val="24"/>
        </w:rPr>
        <w:t>Szatmár Megyei Szociális és Gyermekvédelmi Főigazgatóság bevétel és költségköltségvetéséből</w:t>
      </w:r>
      <w:bookmarkStart w:id="1" w:name="_Hlk117166184"/>
      <w:r w:rsidR="009637FB" w:rsidRPr="004D103C">
        <w:rPr>
          <w:rFonts w:cstheme="minorHAnsi"/>
          <w:sz w:val="24"/>
          <w:szCs w:val="24"/>
        </w:rPr>
        <w:t xml:space="preserve"> a pénzügyi források finanszírozását mely minden, a pályázat elkészítési vagy teljesítési fázisában felmerült nem jogosult költség valamint minden mellékköltség finanszírozását saját forrásból</w:t>
      </w:r>
      <w:r w:rsidRPr="004D103C">
        <w:rPr>
          <w:rFonts w:cstheme="minorHAnsi"/>
          <w:sz w:val="24"/>
          <w:szCs w:val="24"/>
          <w:lang w:val="en-GB"/>
        </w:rPr>
        <w:t xml:space="preserve">, </w:t>
      </w:r>
      <w:r w:rsidR="00747187" w:rsidRPr="004D103C">
        <w:rPr>
          <w:rFonts w:cstheme="minorHAnsi"/>
          <w:sz w:val="24"/>
          <w:szCs w:val="24"/>
          <w:lang w:val="en-GB"/>
        </w:rPr>
        <w:t xml:space="preserve">ha a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pályázat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teljesítése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során</w:t>
      </w:r>
      <w:proofErr w:type="spellEnd"/>
      <w:r w:rsidRPr="004D103C">
        <w:rPr>
          <w:rFonts w:cstheme="minorHAnsi"/>
          <w:sz w:val="24"/>
          <w:szCs w:val="24"/>
          <w:lang w:val="en-GB"/>
        </w:rPr>
        <w:t xml:space="preserve">, </w:t>
      </w:r>
      <w:r w:rsidR="00747187" w:rsidRPr="004D103C">
        <w:rPr>
          <w:rFonts w:cstheme="minorHAnsi"/>
          <w:sz w:val="24"/>
          <w:szCs w:val="24"/>
          <w:lang w:val="en-GB"/>
        </w:rPr>
        <w:t xml:space="preserve">a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pályázat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célkítűzéseinek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elérése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érdekében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szükség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van a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pályázat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költségvetésének</w:t>
      </w:r>
      <w:proofErr w:type="spellEnd"/>
      <w:r w:rsidR="00747187" w:rsidRPr="004D103C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747187" w:rsidRPr="004D103C">
        <w:rPr>
          <w:rFonts w:cstheme="minorHAnsi"/>
          <w:sz w:val="24"/>
          <w:szCs w:val="24"/>
          <w:lang w:val="en-GB"/>
        </w:rPr>
        <w:t>túllépésére</w:t>
      </w:r>
      <w:proofErr w:type="spellEnd"/>
      <w:r w:rsidRPr="004D103C">
        <w:rPr>
          <w:rFonts w:cstheme="minorHAnsi"/>
          <w:sz w:val="24"/>
          <w:szCs w:val="24"/>
          <w:lang w:val="en-GB"/>
        </w:rPr>
        <w:t>.</w:t>
      </w:r>
    </w:p>
    <w:bookmarkEnd w:id="1"/>
    <w:p w:rsidR="00747187" w:rsidRPr="004D103C" w:rsidRDefault="00747187" w:rsidP="00747187">
      <w:pPr>
        <w:ind w:firstLine="352"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b/>
          <w:sz w:val="24"/>
          <w:szCs w:val="24"/>
          <w:u w:val="single"/>
        </w:rPr>
        <w:t>5.Cikkely</w:t>
      </w:r>
      <w:r w:rsidRPr="004D103C">
        <w:rPr>
          <w:rFonts w:cstheme="minorHAnsi"/>
          <w:b/>
          <w:sz w:val="24"/>
          <w:szCs w:val="24"/>
        </w:rPr>
        <w:t xml:space="preserve">. </w:t>
      </w:r>
      <w:r w:rsidRPr="004D103C">
        <w:rPr>
          <w:rFonts w:cstheme="minorHAnsi"/>
          <w:sz w:val="24"/>
          <w:szCs w:val="24"/>
        </w:rPr>
        <w:t>Jóváhagyja a létesített szociális szolgáltatás fenntartásának biztostását saját néven, a finanszrozási egyezmény megszünését követő legkevesebb 5 éves időtartamra.</w:t>
      </w:r>
    </w:p>
    <w:p w:rsidR="00747187" w:rsidRPr="004D103C" w:rsidRDefault="00747187" w:rsidP="00747187">
      <w:pPr>
        <w:ind w:firstLine="352"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b/>
          <w:sz w:val="24"/>
          <w:szCs w:val="24"/>
          <w:u w:val="single"/>
        </w:rPr>
        <w:t>6</w:t>
      </w:r>
      <w:r w:rsidRPr="004D103C">
        <w:rPr>
          <w:rFonts w:cstheme="minorHAnsi"/>
          <w:b/>
          <w:bCs/>
          <w:sz w:val="24"/>
          <w:szCs w:val="24"/>
          <w:u w:val="single"/>
        </w:rPr>
        <w:t>.Cikkely</w:t>
      </w:r>
      <w:r w:rsidRPr="004D103C">
        <w:rPr>
          <w:rFonts w:cstheme="minorHAnsi"/>
          <w:b/>
          <w:bCs/>
          <w:sz w:val="24"/>
          <w:szCs w:val="24"/>
        </w:rPr>
        <w:t>.</w:t>
      </w:r>
      <w:r w:rsidRPr="004D103C">
        <w:rPr>
          <w:rFonts w:cstheme="minorHAnsi"/>
          <w:bCs/>
          <w:sz w:val="24"/>
          <w:szCs w:val="24"/>
        </w:rPr>
        <w:t xml:space="preserve">Meghatalmazza Dragoș Mariana Asszonyt a </w:t>
      </w:r>
      <w:r w:rsidRPr="004D103C">
        <w:rPr>
          <w:rFonts w:cstheme="minorHAnsi"/>
          <w:sz w:val="24"/>
          <w:szCs w:val="24"/>
        </w:rPr>
        <w:t>Szatmár Megyei Szociális és Gyermekvédelmi Főigazgatóság</w:t>
      </w:r>
      <w:r w:rsidRPr="004D103C">
        <w:rPr>
          <w:rFonts w:cstheme="minorHAnsi"/>
          <w:bCs/>
          <w:sz w:val="24"/>
          <w:szCs w:val="24"/>
        </w:rPr>
        <w:t xml:space="preserve"> Vezérigazgatóját hogy a </w:t>
      </w:r>
      <w:r w:rsidRPr="004D103C">
        <w:rPr>
          <w:rFonts w:cstheme="minorHAnsi"/>
          <w:sz w:val="24"/>
          <w:szCs w:val="24"/>
        </w:rPr>
        <w:t>Szatmár Megyei Szociális és Gyermekvédelmi Főigazgatóság</w:t>
      </w:r>
      <w:r w:rsidRPr="004D103C">
        <w:rPr>
          <w:rFonts w:cstheme="minorHAnsi"/>
          <w:bCs/>
          <w:sz w:val="24"/>
          <w:szCs w:val="24"/>
        </w:rPr>
        <w:t xml:space="preserve"> nevében irja alá a finanszrozási kérelmet és a finanszírozási szerződést valamint minden, a  pályázathoz szükséges iratot.</w:t>
      </w:r>
    </w:p>
    <w:p w:rsidR="00747187" w:rsidRPr="004D103C" w:rsidRDefault="00747187" w:rsidP="00747187">
      <w:pPr>
        <w:ind w:firstLine="352"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b/>
          <w:sz w:val="24"/>
          <w:szCs w:val="24"/>
          <w:u w:val="single"/>
        </w:rPr>
        <w:t>7</w:t>
      </w:r>
      <w:r w:rsidRPr="004D103C">
        <w:rPr>
          <w:rFonts w:cstheme="minorHAnsi"/>
          <w:b/>
          <w:bCs/>
          <w:sz w:val="24"/>
          <w:szCs w:val="24"/>
          <w:u w:val="single"/>
        </w:rPr>
        <w:t>.Cikkely</w:t>
      </w:r>
      <w:r w:rsidRPr="004D103C">
        <w:rPr>
          <w:rFonts w:cstheme="minorHAnsi"/>
          <w:b/>
          <w:bCs/>
          <w:sz w:val="24"/>
          <w:szCs w:val="24"/>
        </w:rPr>
        <w:t>.</w:t>
      </w:r>
      <w:r w:rsidRPr="004D103C">
        <w:rPr>
          <w:rFonts w:cstheme="minorHAnsi"/>
          <w:bCs/>
          <w:sz w:val="24"/>
          <w:szCs w:val="24"/>
        </w:rPr>
        <w:t xml:space="preserve"> A jelen határozat végrehajtásával megbízza Dragoș Mariana Asszonyt a </w:t>
      </w:r>
      <w:r w:rsidRPr="004D103C">
        <w:rPr>
          <w:rFonts w:cstheme="minorHAnsi"/>
          <w:sz w:val="24"/>
          <w:szCs w:val="24"/>
        </w:rPr>
        <w:t>Szatmár Megyei Szociális és Gyermekvédelmi Főigazgatóság</w:t>
      </w:r>
      <w:r w:rsidRPr="004D103C">
        <w:rPr>
          <w:rFonts w:cstheme="minorHAnsi"/>
          <w:bCs/>
          <w:sz w:val="24"/>
          <w:szCs w:val="24"/>
        </w:rPr>
        <w:t xml:space="preserve"> Vezérigazgatóját, a </w:t>
      </w:r>
      <w:r w:rsidRPr="004D103C">
        <w:rPr>
          <w:rFonts w:cstheme="minorHAnsi"/>
          <w:sz w:val="24"/>
          <w:szCs w:val="24"/>
        </w:rPr>
        <w:t>Szatmár Megyei Szociális és Gyermekvédelmi Főigazgatóságot valamint a Szatmár Megyei Tanács szakapparátusához tartozó Regionális fejlesztési Igazgatóságot és Gazdasági Igazgatóságot.</w:t>
      </w:r>
    </w:p>
    <w:p w:rsidR="00747187" w:rsidRPr="004D103C" w:rsidRDefault="00747187" w:rsidP="00747187">
      <w:pPr>
        <w:spacing w:line="276" w:lineRule="auto"/>
        <w:ind w:firstLine="352"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b/>
          <w:bCs/>
          <w:sz w:val="24"/>
          <w:szCs w:val="24"/>
          <w:u w:val="single"/>
        </w:rPr>
        <w:t>8</w:t>
      </w:r>
      <w:r w:rsidRPr="004D103C">
        <w:rPr>
          <w:rFonts w:cstheme="minorHAnsi"/>
          <w:b/>
          <w:sz w:val="24"/>
          <w:szCs w:val="24"/>
          <w:u w:val="single"/>
        </w:rPr>
        <w:t>.Cikkely</w:t>
      </w:r>
      <w:r w:rsidRPr="004D103C">
        <w:rPr>
          <w:rFonts w:cstheme="minorHAnsi"/>
          <w:sz w:val="24"/>
          <w:szCs w:val="24"/>
          <w:u w:val="single"/>
        </w:rPr>
        <w:t>.</w:t>
      </w:r>
      <w:r w:rsidRPr="004D103C">
        <w:rPr>
          <w:rFonts w:cstheme="minorHAnsi"/>
          <w:sz w:val="24"/>
          <w:szCs w:val="24"/>
        </w:rPr>
        <w:t xml:space="preserve"> A jelen határozatot </w:t>
      </w:r>
      <w:r w:rsidRPr="004D103C">
        <w:rPr>
          <w:rFonts w:cstheme="minorHAnsi"/>
          <w:bCs/>
          <w:sz w:val="24"/>
          <w:szCs w:val="24"/>
        </w:rPr>
        <w:t xml:space="preserve">Dragoș Mariana Asszonnyal a </w:t>
      </w:r>
      <w:r w:rsidRPr="004D103C">
        <w:rPr>
          <w:rFonts w:cstheme="minorHAnsi"/>
          <w:sz w:val="24"/>
          <w:szCs w:val="24"/>
        </w:rPr>
        <w:t>Szatmár Megyei Szociális és Gyermekvédelmi Főigazgatóság</w:t>
      </w:r>
      <w:r w:rsidRPr="004D103C">
        <w:rPr>
          <w:rFonts w:cstheme="minorHAnsi"/>
          <w:bCs/>
          <w:sz w:val="24"/>
          <w:szCs w:val="24"/>
        </w:rPr>
        <w:t xml:space="preserve"> Vezérigazgatójával, a </w:t>
      </w:r>
      <w:r w:rsidRPr="004D103C">
        <w:rPr>
          <w:rFonts w:cstheme="minorHAnsi"/>
          <w:sz w:val="24"/>
          <w:szCs w:val="24"/>
        </w:rPr>
        <w:t xml:space="preserve">Szatmár Megyei Szociális és Gyermekvédelmi </w:t>
      </w:r>
      <w:r w:rsidRPr="004D103C">
        <w:rPr>
          <w:rFonts w:cstheme="minorHAnsi"/>
          <w:sz w:val="24"/>
          <w:szCs w:val="24"/>
        </w:rPr>
        <w:lastRenderedPageBreak/>
        <w:t>Főigazgatósággal valamint a Szatmár Megyei Tanács szakapparátusához tartozó Regionális fejlesztési Igazgatósággal és Gazdasági Igazgatósággal közlik</w:t>
      </w:r>
    </w:p>
    <w:p w:rsidR="004D103C" w:rsidRDefault="004D103C" w:rsidP="007471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47187" w:rsidRPr="004D103C" w:rsidRDefault="00747187" w:rsidP="007471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D103C">
        <w:rPr>
          <w:rFonts w:cstheme="minorHAnsi"/>
          <w:bCs/>
          <w:sz w:val="24"/>
          <w:szCs w:val="24"/>
        </w:rPr>
        <w:t>Szatmárnémeti, 2022.10.31</w:t>
      </w:r>
    </w:p>
    <w:p w:rsidR="00747187" w:rsidRPr="004D103C" w:rsidRDefault="00747187" w:rsidP="0074718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47187" w:rsidRPr="004D103C" w:rsidRDefault="00747187" w:rsidP="00747187">
      <w:pPr>
        <w:tabs>
          <w:tab w:val="left" w:pos="2895"/>
        </w:tabs>
        <w:spacing w:line="300" w:lineRule="auto"/>
        <w:ind w:left="720"/>
        <w:rPr>
          <w:rFonts w:cstheme="minorHAnsi"/>
          <w:bCs/>
          <w:sz w:val="24"/>
          <w:szCs w:val="24"/>
        </w:rPr>
      </w:pPr>
      <w:r w:rsidRPr="004D103C">
        <w:rPr>
          <w:rFonts w:cstheme="minorHAnsi"/>
          <w:bCs/>
          <w:sz w:val="24"/>
          <w:szCs w:val="24"/>
        </w:rPr>
        <w:tab/>
      </w:r>
    </w:p>
    <w:p w:rsidR="00747187" w:rsidRPr="004D103C" w:rsidRDefault="00747187" w:rsidP="0074718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D103C">
        <w:rPr>
          <w:rFonts w:cstheme="minorHAnsi"/>
          <w:bCs/>
          <w:sz w:val="24"/>
          <w:szCs w:val="24"/>
        </w:rPr>
        <w:t xml:space="preserve">                                          </w:t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bCs/>
          <w:sz w:val="24"/>
          <w:szCs w:val="24"/>
        </w:rPr>
        <w:tab/>
        <w:t>Elnök</w:t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bCs/>
          <w:sz w:val="24"/>
          <w:szCs w:val="24"/>
        </w:rPr>
        <w:tab/>
        <w:t xml:space="preserve">      </w:t>
      </w:r>
      <w:r w:rsidRPr="004D103C">
        <w:rPr>
          <w:rFonts w:cstheme="minorHAnsi"/>
          <w:bCs/>
          <w:sz w:val="24"/>
          <w:szCs w:val="24"/>
        </w:rPr>
        <w:tab/>
        <w:t xml:space="preserve">  </w:t>
      </w:r>
      <w:r w:rsidRPr="004D103C">
        <w:rPr>
          <w:rFonts w:cstheme="minorHAnsi"/>
          <w:bCs/>
          <w:sz w:val="24"/>
          <w:szCs w:val="24"/>
        </w:rPr>
        <w:tab/>
        <w:t>Ellenjegyzi</w:t>
      </w:r>
    </w:p>
    <w:p w:rsidR="00747187" w:rsidRPr="004D103C" w:rsidRDefault="00747187" w:rsidP="00747187">
      <w:pPr>
        <w:widowControl w:val="0"/>
        <w:numPr>
          <w:ilvl w:val="0"/>
          <w:numId w:val="5"/>
        </w:numPr>
        <w:spacing w:after="0" w:line="240" w:lineRule="auto"/>
        <w:jc w:val="center"/>
        <w:rPr>
          <w:rFonts w:cstheme="minorHAnsi"/>
          <w:sz w:val="24"/>
          <w:szCs w:val="24"/>
        </w:rPr>
      </w:pPr>
      <w:r w:rsidRPr="004D103C">
        <w:rPr>
          <w:rFonts w:cstheme="minorHAnsi"/>
          <w:bCs/>
          <w:sz w:val="24"/>
          <w:szCs w:val="24"/>
        </w:rPr>
        <w:t xml:space="preserve">          </w:t>
      </w:r>
      <w:r w:rsidR="004D103C">
        <w:rPr>
          <w:rFonts w:cstheme="minorHAnsi"/>
          <w:bCs/>
          <w:sz w:val="24"/>
          <w:szCs w:val="24"/>
        </w:rPr>
        <w:t xml:space="preserve">                          </w:t>
      </w:r>
      <w:r w:rsidRPr="004D103C">
        <w:rPr>
          <w:rFonts w:cstheme="minorHAnsi"/>
          <w:bCs/>
          <w:sz w:val="24"/>
          <w:szCs w:val="24"/>
        </w:rPr>
        <w:t xml:space="preserve"> Pataki Csaba</w:t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bCs/>
          <w:sz w:val="24"/>
          <w:szCs w:val="24"/>
        </w:rPr>
        <w:tab/>
        <w:t xml:space="preserve">        </w:t>
      </w:r>
      <w:r w:rsidRPr="004D103C">
        <w:rPr>
          <w:rFonts w:cstheme="minorHAnsi"/>
          <w:bCs/>
          <w:sz w:val="24"/>
          <w:szCs w:val="24"/>
        </w:rPr>
        <w:tab/>
      </w:r>
      <w:r w:rsidRPr="004D103C">
        <w:rPr>
          <w:rFonts w:cstheme="minorHAnsi"/>
          <w:sz w:val="24"/>
          <w:szCs w:val="24"/>
        </w:rPr>
        <w:t>Crasnai Mihaela Elena Ana</w:t>
      </w:r>
    </w:p>
    <w:p w:rsidR="00747187" w:rsidRPr="004D103C" w:rsidRDefault="00747187" w:rsidP="00747187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  <w:r w:rsidRPr="004D103C">
        <w:rPr>
          <w:rFonts w:cstheme="minorHAnsi"/>
          <w:sz w:val="24"/>
          <w:szCs w:val="24"/>
        </w:rPr>
        <w:tab/>
        <w:t xml:space="preserve">                                                    </w:t>
      </w:r>
      <w:r w:rsidR="004D103C">
        <w:rPr>
          <w:rFonts w:cstheme="minorHAnsi"/>
          <w:sz w:val="24"/>
          <w:szCs w:val="24"/>
        </w:rPr>
        <w:t xml:space="preserve">                       </w:t>
      </w:r>
      <w:r w:rsidRPr="004D103C">
        <w:rPr>
          <w:rFonts w:cstheme="minorHAnsi"/>
          <w:sz w:val="24"/>
          <w:szCs w:val="24"/>
        </w:rPr>
        <w:t xml:space="preserve">        MEGYEI FŐJEGYZŐ</w:t>
      </w:r>
    </w:p>
    <w:p w:rsidR="00747187" w:rsidRPr="004D103C" w:rsidRDefault="00747187" w:rsidP="0074718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D103C">
        <w:rPr>
          <w:rFonts w:cstheme="minorHAnsi"/>
          <w:bCs/>
          <w:sz w:val="24"/>
          <w:szCs w:val="24"/>
        </w:rPr>
        <w:t xml:space="preserve"> </w:t>
      </w:r>
    </w:p>
    <w:p w:rsidR="00747187" w:rsidRPr="004D103C" w:rsidRDefault="00747187" w:rsidP="00747187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after="0" w:line="276" w:lineRule="auto"/>
        <w:ind w:right="-2"/>
        <w:jc w:val="both"/>
        <w:rPr>
          <w:rFonts w:cstheme="minorHAnsi"/>
          <w:sz w:val="24"/>
          <w:szCs w:val="24"/>
          <w:lang w:val="it-IT"/>
        </w:rPr>
      </w:pPr>
    </w:p>
    <w:p w:rsidR="00747187" w:rsidRPr="004D103C" w:rsidRDefault="00747187" w:rsidP="00747187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after="0" w:line="276" w:lineRule="auto"/>
        <w:ind w:right="-2"/>
        <w:jc w:val="both"/>
        <w:rPr>
          <w:rFonts w:cstheme="minorHAnsi"/>
          <w:sz w:val="24"/>
          <w:szCs w:val="24"/>
        </w:rPr>
      </w:pPr>
      <w:r w:rsidRPr="004D103C">
        <w:rPr>
          <w:rFonts w:cstheme="minorHAnsi"/>
          <w:sz w:val="24"/>
          <w:szCs w:val="24"/>
          <w:lang w:val="it-IT"/>
        </w:rPr>
        <w:t>A jelen határozat a szavazattöbbségre vonatkozó törvényes előírások betartásával lett meghozva</w:t>
      </w:r>
      <w:r w:rsidRPr="004D103C">
        <w:rPr>
          <w:rFonts w:cstheme="minorHAnsi"/>
          <w:sz w:val="24"/>
          <w:szCs w:val="24"/>
        </w:rPr>
        <w:t>.</w:t>
      </w:r>
    </w:p>
    <w:p w:rsidR="00747187" w:rsidRPr="004D103C" w:rsidRDefault="00747187" w:rsidP="00747187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>---3</w:t>
      </w:r>
      <w:r w:rsidR="00F66520" w:rsidRPr="004D103C">
        <w:rPr>
          <w:rFonts w:asciiTheme="minorHAnsi" w:hAnsiTheme="minorHAnsi" w:cstheme="minorHAnsi"/>
          <w:sz w:val="24"/>
          <w:szCs w:val="24"/>
        </w:rPr>
        <w:t>3</w:t>
      </w:r>
      <w:r w:rsidRPr="004D103C">
        <w:rPr>
          <w:rFonts w:asciiTheme="minorHAnsi" w:hAnsiTheme="minorHAnsi" w:cstheme="minorHAnsi"/>
          <w:sz w:val="24"/>
          <w:szCs w:val="24"/>
        </w:rPr>
        <w:t xml:space="preserve">         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ab/>
        <w:t>33</w:t>
      </w:r>
    </w:p>
    <w:p w:rsidR="00747187" w:rsidRPr="004D103C" w:rsidRDefault="00747187" w:rsidP="00747187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_____33         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ab/>
        <w:t>0</w:t>
      </w:r>
    </w:p>
    <w:p w:rsidR="00747187" w:rsidRPr="004D103C" w:rsidRDefault="00747187" w:rsidP="00747187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D103C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________0          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ab/>
        <w:t>0</w:t>
      </w:r>
    </w:p>
    <w:p w:rsidR="00747187" w:rsidRPr="004D103C" w:rsidRDefault="00747187" w:rsidP="00747187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D103C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4D103C">
        <w:rPr>
          <w:rFonts w:asciiTheme="minorHAnsi" w:hAnsiTheme="minorHAnsi" w:cstheme="minorHAnsi"/>
          <w:sz w:val="24"/>
          <w:szCs w:val="24"/>
        </w:rPr>
        <w:tab/>
        <w:t>0</w:t>
      </w:r>
      <w:r w:rsidRPr="004D103C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747187" w:rsidRPr="004D103C" w:rsidRDefault="00747187" w:rsidP="00747187">
      <w:pPr>
        <w:pStyle w:val="NoSpacing"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</w:p>
    <w:p w:rsidR="0006277A" w:rsidRPr="004D103C" w:rsidRDefault="0006277A" w:rsidP="0006277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4D103C">
        <w:rPr>
          <w:rFonts w:eastAsia="Times New Roman" w:cstheme="minorHAnsi"/>
          <w:bCs/>
          <w:sz w:val="24"/>
          <w:szCs w:val="24"/>
        </w:rPr>
        <w:t xml:space="preserve">          </w:t>
      </w:r>
    </w:p>
    <w:sectPr w:rsidR="0006277A" w:rsidRPr="004D103C" w:rsidSect="00870575">
      <w:headerReference w:type="first" r:id="rId7"/>
      <w:pgSz w:w="12240" w:h="15840" w:code="1"/>
      <w:pgMar w:top="720" w:right="864" w:bottom="288" w:left="864" w:header="11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00" w:rsidRDefault="003E2D00" w:rsidP="00870575">
      <w:pPr>
        <w:spacing w:after="0" w:line="240" w:lineRule="auto"/>
      </w:pPr>
      <w:r>
        <w:separator/>
      </w:r>
    </w:p>
  </w:endnote>
  <w:endnote w:type="continuationSeparator" w:id="0">
    <w:p w:rsidR="003E2D00" w:rsidRDefault="003E2D00" w:rsidP="0087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00" w:rsidRDefault="003E2D00" w:rsidP="00870575">
      <w:pPr>
        <w:spacing w:after="0" w:line="240" w:lineRule="auto"/>
      </w:pPr>
      <w:r>
        <w:separator/>
      </w:r>
    </w:p>
  </w:footnote>
  <w:footnote w:type="continuationSeparator" w:id="0">
    <w:p w:rsidR="003E2D00" w:rsidRDefault="003E2D00" w:rsidP="0087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CC" w:rsidRDefault="003E2D00" w:rsidP="00D621CC">
    <w:pPr>
      <w:rPr>
        <w:b/>
        <w:bCs/>
      </w:rPr>
    </w:pPr>
  </w:p>
  <w:p w:rsidR="002E4E6C" w:rsidRPr="002E4E6C" w:rsidRDefault="0045561E" w:rsidP="00D621CC">
    <w:pPr>
      <w:rPr>
        <w:b/>
        <w:bCs/>
      </w:rPr>
    </w:pPr>
    <w:r w:rsidRPr="0045561E"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4" o:spid="_x0000_s1026" type="#_x0000_t202" style="position:absolute;margin-left:425.55pt;margin-top:10.1pt;width:74.65pt;height:79.95pt;z-index:251659264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" strokecolor="white">
          <v:textbox style="mso-fit-shape-to-text:t">
            <w:txbxContent>
              <w:p w:rsidR="002E4E6C" w:rsidRDefault="0006277A" w:rsidP="002E4E6C">
                <w:r w:rsidRPr="005B4D06">
                  <w:rPr>
                    <w:noProof/>
                    <w:lang w:val="en-US"/>
                  </w:rPr>
                  <w:drawing>
                    <wp:inline distT="0" distB="0" distL="0" distR="0">
                      <wp:extent cx="752475" cy="914400"/>
                      <wp:effectExtent l="0" t="0" r="9525" b="0"/>
                      <wp:docPr id="35" name="Imagine 35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24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45561E">
      <w:rPr>
        <w:noProof/>
        <w:lang w:eastAsia="ro-RO"/>
      </w:rPr>
      <w:pict>
        <v:shape id="Casetă text 2" o:spid="_x0000_s1027" type="#_x0000_t202" style="position:absolute;margin-left:-9.8pt;margin-top:-3.4pt;width:69.2pt;height:78.3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" strokecolor="white">
          <v:textbox style="mso-fit-shape-to-text:t">
            <w:txbxContent>
              <w:p w:rsidR="002E4E6C" w:rsidRDefault="0006277A" w:rsidP="002E4E6C">
                <w:r w:rsidRPr="005B4D06">
                  <w:rPr>
                    <w:noProof/>
                    <w:lang w:val="en-US"/>
                  </w:rPr>
                  <w:drawing>
                    <wp:inline distT="0" distB="0" distL="0" distR="0">
                      <wp:extent cx="685800" cy="895350"/>
                      <wp:effectExtent l="0" t="0" r="0" b="0"/>
                      <wp:docPr id="36" name="Imagine 36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E1918" w:rsidRDefault="003E2D00" w:rsidP="00BE1918">
    <w:pPr>
      <w:jc w:val="center"/>
      <w:rPr>
        <w:b/>
        <w:bCs/>
      </w:rPr>
    </w:pPr>
  </w:p>
  <w:p w:rsidR="00BE1918" w:rsidRDefault="00C801A9" w:rsidP="00BE1918">
    <w:pPr>
      <w:jc w:val="center"/>
      <w:rPr>
        <w:b/>
        <w:bCs/>
      </w:rPr>
    </w:pPr>
    <w:r w:rsidRPr="002E4E6C">
      <w:rPr>
        <w:b/>
        <w:bCs/>
      </w:rPr>
      <w:t>ROM</w:t>
    </w:r>
    <w:r w:rsidR="00D05F2D">
      <w:rPr>
        <w:b/>
        <w:bCs/>
      </w:rPr>
      <w:t>Á</w:t>
    </w:r>
    <w:r w:rsidRPr="002E4E6C">
      <w:rPr>
        <w:b/>
        <w:bCs/>
      </w:rPr>
      <w:t>NIA</w:t>
    </w:r>
  </w:p>
  <w:p w:rsidR="00331B8C" w:rsidRDefault="00D05F2D" w:rsidP="00BE1918">
    <w:pPr>
      <w:jc w:val="center"/>
      <w:rPr>
        <w:b/>
        <w:bCs/>
      </w:rPr>
    </w:pPr>
    <w:r>
      <w:rPr>
        <w:b/>
        <w:bCs/>
      </w:rPr>
      <w:t>SZATMÁR MEGYE</w:t>
    </w:r>
  </w:p>
  <w:p w:rsidR="00BE1918" w:rsidRPr="002E4E6C" w:rsidRDefault="00D05F2D" w:rsidP="00BE1918">
    <w:pPr>
      <w:jc w:val="center"/>
      <w:rPr>
        <w:b/>
        <w:bCs/>
      </w:rPr>
    </w:pPr>
    <w:r>
      <w:rPr>
        <w:b/>
        <w:bCs/>
      </w:rPr>
      <w:t>SZATMÁR MEGYEI TANÁCS</w:t>
    </w:r>
  </w:p>
  <w:p w:rsidR="002E4E6C" w:rsidRDefault="003E2D00" w:rsidP="002E4E6C">
    <w:pPr>
      <w:jc w:val="center"/>
      <w:rPr>
        <w:b/>
        <w:bCs/>
      </w:rPr>
    </w:pPr>
  </w:p>
  <w:p w:rsidR="00BE1918" w:rsidRPr="002E4E6C" w:rsidRDefault="003E2D00" w:rsidP="00122080">
    <w:pPr>
      <w:pBdr>
        <w:bottom w:val="double" w:sz="4" w:space="1" w:color="auto"/>
      </w:pBdr>
      <w:rPr>
        <w:b/>
        <w:bCs/>
      </w:rPr>
    </w:pPr>
  </w:p>
  <w:p w:rsidR="002E4E6C" w:rsidRDefault="003E2D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CD4155"/>
    <w:multiLevelType w:val="multilevel"/>
    <w:tmpl w:val="17CD41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D734E"/>
    <w:multiLevelType w:val="hybridMultilevel"/>
    <w:tmpl w:val="D9DA1D50"/>
    <w:lvl w:ilvl="0" w:tplc="0C8C9CB6">
      <w:start w:val="1"/>
      <w:numFmt w:val="bullet"/>
      <w:lvlText w:val=""/>
      <w:lvlJc w:val="left"/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66806"/>
    <w:multiLevelType w:val="hybridMultilevel"/>
    <w:tmpl w:val="61E05060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277A"/>
    <w:rsid w:val="0000295E"/>
    <w:rsid w:val="00010E2A"/>
    <w:rsid w:val="0006277A"/>
    <w:rsid w:val="00130E55"/>
    <w:rsid w:val="001C5D59"/>
    <w:rsid w:val="002409D9"/>
    <w:rsid w:val="00250ED4"/>
    <w:rsid w:val="002E163B"/>
    <w:rsid w:val="003254ED"/>
    <w:rsid w:val="00360CE3"/>
    <w:rsid w:val="003E2D00"/>
    <w:rsid w:val="0040526F"/>
    <w:rsid w:val="0045561E"/>
    <w:rsid w:val="004B3F5D"/>
    <w:rsid w:val="004D103C"/>
    <w:rsid w:val="00585020"/>
    <w:rsid w:val="005B58A5"/>
    <w:rsid w:val="006110CC"/>
    <w:rsid w:val="00716964"/>
    <w:rsid w:val="00747187"/>
    <w:rsid w:val="0075148F"/>
    <w:rsid w:val="007A14D6"/>
    <w:rsid w:val="007F4679"/>
    <w:rsid w:val="0083146D"/>
    <w:rsid w:val="008376B1"/>
    <w:rsid w:val="00870575"/>
    <w:rsid w:val="008A7CB9"/>
    <w:rsid w:val="00910981"/>
    <w:rsid w:val="009637FB"/>
    <w:rsid w:val="00966F42"/>
    <w:rsid w:val="00973950"/>
    <w:rsid w:val="009B2827"/>
    <w:rsid w:val="009C7C31"/>
    <w:rsid w:val="00A4451E"/>
    <w:rsid w:val="00AA7B45"/>
    <w:rsid w:val="00AF4BAC"/>
    <w:rsid w:val="00B35ACC"/>
    <w:rsid w:val="00B53582"/>
    <w:rsid w:val="00C801A9"/>
    <w:rsid w:val="00C856FD"/>
    <w:rsid w:val="00D05F2D"/>
    <w:rsid w:val="00D14F31"/>
    <w:rsid w:val="00DD01DC"/>
    <w:rsid w:val="00E04B0C"/>
    <w:rsid w:val="00E07B1F"/>
    <w:rsid w:val="00E93861"/>
    <w:rsid w:val="00EB0BB2"/>
    <w:rsid w:val="00EC708B"/>
    <w:rsid w:val="00EE2AB7"/>
    <w:rsid w:val="00F66520"/>
    <w:rsid w:val="00F675C3"/>
    <w:rsid w:val="00FE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E3"/>
  </w:style>
  <w:style w:type="paragraph" w:styleId="Heading1">
    <w:name w:val="heading 1"/>
    <w:basedOn w:val="Normal"/>
    <w:next w:val="Normal"/>
    <w:link w:val="Heading1Char"/>
    <w:uiPriority w:val="9"/>
    <w:qFormat/>
    <w:rsid w:val="009B2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77A"/>
  </w:style>
  <w:style w:type="paragraph" w:styleId="ListParagraph">
    <w:name w:val="List Paragraph"/>
    <w:basedOn w:val="Normal"/>
    <w:qFormat/>
    <w:rsid w:val="00250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75"/>
  </w:style>
  <w:style w:type="paragraph" w:styleId="BalloonText">
    <w:name w:val="Balloon Text"/>
    <w:basedOn w:val="Normal"/>
    <w:link w:val="BalloonTextChar"/>
    <w:uiPriority w:val="99"/>
    <w:semiHidden/>
    <w:unhideWhenUsed/>
    <w:rsid w:val="00D0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169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u-HU" w:eastAsia="ro-RO"/>
    </w:rPr>
  </w:style>
  <w:style w:type="character" w:customStyle="1" w:styleId="FontStyle33">
    <w:name w:val="Font Style33"/>
    <w:rsid w:val="00FE39A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28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74718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Roatis Alina</dc:creator>
  <cp:keywords/>
  <dc:description/>
  <cp:lastModifiedBy>JuridicEmese</cp:lastModifiedBy>
  <cp:revision>39</cp:revision>
  <cp:lastPrinted>2022-11-02T12:08:00Z</cp:lastPrinted>
  <dcterms:created xsi:type="dcterms:W3CDTF">2022-10-31T08:28:00Z</dcterms:created>
  <dcterms:modified xsi:type="dcterms:W3CDTF">2022-11-29T07:38:00Z</dcterms:modified>
</cp:coreProperties>
</file>