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00" w:rsidRPr="00487E54" w:rsidRDefault="00E63700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794586" w:rsidRPr="00487E54" w:rsidRDefault="00D7216B" w:rsidP="00D7216B">
      <w:pPr>
        <w:pStyle w:val="Header"/>
        <w:jc w:val="center"/>
        <w:rPr>
          <w:rFonts w:asciiTheme="minorHAnsi" w:hAnsiTheme="minorHAnsi" w:cstheme="minorHAnsi"/>
          <w:b/>
          <w:bCs/>
          <w:lang w:val="ro-RO"/>
        </w:rPr>
      </w:pPr>
      <w:r w:rsidRPr="00487E54">
        <w:rPr>
          <w:rFonts w:asciiTheme="minorHAnsi" w:hAnsiTheme="minorHAnsi" w:cstheme="minorHAnsi"/>
          <w:b/>
          <w:bCs/>
          <w:lang w:val="ro-RO"/>
        </w:rPr>
        <w:t>11</w:t>
      </w:r>
      <w:r w:rsidR="00700E1E" w:rsidRPr="00487E54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487E54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487E54">
        <w:rPr>
          <w:rFonts w:asciiTheme="minorHAnsi" w:hAnsiTheme="minorHAnsi" w:cstheme="minorHAnsi"/>
          <w:b/>
          <w:bCs/>
          <w:lang w:val="ro-RO"/>
        </w:rPr>
        <w:t>2</w:t>
      </w:r>
      <w:r w:rsidR="002F5AE3" w:rsidRPr="00487E54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BE0A99" w:rsidRPr="00487E54" w:rsidRDefault="00633B7F" w:rsidP="00BE0A99">
      <w:pPr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Theme="minorHAnsi" w:hAnsiTheme="minorHAnsi" w:cstheme="minorHAnsi"/>
          <w:b/>
          <w:lang w:val="hu-HU"/>
        </w:rPr>
      </w:pPr>
      <w:proofErr w:type="spellStart"/>
      <w:proofErr w:type="gramStart"/>
      <w:r w:rsidRPr="00487E54">
        <w:rPr>
          <w:rFonts w:asciiTheme="minorHAnsi" w:hAnsiTheme="minorHAnsi" w:cstheme="minorHAnsi"/>
          <w:b/>
        </w:rPr>
        <w:t>az</w:t>
      </w:r>
      <w:proofErr w:type="spellEnd"/>
      <w:proofErr w:type="gramEnd"/>
      <w:r w:rsidRPr="00487E54">
        <w:rPr>
          <w:rFonts w:asciiTheme="minorHAnsi" w:hAnsiTheme="minorHAnsi" w:cstheme="minorHAnsi"/>
          <w:b/>
        </w:rPr>
        <w:t xml:space="preserve"> </w:t>
      </w:r>
      <w:r w:rsidRPr="00487E54">
        <w:rPr>
          <w:rStyle w:val="st1"/>
          <w:rFonts w:asciiTheme="minorHAnsi" w:hAnsiTheme="minorHAnsi" w:cstheme="minorHAnsi"/>
          <w:b/>
          <w:color w:val="222222"/>
        </w:rPr>
        <w:t>“</w:t>
      </w:r>
      <w:proofErr w:type="spellStart"/>
      <w:r w:rsidRPr="00487E54">
        <w:rPr>
          <w:rStyle w:val="st1"/>
          <w:rFonts w:asciiTheme="minorHAnsi" w:hAnsiTheme="minorHAnsi" w:cstheme="minorHAnsi"/>
          <w:b/>
          <w:color w:val="222222"/>
        </w:rPr>
        <w:t>Easydoor</w:t>
      </w:r>
      <w:proofErr w:type="spellEnd"/>
      <w:r w:rsidRPr="00487E54">
        <w:rPr>
          <w:rStyle w:val="st1"/>
          <w:rFonts w:asciiTheme="minorHAnsi" w:hAnsiTheme="minorHAnsi" w:cstheme="minorHAnsi"/>
          <w:b/>
          <w:color w:val="222222"/>
        </w:rPr>
        <w:t xml:space="preserve">-Easing Access to Systemic Discovery of Our Origins and Resources” </w:t>
      </w:r>
      <w:r w:rsidRPr="00487E54">
        <w:rPr>
          <w:rFonts w:asciiTheme="minorHAnsi" w:hAnsiTheme="minorHAnsi" w:cstheme="minorHAnsi"/>
          <w:b/>
        </w:rPr>
        <w:t xml:space="preserve">ROHU349 </w:t>
      </w:r>
      <w:proofErr w:type="spellStart"/>
      <w:r w:rsidRPr="00487E54">
        <w:rPr>
          <w:rFonts w:asciiTheme="minorHAnsi" w:hAnsiTheme="minorHAnsi" w:cstheme="minorHAnsi"/>
          <w:b/>
        </w:rPr>
        <w:t>kódszámú</w:t>
      </w:r>
      <w:proofErr w:type="spellEnd"/>
      <w:r w:rsidRPr="00487E54">
        <w:rPr>
          <w:rFonts w:asciiTheme="minorHAnsi" w:hAnsiTheme="minorHAnsi" w:cstheme="minorHAnsi"/>
          <w:b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</w:rPr>
        <w:t>pályázat</w:t>
      </w:r>
      <w:proofErr w:type="spellEnd"/>
      <w:r w:rsidRPr="00487E54">
        <w:rPr>
          <w:rFonts w:asciiTheme="minorHAnsi" w:hAnsiTheme="minorHAnsi" w:cstheme="minorHAnsi"/>
          <w:b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</w:rPr>
        <w:t>keretében</w:t>
      </w:r>
      <w:proofErr w:type="spellEnd"/>
      <w:r w:rsidRPr="00487E54">
        <w:rPr>
          <w:rFonts w:asciiTheme="minorHAnsi" w:hAnsiTheme="minorHAnsi" w:cstheme="minorHAnsi"/>
          <w:b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</w:rPr>
        <w:t>javasolt</w:t>
      </w:r>
      <w:proofErr w:type="spellEnd"/>
      <w:r w:rsidRPr="00487E54">
        <w:rPr>
          <w:rFonts w:asciiTheme="minorHAnsi" w:hAnsiTheme="minorHAnsi" w:cstheme="minorHAnsi"/>
          <w:b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beruházásra</w:t>
      </w:r>
      <w:proofErr w:type="spell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vonatkozó</w:t>
      </w:r>
      <w:proofErr w:type="spell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műszaki-gazdasági</w:t>
      </w:r>
      <w:proofErr w:type="spell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mutatók</w:t>
      </w:r>
      <w:proofErr w:type="spell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Style w:val="st1"/>
          <w:rFonts w:asciiTheme="minorHAnsi" w:hAnsiTheme="minorHAnsi" w:cstheme="minorHAnsi"/>
          <w:b/>
          <w:color w:val="222222"/>
        </w:rPr>
        <w:t>újbóli</w:t>
      </w:r>
      <w:proofErr w:type="spellEnd"/>
      <w:r w:rsidRPr="00487E54">
        <w:rPr>
          <w:rStyle w:val="st1"/>
          <w:rFonts w:asciiTheme="minorHAnsi" w:hAnsiTheme="minorHAnsi" w:cstheme="minorHAnsi"/>
          <w:b/>
          <w:color w:val="222222"/>
        </w:rPr>
        <w:t xml:space="preserve"> </w:t>
      </w:r>
      <w:r w:rsidR="00BE0A99" w:rsidRPr="00487E54">
        <w:rPr>
          <w:rFonts w:asciiTheme="minorHAnsi" w:hAnsiTheme="minorHAnsi" w:cstheme="minorHAnsi"/>
          <w:b/>
          <w:lang w:val="hu-HU"/>
        </w:rPr>
        <w:t>jóváhagyásáról</w:t>
      </w:r>
    </w:p>
    <w:p w:rsidR="00633B7F" w:rsidRPr="00487E54" w:rsidRDefault="00F33AE0" w:rsidP="00633B7F">
      <w:pPr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Theme="minorHAnsi" w:hAnsiTheme="minorHAnsi" w:cstheme="minorHAnsi"/>
          <w:b/>
          <w:lang w:val="hu-HU"/>
        </w:rPr>
      </w:pPr>
      <w:proofErr w:type="spellStart"/>
      <w:proofErr w:type="gramStart"/>
      <w:r w:rsidRPr="00487E54">
        <w:rPr>
          <w:rFonts w:asciiTheme="minorHAnsi" w:hAnsiTheme="minorHAnsi" w:cstheme="minorHAnsi"/>
          <w:b/>
          <w:bCs/>
        </w:rPr>
        <w:t>és</w:t>
      </w:r>
      <w:proofErr w:type="spellEnd"/>
      <w:proofErr w:type="gram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az</w:t>
      </w:r>
      <w:proofErr w:type="spellEnd"/>
      <w:r w:rsidRPr="00487E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/>
          <w:bCs/>
        </w:rPr>
        <w:t>aktuali</w:t>
      </w:r>
      <w:proofErr w:type="spellEnd"/>
      <w:r w:rsidRPr="00487E54">
        <w:rPr>
          <w:rFonts w:asciiTheme="minorHAnsi" w:hAnsiTheme="minorHAnsi" w:cstheme="minorHAnsi"/>
          <w:b/>
          <w:bCs/>
          <w:lang w:val="hu-HU"/>
        </w:rPr>
        <w:t>zált Általános költségirányzat</w:t>
      </w:r>
      <w:r w:rsidRPr="00487E54">
        <w:rPr>
          <w:rStyle w:val="st1"/>
          <w:rFonts w:asciiTheme="minorHAnsi" w:hAnsiTheme="minorHAnsi" w:cstheme="minorHAnsi"/>
          <w:b/>
          <w:color w:val="222222"/>
        </w:rPr>
        <w:t xml:space="preserve"> </w:t>
      </w:r>
      <w:r w:rsidR="00633B7F" w:rsidRPr="00487E54">
        <w:rPr>
          <w:rFonts w:asciiTheme="minorHAnsi" w:hAnsiTheme="minorHAnsi" w:cstheme="minorHAnsi"/>
          <w:b/>
          <w:lang w:val="hu-HU"/>
        </w:rPr>
        <w:t>jóváhagyásáról</w:t>
      </w:r>
    </w:p>
    <w:p w:rsidR="00633B7F" w:rsidRPr="00487E54" w:rsidRDefault="00633B7F" w:rsidP="00633B7F">
      <w:pPr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Theme="minorHAnsi" w:hAnsiTheme="minorHAnsi" w:cstheme="minorHAnsi"/>
          <w:b/>
          <w:bCs/>
          <w:iCs/>
          <w:lang w:val="ro-RO"/>
        </w:rPr>
      </w:pPr>
    </w:p>
    <w:p w:rsidR="002D666F" w:rsidRPr="00487E54" w:rsidRDefault="002D666F" w:rsidP="001A112D">
      <w:pPr>
        <w:pStyle w:val="Header"/>
        <w:tabs>
          <w:tab w:val="clear" w:pos="4536"/>
          <w:tab w:val="left" w:pos="180"/>
        </w:tabs>
        <w:spacing w:line="276" w:lineRule="auto"/>
        <w:ind w:left="720" w:hanging="540"/>
        <w:jc w:val="both"/>
        <w:rPr>
          <w:rFonts w:asciiTheme="minorHAnsi" w:hAnsiTheme="minorHAnsi" w:cstheme="minorHAnsi"/>
          <w:bCs/>
          <w:lang w:val="ro-RO"/>
        </w:rPr>
      </w:pPr>
      <w:bookmarkStart w:id="0" w:name="_Hlk55548249"/>
    </w:p>
    <w:p w:rsidR="00D7216B" w:rsidRPr="00487E54" w:rsidRDefault="00D7216B" w:rsidP="001A112D">
      <w:pPr>
        <w:pStyle w:val="Header"/>
        <w:tabs>
          <w:tab w:val="clear" w:pos="4536"/>
          <w:tab w:val="left" w:pos="180"/>
        </w:tabs>
        <w:spacing w:line="276" w:lineRule="auto"/>
        <w:ind w:left="720" w:hanging="540"/>
        <w:jc w:val="both"/>
        <w:rPr>
          <w:rFonts w:asciiTheme="minorHAnsi" w:hAnsiTheme="minorHAnsi" w:cstheme="minorHAnsi"/>
          <w:bCs/>
          <w:lang w:val="ro-RO"/>
        </w:rPr>
      </w:pPr>
    </w:p>
    <w:p w:rsidR="00BE0A99" w:rsidRPr="00487E54" w:rsidRDefault="00BE0A99" w:rsidP="00BE0A9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lang w:val="ro-RO"/>
        </w:rPr>
        <w:t>A Szatmár Megyei Tanács rendes, soros ülése</w:t>
      </w:r>
    </w:p>
    <w:p w:rsidR="002F5AE3" w:rsidRPr="00487E54" w:rsidRDefault="00BE0A99" w:rsidP="002F5AE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487E54">
        <w:rPr>
          <w:rFonts w:asciiTheme="minorHAnsi" w:hAnsiTheme="minorHAnsi" w:cstheme="minorHAnsi"/>
          <w:lang w:val="ro-RO"/>
        </w:rPr>
        <w:t>figyelembe véve a Szatmár Megyei Tanács Elnökének Pataki Csaba</w:t>
      </w:r>
      <w:r w:rsidRPr="00487E54">
        <w:rPr>
          <w:rFonts w:asciiTheme="minorHAnsi" w:hAnsiTheme="minorHAnsi" w:cstheme="minorHAnsi"/>
          <w:bCs/>
          <w:lang w:val="ro-RO"/>
        </w:rPr>
        <w:t xml:space="preserve"> Úrnak 2022.01.25-i 2074 számú jóváhagyási előterjesztését mely a 2022.01.25-i 9 számú Határozattervezet melléklete, a Regionális Fejlesztési Igazgatóság 2022.01.25-i 2075 számú szakjelentését,</w:t>
      </w:r>
      <w:r w:rsidRPr="00487E54">
        <w:rPr>
          <w:rFonts w:asciiTheme="minorHAnsi" w:hAnsiTheme="minorHAnsi" w:cstheme="minorHAnsi"/>
        </w:rPr>
        <w:t xml:space="preserve"> a </w:t>
      </w:r>
      <w:proofErr w:type="spellStart"/>
      <w:r w:rsidRPr="00487E54">
        <w:rPr>
          <w:rFonts w:asciiTheme="minorHAnsi" w:hAnsiTheme="minorHAnsi" w:cstheme="minorHAnsi"/>
        </w:rPr>
        <w:t>Gazdasági-pénzügyi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tevékenységek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Bizottságának</w:t>
      </w:r>
      <w:proofErr w:type="spellEnd"/>
      <w:r w:rsidRPr="00487E54">
        <w:rPr>
          <w:rFonts w:asciiTheme="minorHAnsi" w:hAnsiTheme="minorHAnsi" w:cstheme="minorHAnsi"/>
        </w:rPr>
        <w:t xml:space="preserve"> 2022.01.28-i 11 </w:t>
      </w:r>
      <w:proofErr w:type="spellStart"/>
      <w:r w:rsidRPr="00487E54">
        <w:rPr>
          <w:rFonts w:asciiTheme="minorHAnsi" w:hAnsiTheme="minorHAnsi" w:cstheme="minorHAnsi"/>
        </w:rPr>
        <w:t>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jóváhagyó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jelentését</w:t>
      </w:r>
      <w:proofErr w:type="spellEnd"/>
      <w:r w:rsidRPr="00487E54">
        <w:rPr>
          <w:rFonts w:asciiTheme="minorHAnsi" w:hAnsiTheme="minorHAnsi" w:cstheme="minorHAnsi"/>
        </w:rPr>
        <w:t>,</w:t>
      </w:r>
      <w:r w:rsidRPr="00487E54">
        <w:rPr>
          <w:rFonts w:asciiTheme="minorHAnsi" w:hAnsiTheme="minorHAnsi" w:cstheme="minorHAnsi"/>
          <w:bCs/>
          <w:lang w:val="ro-RO"/>
        </w:rPr>
        <w:t xml:space="preserve"> </w:t>
      </w:r>
      <w:r w:rsidRPr="00487E54">
        <w:rPr>
          <w:rFonts w:asciiTheme="minorHAnsi" w:hAnsiTheme="minorHAnsi" w:cstheme="minorHAnsi"/>
        </w:rPr>
        <w:t xml:space="preserve">a </w:t>
      </w:r>
      <w:proofErr w:type="spellStart"/>
      <w:r w:rsidRPr="00487E54">
        <w:rPr>
          <w:rFonts w:asciiTheme="minorHAnsi" w:hAnsiTheme="minorHAnsi" w:cstheme="minorHAnsi"/>
        </w:rPr>
        <w:t>Regionális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fejlesztési</w:t>
      </w:r>
      <w:proofErr w:type="spellEnd"/>
      <w:r w:rsidRPr="00487E54">
        <w:rPr>
          <w:rFonts w:asciiTheme="minorHAnsi" w:hAnsiTheme="minorHAnsi" w:cstheme="minorHAnsi"/>
        </w:rPr>
        <w:t xml:space="preserve">, </w:t>
      </w:r>
      <w:proofErr w:type="spellStart"/>
      <w:r w:rsidRPr="00487E54">
        <w:rPr>
          <w:rFonts w:asciiTheme="minorHAnsi" w:hAnsiTheme="minorHAnsi" w:cstheme="minorHAnsi"/>
        </w:rPr>
        <w:t>nemzeti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és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nemzetközi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együttműködési</w:t>
      </w:r>
      <w:proofErr w:type="spellEnd"/>
      <w:r w:rsidRPr="00487E54">
        <w:rPr>
          <w:rFonts w:asciiTheme="minorHAnsi" w:hAnsiTheme="minorHAnsi" w:cstheme="minorHAnsi"/>
        </w:rPr>
        <w:t xml:space="preserve">, </w:t>
      </w:r>
      <w:proofErr w:type="spellStart"/>
      <w:r w:rsidRPr="00487E54">
        <w:rPr>
          <w:rFonts w:asciiTheme="minorHAnsi" w:hAnsiTheme="minorHAnsi" w:cstheme="minorHAnsi"/>
        </w:rPr>
        <w:t>nemzeti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és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nemzetközi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partnerkapcsolatok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Bizottságának</w:t>
      </w:r>
      <w:proofErr w:type="spellEnd"/>
      <w:r w:rsidRPr="00487E54">
        <w:rPr>
          <w:rFonts w:asciiTheme="minorHAnsi" w:hAnsiTheme="minorHAnsi" w:cstheme="minorHAnsi"/>
        </w:rPr>
        <w:t xml:space="preserve"> 2022.01.28-i 6. </w:t>
      </w:r>
      <w:proofErr w:type="spellStart"/>
      <w:proofErr w:type="gramStart"/>
      <w:r w:rsidRPr="00487E54">
        <w:rPr>
          <w:rFonts w:asciiTheme="minorHAnsi" w:hAnsiTheme="minorHAnsi" w:cstheme="minorHAnsi"/>
        </w:rPr>
        <w:t>számú</w:t>
      </w:r>
      <w:proofErr w:type="spellEnd"/>
      <w:proofErr w:type="gram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jóváhagyó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jelentését</w:t>
      </w:r>
      <w:proofErr w:type="spellEnd"/>
      <w:r w:rsidRPr="00487E54">
        <w:rPr>
          <w:rFonts w:asciiTheme="minorHAnsi" w:hAnsiTheme="minorHAnsi" w:cstheme="minorHAnsi"/>
          <w:lang w:val="ro-RO"/>
        </w:rPr>
        <w:t xml:space="preserve">, </w:t>
      </w:r>
      <w:r w:rsidRPr="00487E54">
        <w:rPr>
          <w:rFonts w:asciiTheme="minorHAnsi" w:hAnsiTheme="minorHAnsi" w:cstheme="minorHAnsi"/>
        </w:rPr>
        <w:t xml:space="preserve">a </w:t>
      </w:r>
      <w:proofErr w:type="spellStart"/>
      <w:r w:rsidRPr="00487E54">
        <w:rPr>
          <w:rFonts w:asciiTheme="minorHAnsi" w:hAnsiTheme="minorHAnsi" w:cstheme="minorHAnsi"/>
        </w:rPr>
        <w:t>Közmunkálatokkal</w:t>
      </w:r>
      <w:proofErr w:type="spellEnd"/>
      <w:r w:rsidRPr="00487E54">
        <w:rPr>
          <w:rFonts w:asciiTheme="minorHAnsi" w:hAnsiTheme="minorHAnsi" w:cstheme="minorHAnsi"/>
        </w:rPr>
        <w:t xml:space="preserve">, </w:t>
      </w:r>
      <w:proofErr w:type="spellStart"/>
      <w:r w:rsidRPr="00487E54">
        <w:rPr>
          <w:rFonts w:asciiTheme="minorHAnsi" w:hAnsiTheme="minorHAnsi" w:cstheme="minorHAnsi"/>
        </w:rPr>
        <w:t>építkezéssel</w:t>
      </w:r>
      <w:proofErr w:type="spellEnd"/>
      <w:r w:rsidRPr="00487E54">
        <w:rPr>
          <w:rFonts w:asciiTheme="minorHAnsi" w:hAnsiTheme="minorHAnsi" w:cstheme="minorHAnsi"/>
        </w:rPr>
        <w:t xml:space="preserve">, a </w:t>
      </w:r>
      <w:proofErr w:type="spellStart"/>
      <w:r w:rsidRPr="00487E54">
        <w:rPr>
          <w:rFonts w:asciiTheme="minorHAnsi" w:hAnsiTheme="minorHAnsi" w:cstheme="minorHAnsi"/>
        </w:rPr>
        <w:t>megyei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érdekeltségű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utak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korszerűsítésével</w:t>
      </w:r>
      <w:proofErr w:type="spellEnd"/>
      <w:r w:rsidRPr="00487E54">
        <w:rPr>
          <w:rFonts w:asciiTheme="minorHAnsi" w:hAnsiTheme="minorHAnsi" w:cstheme="minorHAnsi"/>
        </w:rPr>
        <w:t xml:space="preserve">, </w:t>
      </w:r>
      <w:proofErr w:type="spellStart"/>
      <w:r w:rsidRPr="00487E54">
        <w:rPr>
          <w:rFonts w:asciiTheme="minorHAnsi" w:hAnsiTheme="minorHAnsi" w:cstheme="minorHAnsi"/>
        </w:rPr>
        <w:t>beruházásokkal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foglalkozó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Bizottság</w:t>
      </w:r>
      <w:proofErr w:type="spellEnd"/>
      <w:r w:rsidRPr="00487E54">
        <w:rPr>
          <w:rFonts w:asciiTheme="minorHAnsi" w:hAnsiTheme="minorHAnsi" w:cstheme="minorHAnsi"/>
        </w:rPr>
        <w:t xml:space="preserve"> 2022.01.28-i  7. </w:t>
      </w:r>
      <w:proofErr w:type="spellStart"/>
      <w:proofErr w:type="gramStart"/>
      <w:r w:rsidRPr="00487E54">
        <w:rPr>
          <w:rFonts w:asciiTheme="minorHAnsi" w:hAnsiTheme="minorHAnsi" w:cstheme="minorHAnsi"/>
        </w:rPr>
        <w:t>számú</w:t>
      </w:r>
      <w:proofErr w:type="spellEnd"/>
      <w:proofErr w:type="gram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jóváhagyó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jelentését</w:t>
      </w:r>
      <w:proofErr w:type="spellEnd"/>
      <w:r w:rsidRPr="00487E54">
        <w:rPr>
          <w:rFonts w:asciiTheme="minorHAnsi" w:hAnsiTheme="minorHAnsi" w:cstheme="minorHAnsi"/>
        </w:rPr>
        <w:t xml:space="preserve">, </w:t>
      </w:r>
      <w:r w:rsidR="002F5AE3" w:rsidRPr="00487E54">
        <w:rPr>
          <w:rFonts w:asciiTheme="minorHAnsi" w:hAnsiTheme="minorHAnsi" w:cstheme="minorHAnsi"/>
        </w:rPr>
        <w:t xml:space="preserve">a </w:t>
      </w:r>
      <w:proofErr w:type="spellStart"/>
      <w:r w:rsidR="002F5AE3" w:rsidRPr="00487E54">
        <w:rPr>
          <w:rFonts w:asciiTheme="minorHAnsi" w:hAnsiTheme="minorHAnsi" w:cstheme="minorHAnsi"/>
        </w:rPr>
        <w:t>Környezetvédelmi</w:t>
      </w:r>
      <w:proofErr w:type="spellEnd"/>
      <w:r w:rsidR="002F5AE3" w:rsidRPr="00487E54">
        <w:rPr>
          <w:rFonts w:asciiTheme="minorHAnsi" w:hAnsiTheme="minorHAnsi" w:cstheme="minorHAnsi"/>
        </w:rPr>
        <w:t xml:space="preserve">, </w:t>
      </w:r>
      <w:proofErr w:type="spellStart"/>
      <w:r w:rsidR="002F5AE3" w:rsidRPr="00487E54">
        <w:rPr>
          <w:rFonts w:asciiTheme="minorHAnsi" w:hAnsiTheme="minorHAnsi" w:cstheme="minorHAnsi"/>
        </w:rPr>
        <w:t>turisztikai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és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mezőgazdasági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Bizottság</w:t>
      </w:r>
      <w:proofErr w:type="spellEnd"/>
      <w:r w:rsidR="002F5AE3" w:rsidRPr="00487E54">
        <w:rPr>
          <w:rFonts w:asciiTheme="minorHAnsi" w:hAnsiTheme="minorHAnsi" w:cstheme="minorHAnsi"/>
        </w:rPr>
        <w:t xml:space="preserve"> 6/2022.01.28 </w:t>
      </w:r>
      <w:proofErr w:type="spellStart"/>
      <w:r w:rsidR="002F5AE3" w:rsidRPr="00487E54">
        <w:rPr>
          <w:rFonts w:asciiTheme="minorHAnsi" w:hAnsiTheme="minorHAnsi" w:cstheme="minorHAnsi"/>
        </w:rPr>
        <w:t>számú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jóváhagyó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jelentését</w:t>
      </w:r>
      <w:proofErr w:type="spellEnd"/>
      <w:r w:rsidR="002F5AE3" w:rsidRPr="00487E54">
        <w:rPr>
          <w:rFonts w:asciiTheme="minorHAnsi" w:hAnsiTheme="minorHAnsi" w:cstheme="minorHAnsi"/>
        </w:rPr>
        <w:t xml:space="preserve">,  a </w:t>
      </w:r>
      <w:proofErr w:type="spellStart"/>
      <w:r w:rsidR="002F5AE3" w:rsidRPr="00487E54">
        <w:rPr>
          <w:rFonts w:asciiTheme="minorHAnsi" w:hAnsiTheme="minorHAnsi" w:cstheme="minorHAnsi"/>
        </w:rPr>
        <w:t>Munkaügyi</w:t>
      </w:r>
      <w:proofErr w:type="spellEnd"/>
      <w:r w:rsidR="002F5AE3" w:rsidRPr="00487E54">
        <w:rPr>
          <w:rFonts w:asciiTheme="minorHAnsi" w:hAnsiTheme="minorHAnsi" w:cstheme="minorHAnsi"/>
        </w:rPr>
        <w:t xml:space="preserve">, </w:t>
      </w:r>
      <w:proofErr w:type="spellStart"/>
      <w:r w:rsidR="002F5AE3" w:rsidRPr="00487E54">
        <w:rPr>
          <w:rFonts w:asciiTheme="minorHAnsi" w:hAnsiTheme="minorHAnsi" w:cstheme="minorHAnsi"/>
        </w:rPr>
        <w:t>szociális</w:t>
      </w:r>
      <w:proofErr w:type="spellEnd"/>
      <w:r w:rsidR="002F5AE3" w:rsidRPr="00487E54">
        <w:rPr>
          <w:rFonts w:asciiTheme="minorHAnsi" w:hAnsiTheme="minorHAnsi" w:cstheme="minorHAnsi"/>
        </w:rPr>
        <w:t xml:space="preserve">, </w:t>
      </w:r>
      <w:proofErr w:type="spellStart"/>
      <w:r w:rsidR="002F5AE3" w:rsidRPr="00487E54">
        <w:rPr>
          <w:rFonts w:asciiTheme="minorHAnsi" w:hAnsiTheme="minorHAnsi" w:cstheme="minorHAnsi"/>
        </w:rPr>
        <w:t>egészségügyi</w:t>
      </w:r>
      <w:proofErr w:type="spellEnd"/>
      <w:r w:rsidR="002F5AE3" w:rsidRPr="00487E54">
        <w:rPr>
          <w:rFonts w:asciiTheme="minorHAnsi" w:hAnsiTheme="minorHAnsi" w:cstheme="minorHAnsi"/>
        </w:rPr>
        <w:t xml:space="preserve">, </w:t>
      </w:r>
      <w:proofErr w:type="spellStart"/>
      <w:r w:rsidR="002F5AE3" w:rsidRPr="00487E54">
        <w:rPr>
          <w:rFonts w:asciiTheme="minorHAnsi" w:hAnsiTheme="minorHAnsi" w:cstheme="minorHAnsi"/>
        </w:rPr>
        <w:t>család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és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gyermekvédelmi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bizottság</w:t>
      </w:r>
      <w:proofErr w:type="spellEnd"/>
      <w:r w:rsidR="002F5AE3" w:rsidRPr="00487E54">
        <w:rPr>
          <w:rFonts w:asciiTheme="minorHAnsi" w:hAnsiTheme="minorHAnsi" w:cstheme="minorHAnsi"/>
        </w:rPr>
        <w:t xml:space="preserve"> 2022.01.28-án </w:t>
      </w:r>
      <w:proofErr w:type="spellStart"/>
      <w:r w:rsidR="002F5AE3" w:rsidRPr="00487E54">
        <w:rPr>
          <w:rFonts w:asciiTheme="minorHAnsi" w:hAnsiTheme="minorHAnsi" w:cstheme="minorHAnsi"/>
        </w:rPr>
        <w:t>kelt</w:t>
      </w:r>
      <w:proofErr w:type="spellEnd"/>
      <w:r w:rsidR="002F5AE3" w:rsidRPr="00487E54">
        <w:rPr>
          <w:rFonts w:asciiTheme="minorHAnsi" w:hAnsiTheme="minorHAnsi" w:cstheme="minorHAnsi"/>
        </w:rPr>
        <w:t xml:space="preserve"> 9. </w:t>
      </w:r>
      <w:proofErr w:type="spellStart"/>
      <w:r w:rsidR="002F5AE3" w:rsidRPr="00487E54">
        <w:rPr>
          <w:rFonts w:asciiTheme="minorHAnsi" w:hAnsiTheme="minorHAnsi" w:cstheme="minorHAnsi"/>
        </w:rPr>
        <w:t>számú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jóváhagyó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jelentését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és</w:t>
      </w:r>
      <w:proofErr w:type="spellEnd"/>
      <w:r w:rsidR="002F5AE3" w:rsidRPr="00487E54">
        <w:rPr>
          <w:rFonts w:asciiTheme="minorHAnsi" w:hAnsiTheme="minorHAnsi" w:cstheme="minorHAnsi"/>
        </w:rPr>
        <w:t xml:space="preserve"> a Megyei Köz-és Magánterületek Igazgatásával, Urbanisztikai Fejlesztéssel, Történelmi Műemlékek és Épített Örökségek megóvásával, Területrendezéssel foglalkozó Bizottság 2022.01.31-i 5. számú jóváhagyó jelentését</w:t>
      </w:r>
    </w:p>
    <w:p w:rsidR="00BE0A99" w:rsidRPr="00487E54" w:rsidRDefault="00BE0A99" w:rsidP="00BE0A9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lang w:val="ro-RO"/>
        </w:rPr>
      </w:pPr>
    </w:p>
    <w:p w:rsidR="002F5AE3" w:rsidRPr="00487E54" w:rsidRDefault="00BE0A99" w:rsidP="002F5AE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lang w:val="hu-HU"/>
        </w:rPr>
      </w:pPr>
      <w:r w:rsidRPr="00487E54">
        <w:rPr>
          <w:rFonts w:asciiTheme="minorHAnsi" w:hAnsiTheme="minorHAnsi" w:cstheme="minorHAnsi"/>
          <w:lang w:val="ro-RO"/>
        </w:rPr>
        <w:t xml:space="preserve">tekintve  </w:t>
      </w:r>
      <w:proofErr w:type="spellStart"/>
      <w:r w:rsidRPr="00487E54">
        <w:rPr>
          <w:rFonts w:asciiTheme="minorHAnsi" w:hAnsiTheme="minorHAnsi" w:cstheme="minorHAnsi"/>
        </w:rPr>
        <w:t>az</w:t>
      </w:r>
      <w:proofErr w:type="spellEnd"/>
      <w:r w:rsidRPr="00487E54">
        <w:rPr>
          <w:rFonts w:asciiTheme="minorHAnsi" w:hAnsiTheme="minorHAnsi" w:cstheme="minorHAnsi"/>
        </w:rPr>
        <w:t xml:space="preserve"> “Easing Access to Systemic Discovery of Our Origins and Resources” EASYDOOR, ROHU349 </w:t>
      </w:r>
      <w:proofErr w:type="spellStart"/>
      <w:r w:rsidRPr="00487E54">
        <w:rPr>
          <w:rFonts w:asciiTheme="minorHAnsi" w:hAnsiTheme="minorHAnsi" w:cstheme="minorHAnsi"/>
        </w:rPr>
        <w:t>kódszámú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Műszaki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tanulmány</w:t>
      </w:r>
      <w:proofErr w:type="spellEnd"/>
      <w:r w:rsidRPr="00487E54">
        <w:rPr>
          <w:rFonts w:asciiTheme="minorHAnsi" w:hAnsiTheme="minorHAnsi" w:cstheme="minorHAnsi"/>
        </w:rPr>
        <w:t xml:space="preserve"> + </w:t>
      </w:r>
      <w:proofErr w:type="spellStart"/>
      <w:r w:rsidRPr="00487E54">
        <w:rPr>
          <w:rFonts w:asciiTheme="minorHAnsi" w:hAnsiTheme="minorHAnsi" w:cstheme="minorHAnsi"/>
        </w:rPr>
        <w:t>műszaki-gazdasági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dokumentáció</w:t>
      </w:r>
      <w:proofErr w:type="spellEnd"/>
      <w:r w:rsidRPr="00487E54">
        <w:rPr>
          <w:rFonts w:asciiTheme="minorHAnsi" w:hAnsiTheme="minorHAnsi" w:cstheme="minorHAnsi"/>
        </w:rPr>
        <w:t xml:space="preserve"> (DALI) </w:t>
      </w:r>
      <w:proofErr w:type="spellStart"/>
      <w:r w:rsidRPr="00487E54">
        <w:rPr>
          <w:rFonts w:asciiTheme="minorHAnsi" w:hAnsiTheme="minorHAnsi" w:cstheme="minorHAnsi"/>
        </w:rPr>
        <w:t>szakaszban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levő</w:t>
      </w:r>
      <w:proofErr w:type="spellEnd"/>
      <w:r w:rsidRPr="00487E54">
        <w:rPr>
          <w:rFonts w:asciiTheme="minorHAnsi" w:hAnsiTheme="minorHAnsi" w:cstheme="minorHAnsi"/>
        </w:rPr>
        <w:t xml:space="preserve">  </w:t>
      </w:r>
      <w:proofErr w:type="spellStart"/>
      <w:r w:rsidRPr="00487E54">
        <w:rPr>
          <w:rFonts w:asciiTheme="minorHAnsi" w:hAnsiTheme="minorHAnsi" w:cstheme="minorHAnsi"/>
        </w:rPr>
        <w:t>pályázat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keretében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javasolt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beruházásra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vonatkozó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műszaki-gazdasági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mutatókat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tartalmazó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műszaki-gazdasági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dokumentáció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jóváhagyásáról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szóló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Szatmár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Megyei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Tanács</w:t>
      </w:r>
      <w:proofErr w:type="spellEnd"/>
      <w:r w:rsidRPr="00487E54">
        <w:rPr>
          <w:rFonts w:asciiTheme="minorHAnsi" w:hAnsiTheme="minorHAnsi" w:cstheme="minorHAnsi"/>
          <w:bCs/>
        </w:rPr>
        <w:t xml:space="preserve"> 107/2019 </w:t>
      </w:r>
      <w:proofErr w:type="spellStart"/>
      <w:r w:rsidRPr="00487E54">
        <w:rPr>
          <w:rFonts w:asciiTheme="minorHAnsi" w:hAnsiTheme="minorHAnsi" w:cstheme="minorHAnsi"/>
          <w:bCs/>
        </w:rPr>
        <w:t>számú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Határozatát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, </w:t>
      </w:r>
      <w:proofErr w:type="spellStart"/>
      <w:r w:rsidR="002F5AE3" w:rsidRPr="00487E54">
        <w:rPr>
          <w:rFonts w:asciiTheme="minorHAnsi" w:hAnsiTheme="minorHAnsi" w:cstheme="minorHAnsi"/>
          <w:bCs/>
        </w:rPr>
        <w:t>és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az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r w:rsidR="002F5AE3" w:rsidRPr="00487E54">
        <w:rPr>
          <w:rStyle w:val="st1"/>
          <w:rFonts w:asciiTheme="minorHAnsi" w:hAnsiTheme="minorHAnsi" w:cstheme="minorHAnsi"/>
          <w:color w:val="222222"/>
        </w:rPr>
        <w:t>“</w:t>
      </w:r>
      <w:proofErr w:type="spellStart"/>
      <w:r w:rsidR="002F5AE3" w:rsidRPr="00487E54">
        <w:rPr>
          <w:rStyle w:val="st1"/>
          <w:rFonts w:asciiTheme="minorHAnsi" w:hAnsiTheme="minorHAnsi" w:cstheme="minorHAnsi"/>
          <w:color w:val="222222"/>
        </w:rPr>
        <w:t>Easydoor</w:t>
      </w:r>
      <w:proofErr w:type="spellEnd"/>
      <w:r w:rsidR="002F5AE3" w:rsidRPr="00487E54">
        <w:rPr>
          <w:rStyle w:val="st1"/>
          <w:rFonts w:asciiTheme="minorHAnsi" w:hAnsiTheme="minorHAnsi" w:cstheme="minorHAnsi"/>
          <w:color w:val="222222"/>
        </w:rPr>
        <w:t xml:space="preserve">-Easing Access to Systemic Discovery of Our Origins and Resources” </w:t>
      </w:r>
      <w:r w:rsidR="002F5AE3" w:rsidRPr="00487E54">
        <w:rPr>
          <w:rFonts w:asciiTheme="minorHAnsi" w:hAnsiTheme="minorHAnsi" w:cstheme="minorHAnsi"/>
        </w:rPr>
        <w:t xml:space="preserve">ROHU349 </w:t>
      </w:r>
      <w:proofErr w:type="spellStart"/>
      <w:r w:rsidR="002F5AE3" w:rsidRPr="00487E54">
        <w:rPr>
          <w:rFonts w:asciiTheme="minorHAnsi" w:hAnsiTheme="minorHAnsi" w:cstheme="minorHAnsi"/>
        </w:rPr>
        <w:t>kódszámú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pályázat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keretében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</w:rPr>
        <w:t>javasolt</w:t>
      </w:r>
      <w:proofErr w:type="spellEnd"/>
      <w:r w:rsidR="002F5AE3" w:rsidRPr="00487E54">
        <w:rPr>
          <w:rFonts w:asciiTheme="minorHAnsi" w:hAnsiTheme="minorHAnsi" w:cstheme="minorHAnsi"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beruházásra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vonatkozó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műszaki-gazdasági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mutatókat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tartalmazó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műszaki-gazdasági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dokumentáció</w:t>
      </w:r>
      <w:proofErr w:type="spellEnd"/>
      <w:r w:rsidR="002F5AE3" w:rsidRPr="00487E54">
        <w:rPr>
          <w:rStyle w:val="st1"/>
          <w:rFonts w:asciiTheme="minorHAnsi" w:hAnsiTheme="minorHAnsi" w:cstheme="minorHAnsi"/>
          <w:color w:val="222222"/>
        </w:rPr>
        <w:t xml:space="preserve"> </w:t>
      </w:r>
      <w:proofErr w:type="spellStart"/>
      <w:r w:rsidR="002F5AE3" w:rsidRPr="00487E54">
        <w:rPr>
          <w:rStyle w:val="st1"/>
          <w:rFonts w:asciiTheme="minorHAnsi" w:hAnsiTheme="minorHAnsi" w:cstheme="minorHAnsi"/>
          <w:color w:val="222222"/>
        </w:rPr>
        <w:t>újbóli</w:t>
      </w:r>
      <w:proofErr w:type="spellEnd"/>
      <w:r w:rsidR="002F5AE3" w:rsidRPr="00487E54">
        <w:rPr>
          <w:rStyle w:val="st1"/>
          <w:rFonts w:asciiTheme="minorHAnsi" w:hAnsiTheme="minorHAnsi" w:cstheme="minorHAnsi"/>
          <w:color w:val="222222"/>
        </w:rPr>
        <w:t xml:space="preserve"> </w:t>
      </w:r>
      <w:r w:rsidR="002F5AE3" w:rsidRPr="00487E54">
        <w:rPr>
          <w:rFonts w:asciiTheme="minorHAnsi" w:hAnsiTheme="minorHAnsi" w:cstheme="minorHAnsi"/>
          <w:lang w:val="hu-HU"/>
        </w:rPr>
        <w:t>jóváhagyásáról</w:t>
      </w:r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szóló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Szatmár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Megyei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Tanács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114/2021 </w:t>
      </w:r>
      <w:proofErr w:type="spellStart"/>
      <w:r w:rsidR="002F5AE3" w:rsidRPr="00487E54">
        <w:rPr>
          <w:rFonts w:asciiTheme="minorHAnsi" w:hAnsiTheme="minorHAnsi" w:cstheme="minorHAnsi"/>
          <w:bCs/>
        </w:rPr>
        <w:t>számú</w:t>
      </w:r>
      <w:proofErr w:type="spellEnd"/>
      <w:r w:rsidR="002F5AE3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2F5AE3" w:rsidRPr="00487E54">
        <w:rPr>
          <w:rFonts w:asciiTheme="minorHAnsi" w:hAnsiTheme="minorHAnsi" w:cstheme="minorHAnsi"/>
          <w:bCs/>
        </w:rPr>
        <w:t>Határozatát</w:t>
      </w:r>
      <w:proofErr w:type="spellEnd"/>
    </w:p>
    <w:p w:rsidR="00BE0A99" w:rsidRPr="00487E54" w:rsidRDefault="002F5AE3" w:rsidP="00BE0A99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487E54">
        <w:rPr>
          <w:rFonts w:asciiTheme="minorHAnsi" w:hAnsiTheme="minorHAnsi" w:cstheme="minorHAnsi"/>
          <w:bCs/>
        </w:rPr>
        <w:t xml:space="preserve"> </w:t>
      </w:r>
    </w:p>
    <w:bookmarkEnd w:id="0"/>
    <w:p w:rsidR="002F5AE3" w:rsidRPr="00487E54" w:rsidRDefault="00492551" w:rsidP="002F5AE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lang w:val="ro-RO"/>
        </w:rPr>
      </w:pPr>
      <w:r w:rsidRPr="00487E54">
        <w:rPr>
          <w:rFonts w:asciiTheme="minorHAnsi" w:hAnsiTheme="minorHAnsi" w:cstheme="minorHAnsi"/>
          <w:lang w:val="ro-RO"/>
        </w:rPr>
        <w:t xml:space="preserve">figyelembe véve a Szatmárnémeti területi-közigazgatási egység </w:t>
      </w:r>
      <w:r w:rsidR="007F25F1" w:rsidRPr="00487E54">
        <w:rPr>
          <w:rFonts w:asciiTheme="minorHAnsi" w:hAnsiTheme="minorHAnsi" w:cstheme="minorHAnsi"/>
          <w:bCs/>
        </w:rPr>
        <w:t>26846/</w:t>
      </w:r>
      <w:r w:rsidRPr="00487E54">
        <w:rPr>
          <w:rFonts w:asciiTheme="minorHAnsi" w:hAnsiTheme="minorHAnsi" w:cstheme="minorHAnsi"/>
          <w:bCs/>
        </w:rPr>
        <w:t>2021.12.</w:t>
      </w:r>
      <w:r w:rsidR="007F25F1" w:rsidRPr="00487E54">
        <w:rPr>
          <w:rFonts w:asciiTheme="minorHAnsi" w:hAnsiTheme="minorHAnsi" w:cstheme="minorHAnsi"/>
          <w:bCs/>
        </w:rPr>
        <w:t>21</w:t>
      </w:r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számú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átiratát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melyben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kérik</w:t>
      </w:r>
      <w:proofErr w:type="spellEnd"/>
      <w:r w:rsidRPr="00487E54">
        <w:rPr>
          <w:rFonts w:asciiTheme="minorHAnsi" w:hAnsiTheme="minorHAnsi" w:cstheme="minorHAnsi"/>
          <w:bCs/>
        </w:rPr>
        <w:t xml:space="preserve"> a</w:t>
      </w:r>
      <w:r w:rsidR="007F25F1"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7F25F1" w:rsidRPr="00487E54">
        <w:rPr>
          <w:rFonts w:asciiTheme="minorHAnsi" w:hAnsiTheme="minorHAnsi" w:cstheme="minorHAnsi"/>
          <w:bCs/>
        </w:rPr>
        <w:t>Dor</w:t>
      </w:r>
      <w:proofErr w:type="spellEnd"/>
      <w:r w:rsidR="007F25F1" w:rsidRPr="00487E54">
        <w:rPr>
          <w:rFonts w:asciiTheme="minorHAnsi" w:hAnsiTheme="minorHAnsi" w:cstheme="minorHAnsi"/>
          <w:bCs/>
        </w:rPr>
        <w:t xml:space="preserve"> Consult SRL</w:t>
      </w:r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tervezőtől</w:t>
      </w:r>
      <w:proofErr w:type="spellEnd"/>
      <w:r w:rsidRPr="00487E54">
        <w:rPr>
          <w:rFonts w:asciiTheme="minorHAnsi" w:hAnsiTheme="minorHAnsi" w:cstheme="minorHAnsi"/>
          <w:bCs/>
        </w:rPr>
        <w:t xml:space="preserve">, </w:t>
      </w:r>
      <w:proofErr w:type="spellStart"/>
      <w:r w:rsidRPr="00487E54">
        <w:rPr>
          <w:rFonts w:asciiTheme="minorHAnsi" w:hAnsiTheme="minorHAnsi" w:cstheme="minorHAnsi"/>
          <w:bCs/>
        </w:rPr>
        <w:t>hogy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="00B460DE" w:rsidRPr="00487E54">
        <w:rPr>
          <w:rFonts w:asciiTheme="minorHAnsi" w:hAnsiTheme="minorHAnsi" w:cstheme="minorHAnsi"/>
          <w:bCs/>
        </w:rPr>
        <w:t>aktualizálja</w:t>
      </w:r>
      <w:proofErr w:type="spellEnd"/>
      <w:r w:rsidR="00B460DE" w:rsidRPr="00487E54">
        <w:rPr>
          <w:rFonts w:asciiTheme="minorHAnsi" w:hAnsiTheme="minorHAnsi" w:cstheme="minorHAnsi"/>
          <w:bCs/>
        </w:rPr>
        <w:t xml:space="preserve"> </w:t>
      </w:r>
      <w:r w:rsidRPr="00487E54">
        <w:rPr>
          <w:rFonts w:asciiTheme="minorHAnsi" w:hAnsiTheme="minorHAnsi" w:cstheme="minorHAnsi"/>
          <w:bCs/>
        </w:rPr>
        <w:t xml:space="preserve">a </w:t>
      </w:r>
      <w:proofErr w:type="spellStart"/>
      <w:r w:rsidRPr="00487E54">
        <w:rPr>
          <w:rFonts w:asciiTheme="minorHAnsi" w:hAnsiTheme="minorHAnsi" w:cstheme="minorHAnsi"/>
          <w:bCs/>
        </w:rPr>
        <w:t>terv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gazdasági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részét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valamint</w:t>
      </w:r>
      <w:proofErr w:type="spellEnd"/>
      <w:r w:rsidRPr="00487E54">
        <w:rPr>
          <w:rFonts w:asciiTheme="minorHAnsi" w:hAnsiTheme="minorHAnsi" w:cstheme="minorHAnsi"/>
          <w:bCs/>
        </w:rPr>
        <w:t xml:space="preserve"> a </w:t>
      </w:r>
      <w:proofErr w:type="spellStart"/>
      <w:r w:rsidRPr="00487E54">
        <w:rPr>
          <w:rFonts w:asciiTheme="minorHAnsi" w:hAnsiTheme="minorHAnsi" w:cstheme="minorHAnsi"/>
          <w:bCs/>
        </w:rPr>
        <w:t>tervező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címét</w:t>
      </w:r>
      <w:proofErr w:type="spellEnd"/>
      <w:r w:rsidR="007F25F1" w:rsidRPr="00487E54">
        <w:rPr>
          <w:rFonts w:asciiTheme="minorHAnsi" w:hAnsiTheme="minorHAnsi" w:cstheme="minorHAnsi"/>
          <w:lang w:val="ro-RO"/>
        </w:rPr>
        <w:t xml:space="preserve">, </w:t>
      </w:r>
      <w:r w:rsidRPr="00487E54">
        <w:rPr>
          <w:rFonts w:asciiTheme="minorHAnsi" w:hAnsiTheme="minorHAnsi" w:cstheme="minorHAnsi"/>
          <w:lang w:val="ro-RO"/>
        </w:rPr>
        <w:t>mely 187/2022.01.04 számmal lett beiktatva a Szatmár Megyei Tanácshoz</w:t>
      </w:r>
      <w:r w:rsidR="007F25F1" w:rsidRPr="00487E54">
        <w:rPr>
          <w:rFonts w:asciiTheme="minorHAnsi" w:hAnsiTheme="minorHAnsi" w:cstheme="minorHAnsi"/>
          <w:lang w:val="ro-RO"/>
        </w:rPr>
        <w:t xml:space="preserve">, </w:t>
      </w:r>
      <w:r w:rsidRPr="00487E54">
        <w:rPr>
          <w:rFonts w:asciiTheme="minorHAnsi" w:hAnsiTheme="minorHAnsi" w:cstheme="minorHAnsi"/>
          <w:lang w:val="ro-RO"/>
        </w:rPr>
        <w:t xml:space="preserve">mellyel megküldték az </w:t>
      </w:r>
      <w:r w:rsidRPr="00487E54">
        <w:rPr>
          <w:rFonts w:asciiTheme="minorHAnsi" w:hAnsiTheme="minorHAnsi" w:cstheme="minorHAnsi"/>
          <w:bCs/>
          <w:lang w:val="ro-RO"/>
        </w:rPr>
        <w:t xml:space="preserve">,,EASYDOOR - EASING ACCES TO SYSTEMIC DISCOVERY OF OUR ORIGINS AND RESOURCES" beruházás  aktualizált Általános költségírányzatát, C3 </w:t>
      </w:r>
      <w:r w:rsidR="00FE50E1" w:rsidRPr="00487E54">
        <w:rPr>
          <w:rFonts w:asciiTheme="minorHAnsi" w:hAnsiTheme="minorHAnsi" w:cstheme="minorHAnsi"/>
          <w:bCs/>
          <w:lang w:val="ro-RO"/>
        </w:rPr>
        <w:t>szárny</w:t>
      </w:r>
      <w:r w:rsidRPr="00487E54">
        <w:rPr>
          <w:rFonts w:asciiTheme="minorHAnsi" w:hAnsiTheme="minorHAnsi" w:cstheme="minorHAnsi"/>
          <w:bCs/>
          <w:lang w:val="ro-RO"/>
        </w:rPr>
        <w:t xml:space="preserve"> </w:t>
      </w:r>
      <w:r w:rsidRPr="00487E54">
        <w:rPr>
          <w:rFonts w:asciiTheme="minorHAnsi" w:hAnsiTheme="minorHAnsi" w:cstheme="minorHAnsi"/>
          <w:bCs/>
          <w:lang w:val="ro-RO"/>
        </w:rPr>
        <w:lastRenderedPageBreak/>
        <w:t>bontása</w:t>
      </w:r>
      <w:r w:rsidR="007F25F1" w:rsidRPr="00487E54">
        <w:rPr>
          <w:rFonts w:asciiTheme="minorHAnsi" w:hAnsiTheme="minorHAnsi" w:cstheme="minorHAnsi"/>
          <w:bCs/>
          <w:lang w:val="ro-RO"/>
        </w:rPr>
        <w:t xml:space="preserve">, </w:t>
      </w:r>
      <w:r w:rsidRPr="00487E54">
        <w:rPr>
          <w:rFonts w:asciiTheme="minorHAnsi" w:hAnsiTheme="minorHAnsi" w:cstheme="minorHAnsi"/>
          <w:bCs/>
          <w:lang w:val="ro-RO"/>
        </w:rPr>
        <w:t>terjeszkedés, részleges emelet kialakítása</w:t>
      </w:r>
      <w:r w:rsidR="007F25F1" w:rsidRPr="00487E54">
        <w:rPr>
          <w:rFonts w:asciiTheme="minorHAnsi" w:hAnsiTheme="minorHAnsi" w:cstheme="minorHAnsi"/>
          <w:bCs/>
          <w:lang w:val="ro-RO"/>
        </w:rPr>
        <w:t xml:space="preserve">, </w:t>
      </w:r>
      <w:r w:rsidRPr="00487E54">
        <w:rPr>
          <w:rFonts w:asciiTheme="minorHAnsi" w:hAnsiTheme="minorHAnsi" w:cstheme="minorHAnsi"/>
          <w:bCs/>
          <w:lang w:val="ro-RO"/>
        </w:rPr>
        <w:t xml:space="preserve">Manzárd kialakítása a létező padláson,  </w:t>
      </w:r>
      <w:r w:rsidR="00F87791" w:rsidRPr="00487E54">
        <w:rPr>
          <w:rFonts w:asciiTheme="minorHAnsi" w:hAnsiTheme="minorHAnsi" w:cstheme="minorHAnsi"/>
          <w:bCs/>
          <w:lang w:val="ro-RO"/>
        </w:rPr>
        <w:t xml:space="preserve">felüljáró, belső és külső módosítások a C1 és C2 szárnyban, </w:t>
      </w:r>
      <w:r w:rsidR="00914209" w:rsidRPr="00487E54">
        <w:rPr>
          <w:rFonts w:asciiTheme="minorHAnsi" w:hAnsiTheme="minorHAnsi" w:cstheme="minorHAnsi"/>
          <w:bCs/>
          <w:lang w:val="ro-RO"/>
        </w:rPr>
        <w:t>övezet külső elrendezése-a Szatmár Megyei Múzeum épületének általános rehabilitásciós beruházása</w:t>
      </w:r>
      <w:r w:rsidR="007F25F1" w:rsidRPr="00487E54">
        <w:rPr>
          <w:rFonts w:asciiTheme="minorHAnsi" w:hAnsiTheme="minorHAnsi" w:cstheme="minorHAnsi"/>
          <w:bCs/>
          <w:lang w:val="ro-RO"/>
        </w:rPr>
        <w:t>,</w:t>
      </w:r>
    </w:p>
    <w:p w:rsidR="00401B9B" w:rsidRPr="00487E54" w:rsidRDefault="00401B9B" w:rsidP="00401B9B">
      <w:pPr>
        <w:ind w:firstLine="720"/>
        <w:contextualSpacing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lang w:val="ro-RO"/>
        </w:rPr>
        <w:t xml:space="preserve">figyelembe véve az utólagosan módosított és kiegészített  közpénzekből finanszírozott beruházások műszaki-gazdasági dokumentációjának kerettartalmáról és kiállításának szakaszairól szóló 2016 évi 907 számú Kormányhatározat 7 cikkely (6) bekezdését összevetve a 10 cikkely (4) bekezdés b) betűjével </w:t>
      </w:r>
    </w:p>
    <w:p w:rsidR="00401B9B" w:rsidRPr="00487E54" w:rsidRDefault="00F15F90" w:rsidP="00401B9B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bCs/>
          <w:lang w:val="ro-RO"/>
        </w:rPr>
        <w:tab/>
      </w:r>
      <w:r w:rsidR="00401B9B" w:rsidRPr="00487E54">
        <w:rPr>
          <w:rFonts w:asciiTheme="minorHAnsi" w:hAnsiTheme="minorHAnsi" w:cstheme="minorHAnsi"/>
          <w:lang w:val="ro-RO"/>
        </w:rPr>
        <w:t>A műszaki-gazdasági Bizottság 1/2022.01.26 számú jóváhagyását,</w:t>
      </w:r>
    </w:p>
    <w:p w:rsidR="00401B9B" w:rsidRPr="00487E54" w:rsidRDefault="00401B9B" w:rsidP="00401B9B">
      <w:pPr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lang w:val="ro-RO"/>
        </w:rPr>
        <w:t>az utólagosan módosított és kiegészített  273/2006 számú helyi közpénzügyi törvény 44 cikkely (1) bekezdésének rendelkezéseit,</w:t>
      </w:r>
    </w:p>
    <w:p w:rsidR="00FE50E1" w:rsidRPr="00487E54" w:rsidRDefault="00FE50E1" w:rsidP="00FE50E1">
      <w:pPr>
        <w:pStyle w:val="BodyTextIndent"/>
        <w:numPr>
          <w:ilvl w:val="0"/>
          <w:numId w:val="4"/>
        </w:numPr>
        <w:spacing w:line="288" w:lineRule="auto"/>
        <w:ind w:left="-284" w:firstLine="284"/>
        <w:jc w:val="both"/>
        <w:rPr>
          <w:rFonts w:asciiTheme="minorHAnsi" w:hAnsiTheme="minorHAnsi" w:cstheme="minorHAnsi"/>
        </w:rPr>
      </w:pPr>
      <w:r w:rsidRPr="00487E54">
        <w:rPr>
          <w:rFonts w:asciiTheme="minorHAnsi" w:hAnsiTheme="minorHAnsi" w:cstheme="minorHAnsi"/>
        </w:rPr>
        <w:t xml:space="preserve">a </w:t>
      </w:r>
      <w:proofErr w:type="spellStart"/>
      <w:r w:rsidRPr="00487E54">
        <w:rPr>
          <w:rFonts w:asciiTheme="minorHAnsi" w:hAnsiTheme="minorHAnsi" w:cstheme="minorHAnsi"/>
        </w:rPr>
        <w:t>Közigazgatási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törvénykönyvről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szóló</w:t>
      </w:r>
      <w:proofErr w:type="spellEnd"/>
      <w:r w:rsidRPr="00487E54">
        <w:rPr>
          <w:rFonts w:asciiTheme="minorHAnsi" w:hAnsiTheme="minorHAnsi" w:cstheme="minorHAnsi"/>
        </w:rPr>
        <w:t xml:space="preserve"> 57/2019 </w:t>
      </w:r>
      <w:proofErr w:type="spellStart"/>
      <w:r w:rsidRPr="00487E54">
        <w:rPr>
          <w:rFonts w:asciiTheme="minorHAnsi" w:hAnsiTheme="minorHAnsi" w:cstheme="minorHAnsi"/>
        </w:rPr>
        <w:t>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Sürgősségi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Kormányrendelet</w:t>
      </w:r>
      <w:proofErr w:type="spellEnd"/>
      <w:r w:rsidRPr="00487E54">
        <w:rPr>
          <w:rFonts w:asciiTheme="minorHAnsi" w:hAnsiTheme="minorHAnsi" w:cstheme="minorHAnsi"/>
        </w:rPr>
        <w:t xml:space="preserve"> 173 </w:t>
      </w:r>
      <w:proofErr w:type="spellStart"/>
      <w:r w:rsidRPr="00487E54">
        <w:rPr>
          <w:rFonts w:asciiTheme="minorHAnsi" w:hAnsiTheme="minorHAnsi" w:cstheme="minorHAnsi"/>
        </w:rPr>
        <w:t>cikkely</w:t>
      </w:r>
      <w:proofErr w:type="spellEnd"/>
      <w:r w:rsidRPr="00487E54">
        <w:rPr>
          <w:rFonts w:asciiTheme="minorHAnsi" w:hAnsiTheme="minorHAnsi" w:cstheme="minorHAnsi"/>
        </w:rPr>
        <w:t xml:space="preserve"> (1) </w:t>
      </w:r>
      <w:proofErr w:type="spellStart"/>
      <w:r w:rsidRPr="00487E54">
        <w:rPr>
          <w:rFonts w:asciiTheme="minorHAnsi" w:hAnsiTheme="minorHAnsi" w:cstheme="minorHAnsi"/>
        </w:rPr>
        <w:t>bekezdés</w:t>
      </w:r>
      <w:proofErr w:type="spellEnd"/>
      <w:r w:rsidRPr="00487E54">
        <w:rPr>
          <w:rFonts w:asciiTheme="minorHAnsi" w:hAnsiTheme="minorHAnsi" w:cstheme="minorHAnsi"/>
        </w:rPr>
        <w:t xml:space="preserve"> b) </w:t>
      </w:r>
      <w:proofErr w:type="spellStart"/>
      <w:r w:rsidRPr="00487E54">
        <w:rPr>
          <w:rFonts w:asciiTheme="minorHAnsi" w:hAnsiTheme="minorHAnsi" w:cstheme="minorHAnsi"/>
        </w:rPr>
        <w:t>betűje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és</w:t>
      </w:r>
      <w:proofErr w:type="spellEnd"/>
      <w:r w:rsidRPr="00487E54">
        <w:rPr>
          <w:rFonts w:asciiTheme="minorHAnsi" w:hAnsiTheme="minorHAnsi" w:cstheme="minorHAnsi"/>
        </w:rPr>
        <w:t xml:space="preserve"> (3) </w:t>
      </w:r>
      <w:proofErr w:type="spellStart"/>
      <w:r w:rsidRPr="00487E54">
        <w:rPr>
          <w:rFonts w:asciiTheme="minorHAnsi" w:hAnsiTheme="minorHAnsi" w:cstheme="minorHAnsi"/>
        </w:rPr>
        <w:t>bekezdés</w:t>
      </w:r>
      <w:proofErr w:type="spellEnd"/>
      <w:r w:rsidRPr="00487E54">
        <w:rPr>
          <w:rFonts w:asciiTheme="minorHAnsi" w:hAnsiTheme="minorHAnsi" w:cstheme="minorHAnsi"/>
        </w:rPr>
        <w:t xml:space="preserve"> f) </w:t>
      </w:r>
      <w:proofErr w:type="spellStart"/>
      <w:r w:rsidRPr="00487E54">
        <w:rPr>
          <w:rFonts w:asciiTheme="minorHAnsi" w:hAnsiTheme="minorHAnsi" w:cstheme="minorHAnsi"/>
        </w:rPr>
        <w:t>betűje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szerint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</w:p>
    <w:p w:rsidR="00FE50E1" w:rsidRPr="00487E54" w:rsidRDefault="00FE50E1" w:rsidP="00FE50E1">
      <w:pPr>
        <w:pStyle w:val="BodyTextIndent"/>
        <w:numPr>
          <w:ilvl w:val="0"/>
          <w:numId w:val="4"/>
        </w:numPr>
        <w:spacing w:line="288" w:lineRule="auto"/>
        <w:ind w:left="-284" w:firstLine="284"/>
        <w:jc w:val="both"/>
        <w:rPr>
          <w:rFonts w:asciiTheme="minorHAnsi" w:hAnsiTheme="minorHAnsi" w:cstheme="minorHAnsi"/>
        </w:rPr>
      </w:pPr>
      <w:r w:rsidRPr="00487E54">
        <w:rPr>
          <w:rFonts w:asciiTheme="minorHAnsi" w:hAnsiTheme="minorHAnsi" w:cstheme="minorHAnsi"/>
        </w:rPr>
        <w:t xml:space="preserve">a </w:t>
      </w:r>
      <w:proofErr w:type="spellStart"/>
      <w:r w:rsidRPr="00487E54">
        <w:rPr>
          <w:rFonts w:asciiTheme="minorHAnsi" w:hAnsiTheme="minorHAnsi" w:cstheme="minorHAnsi"/>
        </w:rPr>
        <w:t>Közigazgatási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törvénykönyvről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szóló</w:t>
      </w:r>
      <w:proofErr w:type="spellEnd"/>
      <w:r w:rsidRPr="00487E54">
        <w:rPr>
          <w:rFonts w:asciiTheme="minorHAnsi" w:hAnsiTheme="minorHAnsi" w:cstheme="minorHAnsi"/>
        </w:rPr>
        <w:t xml:space="preserve"> 57/2019 </w:t>
      </w:r>
      <w:proofErr w:type="spellStart"/>
      <w:r w:rsidRPr="00487E54">
        <w:rPr>
          <w:rFonts w:asciiTheme="minorHAnsi" w:hAnsiTheme="minorHAnsi" w:cstheme="minorHAnsi"/>
        </w:rPr>
        <w:t>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Sürgősségi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Kormányrendelet</w:t>
      </w:r>
      <w:proofErr w:type="spellEnd"/>
      <w:r w:rsidRPr="00487E54">
        <w:rPr>
          <w:rFonts w:asciiTheme="minorHAnsi" w:hAnsiTheme="minorHAnsi" w:cstheme="minorHAnsi"/>
        </w:rPr>
        <w:t xml:space="preserve"> 196 </w:t>
      </w:r>
      <w:proofErr w:type="spellStart"/>
      <w:r w:rsidRPr="00487E54">
        <w:rPr>
          <w:rFonts w:asciiTheme="minorHAnsi" w:hAnsiTheme="minorHAnsi" w:cstheme="minorHAnsi"/>
        </w:rPr>
        <w:t>cikkely</w:t>
      </w:r>
      <w:proofErr w:type="spellEnd"/>
      <w:r w:rsidRPr="00487E54">
        <w:rPr>
          <w:rFonts w:asciiTheme="minorHAnsi" w:hAnsiTheme="minorHAnsi" w:cstheme="minorHAnsi"/>
        </w:rPr>
        <w:t xml:space="preserve"> (1) </w:t>
      </w:r>
      <w:proofErr w:type="spellStart"/>
      <w:r w:rsidRPr="00487E54">
        <w:rPr>
          <w:rFonts w:asciiTheme="minorHAnsi" w:hAnsiTheme="minorHAnsi" w:cstheme="minorHAnsi"/>
        </w:rPr>
        <w:t>bekezdés</w:t>
      </w:r>
      <w:proofErr w:type="spellEnd"/>
      <w:r w:rsidRPr="00487E54">
        <w:rPr>
          <w:rFonts w:asciiTheme="minorHAnsi" w:hAnsiTheme="minorHAnsi" w:cstheme="minorHAnsi"/>
        </w:rPr>
        <w:t xml:space="preserve"> a) </w:t>
      </w:r>
      <w:proofErr w:type="spellStart"/>
      <w:r w:rsidRPr="00487E54">
        <w:rPr>
          <w:rFonts w:asciiTheme="minorHAnsi" w:hAnsiTheme="minorHAnsi" w:cstheme="minorHAnsi"/>
        </w:rPr>
        <w:t>betűje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alapján</w:t>
      </w:r>
      <w:proofErr w:type="spellEnd"/>
      <w:r w:rsidRPr="00487E54">
        <w:rPr>
          <w:rFonts w:asciiTheme="minorHAnsi" w:hAnsiTheme="minorHAnsi" w:cstheme="minorHAnsi"/>
        </w:rPr>
        <w:t>,</w:t>
      </w:r>
    </w:p>
    <w:p w:rsidR="00FE50E1" w:rsidRPr="00487E54" w:rsidRDefault="00FE50E1" w:rsidP="00FE50E1">
      <w:pPr>
        <w:spacing w:line="276" w:lineRule="auto"/>
        <w:ind w:firstLine="720"/>
        <w:contextualSpacing/>
        <w:jc w:val="both"/>
        <w:rPr>
          <w:rFonts w:asciiTheme="minorHAnsi" w:hAnsiTheme="minorHAnsi" w:cstheme="minorHAnsi"/>
          <w:lang w:val="ro-RO"/>
        </w:rPr>
      </w:pPr>
    </w:p>
    <w:p w:rsidR="00FE50E1" w:rsidRPr="00487E54" w:rsidRDefault="00FE50E1" w:rsidP="00FE50E1">
      <w:pPr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E50E1" w:rsidRPr="00487E54" w:rsidRDefault="00FE50E1" w:rsidP="00FE50E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7E54">
        <w:rPr>
          <w:rFonts w:asciiTheme="minorHAnsi" w:hAnsiTheme="minorHAnsi" w:cstheme="minorHAnsi"/>
          <w:b/>
          <w:bCs/>
          <w:sz w:val="24"/>
          <w:szCs w:val="24"/>
        </w:rPr>
        <w:t>ELHATÁROZZA:</w:t>
      </w:r>
    </w:p>
    <w:p w:rsidR="007F25F1" w:rsidRPr="00487E54" w:rsidRDefault="007F25F1" w:rsidP="007F25F1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  <w:lang w:val="ro-RO"/>
        </w:rPr>
      </w:pPr>
    </w:p>
    <w:p w:rsidR="00D7216B" w:rsidRPr="00487E54" w:rsidRDefault="00B460DE" w:rsidP="00B460D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b/>
          <w:bCs/>
          <w:lang w:val="ro-RO"/>
        </w:rPr>
        <w:t>1.Cikkely</w:t>
      </w:r>
      <w:r w:rsidRPr="00487E54">
        <w:rPr>
          <w:rFonts w:asciiTheme="minorHAnsi" w:hAnsiTheme="minorHAnsi" w:cstheme="minorHAnsi"/>
          <w:bCs/>
          <w:lang w:val="ro-RO"/>
        </w:rPr>
        <w:t>. Újra jóváhagyja az</w:t>
      </w:r>
      <w:r w:rsidRPr="00487E54">
        <w:rPr>
          <w:rFonts w:asciiTheme="minorHAnsi" w:hAnsiTheme="minorHAnsi" w:cstheme="minorHAnsi"/>
          <w:bCs/>
        </w:rPr>
        <w:t xml:space="preserve"> </w:t>
      </w:r>
      <w:r w:rsidRPr="00487E54">
        <w:rPr>
          <w:rFonts w:asciiTheme="minorHAnsi" w:hAnsiTheme="minorHAnsi" w:cstheme="minorHAnsi"/>
          <w:b/>
          <w:lang w:val="ro-RO"/>
        </w:rPr>
        <w:t xml:space="preserve">,,EASYDOOR - EASING ACCES TO SYSTEMIC DISCOVERY OF OUR ORIGINS AND RESOURCES" beruházás  </w:t>
      </w:r>
      <w:r w:rsidRPr="00487E54">
        <w:rPr>
          <w:rFonts w:asciiTheme="minorHAnsi" w:hAnsiTheme="minorHAnsi" w:cstheme="minorHAnsi"/>
        </w:rPr>
        <w:t xml:space="preserve">“Easing Access to Systemic Discovery of Our Origins and Resources” EASYDOOR, ROHU349 </w:t>
      </w:r>
      <w:proofErr w:type="spellStart"/>
      <w:r w:rsidRPr="00487E54">
        <w:rPr>
          <w:rFonts w:asciiTheme="minorHAnsi" w:hAnsiTheme="minorHAnsi" w:cstheme="minorHAnsi"/>
        </w:rPr>
        <w:t>kódszámú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pályázat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keretében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javasolt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beruházásra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vonatkozó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műszaki-gazdasági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mutatókat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r w:rsidRPr="00487E54">
        <w:rPr>
          <w:rFonts w:asciiTheme="minorHAnsi" w:hAnsiTheme="minorHAnsi" w:cstheme="minorHAnsi"/>
          <w:bCs/>
          <w:lang w:val="ro-RO"/>
        </w:rPr>
        <w:t>C3 szárny bontása, terjeszkedés, részleges emelet kialakítása, Manzárd kialakítása a létező padláson,  felüljáró, belső és külső módosítások a C1 és C2 szárnyban, övezet külső elrendezése-a Szatmár Megyei Múzeum épületének általános rehabilitásciós beruházása, mely az</w:t>
      </w:r>
      <w:r w:rsidR="007F25F1" w:rsidRPr="00487E54">
        <w:rPr>
          <w:rFonts w:asciiTheme="minorHAnsi" w:hAnsiTheme="minorHAnsi" w:cstheme="minorHAnsi"/>
          <w:lang w:val="ro-RO"/>
        </w:rPr>
        <w:t xml:space="preserve"> „</w:t>
      </w:r>
      <w:r w:rsidR="007F25F1" w:rsidRPr="00487E54">
        <w:rPr>
          <w:rFonts w:asciiTheme="minorHAnsi" w:hAnsiTheme="minorHAnsi" w:cstheme="minorHAnsi"/>
          <w:i/>
          <w:lang w:val="ro-RO"/>
        </w:rPr>
        <w:t>Easing Access to Systemic Discovery of Our Origins and Resources</w:t>
      </w:r>
      <w:r w:rsidR="007F25F1" w:rsidRPr="00487E54">
        <w:rPr>
          <w:rFonts w:asciiTheme="minorHAnsi" w:hAnsiTheme="minorHAnsi" w:cstheme="minorHAnsi"/>
          <w:lang w:val="ro-RO"/>
        </w:rPr>
        <w:t xml:space="preserve">”, </w:t>
      </w:r>
      <w:r w:rsidRPr="00487E54">
        <w:rPr>
          <w:rFonts w:asciiTheme="minorHAnsi" w:hAnsiTheme="minorHAnsi" w:cstheme="minorHAnsi"/>
          <w:lang w:val="ro-RO"/>
        </w:rPr>
        <w:t>rövidített neve</w:t>
      </w:r>
      <w:r w:rsidR="007F25F1" w:rsidRPr="00487E54">
        <w:rPr>
          <w:rFonts w:asciiTheme="minorHAnsi" w:hAnsiTheme="minorHAnsi" w:cstheme="minorHAnsi"/>
          <w:lang w:val="ro-RO"/>
        </w:rPr>
        <w:t xml:space="preserve"> </w:t>
      </w:r>
      <w:r w:rsidR="007F25F1" w:rsidRPr="00487E54">
        <w:rPr>
          <w:rFonts w:asciiTheme="minorHAnsi" w:hAnsiTheme="minorHAnsi" w:cstheme="minorHAnsi"/>
          <w:iCs/>
          <w:lang w:val="ro-RO"/>
        </w:rPr>
        <w:t>EASYDOOR</w:t>
      </w:r>
      <w:r w:rsidR="007F25F1" w:rsidRPr="00487E54">
        <w:rPr>
          <w:rFonts w:asciiTheme="minorHAnsi" w:hAnsiTheme="minorHAnsi" w:cstheme="minorHAnsi"/>
          <w:lang w:val="ro-RO"/>
        </w:rPr>
        <w:t xml:space="preserve">,  </w:t>
      </w:r>
      <w:r w:rsidR="007F25F1" w:rsidRPr="00487E54">
        <w:rPr>
          <w:rFonts w:asciiTheme="minorHAnsi" w:hAnsiTheme="minorHAnsi" w:cstheme="minorHAnsi"/>
          <w:iCs/>
          <w:lang w:val="ro-RO"/>
        </w:rPr>
        <w:t>ROHU456</w:t>
      </w:r>
      <w:r w:rsidRPr="00487E54">
        <w:rPr>
          <w:rFonts w:asciiTheme="minorHAnsi" w:hAnsiTheme="minorHAnsi" w:cstheme="minorHAnsi"/>
          <w:iCs/>
          <w:lang w:val="ro-RO"/>
        </w:rPr>
        <w:t xml:space="preserve"> számú pályázat keretén belül kerül kialakításra, a jelen határozat szerves részét képező 1-es számú Melléklet szerint</w:t>
      </w:r>
      <w:r w:rsidR="007F25F1" w:rsidRPr="00487E54">
        <w:rPr>
          <w:rFonts w:asciiTheme="minorHAnsi" w:hAnsiTheme="minorHAnsi" w:cstheme="minorHAnsi"/>
          <w:lang w:val="ro-RO"/>
        </w:rPr>
        <w:t>.</w:t>
      </w:r>
    </w:p>
    <w:p w:rsidR="007F25F1" w:rsidRPr="00487E54" w:rsidRDefault="007F25F1" w:rsidP="00426374">
      <w:pPr>
        <w:spacing w:line="276" w:lineRule="auto"/>
        <w:ind w:left="-630" w:firstLine="720"/>
        <w:contextualSpacing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b/>
          <w:lang w:val="ro-RO"/>
        </w:rPr>
        <w:tab/>
        <w:t xml:space="preserve"> </w:t>
      </w:r>
    </w:p>
    <w:p w:rsidR="00B460DE" w:rsidRPr="00487E54" w:rsidRDefault="00B460DE" w:rsidP="00B460D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b/>
          <w:bCs/>
          <w:lang w:val="ro-RO"/>
        </w:rPr>
        <w:t>2.Cikkely</w:t>
      </w:r>
      <w:r w:rsidRPr="00487E54">
        <w:rPr>
          <w:rFonts w:asciiTheme="minorHAnsi" w:hAnsiTheme="minorHAnsi" w:cstheme="minorHAnsi"/>
          <w:bCs/>
          <w:lang w:val="ro-RO"/>
        </w:rPr>
        <w:t>. Jóváhagyja az</w:t>
      </w:r>
      <w:r w:rsidRPr="00487E54">
        <w:rPr>
          <w:rFonts w:asciiTheme="minorHAnsi" w:hAnsiTheme="minorHAnsi" w:cstheme="minorHAnsi"/>
          <w:bCs/>
        </w:rPr>
        <w:t xml:space="preserve"> </w:t>
      </w:r>
      <w:r w:rsidRPr="00487E54">
        <w:rPr>
          <w:rFonts w:asciiTheme="minorHAnsi" w:hAnsiTheme="minorHAnsi" w:cstheme="minorHAnsi"/>
          <w:b/>
          <w:lang w:val="ro-RO"/>
        </w:rPr>
        <w:t xml:space="preserve">,,EASYDOOR - EASING ACCES TO SYSTEMIC DISCOVERY OF OUR ORIGINS AND RESOURCES" beruházás  </w:t>
      </w:r>
      <w:r w:rsidRPr="00487E54">
        <w:rPr>
          <w:rFonts w:asciiTheme="minorHAnsi" w:hAnsiTheme="minorHAnsi" w:cstheme="minorHAnsi"/>
        </w:rPr>
        <w:t xml:space="preserve">“Easing Access to Systemic Discovery of Our Origins and Resources” EASYDOOR, ROHU349 </w:t>
      </w:r>
      <w:proofErr w:type="spellStart"/>
      <w:r w:rsidRPr="00487E54">
        <w:rPr>
          <w:rFonts w:asciiTheme="minorHAnsi" w:hAnsiTheme="minorHAnsi" w:cstheme="minorHAnsi"/>
        </w:rPr>
        <w:t>kódszámú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pályázat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keretében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javasolt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beruházásra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proofErr w:type="spellStart"/>
      <w:r w:rsidRPr="00487E54">
        <w:rPr>
          <w:rFonts w:asciiTheme="minorHAnsi" w:hAnsiTheme="minorHAnsi" w:cstheme="minorHAnsi"/>
          <w:bCs/>
        </w:rPr>
        <w:t>vonatkozó</w:t>
      </w:r>
      <w:proofErr w:type="spellEnd"/>
      <w:r w:rsidRPr="00487E54">
        <w:rPr>
          <w:rFonts w:asciiTheme="minorHAnsi" w:hAnsiTheme="minorHAnsi" w:cstheme="minorHAnsi"/>
          <w:bCs/>
        </w:rPr>
        <w:t xml:space="preserve"> </w:t>
      </w:r>
      <w:r w:rsidRPr="00487E54">
        <w:rPr>
          <w:rFonts w:asciiTheme="minorHAnsi" w:hAnsiTheme="minorHAnsi" w:cstheme="minorHAnsi"/>
          <w:bCs/>
          <w:lang w:val="ro-RO"/>
        </w:rPr>
        <w:t>aktualizált Általános költségírányzatot C3 szárny bontása, terjeszkedés, részleges emelet kialakítása, Manzárd kialakítása a létező padláson,  felüljáró, belső és külső módosítások a C1 és C2 szárnyban, övezet külső elrendezése-a Szatmár Megyei Múzeum épületének általános rehabilitásciós beruházása, mely az</w:t>
      </w:r>
      <w:r w:rsidRPr="00487E54">
        <w:rPr>
          <w:rFonts w:asciiTheme="minorHAnsi" w:hAnsiTheme="minorHAnsi" w:cstheme="minorHAnsi"/>
          <w:lang w:val="ro-RO"/>
        </w:rPr>
        <w:t xml:space="preserve"> „</w:t>
      </w:r>
      <w:r w:rsidRPr="00487E54">
        <w:rPr>
          <w:rFonts w:asciiTheme="minorHAnsi" w:hAnsiTheme="minorHAnsi" w:cstheme="minorHAnsi"/>
          <w:i/>
          <w:lang w:val="ro-RO"/>
        </w:rPr>
        <w:t>Easing Access to Systemic Discovery of Our Origins and Resources</w:t>
      </w:r>
      <w:r w:rsidRPr="00487E54">
        <w:rPr>
          <w:rFonts w:asciiTheme="minorHAnsi" w:hAnsiTheme="minorHAnsi" w:cstheme="minorHAnsi"/>
          <w:lang w:val="ro-RO"/>
        </w:rPr>
        <w:t xml:space="preserve">”, rövidített neve </w:t>
      </w:r>
      <w:r w:rsidRPr="00487E54">
        <w:rPr>
          <w:rFonts w:asciiTheme="minorHAnsi" w:hAnsiTheme="minorHAnsi" w:cstheme="minorHAnsi"/>
          <w:iCs/>
          <w:lang w:val="ro-RO"/>
        </w:rPr>
        <w:t>EASYDOOR</w:t>
      </w:r>
      <w:r w:rsidRPr="00487E54">
        <w:rPr>
          <w:rFonts w:asciiTheme="minorHAnsi" w:hAnsiTheme="minorHAnsi" w:cstheme="minorHAnsi"/>
          <w:lang w:val="ro-RO"/>
        </w:rPr>
        <w:t xml:space="preserve">,  </w:t>
      </w:r>
      <w:r w:rsidRPr="00487E54">
        <w:rPr>
          <w:rFonts w:asciiTheme="minorHAnsi" w:hAnsiTheme="minorHAnsi" w:cstheme="minorHAnsi"/>
          <w:iCs/>
          <w:lang w:val="ro-RO"/>
        </w:rPr>
        <w:t>ROHU456 számú pályázat keretén belül kerül kialakításra, a jelen határozat szerves részét képező 2-es számú Melléklet szerint</w:t>
      </w:r>
      <w:r w:rsidRPr="00487E54">
        <w:rPr>
          <w:rFonts w:asciiTheme="minorHAnsi" w:hAnsiTheme="minorHAnsi" w:cstheme="minorHAnsi"/>
          <w:lang w:val="ro-RO"/>
        </w:rPr>
        <w:t>.</w:t>
      </w:r>
    </w:p>
    <w:p w:rsidR="00A03C18" w:rsidRPr="00487E54" w:rsidRDefault="00A03C18" w:rsidP="00A03C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87E54">
        <w:rPr>
          <w:rFonts w:asciiTheme="minorHAnsi" w:hAnsiTheme="minorHAnsi" w:cstheme="minorHAnsi"/>
          <w:b/>
          <w:bCs/>
          <w:sz w:val="24"/>
          <w:szCs w:val="24"/>
        </w:rPr>
        <w:t>3.Cikkely</w:t>
      </w:r>
      <w:proofErr w:type="gramEnd"/>
      <w:r w:rsidRPr="00487E54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Pr="00487E54"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 w:rsidRPr="00487E54">
        <w:rPr>
          <w:rFonts w:asciiTheme="minorHAnsi" w:hAnsiTheme="minorHAnsi" w:cstheme="minorHAnsi"/>
          <w:bCs/>
          <w:sz w:val="24"/>
          <w:szCs w:val="24"/>
        </w:rPr>
        <w:t>j</w:t>
      </w:r>
      <w:r w:rsidRPr="00487E54">
        <w:rPr>
          <w:rFonts w:asciiTheme="minorHAnsi" w:hAnsiTheme="minorHAnsi" w:cstheme="minorHAnsi"/>
          <w:sz w:val="24"/>
          <w:szCs w:val="24"/>
        </w:rPr>
        <w:t>elen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határozat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végrehajtásával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megbizza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Tanács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szakapparátusához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487E54">
        <w:rPr>
          <w:rFonts w:asciiTheme="minorHAnsi" w:hAnsiTheme="minorHAnsi" w:cstheme="minorHAnsi"/>
          <w:sz w:val="24"/>
          <w:szCs w:val="24"/>
        </w:rPr>
        <w:t>tartozó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Műszaki</w:t>
      </w:r>
      <w:proofErr w:type="spellEnd"/>
      <w:proofErr w:type="gram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Igazgatóságot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Regionális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Fejlesztési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Igazgatóságot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valamint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Gazdasági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Igazgatóságot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</w:t>
      </w:r>
      <w:r w:rsidRPr="00487E54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Múzeumot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>.</w:t>
      </w:r>
    </w:p>
    <w:p w:rsidR="00A03C18" w:rsidRPr="00487E54" w:rsidRDefault="00A03C18" w:rsidP="00A03C18">
      <w:pPr>
        <w:autoSpaceDE w:val="0"/>
        <w:autoSpaceDN w:val="0"/>
        <w:adjustRightInd w:val="0"/>
        <w:ind w:firstLine="720"/>
        <w:contextualSpacing/>
        <w:jc w:val="both"/>
        <w:rPr>
          <w:rFonts w:asciiTheme="minorHAnsi" w:hAnsiTheme="minorHAnsi" w:cstheme="minorHAnsi"/>
          <w:lang w:val="ro-RO"/>
        </w:rPr>
      </w:pPr>
    </w:p>
    <w:p w:rsidR="00A03C18" w:rsidRPr="00487E54" w:rsidRDefault="00487E54" w:rsidP="00A03C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gramStart"/>
      <w:r w:rsidRPr="00487E54">
        <w:rPr>
          <w:rFonts w:asciiTheme="minorHAnsi" w:hAnsiTheme="minorHAnsi" w:cstheme="minorHAnsi"/>
          <w:b/>
          <w:sz w:val="24"/>
          <w:szCs w:val="24"/>
        </w:rPr>
        <w:lastRenderedPageBreak/>
        <w:t>4</w:t>
      </w:r>
      <w:r w:rsidR="00A03C18" w:rsidRPr="00487E54">
        <w:rPr>
          <w:rFonts w:asciiTheme="minorHAnsi" w:hAnsiTheme="minorHAnsi" w:cstheme="minorHAnsi"/>
          <w:b/>
          <w:sz w:val="24"/>
          <w:szCs w:val="24"/>
        </w:rPr>
        <w:t>.Cikkely</w:t>
      </w:r>
      <w:proofErr w:type="gramEnd"/>
      <w:r w:rsidR="00A03C18" w:rsidRPr="00487E5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r w:rsidR="00A03C18" w:rsidRPr="00487E54"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 w:rsidR="00A03C18" w:rsidRPr="00487E54">
        <w:rPr>
          <w:rFonts w:asciiTheme="minorHAnsi" w:hAnsiTheme="minorHAnsi" w:cstheme="minorHAnsi"/>
          <w:bCs/>
          <w:sz w:val="24"/>
          <w:szCs w:val="24"/>
        </w:rPr>
        <w:t>j</w:t>
      </w:r>
      <w:r w:rsidR="00A03C18" w:rsidRPr="00487E54">
        <w:rPr>
          <w:rFonts w:asciiTheme="minorHAnsi" w:hAnsiTheme="minorHAnsi" w:cstheme="minorHAnsi"/>
          <w:sz w:val="24"/>
          <w:szCs w:val="24"/>
        </w:rPr>
        <w:t>elen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határozatot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Tanács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szakapparátusához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tartozó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Műszaki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Igazgatósággal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Regionális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Fejlesztési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Igazgatósággal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Gazdasági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Igazgatósággal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r w:rsidR="00A03C18" w:rsidRPr="00487E5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valamint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Múzeummal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C18" w:rsidRPr="00487E54">
        <w:rPr>
          <w:rFonts w:asciiTheme="minorHAnsi" w:hAnsiTheme="minorHAnsi" w:cstheme="minorHAnsi"/>
          <w:sz w:val="24"/>
          <w:szCs w:val="24"/>
        </w:rPr>
        <w:t>közlik</w:t>
      </w:r>
      <w:proofErr w:type="spellEnd"/>
      <w:r w:rsidR="00A03C18" w:rsidRPr="00487E54">
        <w:rPr>
          <w:rFonts w:asciiTheme="minorHAnsi" w:hAnsiTheme="minorHAnsi" w:cstheme="minorHAnsi"/>
          <w:sz w:val="24"/>
          <w:szCs w:val="24"/>
        </w:rPr>
        <w:t>.</w:t>
      </w:r>
    </w:p>
    <w:p w:rsidR="00A03C18" w:rsidRPr="00487E54" w:rsidRDefault="00A03C18" w:rsidP="00A03C18">
      <w:pPr>
        <w:autoSpaceDE w:val="0"/>
        <w:autoSpaceDN w:val="0"/>
        <w:adjustRightInd w:val="0"/>
        <w:ind w:left="-270" w:firstLine="990"/>
        <w:contextualSpacing/>
        <w:jc w:val="both"/>
        <w:rPr>
          <w:rFonts w:asciiTheme="minorHAnsi" w:hAnsiTheme="minorHAnsi" w:cstheme="minorHAnsi"/>
          <w:b/>
          <w:u w:val="single"/>
          <w:lang w:val="ro-RO"/>
        </w:rPr>
      </w:pP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</w:tabs>
        <w:spacing w:line="276" w:lineRule="auto"/>
        <w:jc w:val="both"/>
        <w:rPr>
          <w:rFonts w:asciiTheme="minorHAnsi" w:hAnsiTheme="minorHAnsi" w:cstheme="minorHAnsi"/>
          <w:bCs/>
        </w:rPr>
      </w:pPr>
      <w:proofErr w:type="spellStart"/>
      <w:r w:rsidRPr="00487E54">
        <w:rPr>
          <w:rFonts w:asciiTheme="minorHAnsi" w:hAnsiTheme="minorHAnsi" w:cstheme="minorHAnsi"/>
          <w:bCs/>
        </w:rPr>
        <w:t>Szatmárnémeti</w:t>
      </w:r>
      <w:proofErr w:type="spellEnd"/>
      <w:r w:rsidRPr="00487E54">
        <w:rPr>
          <w:rFonts w:asciiTheme="minorHAnsi" w:hAnsiTheme="minorHAnsi" w:cstheme="minorHAnsi"/>
          <w:bCs/>
        </w:rPr>
        <w:t>, 202</w:t>
      </w:r>
      <w:r w:rsidR="00487E54" w:rsidRPr="00487E54">
        <w:rPr>
          <w:rFonts w:asciiTheme="minorHAnsi" w:hAnsiTheme="minorHAnsi" w:cstheme="minorHAnsi"/>
          <w:bCs/>
        </w:rPr>
        <w:t>2</w:t>
      </w:r>
      <w:r w:rsidRPr="00487E54">
        <w:rPr>
          <w:rFonts w:asciiTheme="minorHAnsi" w:hAnsiTheme="minorHAnsi" w:cstheme="minorHAnsi"/>
          <w:bCs/>
        </w:rPr>
        <w:t>.</w:t>
      </w:r>
      <w:r w:rsidR="00487E54" w:rsidRPr="00487E54">
        <w:rPr>
          <w:rFonts w:asciiTheme="minorHAnsi" w:hAnsiTheme="minorHAnsi" w:cstheme="minorHAnsi"/>
          <w:bCs/>
        </w:rPr>
        <w:t>01</w:t>
      </w:r>
      <w:r w:rsidRPr="00487E54">
        <w:rPr>
          <w:rFonts w:asciiTheme="minorHAnsi" w:hAnsiTheme="minorHAnsi" w:cstheme="minorHAnsi"/>
          <w:bCs/>
        </w:rPr>
        <w:t>.</w:t>
      </w:r>
      <w:r w:rsidR="00487E54" w:rsidRPr="00487E54">
        <w:rPr>
          <w:rFonts w:asciiTheme="minorHAnsi" w:hAnsiTheme="minorHAnsi" w:cstheme="minorHAnsi"/>
          <w:bCs/>
        </w:rPr>
        <w:t>3</w:t>
      </w:r>
      <w:r w:rsidRPr="00487E54">
        <w:rPr>
          <w:rFonts w:asciiTheme="minorHAnsi" w:hAnsiTheme="minorHAnsi" w:cstheme="minorHAnsi"/>
          <w:bCs/>
        </w:rPr>
        <w:t>1</w:t>
      </w: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:rsidR="00A03C18" w:rsidRPr="00487E54" w:rsidRDefault="00A03C18" w:rsidP="00A03C18">
      <w:pPr>
        <w:rPr>
          <w:rFonts w:asciiTheme="minorHAnsi" w:hAnsiTheme="minorHAnsi" w:cstheme="minorHAnsi"/>
          <w:bCs/>
        </w:rPr>
      </w:pP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487E54">
        <w:rPr>
          <w:rFonts w:asciiTheme="minorHAnsi" w:hAnsiTheme="minorHAnsi" w:cstheme="minorHAnsi"/>
          <w:bCs/>
        </w:rPr>
        <w:t xml:space="preserve">                     </w:t>
      </w:r>
      <w:proofErr w:type="spellStart"/>
      <w:r w:rsidRPr="00487E54">
        <w:rPr>
          <w:rFonts w:asciiTheme="minorHAnsi" w:hAnsiTheme="minorHAnsi" w:cstheme="minorHAnsi"/>
          <w:bCs/>
        </w:rPr>
        <w:t>Elnök</w:t>
      </w:r>
      <w:proofErr w:type="spellEnd"/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proofErr w:type="spellStart"/>
      <w:r w:rsidRPr="00487E54">
        <w:rPr>
          <w:rFonts w:asciiTheme="minorHAnsi" w:hAnsiTheme="minorHAnsi" w:cstheme="minorHAnsi"/>
          <w:bCs/>
        </w:rPr>
        <w:t>Ellenjegyzi</w:t>
      </w:r>
      <w:proofErr w:type="spellEnd"/>
    </w:p>
    <w:p w:rsidR="00A03C18" w:rsidRPr="00487E54" w:rsidRDefault="00A03C18" w:rsidP="00A03C18">
      <w:pPr>
        <w:ind w:left="432"/>
        <w:rPr>
          <w:rFonts w:asciiTheme="minorHAnsi" w:hAnsiTheme="minorHAnsi" w:cstheme="minorHAnsi"/>
        </w:rPr>
      </w:pPr>
      <w:r w:rsidRPr="00487E54">
        <w:rPr>
          <w:rFonts w:asciiTheme="minorHAnsi" w:hAnsiTheme="minorHAnsi" w:cstheme="minorHAnsi"/>
          <w:bCs/>
        </w:rPr>
        <w:t xml:space="preserve">            Pataki </w:t>
      </w:r>
      <w:proofErr w:type="spellStart"/>
      <w:r w:rsidRPr="00487E54">
        <w:rPr>
          <w:rFonts w:asciiTheme="minorHAnsi" w:hAnsiTheme="minorHAnsi" w:cstheme="minorHAnsi"/>
          <w:bCs/>
        </w:rPr>
        <w:t>Csaba</w:t>
      </w:r>
      <w:proofErr w:type="spellEnd"/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</w:r>
      <w:r w:rsidRPr="00487E54">
        <w:rPr>
          <w:rFonts w:asciiTheme="minorHAnsi" w:hAnsiTheme="minorHAnsi" w:cstheme="minorHAnsi"/>
          <w:bCs/>
        </w:rPr>
        <w:tab/>
        <w:t xml:space="preserve">      </w:t>
      </w:r>
      <w:proofErr w:type="spellStart"/>
      <w:r w:rsidRPr="00487E54">
        <w:rPr>
          <w:rFonts w:asciiTheme="minorHAnsi" w:hAnsiTheme="minorHAnsi" w:cstheme="minorHAnsi"/>
        </w:rPr>
        <w:t>Crasnai</w:t>
      </w:r>
      <w:proofErr w:type="spellEnd"/>
      <w:r w:rsidRPr="00487E54">
        <w:rPr>
          <w:rFonts w:asciiTheme="minorHAnsi" w:hAnsiTheme="minorHAnsi" w:cstheme="minorHAnsi"/>
        </w:rPr>
        <w:t xml:space="preserve"> </w:t>
      </w:r>
      <w:proofErr w:type="spellStart"/>
      <w:r w:rsidRPr="00487E54">
        <w:rPr>
          <w:rFonts w:asciiTheme="minorHAnsi" w:hAnsiTheme="minorHAnsi" w:cstheme="minorHAnsi"/>
        </w:rPr>
        <w:t>Mihaela</w:t>
      </w:r>
      <w:proofErr w:type="spellEnd"/>
      <w:r w:rsidRPr="00487E54">
        <w:rPr>
          <w:rFonts w:asciiTheme="minorHAnsi" w:hAnsiTheme="minorHAnsi" w:cstheme="minorHAnsi"/>
        </w:rPr>
        <w:t xml:space="preserve"> Elena Ana</w:t>
      </w: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487E54">
        <w:rPr>
          <w:rFonts w:asciiTheme="minorHAnsi" w:hAnsiTheme="minorHAnsi" w:cstheme="minorHAnsi"/>
        </w:rPr>
        <w:tab/>
        <w:t xml:space="preserve">                 MEGYEI FŐJEGYZŐ</w:t>
      </w: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A03C18" w:rsidRPr="00487E54" w:rsidRDefault="00A03C18" w:rsidP="00A03C18">
      <w:pPr>
        <w:widowControl w:val="0"/>
        <w:numPr>
          <w:ilvl w:val="0"/>
          <w:numId w:val="4"/>
        </w:numPr>
        <w:tabs>
          <w:tab w:val="num" w:pos="1680"/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487E54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487E54">
        <w:rPr>
          <w:rFonts w:asciiTheme="minorHAnsi" w:hAnsiTheme="minorHAnsi" w:cstheme="minorHAnsi"/>
          <w:lang w:val="ro-RO"/>
        </w:rPr>
        <w:t>.</w:t>
      </w:r>
    </w:p>
    <w:p w:rsidR="00A03C18" w:rsidRPr="00487E54" w:rsidRDefault="00A03C18" w:rsidP="00A03C18">
      <w:pPr>
        <w:pStyle w:val="NoSpacing"/>
        <w:numPr>
          <w:ilvl w:val="0"/>
          <w:numId w:val="4"/>
        </w:numPr>
        <w:tabs>
          <w:tab w:val="left" w:pos="426"/>
          <w:tab w:val="num" w:pos="1680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---32        </w:t>
      </w:r>
      <w:r w:rsidRPr="00487E5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>-----------------</w:t>
      </w:r>
      <w:r w:rsidR="00487E54" w:rsidRPr="00487E54">
        <w:rPr>
          <w:rFonts w:asciiTheme="minorHAnsi" w:hAnsiTheme="minorHAnsi" w:cstheme="minorHAnsi"/>
          <w:sz w:val="24"/>
          <w:szCs w:val="24"/>
        </w:rPr>
        <w:t>31</w:t>
      </w:r>
    </w:p>
    <w:p w:rsidR="00A03C18" w:rsidRPr="00487E54" w:rsidRDefault="00A03C18" w:rsidP="00A03C18">
      <w:pPr>
        <w:pStyle w:val="NoSpacing"/>
        <w:numPr>
          <w:ilvl w:val="0"/>
          <w:numId w:val="4"/>
        </w:numPr>
        <w:tabs>
          <w:tab w:val="left" w:pos="426"/>
          <w:tab w:val="num" w:pos="1680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_____31    </w:t>
      </w:r>
      <w:r w:rsidRPr="00487E5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ab/>
        <w:t>0</w:t>
      </w:r>
    </w:p>
    <w:p w:rsidR="00A03C18" w:rsidRPr="00487E54" w:rsidRDefault="00A03C18" w:rsidP="00A03C18">
      <w:pPr>
        <w:pStyle w:val="NoSpacing"/>
        <w:numPr>
          <w:ilvl w:val="0"/>
          <w:numId w:val="4"/>
        </w:numPr>
        <w:tabs>
          <w:tab w:val="left" w:pos="426"/>
          <w:tab w:val="num" w:pos="1680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87E54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____</w:t>
      </w:r>
      <w:r w:rsidR="00487E54" w:rsidRPr="00487E54">
        <w:rPr>
          <w:rFonts w:asciiTheme="minorHAnsi" w:hAnsiTheme="minorHAnsi" w:cstheme="minorHAnsi"/>
          <w:sz w:val="24"/>
          <w:szCs w:val="24"/>
        </w:rPr>
        <w:t xml:space="preserve">____1           </w:t>
      </w:r>
      <w:r w:rsidR="00487E54" w:rsidRPr="00487E5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ab/>
        <w:t>0</w:t>
      </w:r>
    </w:p>
    <w:p w:rsidR="00A03C18" w:rsidRPr="00487E54" w:rsidRDefault="00A03C18" w:rsidP="00A03C18">
      <w:pPr>
        <w:pStyle w:val="NoSpacing"/>
        <w:numPr>
          <w:ilvl w:val="0"/>
          <w:numId w:val="4"/>
        </w:numPr>
        <w:tabs>
          <w:tab w:val="left" w:pos="426"/>
          <w:tab w:val="num" w:pos="1680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87E54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7E54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487E54" w:rsidRPr="00487E54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="00487E54" w:rsidRPr="00487E54">
        <w:rPr>
          <w:rFonts w:asciiTheme="minorHAnsi" w:hAnsiTheme="minorHAnsi" w:cstheme="minorHAnsi"/>
          <w:sz w:val="24"/>
          <w:szCs w:val="24"/>
        </w:rPr>
        <w:tab/>
        <w:t>0</w:t>
      </w:r>
      <w:r w:rsidRPr="00487E54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:rsidR="00A03C18" w:rsidRPr="00371EA9" w:rsidRDefault="00A03C18" w:rsidP="00A03C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ro-RO"/>
        </w:rPr>
      </w:pPr>
      <w:r w:rsidRPr="00371EA9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        </w:t>
      </w:r>
    </w:p>
    <w:p w:rsidR="00A03C18" w:rsidRPr="00371EA9" w:rsidRDefault="00A03C18" w:rsidP="00A03C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ro-RO"/>
        </w:rPr>
      </w:pPr>
    </w:p>
    <w:p w:rsidR="00D7216B" w:rsidRPr="00DF2D7A" w:rsidRDefault="00D7216B" w:rsidP="00426374">
      <w:pPr>
        <w:widowControl w:val="0"/>
        <w:tabs>
          <w:tab w:val="center" w:pos="4536"/>
        </w:tabs>
        <w:spacing w:line="276" w:lineRule="auto"/>
        <w:ind w:left="-630" w:firstLine="720"/>
        <w:jc w:val="both"/>
        <w:rPr>
          <w:b/>
          <w:lang w:val="ro-RO"/>
        </w:rPr>
      </w:pPr>
    </w:p>
    <w:p w:rsidR="00D7216B" w:rsidRPr="00551829" w:rsidRDefault="00D7216B" w:rsidP="00426C2E">
      <w:pPr>
        <w:autoSpaceDE w:val="0"/>
        <w:autoSpaceDN w:val="0"/>
        <w:adjustRightInd w:val="0"/>
        <w:spacing w:line="276" w:lineRule="auto"/>
        <w:ind w:left="-630" w:firstLine="720"/>
        <w:contextualSpacing/>
        <w:jc w:val="both"/>
        <w:rPr>
          <w:lang w:val="ro-RO"/>
        </w:rPr>
      </w:pPr>
    </w:p>
    <w:p w:rsidR="00545BE7" w:rsidRPr="00994128" w:rsidRDefault="00545BE7" w:rsidP="007F25F1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700E1E" w:rsidRPr="00D7216B" w:rsidRDefault="00700E1E" w:rsidP="007F25F1">
      <w:pPr>
        <w:spacing w:line="276" w:lineRule="auto"/>
        <w:rPr>
          <w:bCs/>
          <w:lang w:val="ro-RO"/>
        </w:rPr>
      </w:pPr>
      <w:r w:rsidRPr="00D7216B">
        <w:rPr>
          <w:bCs/>
          <w:lang w:val="ro-RO"/>
        </w:rPr>
        <w:t xml:space="preserve"> </w:t>
      </w:r>
    </w:p>
    <w:p w:rsidR="00691F8D" w:rsidRPr="00D7216B" w:rsidRDefault="00700E1E" w:rsidP="007F25F1">
      <w:pPr>
        <w:pStyle w:val="Header"/>
        <w:spacing w:line="276" w:lineRule="auto"/>
        <w:jc w:val="both"/>
        <w:rPr>
          <w:bCs/>
          <w:lang w:val="ro-RO"/>
        </w:rPr>
      </w:pPr>
      <w:r w:rsidRPr="00D7216B">
        <w:rPr>
          <w:bCs/>
          <w:lang w:val="ro-RO"/>
        </w:rPr>
        <w:t xml:space="preserve">          </w:t>
      </w:r>
    </w:p>
    <w:sectPr w:rsidR="00691F8D" w:rsidRPr="00D7216B" w:rsidSect="00707F62">
      <w:headerReference w:type="first" r:id="rId7"/>
      <w:footerReference w:type="first" r:id="rId8"/>
      <w:pgSz w:w="12240" w:h="15840" w:code="1"/>
      <w:pgMar w:top="720" w:right="900" w:bottom="720" w:left="1985" w:header="720" w:footer="432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BA" w:rsidRDefault="008402BA" w:rsidP="00985526">
      <w:r>
        <w:separator/>
      </w:r>
    </w:p>
  </w:endnote>
  <w:endnote w:type="continuationSeparator" w:id="0">
    <w:p w:rsidR="008402BA" w:rsidRDefault="008402BA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A" w:rsidRDefault="00F03FFA">
    <w:pPr>
      <w:pStyle w:val="Footer"/>
      <w:jc w:val="right"/>
    </w:pPr>
  </w:p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BA" w:rsidRDefault="008402BA" w:rsidP="00985526">
      <w:r>
        <w:separator/>
      </w:r>
    </w:p>
  </w:footnote>
  <w:footnote w:type="continuationSeparator" w:id="0">
    <w:p w:rsidR="008402BA" w:rsidRDefault="008402BA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8D1C90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15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8D1C90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6" name="Picture 154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8402BA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2F5AE3">
      <w:rPr>
        <w:b/>
        <w:bCs/>
      </w:rPr>
      <w:t>Á</w:t>
    </w:r>
    <w:r w:rsidRPr="00833C43">
      <w:rPr>
        <w:b/>
        <w:bCs/>
      </w:rPr>
      <w:t>NIA</w:t>
    </w:r>
  </w:p>
  <w:p w:rsidR="002F5AE3" w:rsidRDefault="002F5AE3" w:rsidP="005B715B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2F5AE3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8D1C90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6DA2"/>
    <w:rsid w:val="000A77F5"/>
    <w:rsid w:val="000C73BB"/>
    <w:rsid w:val="000D1557"/>
    <w:rsid w:val="000E416C"/>
    <w:rsid w:val="000F5B4F"/>
    <w:rsid w:val="001016FB"/>
    <w:rsid w:val="001349D7"/>
    <w:rsid w:val="0016628D"/>
    <w:rsid w:val="0016779D"/>
    <w:rsid w:val="0017214F"/>
    <w:rsid w:val="001A112D"/>
    <w:rsid w:val="001D3B07"/>
    <w:rsid w:val="001E10DF"/>
    <w:rsid w:val="00200F00"/>
    <w:rsid w:val="00222DCB"/>
    <w:rsid w:val="00223D8A"/>
    <w:rsid w:val="00246FC8"/>
    <w:rsid w:val="00291762"/>
    <w:rsid w:val="002A2668"/>
    <w:rsid w:val="002A60F3"/>
    <w:rsid w:val="002B3BDC"/>
    <w:rsid w:val="002B3C82"/>
    <w:rsid w:val="002D666F"/>
    <w:rsid w:val="002E7665"/>
    <w:rsid w:val="002F049D"/>
    <w:rsid w:val="002F5AE3"/>
    <w:rsid w:val="00301792"/>
    <w:rsid w:val="0030528C"/>
    <w:rsid w:val="00335C0E"/>
    <w:rsid w:val="0037535E"/>
    <w:rsid w:val="003A4E13"/>
    <w:rsid w:val="003D7F3B"/>
    <w:rsid w:val="003E7DDD"/>
    <w:rsid w:val="003F3107"/>
    <w:rsid w:val="004012B6"/>
    <w:rsid w:val="00401B9B"/>
    <w:rsid w:val="004028D8"/>
    <w:rsid w:val="00404261"/>
    <w:rsid w:val="00416E90"/>
    <w:rsid w:val="0042610A"/>
    <w:rsid w:val="00426374"/>
    <w:rsid w:val="00426C2E"/>
    <w:rsid w:val="00463062"/>
    <w:rsid w:val="004642ED"/>
    <w:rsid w:val="00477099"/>
    <w:rsid w:val="00487E54"/>
    <w:rsid w:val="00492551"/>
    <w:rsid w:val="004A4A6C"/>
    <w:rsid w:val="004C13CE"/>
    <w:rsid w:val="004C4C4B"/>
    <w:rsid w:val="004C62B9"/>
    <w:rsid w:val="0053543E"/>
    <w:rsid w:val="00541E99"/>
    <w:rsid w:val="00545BE7"/>
    <w:rsid w:val="00565D6E"/>
    <w:rsid w:val="005B715B"/>
    <w:rsid w:val="005B7D9E"/>
    <w:rsid w:val="005E1264"/>
    <w:rsid w:val="005E4823"/>
    <w:rsid w:val="005F411C"/>
    <w:rsid w:val="005F4658"/>
    <w:rsid w:val="006014BE"/>
    <w:rsid w:val="00617A2F"/>
    <w:rsid w:val="00633B7F"/>
    <w:rsid w:val="00646479"/>
    <w:rsid w:val="0065255F"/>
    <w:rsid w:val="00682F46"/>
    <w:rsid w:val="00691F8D"/>
    <w:rsid w:val="00697231"/>
    <w:rsid w:val="006A53C6"/>
    <w:rsid w:val="006B3B1A"/>
    <w:rsid w:val="006C2133"/>
    <w:rsid w:val="006E4F13"/>
    <w:rsid w:val="006F4CB3"/>
    <w:rsid w:val="00700E1E"/>
    <w:rsid w:val="00707F62"/>
    <w:rsid w:val="00710DA9"/>
    <w:rsid w:val="00715664"/>
    <w:rsid w:val="00717F16"/>
    <w:rsid w:val="007324B9"/>
    <w:rsid w:val="00787A48"/>
    <w:rsid w:val="00794586"/>
    <w:rsid w:val="00794C55"/>
    <w:rsid w:val="007B1C60"/>
    <w:rsid w:val="007C5FC8"/>
    <w:rsid w:val="007D59AE"/>
    <w:rsid w:val="007D62BD"/>
    <w:rsid w:val="007E7306"/>
    <w:rsid w:val="007F25F1"/>
    <w:rsid w:val="007F2CA5"/>
    <w:rsid w:val="00805254"/>
    <w:rsid w:val="00833C43"/>
    <w:rsid w:val="008402BA"/>
    <w:rsid w:val="008535D5"/>
    <w:rsid w:val="00857778"/>
    <w:rsid w:val="00867B4F"/>
    <w:rsid w:val="00872CD5"/>
    <w:rsid w:val="00881631"/>
    <w:rsid w:val="0089136A"/>
    <w:rsid w:val="00892D04"/>
    <w:rsid w:val="008A07AA"/>
    <w:rsid w:val="008C252F"/>
    <w:rsid w:val="008D1C90"/>
    <w:rsid w:val="008E3AB8"/>
    <w:rsid w:val="008F3A91"/>
    <w:rsid w:val="00904517"/>
    <w:rsid w:val="00911561"/>
    <w:rsid w:val="00914209"/>
    <w:rsid w:val="00920B44"/>
    <w:rsid w:val="00940B25"/>
    <w:rsid w:val="009428B2"/>
    <w:rsid w:val="0095436A"/>
    <w:rsid w:val="00964BEF"/>
    <w:rsid w:val="00976A17"/>
    <w:rsid w:val="00985526"/>
    <w:rsid w:val="00985A1C"/>
    <w:rsid w:val="00994128"/>
    <w:rsid w:val="009B1F38"/>
    <w:rsid w:val="009F2053"/>
    <w:rsid w:val="00A03C18"/>
    <w:rsid w:val="00A04F76"/>
    <w:rsid w:val="00A25D93"/>
    <w:rsid w:val="00A4043B"/>
    <w:rsid w:val="00A52B00"/>
    <w:rsid w:val="00A8247A"/>
    <w:rsid w:val="00A867DD"/>
    <w:rsid w:val="00A9304A"/>
    <w:rsid w:val="00AA5BD8"/>
    <w:rsid w:val="00B174CD"/>
    <w:rsid w:val="00B460DE"/>
    <w:rsid w:val="00B502E3"/>
    <w:rsid w:val="00B517D5"/>
    <w:rsid w:val="00B56E36"/>
    <w:rsid w:val="00BA0F54"/>
    <w:rsid w:val="00BA321D"/>
    <w:rsid w:val="00BB5FFF"/>
    <w:rsid w:val="00BB6770"/>
    <w:rsid w:val="00BC2DB8"/>
    <w:rsid w:val="00BC5DE8"/>
    <w:rsid w:val="00BC7DFE"/>
    <w:rsid w:val="00BE0A99"/>
    <w:rsid w:val="00C00E98"/>
    <w:rsid w:val="00C01799"/>
    <w:rsid w:val="00C26B56"/>
    <w:rsid w:val="00C64C79"/>
    <w:rsid w:val="00C738B6"/>
    <w:rsid w:val="00C75D0F"/>
    <w:rsid w:val="00C762AD"/>
    <w:rsid w:val="00C81360"/>
    <w:rsid w:val="00C85D9C"/>
    <w:rsid w:val="00CC1982"/>
    <w:rsid w:val="00CC50B2"/>
    <w:rsid w:val="00CD7F43"/>
    <w:rsid w:val="00CE19B7"/>
    <w:rsid w:val="00CF41F3"/>
    <w:rsid w:val="00CF4660"/>
    <w:rsid w:val="00D15BF5"/>
    <w:rsid w:val="00D26800"/>
    <w:rsid w:val="00D33879"/>
    <w:rsid w:val="00D338D0"/>
    <w:rsid w:val="00D36766"/>
    <w:rsid w:val="00D7141F"/>
    <w:rsid w:val="00D7216B"/>
    <w:rsid w:val="00D724D5"/>
    <w:rsid w:val="00DF1552"/>
    <w:rsid w:val="00E20A01"/>
    <w:rsid w:val="00E25E7B"/>
    <w:rsid w:val="00E30613"/>
    <w:rsid w:val="00E3590B"/>
    <w:rsid w:val="00E63700"/>
    <w:rsid w:val="00E765EA"/>
    <w:rsid w:val="00E95B17"/>
    <w:rsid w:val="00E9727E"/>
    <w:rsid w:val="00EA55E0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33AE0"/>
    <w:rsid w:val="00F43805"/>
    <w:rsid w:val="00F8044F"/>
    <w:rsid w:val="00F87791"/>
    <w:rsid w:val="00F90883"/>
    <w:rsid w:val="00FC148C"/>
    <w:rsid w:val="00FE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99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7F"/>
    <w:rPr>
      <w:rFonts w:ascii="Tahoma" w:eastAsia="Calibri" w:hAnsi="Tahoma" w:cs="Tahoma"/>
      <w:sz w:val="16"/>
      <w:szCs w:val="16"/>
    </w:rPr>
  </w:style>
  <w:style w:type="character" w:customStyle="1" w:styleId="st1">
    <w:name w:val="st1"/>
    <w:rsid w:val="00633B7F"/>
    <w:rPr>
      <w:rFonts w:cs="Times New Roman"/>
    </w:rPr>
  </w:style>
  <w:style w:type="paragraph" w:styleId="NormalWeb">
    <w:name w:val="Normal (Web)"/>
    <w:basedOn w:val="Normal"/>
    <w:rsid w:val="002F5AE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99"/>
    <w:locked/>
    <w:rsid w:val="00FE50E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03C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41</cp:revision>
  <cp:lastPrinted>2022-02-01T10:49:00Z</cp:lastPrinted>
  <dcterms:created xsi:type="dcterms:W3CDTF">2022-02-01T07:49:00Z</dcterms:created>
  <dcterms:modified xsi:type="dcterms:W3CDTF">2022-02-15T10:28:00Z</dcterms:modified>
</cp:coreProperties>
</file>