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DB" w:rsidRPr="00396990" w:rsidRDefault="00F33E3E" w:rsidP="00E940DB">
      <w:pPr>
        <w:rPr>
          <w:rFonts w:cstheme="minorHAnsi"/>
          <w:b/>
          <w:bCs/>
          <w:sz w:val="24"/>
          <w:szCs w:val="24"/>
        </w:rPr>
      </w:pPr>
      <w:r w:rsidRPr="00396990"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25.55pt;margin-top:10.1pt;width:74.45pt;height:89.05pt;z-index:251659264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" strokecolor="white">
            <v:textbox style="mso-fit-shape-to-text:t">
              <w:txbxContent>
                <w:p w:rsidR="00E940DB" w:rsidRDefault="00E940DB" w:rsidP="00E940D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81050" cy="847725"/>
                        <wp:effectExtent l="0" t="0" r="0" b="9525"/>
                        <wp:docPr id="3" name="Picture 3" descr="stema ju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tema ju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96990">
        <w:rPr>
          <w:rFonts w:cstheme="minorHAnsi"/>
          <w:noProof/>
          <w:sz w:val="24"/>
          <w:szCs w:val="24"/>
        </w:rPr>
        <w:pict>
          <v:shape id="Text Box 2" o:spid="_x0000_s1027" type="#_x0000_t202" style="position:absolute;margin-left:-9.8pt;margin-top:-3.4pt;width:69.2pt;height:87.4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" strokecolor="white">
            <v:textbox style="mso-fit-shape-to-text:t">
              <w:txbxContent>
                <w:p w:rsidR="00E940DB" w:rsidRDefault="00E940DB" w:rsidP="00E940D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8975" cy="894080"/>
                        <wp:effectExtent l="0" t="0" r="0" b="1270"/>
                        <wp:docPr id="1" name="Picture 1" descr="837_201303040940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837_201303040940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8975" cy="894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40DB" w:rsidRPr="00396990" w:rsidRDefault="00E940DB" w:rsidP="006B4412">
      <w:pPr>
        <w:spacing w:after="0" w:line="257" w:lineRule="auto"/>
        <w:jc w:val="center"/>
        <w:rPr>
          <w:rFonts w:cstheme="minorHAnsi"/>
          <w:b/>
          <w:bCs/>
          <w:sz w:val="24"/>
          <w:szCs w:val="24"/>
        </w:rPr>
      </w:pPr>
    </w:p>
    <w:p w:rsidR="00E940DB" w:rsidRPr="00396990" w:rsidRDefault="00E940DB" w:rsidP="006B4412">
      <w:pPr>
        <w:spacing w:after="0" w:line="257" w:lineRule="auto"/>
        <w:jc w:val="center"/>
        <w:rPr>
          <w:rFonts w:cstheme="minorHAnsi"/>
          <w:b/>
          <w:bCs/>
          <w:sz w:val="24"/>
          <w:szCs w:val="24"/>
        </w:rPr>
      </w:pPr>
      <w:r w:rsidRPr="00396990">
        <w:rPr>
          <w:rFonts w:cstheme="minorHAnsi"/>
          <w:b/>
          <w:bCs/>
          <w:sz w:val="24"/>
          <w:szCs w:val="24"/>
        </w:rPr>
        <w:t>ROM</w:t>
      </w:r>
      <w:r w:rsidR="005A79F2" w:rsidRPr="00396990">
        <w:rPr>
          <w:rFonts w:cstheme="minorHAnsi"/>
          <w:b/>
          <w:bCs/>
          <w:sz w:val="24"/>
          <w:szCs w:val="24"/>
        </w:rPr>
        <w:t>Á</w:t>
      </w:r>
      <w:r w:rsidRPr="00396990">
        <w:rPr>
          <w:rFonts w:cstheme="minorHAnsi"/>
          <w:b/>
          <w:bCs/>
          <w:sz w:val="24"/>
          <w:szCs w:val="24"/>
        </w:rPr>
        <w:t>NIA</w:t>
      </w:r>
    </w:p>
    <w:p w:rsidR="00E940DB" w:rsidRPr="00396990" w:rsidRDefault="005A79F2" w:rsidP="006B4412">
      <w:pPr>
        <w:spacing w:after="0" w:line="257" w:lineRule="auto"/>
        <w:jc w:val="center"/>
        <w:rPr>
          <w:rFonts w:cstheme="minorHAnsi"/>
          <w:b/>
          <w:bCs/>
          <w:sz w:val="24"/>
          <w:szCs w:val="24"/>
        </w:rPr>
      </w:pPr>
      <w:r w:rsidRPr="00396990">
        <w:rPr>
          <w:rFonts w:cstheme="minorHAnsi"/>
          <w:b/>
          <w:bCs/>
          <w:sz w:val="24"/>
          <w:szCs w:val="24"/>
        </w:rPr>
        <w:t>SZATMÁR MEGYE</w:t>
      </w:r>
    </w:p>
    <w:p w:rsidR="00E940DB" w:rsidRPr="00396990" w:rsidRDefault="005A79F2" w:rsidP="006B4412">
      <w:pPr>
        <w:spacing w:after="0" w:line="257" w:lineRule="auto"/>
        <w:jc w:val="center"/>
        <w:rPr>
          <w:rFonts w:cstheme="minorHAnsi"/>
          <w:b/>
          <w:bCs/>
          <w:sz w:val="24"/>
          <w:szCs w:val="24"/>
        </w:rPr>
      </w:pPr>
      <w:r w:rsidRPr="00396990">
        <w:rPr>
          <w:rFonts w:cstheme="minorHAnsi"/>
          <w:b/>
          <w:bCs/>
          <w:sz w:val="24"/>
          <w:szCs w:val="24"/>
        </w:rPr>
        <w:t>SZATMÁR MEGYEI TANÁCS</w:t>
      </w:r>
    </w:p>
    <w:p w:rsidR="00E940DB" w:rsidRPr="00396990" w:rsidRDefault="00E940DB" w:rsidP="006B4412">
      <w:pPr>
        <w:pBdr>
          <w:bottom w:val="double" w:sz="4" w:space="0" w:color="auto"/>
        </w:pBdr>
        <w:spacing w:after="0" w:line="257" w:lineRule="auto"/>
        <w:rPr>
          <w:rFonts w:cstheme="minorHAnsi"/>
          <w:b/>
          <w:bCs/>
          <w:sz w:val="24"/>
          <w:szCs w:val="24"/>
        </w:rPr>
      </w:pPr>
    </w:p>
    <w:p w:rsidR="00AC1CE3" w:rsidRPr="00396990" w:rsidRDefault="00AC1CE3" w:rsidP="00E940DB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val="en-GB"/>
        </w:rPr>
      </w:pPr>
    </w:p>
    <w:p w:rsidR="00AC1CE3" w:rsidRPr="00396990" w:rsidRDefault="00AC1CE3" w:rsidP="00E940DB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val="en-GB"/>
        </w:rPr>
      </w:pPr>
    </w:p>
    <w:p w:rsidR="00813190" w:rsidRPr="00396990" w:rsidRDefault="003A1CBE" w:rsidP="00813190">
      <w:pPr>
        <w:spacing w:after="0" w:line="276" w:lineRule="auto"/>
        <w:contextualSpacing/>
        <w:jc w:val="center"/>
        <w:rPr>
          <w:rFonts w:eastAsia="Times New Roman" w:cstheme="minorHAnsi"/>
          <w:b/>
          <w:sz w:val="24"/>
          <w:szCs w:val="24"/>
          <w:lang w:val="ro-RO"/>
        </w:rPr>
      </w:pPr>
      <w:r w:rsidRPr="00396990">
        <w:rPr>
          <w:rFonts w:eastAsia="Times New Roman" w:cstheme="minorHAnsi"/>
          <w:b/>
          <w:sz w:val="24"/>
          <w:szCs w:val="24"/>
          <w:lang w:val="ro-RO"/>
        </w:rPr>
        <w:t>105</w:t>
      </w:r>
      <w:r w:rsidR="00813190" w:rsidRPr="00396990">
        <w:rPr>
          <w:rFonts w:eastAsia="Times New Roman" w:cstheme="minorHAnsi"/>
          <w:b/>
          <w:sz w:val="24"/>
          <w:szCs w:val="24"/>
          <w:lang w:val="ro-RO"/>
        </w:rPr>
        <w:t>/202</w:t>
      </w:r>
      <w:r w:rsidR="00B67B6A" w:rsidRPr="00396990">
        <w:rPr>
          <w:rFonts w:eastAsia="Times New Roman" w:cstheme="minorHAnsi"/>
          <w:b/>
          <w:sz w:val="24"/>
          <w:szCs w:val="24"/>
          <w:lang w:val="ro-RO"/>
        </w:rPr>
        <w:t>2</w:t>
      </w:r>
      <w:r w:rsidR="005A79F2" w:rsidRPr="00396990">
        <w:rPr>
          <w:rFonts w:eastAsia="Times New Roman" w:cstheme="minorHAnsi"/>
          <w:b/>
          <w:sz w:val="24"/>
          <w:szCs w:val="24"/>
          <w:lang w:val="ro-RO"/>
        </w:rPr>
        <w:t xml:space="preserve"> számú Határozat</w:t>
      </w:r>
    </w:p>
    <w:p w:rsidR="005A79F2" w:rsidRPr="00396990" w:rsidRDefault="005A79F2" w:rsidP="005A79F2">
      <w:pPr>
        <w:jc w:val="center"/>
        <w:rPr>
          <w:rFonts w:cstheme="minorHAnsi"/>
          <w:b/>
          <w:sz w:val="24"/>
          <w:szCs w:val="24"/>
          <w:lang w:val="ro-RO"/>
        </w:rPr>
      </w:pPr>
      <w:r w:rsidRPr="00396990">
        <w:rPr>
          <w:rFonts w:cstheme="minorHAnsi"/>
          <w:b/>
          <w:sz w:val="24"/>
          <w:szCs w:val="24"/>
          <w:lang w:val="ro-RO"/>
        </w:rPr>
        <w:t>a Szatmár Megyei Múzeum létszámkeretének módosításáról</w:t>
      </w:r>
    </w:p>
    <w:p w:rsidR="00E940DB" w:rsidRPr="00396990" w:rsidRDefault="00E940DB" w:rsidP="00813190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</w:p>
    <w:p w:rsidR="00B67B6A" w:rsidRPr="00396990" w:rsidRDefault="00B67B6A" w:rsidP="00813190">
      <w:pPr>
        <w:spacing w:after="0" w:line="276" w:lineRule="auto"/>
        <w:ind w:firstLine="720"/>
        <w:jc w:val="both"/>
        <w:rPr>
          <w:rFonts w:cstheme="minorHAnsi"/>
          <w:sz w:val="24"/>
          <w:szCs w:val="24"/>
        </w:rPr>
      </w:pPr>
    </w:p>
    <w:p w:rsidR="005A79F2" w:rsidRPr="00396990" w:rsidRDefault="005A79F2" w:rsidP="005A79F2">
      <w:pPr>
        <w:pStyle w:val="BodyTextIndent"/>
        <w:rPr>
          <w:rFonts w:cstheme="minorHAnsi"/>
          <w:sz w:val="24"/>
          <w:szCs w:val="24"/>
          <w:lang w:val="ro-RO"/>
        </w:rPr>
      </w:pPr>
      <w:r w:rsidRPr="00396990">
        <w:rPr>
          <w:rFonts w:cstheme="minorHAnsi"/>
          <w:sz w:val="24"/>
          <w:szCs w:val="24"/>
          <w:lang w:val="ro-RO"/>
        </w:rPr>
        <w:t xml:space="preserve">            A Szatmár Megyei Tanács rend</w:t>
      </w:r>
      <w:r w:rsidRPr="00396990">
        <w:rPr>
          <w:rFonts w:cstheme="minorHAnsi"/>
          <w:sz w:val="24"/>
          <w:szCs w:val="24"/>
          <w:lang w:val="hu-HU"/>
        </w:rPr>
        <w:t>es, soros</w:t>
      </w:r>
      <w:r w:rsidRPr="00396990">
        <w:rPr>
          <w:rFonts w:cstheme="minorHAnsi"/>
          <w:sz w:val="24"/>
          <w:szCs w:val="24"/>
          <w:lang w:val="ro-RO"/>
        </w:rPr>
        <w:t xml:space="preserve"> ülése,</w:t>
      </w:r>
    </w:p>
    <w:p w:rsidR="005A79F2" w:rsidRPr="00396990" w:rsidRDefault="005A79F2" w:rsidP="005A79F2">
      <w:pPr>
        <w:autoSpaceDE w:val="0"/>
        <w:autoSpaceDN w:val="0"/>
        <w:adjustRightInd w:val="0"/>
        <w:ind w:firstLine="720"/>
        <w:jc w:val="both"/>
        <w:rPr>
          <w:rFonts w:cstheme="minorHAnsi"/>
          <w:sz w:val="24"/>
          <w:szCs w:val="24"/>
          <w:lang w:val="ro-RO"/>
        </w:rPr>
      </w:pPr>
      <w:r w:rsidRPr="00396990">
        <w:rPr>
          <w:rFonts w:cstheme="minorHAnsi"/>
          <w:sz w:val="24"/>
          <w:szCs w:val="24"/>
          <w:lang w:val="ro-RO"/>
        </w:rPr>
        <w:t xml:space="preserve">tekintve a Szatmár Megyei Tanács Elnökének Pataki Csaba Úrnak 2022.07.21-i 15820. számú jóváhagyási előterjesztését, mely a 2022.07.21-i 101 számú Határozattervezet melléklete, a Humánerőforrás és Bérezési  Hivatal 2022.07.21-i 15821 számú szakjelentését, a Gazdasági-pénzügyi tevékenységek Bizottságának 2022.07.28-i 90. számú jelentését, a Jogi, fegyelmi, közigazgatási, állampolgári kapcsolatok, kisebbségi ügyek Bizottságának 2022.07.28-i 92. számú szakjelentését, és a Munkaügyi, szociális, egészségügyi, család és gyermekvédelmi bizottság 2022.07.27-i 68. számú jóváhagyó jelentését, valamint a Tanügyi, társadalmi, kulturális, felekezeti, sport és ifjúsági tevékenységek Bizottságának 29/2022.07.28 számú jóváhagyó jelentését  </w:t>
      </w:r>
    </w:p>
    <w:p w:rsidR="005A79F2" w:rsidRPr="00396990" w:rsidRDefault="005A79F2" w:rsidP="005A79F2">
      <w:pPr>
        <w:autoSpaceDE w:val="0"/>
        <w:autoSpaceDN w:val="0"/>
        <w:adjustRightInd w:val="0"/>
        <w:ind w:firstLine="720"/>
        <w:jc w:val="both"/>
        <w:rPr>
          <w:rFonts w:cstheme="minorHAnsi"/>
          <w:sz w:val="24"/>
          <w:szCs w:val="24"/>
          <w:lang w:val="ro-RO"/>
        </w:rPr>
      </w:pPr>
      <w:r w:rsidRPr="00396990">
        <w:rPr>
          <w:rFonts w:cstheme="minorHAnsi"/>
          <w:sz w:val="24"/>
          <w:szCs w:val="24"/>
          <w:lang w:val="ro-RO"/>
        </w:rPr>
        <w:t>tekintve a Szatmár Megyei Múzeum 1513/2022.07.04 számú átiratát melyet 14498/2022.07.04 szám alatt iktattak a Szatmár Megyei Tanácsnál</w:t>
      </w:r>
    </w:p>
    <w:p w:rsidR="005A79F2" w:rsidRPr="00396990" w:rsidRDefault="005A79F2" w:rsidP="005A79F2">
      <w:pPr>
        <w:autoSpaceDE w:val="0"/>
        <w:autoSpaceDN w:val="0"/>
        <w:adjustRightInd w:val="0"/>
        <w:ind w:firstLine="720"/>
        <w:jc w:val="both"/>
        <w:rPr>
          <w:rFonts w:cstheme="minorHAnsi"/>
          <w:sz w:val="24"/>
          <w:szCs w:val="24"/>
          <w:lang w:val="ro-RO"/>
        </w:rPr>
      </w:pPr>
      <w:r w:rsidRPr="00396990">
        <w:rPr>
          <w:rFonts w:cstheme="minorHAnsi"/>
          <w:sz w:val="24"/>
          <w:szCs w:val="24"/>
          <w:lang w:val="ro-RO"/>
        </w:rPr>
        <w:t xml:space="preserve">hivatkozva a </w:t>
      </w:r>
    </w:p>
    <w:p w:rsidR="005A79F2" w:rsidRPr="00396990" w:rsidRDefault="005A79F2" w:rsidP="005A79F2">
      <w:pPr>
        <w:autoSpaceDE w:val="0"/>
        <w:autoSpaceDN w:val="0"/>
        <w:adjustRightInd w:val="0"/>
        <w:ind w:firstLine="720"/>
        <w:jc w:val="both"/>
        <w:rPr>
          <w:rFonts w:cstheme="minorHAnsi"/>
          <w:sz w:val="24"/>
          <w:szCs w:val="24"/>
          <w:lang w:val="ro-RO"/>
        </w:rPr>
      </w:pPr>
      <w:r w:rsidRPr="00396990">
        <w:rPr>
          <w:rFonts w:cstheme="minorHAnsi"/>
          <w:sz w:val="24"/>
          <w:szCs w:val="24"/>
          <w:lang w:val="ro-RO"/>
        </w:rPr>
        <w:t>a Szatmár Megyei Múzeum Szervezeti Ábrájának és Létszámkeretének módosításáról szóló Szatmár Megyei Tanács 66/2022.04.29 számú Határozatára</w:t>
      </w:r>
    </w:p>
    <w:p w:rsidR="00396990" w:rsidRPr="00396990" w:rsidRDefault="00396990" w:rsidP="00396990">
      <w:pPr>
        <w:ind w:firstLine="720"/>
        <w:jc w:val="both"/>
        <w:rPr>
          <w:rFonts w:eastAsia="Times New Roman" w:cstheme="minorHAnsi"/>
          <w:sz w:val="24"/>
          <w:szCs w:val="24"/>
          <w:lang w:val="ro-RO"/>
        </w:rPr>
      </w:pPr>
      <w:r w:rsidRPr="00396990">
        <w:rPr>
          <w:rFonts w:eastAsia="Times New Roman" w:cstheme="minorHAnsi"/>
          <w:sz w:val="24"/>
          <w:szCs w:val="24"/>
          <w:lang w:val="ro-RO"/>
        </w:rPr>
        <w:t>megfelelve az alábbi rendelkezéseknek:</w:t>
      </w:r>
    </w:p>
    <w:p w:rsidR="00396990" w:rsidRPr="00396990" w:rsidRDefault="00396990" w:rsidP="003969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96990">
        <w:rPr>
          <w:rFonts w:asciiTheme="minorHAnsi" w:hAnsiTheme="minorHAnsi" w:cstheme="minorHAnsi"/>
          <w:sz w:val="24"/>
          <w:szCs w:val="24"/>
        </w:rPr>
        <w:t>- az utólagosan módosított és kiegészített  a közpénzekből fizetett személyzet bérezéséről szóló 153/2017 számú kerettörvény rendelkezései</w:t>
      </w:r>
      <w:r w:rsidRPr="00396990">
        <w:rPr>
          <w:rFonts w:asciiTheme="minorHAnsi" w:hAnsiTheme="minorHAnsi" w:cstheme="minorHAnsi"/>
          <w:sz w:val="24"/>
          <w:szCs w:val="24"/>
          <w:lang w:val="hu-HU"/>
        </w:rPr>
        <w:t xml:space="preserve"> szerint</w:t>
      </w:r>
      <w:r w:rsidRPr="00396990">
        <w:rPr>
          <w:rFonts w:asciiTheme="minorHAnsi" w:hAnsiTheme="minorHAnsi" w:cstheme="minorHAnsi"/>
          <w:sz w:val="24"/>
          <w:szCs w:val="24"/>
        </w:rPr>
        <w:t>,</w:t>
      </w:r>
    </w:p>
    <w:p w:rsidR="00396990" w:rsidRPr="00396990" w:rsidRDefault="00396990" w:rsidP="00396990">
      <w:pPr>
        <w:ind w:firstLine="426"/>
        <w:contextualSpacing/>
        <w:jc w:val="both"/>
        <w:rPr>
          <w:rFonts w:cstheme="minorHAnsi"/>
          <w:sz w:val="24"/>
          <w:szCs w:val="24"/>
          <w:lang w:val="ro-RO"/>
        </w:rPr>
      </w:pPr>
      <w:r w:rsidRPr="00396990">
        <w:rPr>
          <w:rFonts w:eastAsia="Times New Roman" w:cstheme="minorHAnsi"/>
          <w:sz w:val="24"/>
          <w:szCs w:val="24"/>
          <w:lang w:val="ro-RO"/>
        </w:rPr>
        <w:t xml:space="preserve"> </w:t>
      </w:r>
      <w:r w:rsidRPr="00396990">
        <w:rPr>
          <w:rFonts w:cstheme="minorHAnsi"/>
          <w:sz w:val="24"/>
          <w:szCs w:val="24"/>
          <w:lang w:val="ro-RO"/>
        </w:rPr>
        <w:t>-az utólagosan módosított és kiegészített, a Közigazgatási törvénykönyvről szóló 57/2019 számú Sürgősségi kormányrendelet 173 cikkely (2)  bekezdés c) betűje és 191 cikkely (2) bekezdés  a) betűje szerint,</w:t>
      </w:r>
    </w:p>
    <w:p w:rsidR="00396990" w:rsidRPr="00396990" w:rsidRDefault="00396990" w:rsidP="00396990">
      <w:pPr>
        <w:pStyle w:val="BodyTextIndent"/>
        <w:numPr>
          <w:ilvl w:val="0"/>
          <w:numId w:val="1"/>
        </w:numPr>
        <w:spacing w:line="288" w:lineRule="auto"/>
        <w:ind w:left="-284" w:firstLine="284"/>
        <w:jc w:val="both"/>
        <w:rPr>
          <w:rFonts w:cstheme="minorHAnsi"/>
          <w:sz w:val="24"/>
          <w:szCs w:val="24"/>
          <w:lang w:val="ro-RO"/>
        </w:rPr>
      </w:pPr>
      <w:r w:rsidRPr="00396990">
        <w:rPr>
          <w:rFonts w:cstheme="minorHAnsi"/>
          <w:color w:val="FF0000"/>
          <w:sz w:val="24"/>
          <w:szCs w:val="24"/>
          <w:lang w:val="ro-RO"/>
        </w:rPr>
        <w:t xml:space="preserve">            </w:t>
      </w:r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-a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szerződéses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funkcióknak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megfelelő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betöltetlen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vagy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időlegesen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betöltetlen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felszabadult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állások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elfoglalására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vonatkozó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keretszabályzat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általános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elveit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jóváhagyó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és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a </w:t>
      </w:r>
      <w:proofErr w:type="spellStart"/>
      <w:r w:rsidRPr="00396990">
        <w:rPr>
          <w:rFonts w:cstheme="minorHAnsi"/>
          <w:sz w:val="24"/>
          <w:szCs w:val="24"/>
        </w:rPr>
        <w:t>közpénzpénzekből</w:t>
      </w:r>
      <w:proofErr w:type="spellEnd"/>
      <w:r w:rsidRPr="00396990">
        <w:rPr>
          <w:rFonts w:cstheme="minorHAnsi"/>
          <w:sz w:val="24"/>
          <w:szCs w:val="24"/>
        </w:rPr>
        <w:t xml:space="preserve"> </w:t>
      </w:r>
      <w:proofErr w:type="spellStart"/>
      <w:r w:rsidRPr="00396990">
        <w:rPr>
          <w:rFonts w:cstheme="minorHAnsi"/>
          <w:sz w:val="24"/>
          <w:szCs w:val="24"/>
        </w:rPr>
        <w:t>fizetett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szerződéses</w:t>
      </w:r>
      <w:proofErr w:type="spellEnd"/>
      <w:r w:rsidRPr="00396990">
        <w:rPr>
          <w:rFonts w:cstheme="minorHAnsi"/>
          <w:sz w:val="24"/>
          <w:szCs w:val="24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köztisztviselőknek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a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következő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szakmai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fokozatba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való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előléptetésére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vonatkozó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kritériumokat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>jóváhagyó</w:t>
      </w:r>
      <w:proofErr w:type="spellEnd"/>
      <w:r w:rsidRPr="00396990">
        <w:rPr>
          <w:rStyle w:val="apple-style-span"/>
          <w:rFonts w:cstheme="minorHAnsi"/>
          <w:sz w:val="24"/>
          <w:szCs w:val="24"/>
          <w:shd w:val="clear" w:color="auto" w:fill="FFFFFF"/>
        </w:rPr>
        <w:t xml:space="preserve"> </w:t>
      </w:r>
      <w:r w:rsidRPr="00396990">
        <w:rPr>
          <w:rFonts w:cstheme="minorHAnsi"/>
          <w:sz w:val="24"/>
          <w:szCs w:val="24"/>
        </w:rPr>
        <w:t xml:space="preserve">2011.évi 286. </w:t>
      </w:r>
      <w:proofErr w:type="spellStart"/>
      <w:r w:rsidRPr="00396990">
        <w:rPr>
          <w:rFonts w:cstheme="minorHAnsi"/>
          <w:sz w:val="24"/>
          <w:szCs w:val="24"/>
        </w:rPr>
        <w:t>számú</w:t>
      </w:r>
      <w:proofErr w:type="spellEnd"/>
      <w:r w:rsidRPr="00396990">
        <w:rPr>
          <w:rFonts w:cstheme="minorHAnsi"/>
          <w:sz w:val="24"/>
          <w:szCs w:val="24"/>
        </w:rPr>
        <w:t xml:space="preserve"> </w:t>
      </w:r>
      <w:proofErr w:type="spellStart"/>
      <w:r w:rsidRPr="00396990">
        <w:rPr>
          <w:rFonts w:cstheme="minorHAnsi"/>
          <w:sz w:val="24"/>
          <w:szCs w:val="24"/>
        </w:rPr>
        <w:t>kormányhatározat</w:t>
      </w:r>
      <w:proofErr w:type="spellEnd"/>
      <w:r w:rsidRPr="00396990">
        <w:rPr>
          <w:rFonts w:cstheme="minorHAnsi"/>
          <w:sz w:val="24"/>
          <w:szCs w:val="24"/>
        </w:rPr>
        <w:t xml:space="preserve"> 41 </w:t>
      </w:r>
      <w:proofErr w:type="spellStart"/>
      <w:r w:rsidRPr="00396990">
        <w:rPr>
          <w:rFonts w:cstheme="minorHAnsi"/>
          <w:sz w:val="24"/>
          <w:szCs w:val="24"/>
        </w:rPr>
        <w:t>cikkely</w:t>
      </w:r>
      <w:proofErr w:type="spellEnd"/>
      <w:r w:rsidRPr="00396990">
        <w:rPr>
          <w:rFonts w:cstheme="minorHAnsi"/>
          <w:sz w:val="24"/>
          <w:szCs w:val="24"/>
        </w:rPr>
        <w:t xml:space="preserve"> (2) </w:t>
      </w:r>
      <w:proofErr w:type="spellStart"/>
      <w:r w:rsidRPr="00396990">
        <w:rPr>
          <w:rFonts w:cstheme="minorHAnsi"/>
          <w:sz w:val="24"/>
          <w:szCs w:val="24"/>
        </w:rPr>
        <w:t>bekezdése</w:t>
      </w:r>
      <w:proofErr w:type="spellEnd"/>
      <w:r w:rsidRPr="00396990">
        <w:rPr>
          <w:rFonts w:cstheme="minorHAnsi"/>
          <w:sz w:val="24"/>
          <w:szCs w:val="24"/>
        </w:rPr>
        <w:t xml:space="preserve"> </w:t>
      </w:r>
      <w:proofErr w:type="spellStart"/>
      <w:r w:rsidRPr="00396990">
        <w:rPr>
          <w:rFonts w:cstheme="minorHAnsi"/>
          <w:sz w:val="24"/>
          <w:szCs w:val="24"/>
        </w:rPr>
        <w:t>alapján</w:t>
      </w:r>
      <w:proofErr w:type="spellEnd"/>
      <w:r w:rsidRPr="00396990">
        <w:rPr>
          <w:rFonts w:cstheme="minorHAnsi"/>
          <w:sz w:val="24"/>
          <w:szCs w:val="24"/>
        </w:rPr>
        <w:t xml:space="preserve">  </w:t>
      </w:r>
    </w:p>
    <w:p w:rsidR="00396990" w:rsidRDefault="00396990" w:rsidP="00396990">
      <w:pPr>
        <w:pStyle w:val="BodyTextIndent"/>
        <w:numPr>
          <w:ilvl w:val="0"/>
          <w:numId w:val="1"/>
        </w:numPr>
        <w:spacing w:line="288" w:lineRule="auto"/>
        <w:ind w:left="0" w:firstLine="0"/>
        <w:rPr>
          <w:rFonts w:cstheme="minorHAnsi"/>
          <w:sz w:val="24"/>
          <w:szCs w:val="24"/>
          <w:lang w:val="ro-RO"/>
        </w:rPr>
      </w:pPr>
      <w:r w:rsidRPr="00396990">
        <w:rPr>
          <w:rFonts w:cstheme="minorHAnsi"/>
          <w:sz w:val="24"/>
          <w:szCs w:val="24"/>
          <w:lang w:val="ro-RO"/>
        </w:rPr>
        <w:t>-az utólagosan módosított és kiegészített,a  Közigazgatási törvénykönyvről szóló 57/2019 számú Sürgősségi Kormányrendelet 182 cikkely (1) bekezdés összevetve a 196 cikkely (1) bekezdés a) betűje alapján,</w:t>
      </w:r>
    </w:p>
    <w:p w:rsidR="00396990" w:rsidRPr="00396990" w:rsidRDefault="00396990" w:rsidP="00396990">
      <w:pPr>
        <w:pStyle w:val="BodyTextIndent"/>
        <w:numPr>
          <w:ilvl w:val="0"/>
          <w:numId w:val="1"/>
        </w:numPr>
        <w:spacing w:line="288" w:lineRule="auto"/>
        <w:ind w:left="0" w:firstLine="0"/>
        <w:rPr>
          <w:rFonts w:cstheme="minorHAnsi"/>
          <w:sz w:val="24"/>
          <w:szCs w:val="24"/>
          <w:lang w:val="ro-RO"/>
        </w:rPr>
      </w:pPr>
    </w:p>
    <w:p w:rsidR="00396990" w:rsidRPr="00396990" w:rsidRDefault="00B67B6A" w:rsidP="00396990">
      <w:pPr>
        <w:ind w:firstLine="720"/>
        <w:jc w:val="both"/>
        <w:rPr>
          <w:rFonts w:cstheme="minorHAnsi"/>
          <w:b/>
          <w:bCs/>
          <w:sz w:val="24"/>
          <w:szCs w:val="24"/>
          <w:lang w:val="ro-RO"/>
        </w:rPr>
      </w:pPr>
      <w:r w:rsidRPr="00396990">
        <w:rPr>
          <w:rFonts w:eastAsia="Times New Roman" w:cstheme="minorHAnsi"/>
          <w:bCs/>
          <w:sz w:val="24"/>
          <w:szCs w:val="24"/>
          <w:lang w:val="ro-RO"/>
        </w:rPr>
        <w:lastRenderedPageBreak/>
        <w:tab/>
      </w:r>
      <w:r w:rsidR="00396990" w:rsidRPr="00396990">
        <w:rPr>
          <w:rFonts w:cstheme="minorHAnsi"/>
          <w:b/>
          <w:bCs/>
          <w:sz w:val="24"/>
          <w:szCs w:val="24"/>
          <w:lang w:val="ro-RO"/>
        </w:rPr>
        <w:t xml:space="preserve">                                            ELHATÁROZZA:</w:t>
      </w:r>
    </w:p>
    <w:p w:rsidR="00396990" w:rsidRDefault="00396990" w:rsidP="00396990">
      <w:pPr>
        <w:ind w:firstLine="720"/>
        <w:jc w:val="both"/>
        <w:rPr>
          <w:rFonts w:cstheme="minorHAnsi"/>
          <w:b/>
          <w:sz w:val="24"/>
          <w:szCs w:val="24"/>
          <w:lang w:val="ro-RO"/>
        </w:rPr>
      </w:pPr>
    </w:p>
    <w:p w:rsidR="00396990" w:rsidRPr="00396990" w:rsidRDefault="00396990" w:rsidP="00396990">
      <w:pPr>
        <w:ind w:firstLine="720"/>
        <w:jc w:val="both"/>
        <w:rPr>
          <w:rFonts w:cstheme="minorHAnsi"/>
          <w:b/>
          <w:sz w:val="24"/>
          <w:szCs w:val="24"/>
          <w:lang w:val="ro-RO"/>
        </w:rPr>
      </w:pPr>
      <w:r w:rsidRPr="00396990">
        <w:rPr>
          <w:rFonts w:cstheme="minorHAnsi"/>
          <w:b/>
          <w:sz w:val="24"/>
          <w:szCs w:val="24"/>
          <w:lang w:val="ro-RO"/>
        </w:rPr>
        <w:t xml:space="preserve">1.Cikkely. </w:t>
      </w:r>
      <w:r w:rsidRPr="00396990">
        <w:rPr>
          <w:rFonts w:cstheme="minorHAnsi"/>
          <w:sz w:val="24"/>
          <w:szCs w:val="24"/>
          <w:lang w:val="ro-RO"/>
        </w:rPr>
        <w:t>Jóváhagyja a Szatmár Megyei Múzeum Létszámkeretét, a jelen határozat szerves részét képező Melléklet szerint.</w:t>
      </w:r>
    </w:p>
    <w:p w:rsidR="00396990" w:rsidRPr="00396990" w:rsidRDefault="00396990" w:rsidP="00396990">
      <w:pPr>
        <w:ind w:firstLine="720"/>
        <w:jc w:val="both"/>
        <w:rPr>
          <w:rFonts w:cstheme="minorHAnsi"/>
          <w:sz w:val="24"/>
          <w:szCs w:val="24"/>
          <w:lang w:val="ro-RO"/>
        </w:rPr>
      </w:pPr>
      <w:r w:rsidRPr="00396990">
        <w:rPr>
          <w:rFonts w:cstheme="minorHAnsi"/>
          <w:b/>
          <w:sz w:val="24"/>
          <w:szCs w:val="24"/>
          <w:lang w:val="ro-RO"/>
        </w:rPr>
        <w:t xml:space="preserve"> 2.cikkely</w:t>
      </w:r>
      <w:r w:rsidRPr="00396990">
        <w:rPr>
          <w:rFonts w:cstheme="minorHAnsi"/>
          <w:sz w:val="24"/>
          <w:szCs w:val="24"/>
          <w:lang w:val="ro-RO"/>
        </w:rPr>
        <w:t>. A jelen határozat elfogadásával egyidejűleg hatályát veszti a Szatmár Megyei Múzeum Szervezeti Ábrájának és létszámkeretének módosításáról szóló Szatmár Megyei Tanács 66/2022 számú Határozatának 2 számú Melléklete.</w:t>
      </w:r>
    </w:p>
    <w:p w:rsidR="00396990" w:rsidRPr="00396990" w:rsidRDefault="00396990" w:rsidP="00396990">
      <w:pPr>
        <w:pStyle w:val="NoSpacing"/>
        <w:numPr>
          <w:ilvl w:val="0"/>
          <w:numId w:val="2"/>
        </w:numPr>
        <w:ind w:left="0" w:firstLine="284"/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ro-RO"/>
        </w:rPr>
      </w:pPr>
      <w:r w:rsidRPr="00396990">
        <w:rPr>
          <w:rFonts w:asciiTheme="minorHAnsi" w:hAnsiTheme="minorHAnsi" w:cstheme="minorHAnsi"/>
          <w:b/>
          <w:sz w:val="24"/>
          <w:szCs w:val="24"/>
          <w:lang w:val="ro-RO"/>
        </w:rPr>
        <w:t xml:space="preserve">     3 cikkely</w:t>
      </w:r>
      <w:r w:rsidRPr="00396990">
        <w:rPr>
          <w:rFonts w:asciiTheme="minorHAnsi" w:hAnsiTheme="minorHAnsi" w:cstheme="minorHAnsi"/>
          <w:sz w:val="24"/>
          <w:szCs w:val="24"/>
          <w:lang w:val="ro-RO"/>
        </w:rPr>
        <w:t>. A jelen határozat végrehajtásával megbízza a Szatmár Megyei Múzeumot.</w:t>
      </w:r>
    </w:p>
    <w:p w:rsidR="00396990" w:rsidRPr="00396990" w:rsidRDefault="00396990" w:rsidP="00396990">
      <w:pPr>
        <w:pStyle w:val="ListParagraph"/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96990">
        <w:rPr>
          <w:rFonts w:asciiTheme="minorHAnsi" w:hAnsiTheme="minorHAnsi" w:cstheme="minorHAnsi"/>
          <w:b/>
          <w:bCs/>
          <w:sz w:val="24"/>
          <w:szCs w:val="24"/>
          <w:lang w:val="hu-HU"/>
        </w:rPr>
        <w:t xml:space="preserve">     4</w:t>
      </w:r>
      <w:r w:rsidRPr="00396990">
        <w:rPr>
          <w:rFonts w:asciiTheme="minorHAnsi" w:hAnsiTheme="minorHAnsi" w:cstheme="minorHAnsi"/>
          <w:b/>
          <w:bCs/>
          <w:sz w:val="24"/>
          <w:szCs w:val="24"/>
        </w:rPr>
        <w:t>.cikkely</w:t>
      </w:r>
      <w:r w:rsidRPr="00396990">
        <w:rPr>
          <w:rFonts w:asciiTheme="minorHAnsi" w:hAnsiTheme="minorHAnsi" w:cstheme="minorHAnsi"/>
          <w:bCs/>
          <w:sz w:val="24"/>
          <w:szCs w:val="24"/>
        </w:rPr>
        <w:t>-A j</w:t>
      </w:r>
      <w:r w:rsidRPr="00396990">
        <w:rPr>
          <w:rFonts w:asciiTheme="minorHAnsi" w:hAnsiTheme="minorHAnsi" w:cstheme="minorHAnsi"/>
          <w:sz w:val="24"/>
          <w:szCs w:val="24"/>
        </w:rPr>
        <w:t xml:space="preserve">elen határozatot a Szatmár Megyei Múzeummal valamint a Szatmár Megyei Tanács szakapparátusához tartozó Humánerőforrás és bérezési </w:t>
      </w:r>
      <w:r w:rsidRPr="00396990">
        <w:rPr>
          <w:rFonts w:asciiTheme="minorHAnsi" w:hAnsiTheme="minorHAnsi" w:cstheme="minorHAnsi"/>
          <w:sz w:val="24"/>
          <w:szCs w:val="24"/>
          <w:lang w:val="hu-HU"/>
        </w:rPr>
        <w:t>Hivatallal</w:t>
      </w:r>
      <w:r w:rsidRPr="00396990">
        <w:rPr>
          <w:rFonts w:asciiTheme="minorHAnsi" w:hAnsiTheme="minorHAnsi" w:cstheme="minorHAnsi"/>
          <w:sz w:val="24"/>
          <w:szCs w:val="24"/>
        </w:rPr>
        <w:t xml:space="preserve"> közlik.</w:t>
      </w:r>
    </w:p>
    <w:p w:rsidR="00396990" w:rsidRPr="00396990" w:rsidRDefault="00396990" w:rsidP="0039699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9699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96990" w:rsidRPr="00396990" w:rsidRDefault="00396990" w:rsidP="003969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96990">
        <w:rPr>
          <w:rFonts w:cstheme="minorHAnsi"/>
          <w:b/>
          <w:bCs/>
          <w:sz w:val="24"/>
          <w:szCs w:val="24"/>
          <w:lang w:val="ro-RO"/>
        </w:rPr>
        <w:tab/>
      </w:r>
      <w:r w:rsidRPr="00396990">
        <w:rPr>
          <w:rFonts w:cstheme="minorHAnsi"/>
          <w:b/>
          <w:bCs/>
          <w:sz w:val="24"/>
          <w:szCs w:val="24"/>
          <w:lang w:val="ro-RO"/>
        </w:rPr>
        <w:tab/>
      </w:r>
      <w:proofErr w:type="spellStart"/>
      <w:r w:rsidRPr="00396990">
        <w:rPr>
          <w:rFonts w:cstheme="minorHAnsi"/>
          <w:bCs/>
          <w:sz w:val="24"/>
          <w:szCs w:val="24"/>
        </w:rPr>
        <w:t>Szatmárnémeti</w:t>
      </w:r>
      <w:proofErr w:type="spellEnd"/>
      <w:r w:rsidRPr="00396990">
        <w:rPr>
          <w:rFonts w:cstheme="minorHAnsi"/>
          <w:bCs/>
          <w:sz w:val="24"/>
          <w:szCs w:val="24"/>
        </w:rPr>
        <w:t>, 2022.07.28</w:t>
      </w:r>
    </w:p>
    <w:p w:rsidR="00396990" w:rsidRPr="00396990" w:rsidRDefault="00396990" w:rsidP="00396990">
      <w:pPr>
        <w:spacing w:line="276" w:lineRule="auto"/>
        <w:jc w:val="both"/>
        <w:rPr>
          <w:rFonts w:cstheme="minorHAnsi"/>
          <w:sz w:val="24"/>
          <w:szCs w:val="24"/>
          <w:lang w:val="ro-RO"/>
        </w:rPr>
      </w:pPr>
    </w:p>
    <w:p w:rsidR="00396990" w:rsidRPr="00396990" w:rsidRDefault="00396990" w:rsidP="00396990">
      <w:pPr>
        <w:shd w:val="clear" w:color="auto" w:fill="FFFFFF"/>
        <w:tabs>
          <w:tab w:val="left" w:leader="underscore" w:pos="5976"/>
          <w:tab w:val="left" w:leader="underscore" w:pos="6941"/>
        </w:tabs>
        <w:jc w:val="center"/>
        <w:rPr>
          <w:rFonts w:eastAsia="Times New Roman" w:cstheme="minorHAnsi"/>
          <w:b/>
          <w:bCs/>
          <w:spacing w:val="-1"/>
          <w:sz w:val="24"/>
          <w:szCs w:val="24"/>
          <w:lang w:val="en-GB"/>
        </w:rPr>
      </w:pPr>
    </w:p>
    <w:p w:rsidR="00396990" w:rsidRPr="00396990" w:rsidRDefault="00396990" w:rsidP="0039699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96990">
        <w:rPr>
          <w:rFonts w:cstheme="minorHAnsi"/>
          <w:bCs/>
          <w:sz w:val="24"/>
          <w:szCs w:val="24"/>
        </w:rPr>
        <w:t xml:space="preserve">                               </w:t>
      </w:r>
      <w:r w:rsidRPr="00396990">
        <w:rPr>
          <w:rFonts w:cstheme="minorHAnsi"/>
          <w:bCs/>
          <w:sz w:val="24"/>
          <w:szCs w:val="24"/>
        </w:rPr>
        <w:tab/>
        <w:t xml:space="preserve">    </w:t>
      </w:r>
      <w:proofErr w:type="spellStart"/>
      <w:r w:rsidRPr="00396990">
        <w:rPr>
          <w:rFonts w:cstheme="minorHAnsi"/>
          <w:bCs/>
          <w:sz w:val="24"/>
          <w:szCs w:val="24"/>
        </w:rPr>
        <w:t>Elnök</w:t>
      </w:r>
      <w:proofErr w:type="spellEnd"/>
      <w:r w:rsidRPr="00396990">
        <w:rPr>
          <w:rFonts w:cstheme="minorHAnsi"/>
          <w:bCs/>
          <w:sz w:val="24"/>
          <w:szCs w:val="24"/>
        </w:rPr>
        <w:tab/>
      </w:r>
      <w:r w:rsidRPr="00396990">
        <w:rPr>
          <w:rFonts w:cstheme="minorHAnsi"/>
          <w:bCs/>
          <w:sz w:val="24"/>
          <w:szCs w:val="24"/>
        </w:rPr>
        <w:tab/>
      </w:r>
      <w:r w:rsidRPr="00396990">
        <w:rPr>
          <w:rFonts w:cstheme="minorHAnsi"/>
          <w:bCs/>
          <w:sz w:val="24"/>
          <w:szCs w:val="24"/>
        </w:rPr>
        <w:tab/>
      </w:r>
      <w:r w:rsidRPr="00396990">
        <w:rPr>
          <w:rFonts w:cstheme="minorHAnsi"/>
          <w:bCs/>
          <w:sz w:val="24"/>
          <w:szCs w:val="24"/>
        </w:rPr>
        <w:tab/>
        <w:t xml:space="preserve">        </w:t>
      </w:r>
      <w:proofErr w:type="spellStart"/>
      <w:r w:rsidRPr="00396990">
        <w:rPr>
          <w:rFonts w:cstheme="minorHAnsi"/>
          <w:bCs/>
          <w:sz w:val="24"/>
          <w:szCs w:val="24"/>
        </w:rPr>
        <w:t>Ellenjegyzi</w:t>
      </w:r>
      <w:proofErr w:type="spellEnd"/>
    </w:p>
    <w:p w:rsidR="00396990" w:rsidRPr="00396990" w:rsidRDefault="00396990" w:rsidP="00396990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cstheme="minorHAnsi"/>
          <w:sz w:val="24"/>
          <w:szCs w:val="24"/>
        </w:rPr>
      </w:pPr>
      <w:r w:rsidRPr="00396990">
        <w:rPr>
          <w:rFonts w:cstheme="minorHAnsi"/>
          <w:bCs/>
          <w:sz w:val="24"/>
          <w:szCs w:val="24"/>
        </w:rPr>
        <w:t xml:space="preserve">       Pataki </w:t>
      </w:r>
      <w:proofErr w:type="spellStart"/>
      <w:r w:rsidRPr="00396990">
        <w:rPr>
          <w:rFonts w:cstheme="minorHAnsi"/>
          <w:bCs/>
          <w:sz w:val="24"/>
          <w:szCs w:val="24"/>
        </w:rPr>
        <w:t>Csaba</w:t>
      </w:r>
      <w:proofErr w:type="spellEnd"/>
      <w:r w:rsidRPr="00396990">
        <w:rPr>
          <w:rFonts w:cstheme="minorHAnsi"/>
          <w:bCs/>
          <w:sz w:val="24"/>
          <w:szCs w:val="24"/>
        </w:rPr>
        <w:tab/>
      </w:r>
      <w:r w:rsidRPr="00396990">
        <w:rPr>
          <w:rFonts w:cstheme="minorHAnsi"/>
          <w:bCs/>
          <w:sz w:val="24"/>
          <w:szCs w:val="24"/>
        </w:rPr>
        <w:tab/>
      </w:r>
      <w:r w:rsidRPr="00396990">
        <w:rPr>
          <w:rFonts w:cstheme="minorHAnsi"/>
          <w:bCs/>
          <w:sz w:val="24"/>
          <w:szCs w:val="24"/>
        </w:rPr>
        <w:tab/>
        <w:t xml:space="preserve">        </w:t>
      </w:r>
      <w:proofErr w:type="spellStart"/>
      <w:r w:rsidRPr="00396990">
        <w:rPr>
          <w:rFonts w:cstheme="minorHAnsi"/>
          <w:sz w:val="24"/>
          <w:szCs w:val="24"/>
        </w:rPr>
        <w:t>Crasnai</w:t>
      </w:r>
      <w:proofErr w:type="spellEnd"/>
      <w:r w:rsidRPr="00396990">
        <w:rPr>
          <w:rFonts w:cstheme="minorHAnsi"/>
          <w:sz w:val="24"/>
          <w:szCs w:val="24"/>
        </w:rPr>
        <w:t xml:space="preserve"> </w:t>
      </w:r>
      <w:proofErr w:type="spellStart"/>
      <w:r w:rsidRPr="00396990">
        <w:rPr>
          <w:rFonts w:cstheme="minorHAnsi"/>
          <w:sz w:val="24"/>
          <w:szCs w:val="24"/>
        </w:rPr>
        <w:t>Mihaela</w:t>
      </w:r>
      <w:proofErr w:type="spellEnd"/>
      <w:r w:rsidRPr="00396990">
        <w:rPr>
          <w:rFonts w:cstheme="minorHAnsi"/>
          <w:sz w:val="24"/>
          <w:szCs w:val="24"/>
        </w:rPr>
        <w:t xml:space="preserve"> Elena Ana</w:t>
      </w:r>
    </w:p>
    <w:p w:rsidR="00396990" w:rsidRPr="00396990" w:rsidRDefault="00396990" w:rsidP="00396990">
      <w:pPr>
        <w:widowControl w:val="0"/>
        <w:numPr>
          <w:ilvl w:val="0"/>
          <w:numId w:val="2"/>
        </w:numPr>
        <w:tabs>
          <w:tab w:val="center" w:pos="1843"/>
          <w:tab w:val="center" w:pos="7230"/>
        </w:tabs>
        <w:spacing w:after="0" w:line="240" w:lineRule="auto"/>
        <w:ind w:right="-2"/>
        <w:jc w:val="center"/>
        <w:rPr>
          <w:rFonts w:cstheme="minorHAnsi"/>
          <w:sz w:val="24"/>
          <w:szCs w:val="24"/>
        </w:rPr>
      </w:pPr>
      <w:r w:rsidRPr="00396990">
        <w:rPr>
          <w:rFonts w:cstheme="minorHAnsi"/>
          <w:sz w:val="24"/>
          <w:szCs w:val="24"/>
        </w:rPr>
        <w:tab/>
        <w:t xml:space="preserve">                                                            MEGYEI FŐJEGYZŐ</w:t>
      </w:r>
    </w:p>
    <w:p w:rsidR="00396990" w:rsidRPr="00396990" w:rsidRDefault="00396990" w:rsidP="00396990">
      <w:pPr>
        <w:widowControl w:val="0"/>
        <w:numPr>
          <w:ilvl w:val="0"/>
          <w:numId w:val="2"/>
        </w:numPr>
        <w:spacing w:after="0" w:line="276" w:lineRule="auto"/>
        <w:ind w:right="-2"/>
        <w:jc w:val="both"/>
        <w:rPr>
          <w:rFonts w:cstheme="minorHAnsi"/>
          <w:sz w:val="24"/>
          <w:szCs w:val="24"/>
          <w:lang w:val="it-IT"/>
        </w:rPr>
      </w:pPr>
      <w:r w:rsidRPr="00396990">
        <w:rPr>
          <w:rFonts w:cstheme="minorHAnsi"/>
          <w:bCs/>
          <w:sz w:val="24"/>
          <w:szCs w:val="24"/>
        </w:rPr>
        <w:t xml:space="preserve"> </w:t>
      </w:r>
    </w:p>
    <w:p w:rsidR="00396990" w:rsidRPr="00396990" w:rsidRDefault="00396990" w:rsidP="00396990">
      <w:pPr>
        <w:widowControl w:val="0"/>
        <w:numPr>
          <w:ilvl w:val="0"/>
          <w:numId w:val="2"/>
        </w:numPr>
        <w:tabs>
          <w:tab w:val="center" w:pos="1843"/>
          <w:tab w:val="center" w:pos="7230"/>
        </w:tabs>
        <w:spacing w:after="0" w:line="276" w:lineRule="auto"/>
        <w:ind w:right="-2"/>
        <w:jc w:val="both"/>
        <w:rPr>
          <w:rFonts w:cstheme="minorHAnsi"/>
          <w:sz w:val="24"/>
          <w:szCs w:val="24"/>
          <w:lang w:val="ro-RO"/>
        </w:rPr>
      </w:pPr>
      <w:r w:rsidRPr="00396990">
        <w:rPr>
          <w:rFonts w:cstheme="minorHAnsi"/>
          <w:sz w:val="24"/>
          <w:szCs w:val="24"/>
          <w:lang w:val="it-IT"/>
        </w:rPr>
        <w:t>A jelen határozat a szavazattöbbségre vonatkozó törvényes előírások betartásával lett meghozva</w:t>
      </w:r>
      <w:r w:rsidRPr="00396990">
        <w:rPr>
          <w:rFonts w:cstheme="minorHAnsi"/>
          <w:sz w:val="24"/>
          <w:szCs w:val="24"/>
          <w:lang w:val="ro-RO"/>
        </w:rPr>
        <w:t>.</w:t>
      </w:r>
    </w:p>
    <w:p w:rsidR="00396990" w:rsidRPr="00396990" w:rsidRDefault="00396990" w:rsidP="00396990">
      <w:pPr>
        <w:pStyle w:val="ListParagraph"/>
        <w:rPr>
          <w:rFonts w:asciiTheme="minorHAnsi" w:hAnsiTheme="minorHAnsi" w:cstheme="minorHAnsi"/>
          <w:sz w:val="24"/>
          <w:szCs w:val="24"/>
          <w:lang w:val="it-IT"/>
        </w:rPr>
      </w:pPr>
    </w:p>
    <w:p w:rsidR="00396990" w:rsidRPr="00396990" w:rsidRDefault="00396990" w:rsidP="00396990">
      <w:pPr>
        <w:widowControl w:val="0"/>
        <w:numPr>
          <w:ilvl w:val="0"/>
          <w:numId w:val="2"/>
        </w:numPr>
        <w:tabs>
          <w:tab w:val="center" w:pos="1843"/>
          <w:tab w:val="center" w:pos="7230"/>
        </w:tabs>
        <w:spacing w:after="0" w:line="276" w:lineRule="auto"/>
        <w:ind w:right="-2"/>
        <w:jc w:val="both"/>
        <w:rPr>
          <w:rFonts w:cstheme="minorHAnsi"/>
          <w:sz w:val="24"/>
          <w:szCs w:val="24"/>
          <w:lang w:val="ro-RO"/>
        </w:rPr>
      </w:pPr>
    </w:p>
    <w:p w:rsidR="00396990" w:rsidRPr="00396990" w:rsidRDefault="00396990" w:rsidP="00396990">
      <w:pPr>
        <w:pStyle w:val="NoSpacing"/>
        <w:numPr>
          <w:ilvl w:val="0"/>
          <w:numId w:val="2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396990">
        <w:rPr>
          <w:rFonts w:asciiTheme="minorHAnsi" w:hAnsiTheme="minorHAnsi" w:cstheme="minorHAnsi"/>
          <w:sz w:val="24"/>
          <w:szCs w:val="24"/>
          <w:lang w:val="ro-RO"/>
        </w:rPr>
        <w:t>Tisztségben levő tanácsosok összlétszáma---33          Szavazatok mellette</w:t>
      </w:r>
      <w:r w:rsidRPr="00396990">
        <w:rPr>
          <w:rFonts w:asciiTheme="minorHAnsi" w:hAnsiTheme="minorHAnsi" w:cstheme="minorHAnsi"/>
          <w:sz w:val="24"/>
          <w:szCs w:val="24"/>
          <w:lang w:val="ro-RO"/>
        </w:rPr>
        <w:tab/>
        <w:t>32</w:t>
      </w:r>
    </w:p>
    <w:p w:rsidR="00396990" w:rsidRPr="00396990" w:rsidRDefault="00396990" w:rsidP="00396990">
      <w:pPr>
        <w:pStyle w:val="NoSpacing"/>
        <w:numPr>
          <w:ilvl w:val="0"/>
          <w:numId w:val="2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396990">
        <w:rPr>
          <w:rFonts w:asciiTheme="minorHAnsi" w:hAnsiTheme="minorHAnsi" w:cstheme="minorHAnsi"/>
          <w:sz w:val="24"/>
          <w:szCs w:val="24"/>
          <w:lang w:val="ro-RO"/>
        </w:rPr>
        <w:t xml:space="preserve"> Jelen levő tanácsosok összlétszáma _____32 </w:t>
      </w:r>
      <w:r w:rsidRPr="00396990">
        <w:rPr>
          <w:rFonts w:asciiTheme="minorHAnsi" w:hAnsiTheme="minorHAnsi" w:cstheme="minorHAnsi"/>
          <w:sz w:val="24"/>
          <w:szCs w:val="24"/>
          <w:lang w:val="ro-RO"/>
        </w:rPr>
        <w:tab/>
        <w:t xml:space="preserve">             Ellenszavazatok</w:t>
      </w:r>
      <w:r w:rsidRPr="00396990">
        <w:rPr>
          <w:rFonts w:asciiTheme="minorHAnsi" w:hAnsiTheme="minorHAnsi" w:cstheme="minorHAnsi"/>
          <w:sz w:val="24"/>
          <w:szCs w:val="24"/>
          <w:lang w:val="ro-RO"/>
        </w:rPr>
        <w:tab/>
        <w:t>0</w:t>
      </w:r>
    </w:p>
    <w:p w:rsidR="00396990" w:rsidRPr="00396990" w:rsidRDefault="00396990" w:rsidP="00396990">
      <w:pPr>
        <w:pStyle w:val="NoSpacing"/>
        <w:numPr>
          <w:ilvl w:val="0"/>
          <w:numId w:val="2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96990">
        <w:rPr>
          <w:rFonts w:asciiTheme="minorHAnsi" w:hAnsiTheme="minorHAnsi" w:cstheme="minorHAnsi"/>
          <w:sz w:val="24"/>
          <w:szCs w:val="24"/>
        </w:rPr>
        <w:t>Hiányzó</w:t>
      </w:r>
      <w:proofErr w:type="spellEnd"/>
      <w:r w:rsidRPr="00396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96990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396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96990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396990">
        <w:rPr>
          <w:rFonts w:asciiTheme="minorHAnsi" w:hAnsiTheme="minorHAnsi" w:cstheme="minorHAnsi"/>
          <w:sz w:val="24"/>
          <w:szCs w:val="24"/>
        </w:rPr>
        <w:t xml:space="preserve"> ________1           </w:t>
      </w:r>
      <w:proofErr w:type="spellStart"/>
      <w:r w:rsidRPr="00396990">
        <w:rPr>
          <w:rFonts w:asciiTheme="minorHAnsi" w:hAnsiTheme="minorHAnsi" w:cstheme="minorHAnsi"/>
          <w:sz w:val="24"/>
          <w:szCs w:val="24"/>
        </w:rPr>
        <w:t>Tartózkodások</w:t>
      </w:r>
      <w:proofErr w:type="spellEnd"/>
      <w:r w:rsidRPr="00396990">
        <w:rPr>
          <w:rFonts w:asciiTheme="minorHAnsi" w:hAnsiTheme="minorHAnsi" w:cstheme="minorHAnsi"/>
          <w:sz w:val="24"/>
          <w:szCs w:val="24"/>
        </w:rPr>
        <w:tab/>
        <w:t>0</w:t>
      </w:r>
    </w:p>
    <w:p w:rsidR="00396990" w:rsidRPr="00396990" w:rsidRDefault="00396990" w:rsidP="00396990">
      <w:pPr>
        <w:pStyle w:val="NoSpacing"/>
        <w:keepNext/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396990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396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96990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396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96990">
        <w:rPr>
          <w:rFonts w:asciiTheme="minorHAnsi" w:hAnsiTheme="minorHAnsi" w:cstheme="minorHAnsi"/>
          <w:sz w:val="24"/>
          <w:szCs w:val="24"/>
        </w:rPr>
        <w:t>melyek</w:t>
      </w:r>
      <w:proofErr w:type="spellEnd"/>
      <w:r w:rsidRPr="00396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96990">
        <w:rPr>
          <w:rFonts w:asciiTheme="minorHAnsi" w:hAnsiTheme="minorHAnsi" w:cstheme="minorHAnsi"/>
          <w:sz w:val="24"/>
          <w:szCs w:val="24"/>
        </w:rPr>
        <w:t>nem</w:t>
      </w:r>
      <w:proofErr w:type="spellEnd"/>
      <w:r w:rsidRPr="00396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96990">
        <w:rPr>
          <w:rFonts w:asciiTheme="minorHAnsi" w:hAnsiTheme="minorHAnsi" w:cstheme="minorHAnsi"/>
          <w:sz w:val="24"/>
          <w:szCs w:val="24"/>
        </w:rPr>
        <w:t>vettek</w:t>
      </w:r>
      <w:proofErr w:type="spellEnd"/>
      <w:r w:rsidRPr="00396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96990">
        <w:rPr>
          <w:rFonts w:asciiTheme="minorHAnsi" w:hAnsiTheme="minorHAnsi" w:cstheme="minorHAnsi"/>
          <w:sz w:val="24"/>
          <w:szCs w:val="24"/>
        </w:rPr>
        <w:t>részt</w:t>
      </w:r>
      <w:proofErr w:type="spellEnd"/>
      <w:r w:rsidRPr="00396990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396990">
        <w:rPr>
          <w:rFonts w:asciiTheme="minorHAnsi" w:hAnsiTheme="minorHAnsi" w:cstheme="minorHAnsi"/>
          <w:sz w:val="24"/>
          <w:szCs w:val="24"/>
        </w:rPr>
        <w:t>tárgyaláson</w:t>
      </w:r>
      <w:proofErr w:type="spellEnd"/>
      <w:r w:rsidRPr="003969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96990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396990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396990">
        <w:rPr>
          <w:rFonts w:asciiTheme="minorHAnsi" w:hAnsiTheme="minorHAnsi" w:cstheme="minorHAnsi"/>
          <w:sz w:val="24"/>
          <w:szCs w:val="24"/>
        </w:rPr>
        <w:t>szavazáson</w:t>
      </w:r>
      <w:proofErr w:type="spellEnd"/>
      <w:r w:rsidRPr="00396990">
        <w:rPr>
          <w:rFonts w:asciiTheme="minorHAnsi" w:hAnsiTheme="minorHAnsi" w:cstheme="minorHAnsi"/>
          <w:sz w:val="24"/>
          <w:szCs w:val="24"/>
        </w:rPr>
        <w:tab/>
        <w:t>0</w:t>
      </w:r>
      <w:r w:rsidRPr="00396990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Pr="00396990">
        <w:rPr>
          <w:rFonts w:asciiTheme="minorHAnsi" w:hAnsiTheme="minorHAnsi" w:cstheme="minorHAnsi"/>
          <w:sz w:val="24"/>
          <w:szCs w:val="24"/>
          <w:lang w:val="ro-RO"/>
        </w:rPr>
        <w:t xml:space="preserve">                 </w:t>
      </w:r>
    </w:p>
    <w:p w:rsidR="00396990" w:rsidRDefault="00396990" w:rsidP="00396990">
      <w:pPr>
        <w:ind w:right="8"/>
        <w:jc w:val="both"/>
        <w:rPr>
          <w:lang w:val="ro-RO"/>
        </w:rPr>
      </w:pPr>
    </w:p>
    <w:p w:rsidR="0045181E" w:rsidRPr="00B67B6A" w:rsidRDefault="0045181E" w:rsidP="00B67B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:rsidR="00813190" w:rsidRDefault="00813190" w:rsidP="00E940D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13190" w:rsidSect="00BE2F6E">
      <w:pgSz w:w="11906" w:h="16838" w:code="9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0DB"/>
    <w:rsid w:val="00033BFB"/>
    <w:rsid w:val="00140F88"/>
    <w:rsid w:val="00270170"/>
    <w:rsid w:val="00320F2E"/>
    <w:rsid w:val="00396990"/>
    <w:rsid w:val="003A1CBE"/>
    <w:rsid w:val="003E2199"/>
    <w:rsid w:val="0045181E"/>
    <w:rsid w:val="00510D3C"/>
    <w:rsid w:val="00591314"/>
    <w:rsid w:val="005A79F2"/>
    <w:rsid w:val="005B06AB"/>
    <w:rsid w:val="006A770D"/>
    <w:rsid w:val="006B4412"/>
    <w:rsid w:val="00793134"/>
    <w:rsid w:val="00813190"/>
    <w:rsid w:val="00A604E4"/>
    <w:rsid w:val="00AC1CE3"/>
    <w:rsid w:val="00B67B6A"/>
    <w:rsid w:val="00BE2F6E"/>
    <w:rsid w:val="00C00E5C"/>
    <w:rsid w:val="00C9376B"/>
    <w:rsid w:val="00CB3F9E"/>
    <w:rsid w:val="00CC451B"/>
    <w:rsid w:val="00CD22FE"/>
    <w:rsid w:val="00DA7712"/>
    <w:rsid w:val="00E47DFB"/>
    <w:rsid w:val="00E53ED4"/>
    <w:rsid w:val="00E940DB"/>
    <w:rsid w:val="00F3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D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E53ED4"/>
    <w:pPr>
      <w:keepNext/>
      <w:spacing w:after="0" w:line="240" w:lineRule="auto"/>
      <w:ind w:right="-483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940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40DB"/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E940DB"/>
    <w:pPr>
      <w:spacing w:after="200" w:line="276" w:lineRule="auto"/>
      <w:ind w:left="720"/>
    </w:pPr>
    <w:rPr>
      <w:rFonts w:ascii="Calibri" w:eastAsia="Calibri" w:hAnsi="Calibri" w:cs="Times New Roman"/>
      <w:lang w:val="ro-RO"/>
    </w:rPr>
  </w:style>
  <w:style w:type="paragraph" w:styleId="BodyText3">
    <w:name w:val="Body Text 3"/>
    <w:basedOn w:val="Normal"/>
    <w:link w:val="BodyText3Char"/>
    <w:rsid w:val="00E940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E940DB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E53ED4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A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79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79F2"/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396990"/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basedOn w:val="DefaultParagraphFont"/>
    <w:rsid w:val="00396990"/>
  </w:style>
  <w:style w:type="paragraph" w:styleId="NoSpacing">
    <w:name w:val="No Spacing"/>
    <w:uiPriority w:val="1"/>
    <w:qFormat/>
    <w:rsid w:val="003969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 Nicoleta</dc:creator>
  <cp:keywords/>
  <dc:description/>
  <cp:lastModifiedBy>JuridicEmese</cp:lastModifiedBy>
  <cp:revision>17</cp:revision>
  <cp:lastPrinted>2021-03-31T09:32:00Z</cp:lastPrinted>
  <dcterms:created xsi:type="dcterms:W3CDTF">2021-03-31T06:43:00Z</dcterms:created>
  <dcterms:modified xsi:type="dcterms:W3CDTF">2022-08-10T12:59:00Z</dcterms:modified>
</cp:coreProperties>
</file>