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49DF" w14:textId="3855B9AD" w:rsidR="00024053" w:rsidRPr="0005126E" w:rsidRDefault="00024053" w:rsidP="00644AEE">
      <w:pPr>
        <w:spacing w:line="276" w:lineRule="auto"/>
        <w:jc w:val="both"/>
        <w:rPr>
          <w:rFonts w:eastAsiaTheme="minorHAnsi"/>
          <w:lang w:val="ro-RO"/>
        </w:rPr>
      </w:pPr>
    </w:p>
    <w:p w14:paraId="4BC0FA56" w14:textId="4550A2F0" w:rsidR="00024053" w:rsidRPr="0005126E" w:rsidRDefault="00024053" w:rsidP="00644AEE">
      <w:pPr>
        <w:spacing w:line="276" w:lineRule="auto"/>
        <w:jc w:val="both"/>
        <w:rPr>
          <w:rFonts w:eastAsiaTheme="minorHAnsi"/>
          <w:lang w:val="ro-RO"/>
        </w:rPr>
      </w:pPr>
    </w:p>
    <w:p w14:paraId="4187A808" w14:textId="0C460264" w:rsidR="00024053" w:rsidRPr="0005126E" w:rsidRDefault="00024053" w:rsidP="00644AEE">
      <w:pPr>
        <w:spacing w:line="276" w:lineRule="auto"/>
        <w:jc w:val="both"/>
        <w:rPr>
          <w:rFonts w:eastAsiaTheme="minorHAnsi"/>
          <w:lang w:val="ro-RO"/>
        </w:rPr>
      </w:pPr>
    </w:p>
    <w:p w14:paraId="0638A1C4" w14:textId="77777777" w:rsidR="00054358" w:rsidRPr="0005126E" w:rsidRDefault="00054358" w:rsidP="00644AEE">
      <w:pPr>
        <w:spacing w:line="276" w:lineRule="auto"/>
        <w:jc w:val="both"/>
        <w:rPr>
          <w:rFonts w:eastAsiaTheme="minorHAnsi"/>
          <w:lang w:val="ro-RO"/>
        </w:rPr>
      </w:pPr>
    </w:p>
    <w:p w14:paraId="74D674BE" w14:textId="624982A0" w:rsidR="00024053" w:rsidRPr="0005126E" w:rsidRDefault="00024053" w:rsidP="00644AEE">
      <w:pPr>
        <w:spacing w:line="276" w:lineRule="auto"/>
        <w:jc w:val="both"/>
        <w:rPr>
          <w:rFonts w:eastAsiaTheme="minorHAnsi"/>
          <w:lang w:val="ro-RO"/>
        </w:rPr>
      </w:pPr>
    </w:p>
    <w:p w14:paraId="58CB52EA" w14:textId="77777777" w:rsidR="00E96A36" w:rsidRPr="0005126E" w:rsidRDefault="00E96A36" w:rsidP="00644AEE">
      <w:pPr>
        <w:spacing w:line="276" w:lineRule="auto"/>
        <w:jc w:val="both"/>
        <w:rPr>
          <w:rFonts w:eastAsiaTheme="minorHAnsi"/>
          <w:lang w:val="ro-RO"/>
        </w:rPr>
      </w:pPr>
    </w:p>
    <w:p w14:paraId="392519A7" w14:textId="5F55FA3A" w:rsidR="00024053" w:rsidRPr="0005126E" w:rsidRDefault="00024053" w:rsidP="00644AEE">
      <w:pPr>
        <w:spacing w:line="276" w:lineRule="auto"/>
        <w:jc w:val="both"/>
        <w:rPr>
          <w:rFonts w:eastAsiaTheme="minorHAnsi"/>
          <w:lang w:val="ro-RO"/>
        </w:rPr>
      </w:pPr>
    </w:p>
    <w:p w14:paraId="47967040" w14:textId="77777777" w:rsidR="009020F0" w:rsidRPr="0005126E" w:rsidRDefault="009020F0" w:rsidP="00644AEE">
      <w:pPr>
        <w:spacing w:line="276" w:lineRule="auto"/>
        <w:jc w:val="both"/>
        <w:rPr>
          <w:rFonts w:eastAsiaTheme="minorHAnsi"/>
          <w:lang w:val="ro-RO"/>
        </w:rPr>
      </w:pPr>
    </w:p>
    <w:p w14:paraId="006D65C1" w14:textId="7FE5590D" w:rsidR="00024053" w:rsidRPr="0005126E" w:rsidRDefault="00024053" w:rsidP="00644AEE">
      <w:pPr>
        <w:spacing w:line="276" w:lineRule="auto"/>
        <w:jc w:val="both"/>
        <w:rPr>
          <w:rFonts w:eastAsiaTheme="minorHAnsi"/>
          <w:lang w:val="ro-RO"/>
        </w:rPr>
      </w:pPr>
    </w:p>
    <w:p w14:paraId="1C9653EB" w14:textId="4E1E17B1" w:rsidR="00024053" w:rsidRPr="0005126E" w:rsidRDefault="00024053" w:rsidP="00644AEE">
      <w:pPr>
        <w:spacing w:line="276" w:lineRule="auto"/>
        <w:jc w:val="both"/>
        <w:rPr>
          <w:rFonts w:eastAsiaTheme="minorHAnsi"/>
          <w:lang w:val="ro-RO"/>
        </w:rPr>
      </w:pPr>
    </w:p>
    <w:p w14:paraId="737FB96A" w14:textId="05F908BA" w:rsidR="00024053" w:rsidRPr="0005126E" w:rsidRDefault="00024053" w:rsidP="00644AEE">
      <w:pPr>
        <w:spacing w:line="276" w:lineRule="auto"/>
        <w:jc w:val="both"/>
        <w:rPr>
          <w:rFonts w:eastAsiaTheme="minorHAnsi"/>
          <w:lang w:val="ro-RO"/>
        </w:rPr>
      </w:pPr>
    </w:p>
    <w:p w14:paraId="0C4E0CD5" w14:textId="77777777" w:rsidR="007E7A71" w:rsidRPr="0005126E" w:rsidRDefault="007E7A71" w:rsidP="00644AEE">
      <w:pPr>
        <w:spacing w:line="276" w:lineRule="auto"/>
        <w:jc w:val="both"/>
        <w:rPr>
          <w:rFonts w:eastAsiaTheme="minorHAnsi"/>
          <w:lang w:val="ro-RO"/>
        </w:rPr>
      </w:pPr>
    </w:p>
    <w:p w14:paraId="3DD08CBB" w14:textId="04B3AE84" w:rsidR="00024053" w:rsidRPr="0005126E" w:rsidRDefault="00024053" w:rsidP="00644AEE">
      <w:pPr>
        <w:spacing w:line="276" w:lineRule="auto"/>
        <w:jc w:val="both"/>
        <w:rPr>
          <w:rFonts w:eastAsiaTheme="minorHAnsi"/>
          <w:lang w:val="ro-RO"/>
        </w:rPr>
      </w:pPr>
    </w:p>
    <w:p w14:paraId="7C3AA37D" w14:textId="77777777" w:rsidR="00024053" w:rsidRPr="0005126E" w:rsidRDefault="00024053" w:rsidP="00644AEE">
      <w:pPr>
        <w:spacing w:line="276" w:lineRule="auto"/>
        <w:jc w:val="both"/>
        <w:rPr>
          <w:rFonts w:eastAsiaTheme="minorHAnsi"/>
          <w:lang w:val="ro-RO"/>
        </w:rPr>
      </w:pPr>
    </w:p>
    <w:p w14:paraId="7F776800" w14:textId="22DDB52C" w:rsidR="00024053" w:rsidRPr="0005126E" w:rsidRDefault="00024053" w:rsidP="00644AEE">
      <w:pPr>
        <w:spacing w:line="276" w:lineRule="auto"/>
        <w:jc w:val="both"/>
        <w:rPr>
          <w:rFonts w:eastAsiaTheme="minorHAnsi"/>
          <w:lang w:val="ro-RO"/>
        </w:rPr>
      </w:pPr>
    </w:p>
    <w:p w14:paraId="5E682BD6" w14:textId="77777777" w:rsidR="00A97AC7" w:rsidRDefault="00034D70" w:rsidP="00A97AC7">
      <w:pPr>
        <w:spacing w:line="276" w:lineRule="auto"/>
        <w:jc w:val="center"/>
        <w:rPr>
          <w:b/>
          <w:sz w:val="28"/>
          <w:szCs w:val="28"/>
          <w:lang w:val="ro-RO"/>
        </w:rPr>
      </w:pPr>
      <w:r w:rsidRPr="00A97AC7">
        <w:rPr>
          <w:rFonts w:eastAsiaTheme="minorHAnsi"/>
          <w:b/>
          <w:bCs/>
          <w:sz w:val="28"/>
          <w:szCs w:val="28"/>
          <w:lang w:val="ro-RO"/>
        </w:rPr>
        <w:t>GHIDUL SOLICITANTULUI</w:t>
      </w:r>
      <w:r w:rsidR="00A97AC7">
        <w:rPr>
          <w:rFonts w:eastAsiaTheme="minorHAnsi"/>
          <w:b/>
          <w:bCs/>
          <w:sz w:val="28"/>
          <w:szCs w:val="28"/>
          <w:lang w:val="ro-RO"/>
        </w:rPr>
        <w:t xml:space="preserve"> </w:t>
      </w:r>
      <w:r w:rsidRPr="00A97AC7">
        <w:rPr>
          <w:rFonts w:eastAsiaTheme="minorHAnsi"/>
          <w:b/>
          <w:bCs/>
          <w:sz w:val="28"/>
          <w:szCs w:val="28"/>
          <w:lang w:val="ro-RO"/>
        </w:rPr>
        <w:t xml:space="preserve">PENTRU </w:t>
      </w:r>
      <w:r w:rsidRPr="00A97AC7">
        <w:rPr>
          <w:b/>
          <w:sz w:val="28"/>
          <w:szCs w:val="28"/>
          <w:lang w:val="ro-RO"/>
        </w:rPr>
        <w:t xml:space="preserve">FINANȚAREA </w:t>
      </w:r>
    </w:p>
    <w:p w14:paraId="1540E0EA" w14:textId="77777777" w:rsidR="00A97AC7" w:rsidRDefault="00034D70" w:rsidP="00A97AC7">
      <w:pPr>
        <w:spacing w:line="276" w:lineRule="auto"/>
        <w:jc w:val="center"/>
        <w:rPr>
          <w:b/>
          <w:sz w:val="28"/>
          <w:szCs w:val="28"/>
          <w:lang w:val="ro-RO"/>
        </w:rPr>
      </w:pPr>
      <w:r w:rsidRPr="00A97AC7">
        <w:rPr>
          <w:b/>
          <w:sz w:val="28"/>
          <w:szCs w:val="28"/>
          <w:lang w:val="ro-RO"/>
        </w:rPr>
        <w:t xml:space="preserve">NERAMBURSABILĂ DIN BUGETUL JUDEȚULUI SATU MARE </w:t>
      </w:r>
    </w:p>
    <w:p w14:paraId="2418725C" w14:textId="28CCF52C" w:rsidR="00024053" w:rsidRPr="00A97AC7" w:rsidRDefault="00034D70" w:rsidP="00A97AC7">
      <w:pPr>
        <w:spacing w:line="276" w:lineRule="auto"/>
        <w:jc w:val="center"/>
        <w:rPr>
          <w:rFonts w:eastAsiaTheme="minorHAnsi"/>
          <w:b/>
          <w:bCs/>
          <w:sz w:val="28"/>
          <w:szCs w:val="28"/>
          <w:lang w:val="ro-RO"/>
        </w:rPr>
      </w:pPr>
      <w:r w:rsidRPr="00A97AC7">
        <w:rPr>
          <w:b/>
          <w:sz w:val="28"/>
          <w:szCs w:val="28"/>
          <w:lang w:val="ro-RO"/>
        </w:rPr>
        <w:t>A</w:t>
      </w:r>
      <w:r w:rsidRPr="00A97AC7">
        <w:rPr>
          <w:rFonts w:eastAsia="Aptos"/>
          <w:b/>
          <w:bCs/>
          <w:sz w:val="28"/>
          <w:szCs w:val="28"/>
          <w:lang w:val="ro-RO"/>
        </w:rPr>
        <w:t xml:space="preserve"> </w:t>
      </w:r>
      <w:r w:rsidR="00AF6796" w:rsidRPr="00A97AC7">
        <w:rPr>
          <w:rFonts w:eastAsia="Aptos"/>
          <w:b/>
          <w:bCs/>
          <w:sz w:val="28"/>
          <w:szCs w:val="28"/>
          <w:lang w:val="ro-RO"/>
        </w:rPr>
        <w:t>PROIECTELOR</w:t>
      </w:r>
      <w:r w:rsidR="00A97AC7">
        <w:rPr>
          <w:rFonts w:eastAsiaTheme="minorHAnsi"/>
          <w:b/>
          <w:bCs/>
          <w:sz w:val="28"/>
          <w:szCs w:val="28"/>
          <w:lang w:val="ro-RO"/>
        </w:rPr>
        <w:t xml:space="preserve"> </w:t>
      </w:r>
      <w:r w:rsidRPr="00A97AC7">
        <w:rPr>
          <w:rFonts w:eastAsiaTheme="minorHAnsi"/>
          <w:b/>
          <w:bCs/>
          <w:sz w:val="28"/>
          <w:szCs w:val="28"/>
          <w:lang w:val="ro-RO"/>
        </w:rPr>
        <w:t>CULTURALE PE ANUL 202</w:t>
      </w:r>
      <w:r w:rsidR="00364556">
        <w:rPr>
          <w:rFonts w:eastAsiaTheme="minorHAnsi"/>
          <w:b/>
          <w:bCs/>
          <w:sz w:val="28"/>
          <w:szCs w:val="28"/>
          <w:lang w:val="ro-RO"/>
        </w:rPr>
        <w:t>6</w:t>
      </w:r>
    </w:p>
    <w:p w14:paraId="201BF40D" w14:textId="08DE6169" w:rsidR="00DC3ACE" w:rsidRPr="00A97AC7" w:rsidRDefault="00DC3ACE" w:rsidP="00644AEE">
      <w:pPr>
        <w:spacing w:line="276" w:lineRule="auto"/>
        <w:jc w:val="center"/>
        <w:rPr>
          <w:rFonts w:eastAsiaTheme="minorHAnsi"/>
          <w:b/>
          <w:bCs/>
          <w:sz w:val="28"/>
          <w:szCs w:val="28"/>
          <w:lang w:val="ro-RO"/>
        </w:rPr>
      </w:pPr>
    </w:p>
    <w:p w14:paraId="564BB649" w14:textId="77777777" w:rsidR="003C58EB" w:rsidRPr="00A97AC7" w:rsidRDefault="003C58EB" w:rsidP="00644AEE">
      <w:pPr>
        <w:spacing w:line="276" w:lineRule="auto"/>
        <w:jc w:val="center"/>
        <w:rPr>
          <w:rFonts w:eastAsiaTheme="minorHAnsi"/>
          <w:b/>
          <w:bCs/>
          <w:sz w:val="28"/>
          <w:szCs w:val="28"/>
          <w:lang w:val="ro-RO"/>
        </w:rPr>
      </w:pPr>
    </w:p>
    <w:p w14:paraId="6021DEB8" w14:textId="1A42F0A4" w:rsidR="00E334C4" w:rsidRPr="00A97AC7" w:rsidRDefault="00E334C4" w:rsidP="00DC3ACE">
      <w:pPr>
        <w:spacing w:line="276" w:lineRule="auto"/>
        <w:jc w:val="center"/>
        <w:rPr>
          <w:rFonts w:eastAsiaTheme="minorHAnsi"/>
          <w:b/>
          <w:bCs/>
          <w:sz w:val="28"/>
          <w:szCs w:val="28"/>
          <w:lang w:val="ro-RO"/>
        </w:rPr>
      </w:pPr>
    </w:p>
    <w:p w14:paraId="1849FF01" w14:textId="69C89078" w:rsidR="00E334C4" w:rsidRPr="0005126E" w:rsidRDefault="00E334C4" w:rsidP="00644AEE">
      <w:pPr>
        <w:spacing w:line="276" w:lineRule="auto"/>
        <w:jc w:val="center"/>
        <w:rPr>
          <w:rFonts w:eastAsiaTheme="minorHAnsi"/>
          <w:b/>
          <w:bCs/>
          <w:lang w:val="ro-RO"/>
        </w:rPr>
      </w:pPr>
    </w:p>
    <w:p w14:paraId="4E5B33E5" w14:textId="1BE2AC0A" w:rsidR="00E334C4" w:rsidRPr="0005126E" w:rsidRDefault="00E334C4" w:rsidP="00644AEE">
      <w:pPr>
        <w:spacing w:line="276" w:lineRule="auto"/>
        <w:jc w:val="center"/>
        <w:rPr>
          <w:rFonts w:eastAsiaTheme="minorHAnsi"/>
          <w:b/>
          <w:bCs/>
          <w:lang w:val="ro-RO"/>
        </w:rPr>
      </w:pPr>
    </w:p>
    <w:p w14:paraId="61EEB8EC" w14:textId="1E3925E8" w:rsidR="00E334C4" w:rsidRPr="0005126E" w:rsidRDefault="00E334C4" w:rsidP="00644AEE">
      <w:pPr>
        <w:spacing w:line="276" w:lineRule="auto"/>
        <w:jc w:val="center"/>
        <w:rPr>
          <w:rFonts w:eastAsiaTheme="minorHAnsi"/>
          <w:b/>
          <w:bCs/>
          <w:lang w:val="ro-RO"/>
        </w:rPr>
      </w:pPr>
    </w:p>
    <w:p w14:paraId="116FE58A" w14:textId="0CC591B6" w:rsidR="00E334C4" w:rsidRPr="0005126E" w:rsidRDefault="00E334C4" w:rsidP="00644AEE">
      <w:pPr>
        <w:spacing w:line="276" w:lineRule="auto"/>
        <w:jc w:val="center"/>
        <w:rPr>
          <w:rFonts w:eastAsiaTheme="minorHAnsi"/>
          <w:b/>
          <w:bCs/>
          <w:lang w:val="ro-RO"/>
        </w:rPr>
      </w:pPr>
    </w:p>
    <w:p w14:paraId="1273BDE6" w14:textId="7D48DEAB" w:rsidR="00E334C4" w:rsidRPr="0005126E" w:rsidRDefault="00E334C4" w:rsidP="00644AEE">
      <w:pPr>
        <w:spacing w:line="276" w:lineRule="auto"/>
        <w:jc w:val="center"/>
        <w:rPr>
          <w:rFonts w:eastAsiaTheme="minorHAnsi"/>
          <w:b/>
          <w:bCs/>
          <w:lang w:val="ro-RO"/>
        </w:rPr>
      </w:pPr>
    </w:p>
    <w:p w14:paraId="6F933636" w14:textId="10BCC4AA" w:rsidR="00E334C4" w:rsidRPr="0005126E" w:rsidRDefault="00E334C4" w:rsidP="00644AEE">
      <w:pPr>
        <w:spacing w:line="276" w:lineRule="auto"/>
        <w:rPr>
          <w:rFonts w:eastAsiaTheme="minorHAnsi"/>
          <w:b/>
          <w:bCs/>
          <w:lang w:val="ro-RO"/>
        </w:rPr>
      </w:pPr>
    </w:p>
    <w:p w14:paraId="1F2F9247" w14:textId="7F0B5E0B" w:rsidR="00024053" w:rsidRPr="0005126E" w:rsidRDefault="00024053" w:rsidP="00644AEE">
      <w:pPr>
        <w:spacing w:line="276" w:lineRule="auto"/>
        <w:jc w:val="center"/>
        <w:rPr>
          <w:rFonts w:eastAsiaTheme="minorHAnsi"/>
          <w:b/>
          <w:bCs/>
          <w:lang w:val="ro-RO"/>
        </w:rPr>
      </w:pPr>
    </w:p>
    <w:p w14:paraId="7223CB4C" w14:textId="623B13D3" w:rsidR="00024053" w:rsidRPr="0005126E" w:rsidRDefault="00024053" w:rsidP="00644AEE">
      <w:pPr>
        <w:spacing w:line="276" w:lineRule="auto"/>
        <w:jc w:val="center"/>
        <w:rPr>
          <w:rFonts w:eastAsiaTheme="minorHAnsi"/>
          <w:b/>
          <w:bCs/>
          <w:lang w:val="ro-RO"/>
        </w:rPr>
      </w:pPr>
    </w:p>
    <w:p w14:paraId="0F74712D" w14:textId="012697EE" w:rsidR="00024053" w:rsidRPr="0005126E" w:rsidRDefault="00024053" w:rsidP="00644AEE">
      <w:pPr>
        <w:spacing w:line="276" w:lineRule="auto"/>
        <w:jc w:val="center"/>
        <w:rPr>
          <w:rFonts w:eastAsiaTheme="minorHAnsi"/>
          <w:b/>
          <w:bCs/>
          <w:lang w:val="ro-RO"/>
        </w:rPr>
      </w:pPr>
    </w:p>
    <w:p w14:paraId="409F2B00" w14:textId="354178EB" w:rsidR="00024053" w:rsidRPr="0005126E" w:rsidRDefault="00024053" w:rsidP="00644AEE">
      <w:pPr>
        <w:spacing w:line="276" w:lineRule="auto"/>
        <w:jc w:val="center"/>
        <w:rPr>
          <w:rFonts w:eastAsiaTheme="minorHAnsi"/>
          <w:b/>
          <w:bCs/>
          <w:lang w:val="ro-RO"/>
        </w:rPr>
      </w:pPr>
    </w:p>
    <w:p w14:paraId="2BC88D1D" w14:textId="47DA5EC9" w:rsidR="00024053" w:rsidRPr="0005126E" w:rsidRDefault="00024053" w:rsidP="00644AEE">
      <w:pPr>
        <w:spacing w:line="276" w:lineRule="auto"/>
        <w:jc w:val="center"/>
        <w:rPr>
          <w:rFonts w:eastAsiaTheme="minorHAnsi"/>
          <w:b/>
          <w:bCs/>
          <w:lang w:val="ro-RO"/>
        </w:rPr>
      </w:pPr>
    </w:p>
    <w:p w14:paraId="1F732947" w14:textId="49488B99" w:rsidR="00024053" w:rsidRPr="0005126E" w:rsidRDefault="00024053" w:rsidP="00644AEE">
      <w:pPr>
        <w:spacing w:line="276" w:lineRule="auto"/>
        <w:jc w:val="center"/>
        <w:rPr>
          <w:rFonts w:eastAsiaTheme="minorHAnsi"/>
          <w:lang w:val="ro-RO"/>
        </w:rPr>
      </w:pPr>
    </w:p>
    <w:p w14:paraId="7F204585" w14:textId="1417F076" w:rsidR="0021669E" w:rsidRPr="0005126E" w:rsidRDefault="0021669E" w:rsidP="00644AEE">
      <w:pPr>
        <w:spacing w:line="276" w:lineRule="auto"/>
        <w:jc w:val="center"/>
        <w:rPr>
          <w:rFonts w:eastAsiaTheme="minorHAnsi"/>
          <w:lang w:val="ro-RO"/>
        </w:rPr>
      </w:pPr>
    </w:p>
    <w:p w14:paraId="033B0B8F" w14:textId="77777777" w:rsidR="008A0DC2" w:rsidRPr="0005126E" w:rsidRDefault="008A0DC2" w:rsidP="00644AEE">
      <w:pPr>
        <w:spacing w:line="276" w:lineRule="auto"/>
        <w:jc w:val="center"/>
        <w:rPr>
          <w:rFonts w:eastAsiaTheme="minorHAnsi"/>
          <w:lang w:val="ro-RO"/>
        </w:rPr>
      </w:pPr>
    </w:p>
    <w:p w14:paraId="5AF27DA5" w14:textId="77777777" w:rsidR="008A0DC2" w:rsidRPr="0005126E" w:rsidRDefault="008A0DC2" w:rsidP="00644AEE">
      <w:pPr>
        <w:spacing w:line="276" w:lineRule="auto"/>
        <w:jc w:val="center"/>
        <w:rPr>
          <w:rFonts w:eastAsiaTheme="minorHAnsi"/>
          <w:lang w:val="ro-RO"/>
        </w:rPr>
      </w:pPr>
    </w:p>
    <w:p w14:paraId="375FB269" w14:textId="0F63AA7C" w:rsidR="00024053" w:rsidRPr="0005126E" w:rsidRDefault="00024053" w:rsidP="005D02FD">
      <w:pPr>
        <w:spacing w:line="276" w:lineRule="auto"/>
        <w:rPr>
          <w:rFonts w:eastAsiaTheme="minorHAnsi"/>
          <w:lang w:val="ro-RO"/>
        </w:rPr>
      </w:pPr>
    </w:p>
    <w:p w14:paraId="55384333" w14:textId="6A76D058" w:rsidR="00644AEE" w:rsidRPr="0005126E" w:rsidRDefault="00644AEE" w:rsidP="008F2F48">
      <w:pPr>
        <w:spacing w:line="276" w:lineRule="auto"/>
        <w:rPr>
          <w:rFonts w:eastAsiaTheme="minorHAnsi"/>
          <w:lang w:val="ro-RO"/>
        </w:rPr>
      </w:pPr>
    </w:p>
    <w:p w14:paraId="6B23B17C" w14:textId="535CC301" w:rsidR="00644AEE" w:rsidRPr="0005126E" w:rsidRDefault="00644AEE" w:rsidP="00644AEE">
      <w:pPr>
        <w:spacing w:line="276" w:lineRule="auto"/>
        <w:jc w:val="center"/>
        <w:rPr>
          <w:rFonts w:eastAsiaTheme="minorHAnsi"/>
          <w:lang w:val="ro-RO"/>
        </w:rPr>
      </w:pPr>
    </w:p>
    <w:p w14:paraId="15B5F51E" w14:textId="1C712BC0" w:rsidR="00E334C4" w:rsidRPr="0005126E" w:rsidRDefault="00E334C4" w:rsidP="00DC3ACE">
      <w:pPr>
        <w:jc w:val="center"/>
        <w:rPr>
          <w:rFonts w:eastAsiaTheme="minorHAnsi"/>
          <w:b/>
          <w:bCs/>
          <w:noProof/>
          <w:lang w:val="ro-RO"/>
        </w:rPr>
      </w:pPr>
      <w:r w:rsidRPr="0005126E">
        <w:rPr>
          <w:rFonts w:eastAsiaTheme="minorHAnsi"/>
          <w:b/>
          <w:bCs/>
          <w:noProof/>
          <w:lang w:val="ro-RO"/>
        </w:rPr>
        <w:t>CUPRINS</w:t>
      </w:r>
    </w:p>
    <w:p w14:paraId="775457F4" w14:textId="77777777" w:rsidR="00AA2486" w:rsidRPr="0005126E" w:rsidRDefault="00AA2486" w:rsidP="00DC3ACE">
      <w:pPr>
        <w:jc w:val="center"/>
        <w:rPr>
          <w:rFonts w:eastAsiaTheme="minorHAnsi"/>
          <w:b/>
          <w:bCs/>
          <w:noProof/>
          <w:lang w:val="ro-RO"/>
        </w:rPr>
      </w:pPr>
    </w:p>
    <w:p w14:paraId="5A4A0532" w14:textId="77777777" w:rsidR="00741D27" w:rsidRPr="0005126E" w:rsidRDefault="00741D27" w:rsidP="00DC3ACE">
      <w:pPr>
        <w:jc w:val="center"/>
        <w:rPr>
          <w:rFonts w:eastAsiaTheme="minorHAnsi"/>
          <w:b/>
          <w:bCs/>
          <w:noProof/>
          <w:lang w:val="ro-RO"/>
        </w:rPr>
      </w:pPr>
    </w:p>
    <w:p w14:paraId="351BD990" w14:textId="77777777" w:rsidR="00AA2486" w:rsidRPr="0005126E" w:rsidRDefault="00AA2486" w:rsidP="00DC3ACE">
      <w:pPr>
        <w:jc w:val="center"/>
        <w:rPr>
          <w:rFonts w:eastAsiaTheme="minorHAnsi"/>
          <w:b/>
          <w:bCs/>
          <w:noProof/>
          <w:lang w:val="ro-RO"/>
        </w:rPr>
      </w:pPr>
    </w:p>
    <w:p w14:paraId="7E70E0F9" w14:textId="4B739A68" w:rsidR="00E334C4" w:rsidRPr="0005126E" w:rsidRDefault="00E334C4" w:rsidP="00DC3ACE">
      <w:pPr>
        <w:jc w:val="center"/>
        <w:rPr>
          <w:rFonts w:eastAsiaTheme="minorHAnsi"/>
          <w:b/>
          <w:bCs/>
          <w:noProof/>
          <w:lang w:val="ro-RO"/>
        </w:rPr>
      </w:pPr>
    </w:p>
    <w:p w14:paraId="2CF75BA1" w14:textId="6356782C" w:rsidR="00E334C4" w:rsidRPr="0005126E" w:rsidRDefault="00E334C4" w:rsidP="00DC3ACE">
      <w:pPr>
        <w:rPr>
          <w:rFonts w:eastAsiaTheme="minorHAnsi"/>
          <w:b/>
          <w:bCs/>
          <w:noProof/>
          <w:lang w:val="ro-RO"/>
        </w:rPr>
      </w:pPr>
      <w:r w:rsidRPr="0005126E">
        <w:rPr>
          <w:rFonts w:eastAsiaTheme="minorHAnsi"/>
          <w:b/>
          <w:bCs/>
          <w:noProof/>
          <w:lang w:val="ro-RO"/>
        </w:rPr>
        <w:t>CAPITOLUL I – DISPOZIȚII GENERALE</w:t>
      </w:r>
    </w:p>
    <w:p w14:paraId="7D2FA281" w14:textId="05BDED92" w:rsidR="00E334C4" w:rsidRPr="0005126E" w:rsidRDefault="00B128E5" w:rsidP="00DC3ACE">
      <w:pPr>
        <w:pStyle w:val="ListParagraph"/>
        <w:numPr>
          <w:ilvl w:val="1"/>
          <w:numId w:val="1"/>
        </w:numPr>
        <w:rPr>
          <w:rFonts w:eastAsiaTheme="minorHAnsi"/>
          <w:lang w:val="ro-RO"/>
        </w:rPr>
      </w:pPr>
      <w:r w:rsidRPr="0005126E">
        <w:rPr>
          <w:rFonts w:eastAsiaTheme="minorHAnsi"/>
          <w:lang w:val="ro-RO"/>
        </w:rPr>
        <w:lastRenderedPageBreak/>
        <w:t xml:space="preserve"> </w:t>
      </w:r>
      <w:r w:rsidR="00E334C4" w:rsidRPr="0005126E">
        <w:rPr>
          <w:rFonts w:eastAsiaTheme="minorHAnsi"/>
          <w:lang w:val="ro-RO"/>
        </w:rPr>
        <w:t>Temeiul legal</w:t>
      </w:r>
    </w:p>
    <w:p w14:paraId="5D4F5753" w14:textId="624FB874" w:rsidR="00E334C4" w:rsidRPr="0005126E" w:rsidRDefault="00B128E5" w:rsidP="00DC3ACE">
      <w:pPr>
        <w:pStyle w:val="ListParagraph"/>
        <w:numPr>
          <w:ilvl w:val="1"/>
          <w:numId w:val="1"/>
        </w:numPr>
        <w:rPr>
          <w:rFonts w:eastAsiaTheme="minorHAnsi"/>
          <w:lang w:val="ro-RO"/>
        </w:rPr>
      </w:pPr>
      <w:r w:rsidRPr="0005126E">
        <w:rPr>
          <w:rFonts w:eastAsiaTheme="minorHAnsi"/>
          <w:lang w:val="ro-RO"/>
        </w:rPr>
        <w:t xml:space="preserve"> </w:t>
      </w:r>
      <w:r w:rsidR="00E334C4" w:rsidRPr="0005126E">
        <w:rPr>
          <w:rFonts w:eastAsiaTheme="minorHAnsi"/>
          <w:lang w:val="ro-RO"/>
        </w:rPr>
        <w:t>Semnificația unor termeni</w:t>
      </w:r>
    </w:p>
    <w:p w14:paraId="37C7D971" w14:textId="6D130B89" w:rsidR="00E334C4" w:rsidRPr="0005126E" w:rsidRDefault="00B128E5" w:rsidP="00DC3ACE">
      <w:pPr>
        <w:pStyle w:val="ListParagraph"/>
        <w:numPr>
          <w:ilvl w:val="1"/>
          <w:numId w:val="1"/>
        </w:numPr>
        <w:rPr>
          <w:rFonts w:eastAsiaTheme="minorHAnsi"/>
          <w:lang w:val="ro-RO"/>
        </w:rPr>
      </w:pPr>
      <w:r w:rsidRPr="0005126E">
        <w:rPr>
          <w:rFonts w:eastAsiaTheme="minorHAnsi"/>
          <w:lang w:val="ro-RO"/>
        </w:rPr>
        <w:t xml:space="preserve"> </w:t>
      </w:r>
      <w:r w:rsidR="00E334C4" w:rsidRPr="0005126E">
        <w:rPr>
          <w:rFonts w:eastAsiaTheme="minorHAnsi"/>
          <w:lang w:val="ro-RO"/>
        </w:rPr>
        <w:t>Principiile specifice care stau la baza atribuirii contractelor de finanțare nerambursabilă</w:t>
      </w:r>
    </w:p>
    <w:p w14:paraId="0B0785D6" w14:textId="3BE17723" w:rsidR="00E334C4" w:rsidRPr="0005126E" w:rsidRDefault="00B128E5" w:rsidP="00DC3ACE">
      <w:pPr>
        <w:pStyle w:val="ListParagraph"/>
        <w:numPr>
          <w:ilvl w:val="1"/>
          <w:numId w:val="1"/>
        </w:numPr>
        <w:rPr>
          <w:rFonts w:eastAsiaTheme="minorHAnsi"/>
          <w:lang w:val="ro-RO"/>
        </w:rPr>
      </w:pPr>
      <w:r w:rsidRPr="0005126E">
        <w:rPr>
          <w:rFonts w:eastAsiaTheme="minorHAnsi"/>
          <w:lang w:val="ro-RO"/>
        </w:rPr>
        <w:t xml:space="preserve"> </w:t>
      </w:r>
      <w:r w:rsidR="00E334C4" w:rsidRPr="0005126E">
        <w:rPr>
          <w:rFonts w:eastAsiaTheme="minorHAnsi"/>
          <w:lang w:val="ro-RO"/>
        </w:rPr>
        <w:t>Proiecte</w:t>
      </w:r>
      <w:r w:rsidR="00721888" w:rsidRPr="0005126E">
        <w:rPr>
          <w:rFonts w:eastAsiaTheme="minorHAnsi"/>
          <w:lang w:val="ro-RO"/>
        </w:rPr>
        <w:t>le</w:t>
      </w:r>
      <w:r w:rsidR="00E334C4" w:rsidRPr="0005126E">
        <w:rPr>
          <w:rFonts w:eastAsiaTheme="minorHAnsi"/>
          <w:lang w:val="ro-RO"/>
        </w:rPr>
        <w:t xml:space="preserve"> culturale</w:t>
      </w:r>
    </w:p>
    <w:p w14:paraId="008F222A" w14:textId="2A42E4F6" w:rsidR="00E334C4" w:rsidRPr="0005126E" w:rsidRDefault="00E334C4" w:rsidP="00DC3ACE">
      <w:pPr>
        <w:rPr>
          <w:rFonts w:eastAsiaTheme="minorHAnsi"/>
          <w:b/>
          <w:bCs/>
          <w:lang w:val="ro-RO"/>
        </w:rPr>
      </w:pPr>
      <w:r w:rsidRPr="0005126E">
        <w:rPr>
          <w:rFonts w:eastAsiaTheme="minorHAnsi"/>
          <w:b/>
          <w:bCs/>
          <w:lang w:val="ro-RO"/>
        </w:rPr>
        <w:t>CAPITOLUL II – ELIGIBILITATE</w:t>
      </w:r>
    </w:p>
    <w:p w14:paraId="4786F511" w14:textId="168D30AC" w:rsidR="00E334C4" w:rsidRPr="0005126E" w:rsidRDefault="00E334C4" w:rsidP="00DC3ACE">
      <w:pPr>
        <w:rPr>
          <w:rFonts w:eastAsiaTheme="minorHAnsi"/>
          <w:lang w:val="ro-RO"/>
        </w:rPr>
      </w:pPr>
      <w:r w:rsidRPr="0005126E">
        <w:rPr>
          <w:rFonts w:eastAsiaTheme="minorHAnsi"/>
          <w:lang w:val="ro-RO"/>
        </w:rPr>
        <w:t>2.1. Categorii de beneficiari eligibili</w:t>
      </w:r>
    </w:p>
    <w:p w14:paraId="022A8323" w14:textId="65A566D9" w:rsidR="00E334C4" w:rsidRPr="0005126E" w:rsidRDefault="00E334C4" w:rsidP="00DC3ACE">
      <w:pPr>
        <w:rPr>
          <w:rFonts w:eastAsiaTheme="minorHAnsi"/>
          <w:lang w:val="ro-RO"/>
        </w:rPr>
      </w:pPr>
      <w:r w:rsidRPr="0005126E">
        <w:rPr>
          <w:rFonts w:eastAsiaTheme="minorHAnsi"/>
          <w:lang w:val="ro-RO"/>
        </w:rPr>
        <w:t>2.2. Scop și domeniu de aplicare</w:t>
      </w:r>
    </w:p>
    <w:p w14:paraId="15679284" w14:textId="51C1D305" w:rsidR="00E334C4" w:rsidRPr="0005126E" w:rsidRDefault="00E334C4" w:rsidP="00DC3ACE">
      <w:pPr>
        <w:rPr>
          <w:rFonts w:eastAsiaTheme="minorHAnsi"/>
          <w:lang w:val="ro-RO"/>
        </w:rPr>
      </w:pPr>
      <w:r w:rsidRPr="0005126E">
        <w:rPr>
          <w:rFonts w:eastAsiaTheme="minorHAnsi"/>
          <w:lang w:val="ro-RO"/>
        </w:rPr>
        <w:t>2.3. Criterii de eligibilitate ale beneficiarilor</w:t>
      </w:r>
    </w:p>
    <w:p w14:paraId="13C93D36" w14:textId="5C1B636D" w:rsidR="00E334C4" w:rsidRPr="0005126E" w:rsidRDefault="00E334C4" w:rsidP="00DC3ACE">
      <w:pPr>
        <w:rPr>
          <w:rFonts w:eastAsiaTheme="minorHAnsi"/>
          <w:lang w:val="ro-RO"/>
        </w:rPr>
      </w:pPr>
      <w:r w:rsidRPr="0005126E">
        <w:rPr>
          <w:rFonts w:eastAsiaTheme="minorHAnsi"/>
          <w:lang w:val="ro-RO"/>
        </w:rPr>
        <w:t>2.4. Categorii de cheltuieli eligibile</w:t>
      </w:r>
    </w:p>
    <w:p w14:paraId="21C220E5" w14:textId="12C9096F" w:rsidR="00162D41" w:rsidRPr="0005126E" w:rsidRDefault="00162D41" w:rsidP="00DC3ACE">
      <w:pPr>
        <w:rPr>
          <w:rFonts w:eastAsiaTheme="minorHAnsi"/>
          <w:b/>
          <w:bCs/>
          <w:lang w:val="ro-RO"/>
        </w:rPr>
      </w:pPr>
      <w:r w:rsidRPr="0005126E">
        <w:rPr>
          <w:rFonts w:eastAsiaTheme="minorHAnsi"/>
          <w:b/>
          <w:bCs/>
          <w:lang w:val="ro-RO"/>
        </w:rPr>
        <w:t>CAPITOLUL III – PROCEDURA DE DEPUNERE A PROIECTE</w:t>
      </w:r>
      <w:r w:rsidR="00CC6757" w:rsidRPr="0005126E">
        <w:rPr>
          <w:rFonts w:eastAsiaTheme="minorHAnsi"/>
          <w:b/>
          <w:bCs/>
          <w:lang w:val="ro-RO"/>
        </w:rPr>
        <w:t>LOR</w:t>
      </w:r>
      <w:r w:rsidRPr="0005126E">
        <w:rPr>
          <w:rFonts w:eastAsiaTheme="minorHAnsi"/>
          <w:b/>
          <w:bCs/>
          <w:lang w:val="ro-RO"/>
        </w:rPr>
        <w:t xml:space="preserve"> CULTURALE ȘI DOCUMENTELE NECESARE</w:t>
      </w:r>
    </w:p>
    <w:p w14:paraId="516CFC55" w14:textId="34C82D87" w:rsidR="00162D41" w:rsidRPr="0005126E" w:rsidRDefault="00162D41" w:rsidP="00DC3ACE">
      <w:pPr>
        <w:rPr>
          <w:rFonts w:eastAsiaTheme="minorHAnsi"/>
          <w:lang w:val="ro-RO"/>
        </w:rPr>
      </w:pPr>
      <w:r w:rsidRPr="0005126E">
        <w:rPr>
          <w:rFonts w:eastAsiaTheme="minorHAnsi"/>
          <w:lang w:val="ro-RO"/>
        </w:rPr>
        <w:t>3.1. Procedura de depunere a proiecte</w:t>
      </w:r>
      <w:r w:rsidR="00CC6757" w:rsidRPr="0005126E">
        <w:rPr>
          <w:rFonts w:eastAsiaTheme="minorHAnsi"/>
          <w:lang w:val="ro-RO"/>
        </w:rPr>
        <w:t>lor</w:t>
      </w:r>
      <w:r w:rsidRPr="0005126E">
        <w:rPr>
          <w:rFonts w:eastAsiaTheme="minorHAnsi"/>
          <w:lang w:val="ro-RO"/>
        </w:rPr>
        <w:t xml:space="preserve"> culturale și documentele necesare</w:t>
      </w:r>
    </w:p>
    <w:p w14:paraId="6D9AC1C9" w14:textId="35DA8D21" w:rsidR="00162D41" w:rsidRPr="0005126E" w:rsidRDefault="00162D41" w:rsidP="00DC3ACE">
      <w:pPr>
        <w:rPr>
          <w:rFonts w:eastAsiaTheme="minorHAnsi"/>
          <w:lang w:val="ro-RO"/>
        </w:rPr>
      </w:pPr>
      <w:r w:rsidRPr="0005126E">
        <w:rPr>
          <w:rFonts w:eastAsiaTheme="minorHAnsi"/>
          <w:lang w:val="ro-RO"/>
        </w:rPr>
        <w:t>3.</w:t>
      </w:r>
      <w:r w:rsidR="00BC6700" w:rsidRPr="0005126E">
        <w:rPr>
          <w:rFonts w:eastAsiaTheme="minorHAnsi"/>
          <w:lang w:val="ro-RO"/>
        </w:rPr>
        <w:t>2</w:t>
      </w:r>
      <w:r w:rsidRPr="0005126E">
        <w:rPr>
          <w:rFonts w:eastAsiaTheme="minorHAnsi"/>
          <w:lang w:val="ro-RO"/>
        </w:rPr>
        <w:t>.</w:t>
      </w:r>
      <w:r w:rsidR="007D53E1" w:rsidRPr="0005126E">
        <w:rPr>
          <w:rFonts w:eastAsiaTheme="minorHAnsi"/>
          <w:lang w:val="ro-RO"/>
        </w:rPr>
        <w:t xml:space="preserve"> </w:t>
      </w:r>
      <w:r w:rsidRPr="0005126E">
        <w:rPr>
          <w:rFonts w:eastAsiaTheme="minorHAnsi"/>
          <w:lang w:val="ro-RO"/>
        </w:rPr>
        <w:t>Comunicări, clarificări</w:t>
      </w:r>
    </w:p>
    <w:p w14:paraId="255D77D9" w14:textId="0E04574E" w:rsidR="00162D41" w:rsidRPr="0005126E" w:rsidRDefault="00162D41" w:rsidP="00DC3ACE">
      <w:pPr>
        <w:rPr>
          <w:rFonts w:eastAsiaTheme="minorHAnsi"/>
          <w:b/>
          <w:bCs/>
          <w:lang w:val="ro-RO"/>
        </w:rPr>
      </w:pPr>
      <w:r w:rsidRPr="0005126E">
        <w:rPr>
          <w:rFonts w:eastAsiaTheme="minorHAnsi"/>
          <w:b/>
          <w:bCs/>
          <w:lang w:val="ro-RO"/>
        </w:rPr>
        <w:t>CAPITOLUL IV– PROCEDURA DE EVALUARE ȘI SELECȚIE A PROIECTE</w:t>
      </w:r>
      <w:r w:rsidR="00CC6757" w:rsidRPr="0005126E">
        <w:rPr>
          <w:rFonts w:eastAsiaTheme="minorHAnsi"/>
          <w:b/>
          <w:bCs/>
          <w:lang w:val="ro-RO"/>
        </w:rPr>
        <w:t>LOR</w:t>
      </w:r>
      <w:r w:rsidRPr="0005126E">
        <w:rPr>
          <w:rFonts w:eastAsiaTheme="minorHAnsi"/>
          <w:b/>
          <w:bCs/>
          <w:lang w:val="ro-RO"/>
        </w:rPr>
        <w:t xml:space="preserve"> CULTURALE</w:t>
      </w:r>
    </w:p>
    <w:p w14:paraId="6387F5B4" w14:textId="64C9F8F6" w:rsidR="00162D41" w:rsidRPr="0005126E" w:rsidRDefault="00162D41" w:rsidP="00DC3ACE">
      <w:pPr>
        <w:rPr>
          <w:rFonts w:eastAsiaTheme="minorHAnsi"/>
          <w:lang w:val="ro-RO"/>
        </w:rPr>
      </w:pPr>
      <w:r w:rsidRPr="0005126E">
        <w:rPr>
          <w:rFonts w:eastAsiaTheme="minorHAnsi"/>
          <w:lang w:val="ro-RO"/>
        </w:rPr>
        <w:t>4.1. Precizări generale</w:t>
      </w:r>
    </w:p>
    <w:p w14:paraId="3360D640" w14:textId="74C45AB2" w:rsidR="00162D41" w:rsidRPr="0005126E" w:rsidRDefault="00162D41" w:rsidP="00DC3ACE">
      <w:pPr>
        <w:rPr>
          <w:rFonts w:eastAsiaTheme="minorHAnsi"/>
          <w:lang w:val="ro-RO"/>
        </w:rPr>
      </w:pPr>
      <w:r w:rsidRPr="0005126E">
        <w:rPr>
          <w:rFonts w:eastAsiaTheme="minorHAnsi"/>
          <w:lang w:val="ro-RO"/>
        </w:rPr>
        <w:t>4.2. Constituirea comisiei de evaluare și selecție a proiecte</w:t>
      </w:r>
      <w:r w:rsidR="00CC6757" w:rsidRPr="0005126E">
        <w:rPr>
          <w:rFonts w:eastAsiaTheme="minorHAnsi"/>
          <w:lang w:val="ro-RO"/>
        </w:rPr>
        <w:t>lor</w:t>
      </w:r>
      <w:r w:rsidRPr="0005126E">
        <w:rPr>
          <w:rFonts w:eastAsiaTheme="minorHAnsi"/>
          <w:lang w:val="ro-RO"/>
        </w:rPr>
        <w:t xml:space="preserve"> culturale</w:t>
      </w:r>
    </w:p>
    <w:p w14:paraId="2AAF7044" w14:textId="554A3F38" w:rsidR="00162D41" w:rsidRPr="0005126E" w:rsidRDefault="00162D41" w:rsidP="00DC3ACE">
      <w:pPr>
        <w:rPr>
          <w:rFonts w:eastAsiaTheme="minorHAnsi"/>
          <w:lang w:val="ro-RO"/>
        </w:rPr>
      </w:pPr>
      <w:r w:rsidRPr="0005126E">
        <w:rPr>
          <w:rFonts w:eastAsiaTheme="minorHAnsi"/>
          <w:lang w:val="ro-RO"/>
        </w:rPr>
        <w:t>4.3. Procedura de evaluare și selecție a proiecte</w:t>
      </w:r>
      <w:r w:rsidR="00CB2FF3" w:rsidRPr="0005126E">
        <w:rPr>
          <w:rFonts w:eastAsiaTheme="minorHAnsi"/>
          <w:lang w:val="ro-RO"/>
        </w:rPr>
        <w:t>lor</w:t>
      </w:r>
      <w:r w:rsidRPr="0005126E">
        <w:rPr>
          <w:rFonts w:eastAsiaTheme="minorHAnsi"/>
          <w:lang w:val="ro-RO"/>
        </w:rPr>
        <w:t xml:space="preserve"> culturale</w:t>
      </w:r>
    </w:p>
    <w:p w14:paraId="11C1078F" w14:textId="77CE7709" w:rsidR="00162D41" w:rsidRPr="0005126E" w:rsidRDefault="00162D41" w:rsidP="00DC3ACE">
      <w:pPr>
        <w:rPr>
          <w:rFonts w:eastAsiaTheme="minorHAnsi"/>
          <w:lang w:val="ro-RO"/>
        </w:rPr>
      </w:pPr>
      <w:r w:rsidRPr="0005126E">
        <w:rPr>
          <w:rFonts w:eastAsiaTheme="minorHAnsi"/>
          <w:lang w:val="ro-RO"/>
        </w:rPr>
        <w:t>4.4. Criteriile de evaluare</w:t>
      </w:r>
    </w:p>
    <w:p w14:paraId="46B99AC4" w14:textId="1976C805" w:rsidR="00162D41" w:rsidRPr="0005126E" w:rsidRDefault="00162D41" w:rsidP="00DC3ACE">
      <w:pPr>
        <w:rPr>
          <w:rFonts w:eastAsiaTheme="minorHAnsi"/>
          <w:lang w:val="ro-RO"/>
        </w:rPr>
      </w:pPr>
      <w:r w:rsidRPr="0005126E">
        <w:rPr>
          <w:rFonts w:eastAsiaTheme="minorHAnsi"/>
          <w:lang w:val="ro-RO"/>
        </w:rPr>
        <w:t>4.5. Contestații</w:t>
      </w:r>
    </w:p>
    <w:p w14:paraId="7CE42734" w14:textId="1DBEBE02" w:rsidR="00162D41" w:rsidRPr="0005126E" w:rsidRDefault="00162D41" w:rsidP="00DC3ACE">
      <w:pPr>
        <w:rPr>
          <w:rFonts w:eastAsiaTheme="minorHAnsi"/>
          <w:b/>
          <w:bCs/>
          <w:lang w:val="ro-RO"/>
        </w:rPr>
      </w:pPr>
      <w:r w:rsidRPr="0005126E">
        <w:rPr>
          <w:rFonts w:eastAsiaTheme="minorHAnsi"/>
          <w:b/>
          <w:bCs/>
          <w:lang w:val="ro-RO"/>
        </w:rPr>
        <w:t>CAPITOLUL V – PROCEDURA PRIVIND ÎNCHEIEREA ȘI DERULAREA CONTRACTULUI DE FINANȚARE NERAMBURSABILĂ</w:t>
      </w:r>
    </w:p>
    <w:p w14:paraId="5B116FE8" w14:textId="65B4DBFB" w:rsidR="00162D41" w:rsidRPr="0005126E" w:rsidRDefault="00162D41" w:rsidP="00DC3ACE">
      <w:pPr>
        <w:rPr>
          <w:rFonts w:eastAsiaTheme="minorHAnsi"/>
          <w:lang w:val="ro-RO"/>
        </w:rPr>
      </w:pPr>
      <w:r w:rsidRPr="0005126E">
        <w:rPr>
          <w:rFonts w:eastAsiaTheme="minorHAnsi"/>
          <w:lang w:val="ro-RO"/>
        </w:rPr>
        <w:t>5.1. Precizări generale</w:t>
      </w:r>
    </w:p>
    <w:p w14:paraId="6668274A" w14:textId="1E90FF8E" w:rsidR="00162D41" w:rsidRPr="0005126E" w:rsidRDefault="00162D41" w:rsidP="00DC3ACE">
      <w:pPr>
        <w:rPr>
          <w:rFonts w:eastAsiaTheme="minorHAnsi"/>
          <w:lang w:val="ro-RO"/>
        </w:rPr>
      </w:pPr>
      <w:r w:rsidRPr="0005126E">
        <w:rPr>
          <w:rFonts w:eastAsiaTheme="minorHAnsi"/>
          <w:lang w:val="ro-RO"/>
        </w:rPr>
        <w:t>5.2. Obligațiile beneficiarului</w:t>
      </w:r>
    </w:p>
    <w:p w14:paraId="3BA8AA6D" w14:textId="2691B50D" w:rsidR="00162D41" w:rsidRPr="0005126E" w:rsidRDefault="00162D41" w:rsidP="00DC3ACE">
      <w:pPr>
        <w:rPr>
          <w:rFonts w:eastAsiaTheme="minorHAnsi"/>
          <w:b/>
          <w:bCs/>
          <w:lang w:val="ro-RO"/>
        </w:rPr>
      </w:pPr>
      <w:r w:rsidRPr="0005126E">
        <w:rPr>
          <w:rFonts w:eastAsiaTheme="minorHAnsi"/>
          <w:b/>
          <w:bCs/>
          <w:lang w:val="ro-RO"/>
        </w:rPr>
        <w:t>CAPITOLUL VI – PROCEDURA DE DECONTARE</w:t>
      </w:r>
    </w:p>
    <w:p w14:paraId="20CAA49F" w14:textId="6D7E42EE" w:rsidR="00162D41" w:rsidRPr="0005126E" w:rsidRDefault="00162D41" w:rsidP="00DC3ACE">
      <w:pPr>
        <w:rPr>
          <w:rFonts w:eastAsiaTheme="minorHAnsi"/>
          <w:lang w:val="ro-RO"/>
        </w:rPr>
      </w:pPr>
      <w:r w:rsidRPr="0005126E">
        <w:rPr>
          <w:rFonts w:eastAsiaTheme="minorHAnsi"/>
          <w:lang w:val="ro-RO"/>
        </w:rPr>
        <w:t xml:space="preserve">6.1. Cheltuieli </w:t>
      </w:r>
      <w:r w:rsidR="0079021F" w:rsidRPr="0005126E">
        <w:rPr>
          <w:rFonts w:eastAsiaTheme="minorHAnsi"/>
          <w:lang w:val="ro-RO"/>
        </w:rPr>
        <w:t>eligibile</w:t>
      </w:r>
    </w:p>
    <w:p w14:paraId="4EF6527B" w14:textId="653A30F5" w:rsidR="0079021F" w:rsidRPr="0005126E" w:rsidRDefault="0079021F" w:rsidP="00DC3ACE">
      <w:pPr>
        <w:rPr>
          <w:rFonts w:eastAsiaTheme="minorHAnsi"/>
          <w:lang w:val="ro-RO"/>
        </w:rPr>
      </w:pPr>
      <w:r w:rsidRPr="0005126E">
        <w:rPr>
          <w:rFonts w:eastAsiaTheme="minorHAnsi"/>
          <w:lang w:val="ro-RO"/>
        </w:rPr>
        <w:t>6.2. Modalități de decont</w:t>
      </w:r>
    </w:p>
    <w:p w14:paraId="047524BD" w14:textId="00D95A19" w:rsidR="0079021F" w:rsidRPr="0005126E" w:rsidRDefault="0079021F" w:rsidP="00DC3ACE">
      <w:pPr>
        <w:rPr>
          <w:rFonts w:eastAsiaTheme="minorHAnsi"/>
          <w:lang w:val="ro-RO"/>
        </w:rPr>
      </w:pPr>
      <w:r w:rsidRPr="0005126E">
        <w:rPr>
          <w:rFonts w:eastAsiaTheme="minorHAnsi"/>
          <w:lang w:val="ro-RO"/>
        </w:rPr>
        <w:t>6.3. Efectuarea plăților de către autoritatea finanțatoare</w:t>
      </w:r>
    </w:p>
    <w:p w14:paraId="2D62168C" w14:textId="3EDB81B9" w:rsidR="0079021F" w:rsidRPr="0005126E" w:rsidRDefault="0079021F" w:rsidP="00DC3ACE">
      <w:pPr>
        <w:rPr>
          <w:rFonts w:eastAsiaTheme="minorHAnsi"/>
          <w:b/>
          <w:bCs/>
          <w:lang w:val="ro-RO"/>
        </w:rPr>
      </w:pPr>
      <w:r w:rsidRPr="0005126E">
        <w:rPr>
          <w:rFonts w:eastAsiaTheme="minorHAnsi"/>
          <w:b/>
          <w:bCs/>
          <w:lang w:val="ro-RO"/>
        </w:rPr>
        <w:t>CAPITOLUL VII – SANCȚIUNI</w:t>
      </w:r>
    </w:p>
    <w:p w14:paraId="0246B030" w14:textId="060C736C" w:rsidR="0079021F" w:rsidRPr="0005126E" w:rsidRDefault="0079021F" w:rsidP="00DC3ACE">
      <w:pPr>
        <w:rPr>
          <w:rFonts w:eastAsiaTheme="minorHAnsi"/>
          <w:b/>
          <w:bCs/>
          <w:lang w:val="ro-RO"/>
        </w:rPr>
      </w:pPr>
      <w:r w:rsidRPr="0005126E">
        <w:rPr>
          <w:rFonts w:eastAsiaTheme="minorHAnsi"/>
          <w:b/>
          <w:bCs/>
          <w:lang w:val="ro-RO"/>
        </w:rPr>
        <w:t>CAPITOLUL VIII – DISPOZIȚII FINALE</w:t>
      </w:r>
    </w:p>
    <w:p w14:paraId="2D58F634" w14:textId="57BD1B2A" w:rsidR="0079021F" w:rsidRPr="0005126E" w:rsidRDefault="0079021F" w:rsidP="00DC3ACE">
      <w:pPr>
        <w:rPr>
          <w:rFonts w:eastAsiaTheme="minorHAnsi"/>
          <w:b/>
          <w:bCs/>
          <w:lang w:val="ro-RO"/>
        </w:rPr>
      </w:pPr>
      <w:r w:rsidRPr="0005126E">
        <w:rPr>
          <w:rFonts w:eastAsiaTheme="minorHAnsi"/>
          <w:b/>
          <w:bCs/>
          <w:lang w:val="ro-RO"/>
        </w:rPr>
        <w:t>ANEXE</w:t>
      </w:r>
      <w:r w:rsidR="007F1BA5" w:rsidRPr="0005126E">
        <w:rPr>
          <w:rFonts w:eastAsiaTheme="minorHAnsi"/>
          <w:b/>
          <w:bCs/>
          <w:lang w:val="ro-RO"/>
        </w:rPr>
        <w:t xml:space="preserve"> </w:t>
      </w:r>
    </w:p>
    <w:p w14:paraId="55096734" w14:textId="07248BDD" w:rsidR="0079021F" w:rsidRPr="0061544C" w:rsidRDefault="0079021F" w:rsidP="00DC3ACE">
      <w:pPr>
        <w:rPr>
          <w:rFonts w:eastAsiaTheme="minorHAnsi"/>
          <w:b/>
          <w:bCs/>
          <w:lang w:val="ro-RO"/>
        </w:rPr>
      </w:pPr>
      <w:r w:rsidRPr="0005126E">
        <w:rPr>
          <w:rFonts w:eastAsiaTheme="minorHAnsi"/>
          <w:b/>
          <w:bCs/>
          <w:lang w:val="ro-RO"/>
        </w:rPr>
        <w:t>Anexa 1</w:t>
      </w:r>
      <w:r w:rsidRPr="0005126E">
        <w:rPr>
          <w:rFonts w:eastAsiaTheme="minorHAnsi"/>
          <w:lang w:val="ro-RO"/>
        </w:rPr>
        <w:t xml:space="preserve"> </w:t>
      </w:r>
      <w:r w:rsidRPr="0061544C">
        <w:rPr>
          <w:rFonts w:eastAsiaTheme="minorHAnsi"/>
          <w:b/>
          <w:bCs/>
          <w:lang w:val="ro-RO"/>
        </w:rPr>
        <w:t xml:space="preserve">Declarație </w:t>
      </w:r>
    </w:p>
    <w:p w14:paraId="678E70A5" w14:textId="136FD727" w:rsidR="0079021F" w:rsidRPr="0061544C" w:rsidRDefault="0079021F" w:rsidP="00DC3ACE">
      <w:pPr>
        <w:rPr>
          <w:rFonts w:eastAsiaTheme="minorHAnsi"/>
          <w:b/>
          <w:bCs/>
          <w:lang w:val="ro-RO"/>
        </w:rPr>
      </w:pPr>
      <w:r w:rsidRPr="0005126E">
        <w:rPr>
          <w:rFonts w:eastAsiaTheme="minorHAnsi"/>
          <w:b/>
          <w:bCs/>
          <w:lang w:val="ro-RO"/>
        </w:rPr>
        <w:t xml:space="preserve">Anexa 2 </w:t>
      </w:r>
      <w:r w:rsidRPr="0061544C">
        <w:rPr>
          <w:rFonts w:eastAsiaTheme="minorHAnsi"/>
          <w:b/>
          <w:bCs/>
          <w:lang w:val="ro-RO"/>
        </w:rPr>
        <w:t>Cerere de finanțare nerambursabilă</w:t>
      </w:r>
    </w:p>
    <w:p w14:paraId="1664C0D8" w14:textId="702E4CAE" w:rsidR="0079021F" w:rsidRPr="0005126E" w:rsidRDefault="0079021F" w:rsidP="00DC3ACE">
      <w:pPr>
        <w:rPr>
          <w:rFonts w:eastAsiaTheme="minorHAnsi"/>
          <w:lang w:val="ro-RO"/>
        </w:rPr>
      </w:pPr>
      <w:r w:rsidRPr="0005126E">
        <w:rPr>
          <w:rFonts w:eastAsiaTheme="minorHAnsi"/>
          <w:b/>
          <w:bCs/>
          <w:lang w:val="ro-RO"/>
        </w:rPr>
        <w:t xml:space="preserve">Anexa 3 </w:t>
      </w:r>
      <w:r w:rsidRPr="0061544C">
        <w:rPr>
          <w:rFonts w:eastAsiaTheme="minorHAnsi"/>
          <w:b/>
          <w:bCs/>
          <w:lang w:val="ro-RO"/>
        </w:rPr>
        <w:t>Declarație de imparțialitate solicitant</w:t>
      </w:r>
    </w:p>
    <w:p w14:paraId="6E92B30D" w14:textId="0E522DBF" w:rsidR="00DC3ACE" w:rsidRPr="0005126E" w:rsidRDefault="0079021F" w:rsidP="009020F0">
      <w:pPr>
        <w:ind w:left="900" w:hanging="900"/>
        <w:rPr>
          <w:rFonts w:eastAsiaTheme="minorHAnsi"/>
          <w:b/>
          <w:bCs/>
          <w:lang w:val="ro-RO"/>
        </w:rPr>
      </w:pPr>
      <w:r w:rsidRPr="0005126E">
        <w:rPr>
          <w:rFonts w:eastAsiaTheme="minorHAnsi"/>
          <w:b/>
          <w:bCs/>
          <w:lang w:val="ro-RO"/>
        </w:rPr>
        <w:t>Anexa</w:t>
      </w:r>
      <w:r w:rsidR="00D170AE" w:rsidRPr="0005126E">
        <w:rPr>
          <w:rFonts w:eastAsiaTheme="minorHAnsi"/>
          <w:b/>
          <w:bCs/>
          <w:lang w:val="ro-RO"/>
        </w:rPr>
        <w:t xml:space="preserve"> </w:t>
      </w:r>
      <w:r w:rsidR="00276757" w:rsidRPr="0005126E">
        <w:rPr>
          <w:rFonts w:eastAsiaTheme="minorHAnsi"/>
          <w:b/>
          <w:bCs/>
          <w:lang w:val="ro-RO"/>
        </w:rPr>
        <w:t>4</w:t>
      </w:r>
      <w:r w:rsidRPr="0005126E">
        <w:rPr>
          <w:rFonts w:eastAsiaTheme="minorHAnsi"/>
          <w:b/>
          <w:bCs/>
          <w:lang w:val="ro-RO"/>
        </w:rPr>
        <w:t xml:space="preserve"> </w:t>
      </w:r>
      <w:r w:rsidRPr="0061544C">
        <w:rPr>
          <w:rFonts w:eastAsiaTheme="minorHAnsi"/>
          <w:b/>
          <w:bCs/>
          <w:lang w:val="ro-RO"/>
        </w:rPr>
        <w:t xml:space="preserve">Declarație de imparțialitate și confidențialitate </w:t>
      </w:r>
      <w:r w:rsidR="009020F0" w:rsidRPr="0061544C">
        <w:rPr>
          <w:rFonts w:eastAsiaTheme="minorHAnsi"/>
          <w:b/>
          <w:bCs/>
          <w:lang w:val="ro-RO"/>
        </w:rPr>
        <w:t>membru c</w:t>
      </w:r>
      <w:r w:rsidRPr="0061544C">
        <w:rPr>
          <w:rFonts w:eastAsiaTheme="minorHAnsi"/>
          <w:b/>
          <w:bCs/>
          <w:lang w:val="ro-RO"/>
        </w:rPr>
        <w:t>omisi</w:t>
      </w:r>
      <w:r w:rsidR="009020F0" w:rsidRPr="0061544C">
        <w:rPr>
          <w:rFonts w:eastAsiaTheme="minorHAnsi"/>
          <w:b/>
          <w:bCs/>
          <w:lang w:val="ro-RO"/>
        </w:rPr>
        <w:t>e</w:t>
      </w:r>
      <w:r w:rsidRPr="0061544C">
        <w:rPr>
          <w:rFonts w:eastAsiaTheme="minorHAnsi"/>
          <w:b/>
          <w:bCs/>
          <w:lang w:val="ro-RO"/>
        </w:rPr>
        <w:t xml:space="preserve"> de evaluare și</w:t>
      </w:r>
      <w:r w:rsidR="00DC3ACE" w:rsidRPr="0061544C">
        <w:rPr>
          <w:rFonts w:eastAsiaTheme="minorHAnsi"/>
          <w:b/>
          <w:bCs/>
          <w:lang w:val="ro-RO"/>
        </w:rPr>
        <w:t xml:space="preserve">  </w:t>
      </w:r>
      <w:r w:rsidR="00D170AE" w:rsidRPr="0061544C">
        <w:rPr>
          <w:rFonts w:eastAsiaTheme="minorHAnsi"/>
          <w:b/>
          <w:bCs/>
          <w:lang w:val="ro-RO"/>
        </w:rPr>
        <w:t>selecție</w:t>
      </w:r>
      <w:r w:rsidR="009020F0" w:rsidRPr="0061544C">
        <w:rPr>
          <w:rFonts w:eastAsiaTheme="minorHAnsi"/>
          <w:b/>
          <w:bCs/>
          <w:lang w:val="ro-RO"/>
        </w:rPr>
        <w:t xml:space="preserve">/ </w:t>
      </w:r>
      <w:r w:rsidR="00DC3ACE" w:rsidRPr="0061544C">
        <w:rPr>
          <w:rFonts w:eastAsiaTheme="minorHAnsi"/>
          <w:b/>
          <w:bCs/>
          <w:lang w:val="ro-RO"/>
        </w:rPr>
        <w:t>contestație</w:t>
      </w:r>
    </w:p>
    <w:p w14:paraId="3E550F74" w14:textId="77777777" w:rsidR="001C4810" w:rsidRDefault="0079021F" w:rsidP="00DC3ACE">
      <w:pPr>
        <w:rPr>
          <w:rFonts w:eastAsiaTheme="minorHAnsi"/>
          <w:b/>
          <w:bCs/>
          <w:lang w:val="ro-RO"/>
        </w:rPr>
      </w:pPr>
      <w:r w:rsidRPr="0005126E">
        <w:rPr>
          <w:rFonts w:eastAsiaTheme="minorHAnsi"/>
          <w:b/>
          <w:bCs/>
          <w:lang w:val="ro-RO"/>
        </w:rPr>
        <w:t xml:space="preserve">Anexa </w:t>
      </w:r>
      <w:r w:rsidR="00276757" w:rsidRPr="0005126E">
        <w:rPr>
          <w:rFonts w:eastAsiaTheme="minorHAnsi"/>
          <w:b/>
          <w:bCs/>
          <w:lang w:val="ro-RO"/>
        </w:rPr>
        <w:t>5</w:t>
      </w:r>
      <w:r w:rsidRPr="0005126E">
        <w:rPr>
          <w:rFonts w:eastAsiaTheme="minorHAnsi"/>
          <w:b/>
          <w:bCs/>
          <w:lang w:val="ro-RO"/>
        </w:rPr>
        <w:t xml:space="preserve"> </w:t>
      </w:r>
      <w:r w:rsidRPr="0061544C">
        <w:rPr>
          <w:rFonts w:eastAsiaTheme="minorHAnsi"/>
          <w:b/>
          <w:bCs/>
          <w:lang w:val="ro-RO"/>
        </w:rPr>
        <w:t>Contract de finanțare nerambursabilă</w:t>
      </w:r>
    </w:p>
    <w:p w14:paraId="16D77238" w14:textId="603E9E92" w:rsidR="0079021F" w:rsidRPr="0061544C" w:rsidRDefault="001C4810" w:rsidP="00DC3ACE">
      <w:pPr>
        <w:rPr>
          <w:rFonts w:eastAsiaTheme="minorHAnsi"/>
          <w:b/>
          <w:bCs/>
          <w:lang w:val="ro-RO"/>
        </w:rPr>
      </w:pPr>
      <w:r w:rsidRPr="0005126E">
        <w:rPr>
          <w:rFonts w:eastAsiaTheme="minorHAnsi"/>
          <w:b/>
          <w:bCs/>
          <w:lang w:val="ro-RO"/>
        </w:rPr>
        <w:t>Anexa</w:t>
      </w:r>
      <w:r w:rsidR="00276757" w:rsidRPr="0005126E">
        <w:rPr>
          <w:rFonts w:eastAsiaTheme="minorHAnsi"/>
          <w:b/>
          <w:bCs/>
          <w:lang w:val="ro-RO"/>
        </w:rPr>
        <w:t xml:space="preserve"> 5</w:t>
      </w:r>
      <w:r w:rsidR="0079021F" w:rsidRPr="0005126E">
        <w:rPr>
          <w:rFonts w:eastAsiaTheme="minorHAnsi"/>
          <w:b/>
          <w:bCs/>
          <w:lang w:val="ro-RO"/>
        </w:rPr>
        <w:t>.</w:t>
      </w:r>
      <w:r w:rsidR="00EB5D5F" w:rsidRPr="0005126E">
        <w:rPr>
          <w:rFonts w:eastAsiaTheme="minorHAnsi"/>
          <w:b/>
          <w:bCs/>
          <w:lang w:val="ro-RO"/>
        </w:rPr>
        <w:t>1</w:t>
      </w:r>
      <w:r w:rsidR="0079021F" w:rsidRPr="0005126E">
        <w:rPr>
          <w:rFonts w:eastAsiaTheme="minorHAnsi"/>
          <w:b/>
          <w:bCs/>
          <w:lang w:val="ro-RO"/>
        </w:rPr>
        <w:t xml:space="preserve"> </w:t>
      </w:r>
      <w:r w:rsidR="00CA7999" w:rsidRPr="0061544C">
        <w:rPr>
          <w:rFonts w:eastAsiaTheme="minorHAnsi"/>
          <w:b/>
          <w:bCs/>
          <w:lang w:val="ro-RO"/>
        </w:rPr>
        <w:t>B</w:t>
      </w:r>
      <w:r w:rsidR="00D170AE" w:rsidRPr="0061544C">
        <w:rPr>
          <w:rFonts w:eastAsiaTheme="minorHAnsi"/>
          <w:b/>
          <w:bCs/>
          <w:lang w:val="ro-RO"/>
        </w:rPr>
        <w:t>ugetu</w:t>
      </w:r>
      <w:r w:rsidR="00CA7999" w:rsidRPr="0061544C">
        <w:rPr>
          <w:rFonts w:eastAsiaTheme="minorHAnsi"/>
          <w:b/>
          <w:bCs/>
          <w:lang w:val="ro-RO"/>
        </w:rPr>
        <w:t>l</w:t>
      </w:r>
      <w:r w:rsidR="00D170AE" w:rsidRPr="0061544C">
        <w:rPr>
          <w:rFonts w:eastAsiaTheme="minorHAnsi"/>
          <w:b/>
          <w:bCs/>
          <w:lang w:val="ro-RO"/>
        </w:rPr>
        <w:t xml:space="preserve"> proiectului pe categorii de cheltuieli și surse de finanțare</w:t>
      </w:r>
    </w:p>
    <w:p w14:paraId="2971A060" w14:textId="5F9B8BCE" w:rsidR="0079021F" w:rsidRPr="0061544C" w:rsidRDefault="0079021F" w:rsidP="00DC3ACE">
      <w:pPr>
        <w:rPr>
          <w:rFonts w:eastAsiaTheme="minorHAnsi"/>
          <w:b/>
          <w:bCs/>
          <w:lang w:val="ro-RO"/>
        </w:rPr>
      </w:pPr>
      <w:r w:rsidRPr="0005126E">
        <w:rPr>
          <w:rFonts w:eastAsiaTheme="minorHAnsi"/>
          <w:b/>
          <w:bCs/>
          <w:lang w:val="ro-RO"/>
        </w:rPr>
        <w:t xml:space="preserve">Anexele </w:t>
      </w:r>
      <w:r w:rsidR="00276757" w:rsidRPr="0005126E">
        <w:rPr>
          <w:rFonts w:eastAsiaTheme="minorHAnsi"/>
          <w:b/>
          <w:bCs/>
          <w:lang w:val="ro-RO"/>
        </w:rPr>
        <w:t>6</w:t>
      </w:r>
      <w:r w:rsidRPr="0005126E">
        <w:rPr>
          <w:rFonts w:eastAsiaTheme="minorHAnsi"/>
          <w:b/>
          <w:bCs/>
          <w:lang w:val="ro-RO"/>
        </w:rPr>
        <w:t xml:space="preserve"> – </w:t>
      </w:r>
      <w:r w:rsidR="00276757" w:rsidRPr="0005126E">
        <w:rPr>
          <w:rFonts w:eastAsiaTheme="minorHAnsi"/>
          <w:b/>
          <w:bCs/>
          <w:lang w:val="ro-RO"/>
        </w:rPr>
        <w:t>9</w:t>
      </w:r>
      <w:r w:rsidRPr="0005126E">
        <w:rPr>
          <w:rFonts w:eastAsiaTheme="minorHAnsi"/>
          <w:b/>
          <w:bCs/>
          <w:lang w:val="ro-RO"/>
        </w:rPr>
        <w:t xml:space="preserve"> </w:t>
      </w:r>
      <w:r w:rsidRPr="0061544C">
        <w:rPr>
          <w:rFonts w:eastAsiaTheme="minorHAnsi"/>
          <w:b/>
          <w:bCs/>
          <w:lang w:val="ro-RO"/>
        </w:rPr>
        <w:t>Documente necesare pentru decont</w:t>
      </w:r>
    </w:p>
    <w:p w14:paraId="59AD2B7C" w14:textId="7C48F904" w:rsidR="0079021F" w:rsidRPr="0005126E" w:rsidRDefault="0079021F" w:rsidP="00DC3ACE">
      <w:pPr>
        <w:rPr>
          <w:rFonts w:eastAsiaTheme="minorHAnsi"/>
          <w:b/>
          <w:bCs/>
          <w:lang w:val="ro-RO"/>
        </w:rPr>
      </w:pPr>
    </w:p>
    <w:p w14:paraId="70945C1C" w14:textId="77777777" w:rsidR="00871A16" w:rsidRDefault="00871A16" w:rsidP="00DC3ACE">
      <w:pPr>
        <w:rPr>
          <w:rFonts w:eastAsiaTheme="minorHAnsi"/>
          <w:b/>
          <w:bCs/>
          <w:lang w:val="ro-RO"/>
        </w:rPr>
      </w:pPr>
    </w:p>
    <w:p w14:paraId="56493AB4" w14:textId="77777777" w:rsidR="00F7293F" w:rsidRDefault="00F7293F" w:rsidP="00DC3ACE">
      <w:pPr>
        <w:rPr>
          <w:rFonts w:eastAsiaTheme="minorHAnsi"/>
          <w:b/>
          <w:bCs/>
          <w:lang w:val="ro-RO"/>
        </w:rPr>
      </w:pPr>
    </w:p>
    <w:p w14:paraId="77E21216" w14:textId="77777777" w:rsidR="00F7293F" w:rsidRDefault="00F7293F" w:rsidP="00DC3ACE">
      <w:pPr>
        <w:rPr>
          <w:rFonts w:eastAsiaTheme="minorHAnsi"/>
          <w:b/>
          <w:bCs/>
          <w:lang w:val="ro-RO"/>
        </w:rPr>
      </w:pPr>
    </w:p>
    <w:p w14:paraId="4D353A66" w14:textId="77777777" w:rsidR="00F7293F" w:rsidRDefault="00F7293F" w:rsidP="00DC3ACE">
      <w:pPr>
        <w:rPr>
          <w:rFonts w:eastAsiaTheme="minorHAnsi"/>
          <w:b/>
          <w:bCs/>
          <w:lang w:val="ro-RO"/>
        </w:rPr>
      </w:pPr>
    </w:p>
    <w:p w14:paraId="3793C8D9" w14:textId="77777777" w:rsidR="009C3C05" w:rsidRPr="0005126E" w:rsidRDefault="009C3C05" w:rsidP="00DC3ACE">
      <w:pPr>
        <w:rPr>
          <w:rFonts w:eastAsiaTheme="minorHAnsi"/>
          <w:b/>
          <w:bCs/>
          <w:lang w:val="ro-RO"/>
        </w:rPr>
      </w:pPr>
    </w:p>
    <w:p w14:paraId="483FB006" w14:textId="77777777" w:rsidR="0021669E" w:rsidRPr="0005126E" w:rsidRDefault="0021669E" w:rsidP="00DC3ACE">
      <w:pPr>
        <w:rPr>
          <w:rFonts w:eastAsiaTheme="minorHAnsi"/>
          <w:b/>
          <w:bCs/>
          <w:lang w:val="ro-RO"/>
        </w:rPr>
      </w:pPr>
    </w:p>
    <w:p w14:paraId="6454109B" w14:textId="2227EF6D" w:rsidR="00FF4224" w:rsidRDefault="00DA5C6D" w:rsidP="00E165BF">
      <w:pPr>
        <w:tabs>
          <w:tab w:val="left" w:pos="9781"/>
        </w:tabs>
        <w:ind w:firstLine="720"/>
        <w:jc w:val="center"/>
        <w:rPr>
          <w:b/>
          <w:color w:val="000000" w:themeColor="text1"/>
          <w:lang w:val="ro-RO"/>
        </w:rPr>
      </w:pPr>
      <w:r w:rsidRPr="0005126E">
        <w:rPr>
          <w:b/>
          <w:color w:val="000000" w:themeColor="text1"/>
          <w:lang w:val="ro-RO"/>
        </w:rPr>
        <w:t>CAPITOLUL I - DISPOZIȚII GENERALE</w:t>
      </w:r>
    </w:p>
    <w:p w14:paraId="20CF8285" w14:textId="77777777" w:rsidR="00E165BF" w:rsidRPr="0005126E" w:rsidRDefault="00E165BF" w:rsidP="00E165BF">
      <w:pPr>
        <w:tabs>
          <w:tab w:val="left" w:pos="9781"/>
        </w:tabs>
        <w:ind w:firstLine="720"/>
        <w:jc w:val="center"/>
        <w:rPr>
          <w:b/>
          <w:color w:val="000000" w:themeColor="text1"/>
          <w:lang w:val="ro-RO"/>
        </w:rPr>
      </w:pPr>
    </w:p>
    <w:p w14:paraId="1368EB3E" w14:textId="0BD8B586" w:rsidR="00DA5C6D" w:rsidRPr="0005126E" w:rsidRDefault="00DA5C6D" w:rsidP="006C7789">
      <w:pPr>
        <w:numPr>
          <w:ilvl w:val="1"/>
          <w:numId w:val="5"/>
        </w:numPr>
        <w:tabs>
          <w:tab w:val="left" w:pos="1080"/>
        </w:tabs>
        <w:ind w:left="-90" w:firstLine="1080"/>
        <w:jc w:val="both"/>
        <w:rPr>
          <w:b/>
          <w:color w:val="000000" w:themeColor="text1"/>
          <w:lang w:val="ro-RO"/>
        </w:rPr>
      </w:pPr>
      <w:r w:rsidRPr="0005126E">
        <w:rPr>
          <w:b/>
          <w:bCs/>
          <w:i/>
          <w:color w:val="000000" w:themeColor="text1"/>
          <w:lang w:val="ro-RO"/>
        </w:rPr>
        <w:t>Temei</w:t>
      </w:r>
      <w:r w:rsidR="00871A16" w:rsidRPr="0005126E">
        <w:rPr>
          <w:b/>
          <w:bCs/>
          <w:i/>
          <w:color w:val="000000" w:themeColor="text1"/>
          <w:lang w:val="ro-RO"/>
        </w:rPr>
        <w:t>ul</w:t>
      </w:r>
      <w:r w:rsidRPr="0005126E">
        <w:rPr>
          <w:b/>
          <w:bCs/>
          <w:i/>
          <w:color w:val="000000" w:themeColor="text1"/>
          <w:lang w:val="ro-RO"/>
        </w:rPr>
        <w:t xml:space="preserve"> legal</w:t>
      </w:r>
    </w:p>
    <w:p w14:paraId="185DD2D3" w14:textId="77777777" w:rsidR="00FF4224" w:rsidRPr="0005126E" w:rsidRDefault="00FF4224" w:rsidP="00FF4224">
      <w:pPr>
        <w:tabs>
          <w:tab w:val="left" w:pos="0"/>
        </w:tabs>
        <w:ind w:left="720"/>
        <w:jc w:val="both"/>
        <w:rPr>
          <w:b/>
          <w:color w:val="000000" w:themeColor="text1"/>
          <w:lang w:val="ro-RO"/>
        </w:rPr>
      </w:pPr>
    </w:p>
    <w:p w14:paraId="3B1566F7" w14:textId="699EAE6F" w:rsidR="00DA5C6D" w:rsidRPr="0005126E" w:rsidRDefault="00DA5C6D" w:rsidP="00176D51">
      <w:pPr>
        <w:tabs>
          <w:tab w:val="left" w:pos="0"/>
        </w:tabs>
        <w:jc w:val="both"/>
        <w:rPr>
          <w:color w:val="000000" w:themeColor="text1"/>
          <w:lang w:val="ro-RO"/>
        </w:rPr>
      </w:pPr>
      <w:r w:rsidRPr="0005126E">
        <w:rPr>
          <w:b/>
          <w:bCs/>
          <w:color w:val="000000" w:themeColor="text1"/>
          <w:lang w:val="ro-RO"/>
        </w:rPr>
        <w:tab/>
        <w:t>Județul Satu Mare, prin Consiliul Jude</w:t>
      </w:r>
      <w:r w:rsidR="00C30F17" w:rsidRPr="0005126E">
        <w:rPr>
          <w:b/>
          <w:bCs/>
          <w:color w:val="000000" w:themeColor="text1"/>
          <w:lang w:val="ro-RO"/>
        </w:rPr>
        <w:t>ț</w:t>
      </w:r>
      <w:r w:rsidRPr="0005126E">
        <w:rPr>
          <w:b/>
          <w:bCs/>
          <w:color w:val="000000" w:themeColor="text1"/>
          <w:lang w:val="ro-RO"/>
        </w:rPr>
        <w:t xml:space="preserve">ean Satu Mare, </w:t>
      </w:r>
      <w:r w:rsidRPr="0005126E">
        <w:rPr>
          <w:bCs/>
          <w:color w:val="000000" w:themeColor="text1"/>
          <w:lang w:val="ro-RO"/>
        </w:rPr>
        <w:t>a</w:t>
      </w:r>
      <w:r w:rsidRPr="0005126E">
        <w:rPr>
          <w:color w:val="000000" w:themeColor="text1"/>
          <w:lang w:val="ro-RO"/>
        </w:rPr>
        <w:t>cordă finan</w:t>
      </w:r>
      <w:r w:rsidR="00C30F17" w:rsidRPr="0005126E">
        <w:rPr>
          <w:color w:val="000000" w:themeColor="text1"/>
          <w:lang w:val="ro-RO"/>
        </w:rPr>
        <w:t>ț</w:t>
      </w:r>
      <w:r w:rsidRPr="0005126E">
        <w:rPr>
          <w:color w:val="000000" w:themeColor="text1"/>
          <w:lang w:val="ro-RO"/>
        </w:rPr>
        <w:t>ări nerambursabile pentru proiecte culturale nonprofit, de interes general, în conformitate cu prevederile:</w:t>
      </w:r>
    </w:p>
    <w:p w14:paraId="3F1BE979" w14:textId="15CF9AF4" w:rsidR="00DA5C6D" w:rsidRPr="0005126E" w:rsidRDefault="00DA5C6D" w:rsidP="006C7789">
      <w:pPr>
        <w:pStyle w:val="ListParagraph"/>
        <w:numPr>
          <w:ilvl w:val="0"/>
          <w:numId w:val="23"/>
        </w:numPr>
        <w:tabs>
          <w:tab w:val="left" w:pos="0"/>
        </w:tabs>
        <w:ind w:left="0" w:firstLine="1080"/>
        <w:contextualSpacing w:val="0"/>
        <w:jc w:val="both"/>
        <w:rPr>
          <w:color w:val="000000" w:themeColor="text1"/>
          <w:lang w:val="ro-RO"/>
        </w:rPr>
      </w:pPr>
      <w:r w:rsidRPr="0005126E">
        <w:rPr>
          <w:color w:val="000000" w:themeColor="text1"/>
          <w:u w:val="single"/>
          <w:lang w:val="ro-RO"/>
        </w:rPr>
        <w:lastRenderedPageBreak/>
        <w:t>Legii nr. 350/2005</w:t>
      </w:r>
      <w:r w:rsidRPr="0005126E">
        <w:rPr>
          <w:color w:val="000000" w:themeColor="text1"/>
          <w:lang w:val="ro-RO"/>
        </w:rPr>
        <w:t xml:space="preserve"> privind regimul finan</w:t>
      </w:r>
      <w:r w:rsidR="00C30F17" w:rsidRPr="0005126E">
        <w:rPr>
          <w:color w:val="000000" w:themeColor="text1"/>
          <w:lang w:val="ro-RO"/>
        </w:rPr>
        <w:t>ț</w:t>
      </w:r>
      <w:r w:rsidRPr="0005126E">
        <w:rPr>
          <w:color w:val="000000" w:themeColor="text1"/>
          <w:lang w:val="ro-RO"/>
        </w:rPr>
        <w:t>ărilor nerambursabile din fonduri publice alocate</w:t>
      </w:r>
      <w:r w:rsidR="00E61799" w:rsidRPr="0005126E">
        <w:rPr>
          <w:color w:val="000000" w:themeColor="text1"/>
          <w:lang w:val="ro-RO"/>
        </w:rPr>
        <w:t xml:space="preserve"> </w:t>
      </w:r>
      <w:r w:rsidRPr="0005126E">
        <w:rPr>
          <w:color w:val="000000" w:themeColor="text1"/>
          <w:lang w:val="ro-RO"/>
        </w:rPr>
        <w:t>pentru activită</w:t>
      </w:r>
      <w:r w:rsidR="00C30F17" w:rsidRPr="0005126E">
        <w:rPr>
          <w:color w:val="000000" w:themeColor="text1"/>
          <w:lang w:val="ro-RO"/>
        </w:rPr>
        <w:t>ț</w:t>
      </w:r>
      <w:r w:rsidRPr="0005126E">
        <w:rPr>
          <w:color w:val="000000" w:themeColor="text1"/>
          <w:lang w:val="ro-RO"/>
        </w:rPr>
        <w:t>i nonprofit de interes general, cu modificările și completările ulterioare;</w:t>
      </w:r>
    </w:p>
    <w:p w14:paraId="2CD89555" w14:textId="28A82FCD" w:rsidR="00DA5C6D" w:rsidRPr="0005126E" w:rsidRDefault="00DA5C6D" w:rsidP="006C7789">
      <w:pPr>
        <w:pStyle w:val="ListParagraph"/>
        <w:numPr>
          <w:ilvl w:val="0"/>
          <w:numId w:val="24"/>
        </w:numPr>
        <w:tabs>
          <w:tab w:val="left" w:pos="0"/>
        </w:tabs>
        <w:ind w:left="0" w:firstLine="1080"/>
        <w:jc w:val="both"/>
        <w:rPr>
          <w:color w:val="000000" w:themeColor="text1"/>
          <w:lang w:val="ro-RO"/>
        </w:rPr>
      </w:pPr>
      <w:r w:rsidRPr="0005126E">
        <w:rPr>
          <w:color w:val="000000" w:themeColor="text1"/>
          <w:u w:val="single"/>
          <w:lang w:val="ro-RO"/>
        </w:rPr>
        <w:t>Ordonanței</w:t>
      </w:r>
      <w:r w:rsidR="004158F1" w:rsidRPr="0005126E">
        <w:rPr>
          <w:color w:val="000000" w:themeColor="text1"/>
          <w:u w:val="single"/>
          <w:lang w:val="ro-RO"/>
        </w:rPr>
        <w:t xml:space="preserve"> </w:t>
      </w:r>
      <w:r w:rsidRPr="0005126E">
        <w:rPr>
          <w:color w:val="000000" w:themeColor="text1"/>
          <w:u w:val="single"/>
          <w:lang w:val="ro-RO"/>
        </w:rPr>
        <w:t>Guvernului nr.</w:t>
      </w:r>
      <w:r w:rsidR="009C3C05">
        <w:rPr>
          <w:color w:val="000000" w:themeColor="text1"/>
          <w:u w:val="single"/>
          <w:lang w:val="ro-RO"/>
        </w:rPr>
        <w:t xml:space="preserve"> </w:t>
      </w:r>
      <w:r w:rsidRPr="0005126E">
        <w:rPr>
          <w:color w:val="000000" w:themeColor="text1"/>
          <w:u w:val="single"/>
          <w:lang w:val="ro-RO"/>
        </w:rPr>
        <w:t xml:space="preserve">51/1998 </w:t>
      </w:r>
      <w:r w:rsidRPr="0005126E">
        <w:rPr>
          <w:color w:val="000000" w:themeColor="text1"/>
          <w:lang w:val="ro-RO"/>
        </w:rPr>
        <w:t>privind îmbunătățirea sistemului de finanțare</w:t>
      </w:r>
      <w:r w:rsidR="00E968A9" w:rsidRPr="0005126E">
        <w:rPr>
          <w:color w:val="000000" w:themeColor="text1"/>
          <w:lang w:val="ro-RO"/>
        </w:rPr>
        <w:t xml:space="preserve"> </w:t>
      </w:r>
      <w:r w:rsidR="00FA7E48" w:rsidRPr="0005126E">
        <w:rPr>
          <w:color w:val="000000" w:themeColor="text1"/>
          <w:lang w:val="ro-RO"/>
        </w:rPr>
        <w:t>nerambursabilă</w:t>
      </w:r>
      <w:r w:rsidRPr="0005126E">
        <w:rPr>
          <w:color w:val="000000" w:themeColor="text1"/>
          <w:lang w:val="ro-RO"/>
        </w:rPr>
        <w:t xml:space="preserve"> a  proiectelor culturale, cu modificările și completările ulterioare;</w:t>
      </w:r>
    </w:p>
    <w:p w14:paraId="0BE5B792" w14:textId="7721F6EF" w:rsidR="00DA5C6D" w:rsidRPr="0005126E" w:rsidRDefault="00DA5C6D" w:rsidP="006C7789">
      <w:pPr>
        <w:pStyle w:val="ListParagraph"/>
        <w:numPr>
          <w:ilvl w:val="0"/>
          <w:numId w:val="24"/>
        </w:numPr>
        <w:tabs>
          <w:tab w:val="left" w:pos="0"/>
        </w:tabs>
        <w:ind w:left="0" w:firstLine="1080"/>
        <w:jc w:val="both"/>
        <w:rPr>
          <w:color w:val="000000" w:themeColor="text1"/>
          <w:lang w:val="ro-RO"/>
        </w:rPr>
      </w:pPr>
      <w:r w:rsidRPr="0005126E">
        <w:rPr>
          <w:color w:val="000000" w:themeColor="text1"/>
          <w:u w:val="single"/>
          <w:lang w:val="ro-RO"/>
        </w:rPr>
        <w:t>Legii nr.</w:t>
      </w:r>
      <w:r w:rsidR="004D79DE" w:rsidRPr="0005126E">
        <w:rPr>
          <w:color w:val="000000" w:themeColor="text1"/>
          <w:u w:val="single"/>
          <w:lang w:val="ro-RO"/>
        </w:rPr>
        <w:t xml:space="preserve"> </w:t>
      </w:r>
      <w:r w:rsidRPr="0005126E">
        <w:rPr>
          <w:color w:val="000000" w:themeColor="text1"/>
          <w:u w:val="single"/>
          <w:lang w:val="ro-RO"/>
        </w:rPr>
        <w:t>273/2006</w:t>
      </w:r>
      <w:r w:rsidRPr="0005126E">
        <w:rPr>
          <w:color w:val="000000" w:themeColor="text1"/>
          <w:lang w:val="ro-RO"/>
        </w:rPr>
        <w:t xml:space="preserve"> privind finan</w:t>
      </w:r>
      <w:r w:rsidR="00C30F17" w:rsidRPr="0005126E">
        <w:rPr>
          <w:color w:val="000000" w:themeColor="text1"/>
          <w:lang w:val="ro-RO"/>
        </w:rPr>
        <w:t>ț</w:t>
      </w:r>
      <w:r w:rsidRPr="0005126E">
        <w:rPr>
          <w:color w:val="000000" w:themeColor="text1"/>
          <w:lang w:val="ro-RO"/>
        </w:rPr>
        <w:t xml:space="preserve">ele publice locale, cu modificările </w:t>
      </w:r>
      <w:r w:rsidR="00C30F17" w:rsidRPr="0005126E">
        <w:rPr>
          <w:color w:val="000000" w:themeColor="text1"/>
          <w:lang w:val="ro-RO"/>
        </w:rPr>
        <w:t>ș</w:t>
      </w:r>
      <w:r w:rsidRPr="0005126E">
        <w:rPr>
          <w:color w:val="000000" w:themeColor="text1"/>
          <w:lang w:val="ro-RO"/>
        </w:rPr>
        <w:t>i completările ulterioare</w:t>
      </w:r>
      <w:r w:rsidR="004D79DE" w:rsidRPr="0005126E">
        <w:rPr>
          <w:color w:val="000000" w:themeColor="text1"/>
          <w:lang w:val="ro-RO"/>
        </w:rPr>
        <w:t>;</w:t>
      </w:r>
    </w:p>
    <w:p w14:paraId="06C01FC7" w14:textId="344CFA95" w:rsidR="00DA5C6D" w:rsidRPr="0005126E" w:rsidRDefault="00DA5C6D" w:rsidP="006C7789">
      <w:pPr>
        <w:pStyle w:val="ListParagraph"/>
        <w:numPr>
          <w:ilvl w:val="0"/>
          <w:numId w:val="24"/>
        </w:numPr>
        <w:tabs>
          <w:tab w:val="left" w:pos="0"/>
        </w:tabs>
        <w:ind w:left="0" w:firstLine="1080"/>
        <w:jc w:val="both"/>
        <w:rPr>
          <w:color w:val="000000" w:themeColor="text1"/>
          <w:lang w:val="ro-RO"/>
        </w:rPr>
      </w:pPr>
      <w:r w:rsidRPr="0005126E">
        <w:rPr>
          <w:color w:val="000000" w:themeColor="text1"/>
          <w:u w:val="single"/>
          <w:lang w:val="ro-RO"/>
        </w:rPr>
        <w:t>Ordonanței de urgență a Guvernului nr. 57/2019</w:t>
      </w:r>
      <w:r w:rsidRPr="0005126E">
        <w:rPr>
          <w:color w:val="000000" w:themeColor="text1"/>
          <w:lang w:val="ro-RO"/>
        </w:rPr>
        <w:t xml:space="preserve"> privind Codul administrativ,</w:t>
      </w:r>
      <w:r w:rsidR="00F916D1" w:rsidRPr="0005126E">
        <w:rPr>
          <w:color w:val="000000" w:themeColor="text1"/>
          <w:lang w:val="ro-RO"/>
        </w:rPr>
        <w:t xml:space="preserve"> </w:t>
      </w:r>
      <w:r w:rsidRPr="0005126E">
        <w:rPr>
          <w:color w:val="000000" w:themeColor="text1"/>
          <w:lang w:val="ro-RO"/>
        </w:rPr>
        <w:t xml:space="preserve">cu modificările </w:t>
      </w:r>
      <w:r w:rsidR="00C30F17" w:rsidRPr="0005126E">
        <w:rPr>
          <w:color w:val="000000" w:themeColor="text1"/>
          <w:lang w:val="ro-RO"/>
        </w:rPr>
        <w:t>ș</w:t>
      </w:r>
      <w:r w:rsidRPr="0005126E">
        <w:rPr>
          <w:color w:val="000000" w:themeColor="text1"/>
          <w:lang w:val="ro-RO"/>
        </w:rPr>
        <w:t xml:space="preserve">i completările ulterioare;  </w:t>
      </w:r>
    </w:p>
    <w:p w14:paraId="0F40F1CB" w14:textId="77777777" w:rsidR="00DA5C6D" w:rsidRPr="0005126E" w:rsidRDefault="00DA5C6D" w:rsidP="0080533A">
      <w:pPr>
        <w:tabs>
          <w:tab w:val="left" w:pos="0"/>
        </w:tabs>
        <w:ind w:left="720" w:firstLine="720"/>
        <w:jc w:val="both"/>
        <w:rPr>
          <w:color w:val="000000" w:themeColor="text1"/>
          <w:lang w:val="ro-RO"/>
        </w:rPr>
      </w:pPr>
    </w:p>
    <w:p w14:paraId="4988A52E" w14:textId="1AF0CE13" w:rsidR="00DA5C6D" w:rsidRPr="0005126E" w:rsidRDefault="00DA5C6D" w:rsidP="006C7789">
      <w:pPr>
        <w:pStyle w:val="ListParagraph"/>
        <w:numPr>
          <w:ilvl w:val="1"/>
          <w:numId w:val="5"/>
        </w:numPr>
        <w:ind w:hanging="90"/>
        <w:jc w:val="both"/>
        <w:rPr>
          <w:b/>
          <w:i/>
          <w:color w:val="000000" w:themeColor="text1"/>
          <w:lang w:val="ro-RO"/>
        </w:rPr>
      </w:pPr>
      <w:r w:rsidRPr="0005126E">
        <w:rPr>
          <w:b/>
          <w:i/>
          <w:color w:val="000000" w:themeColor="text1"/>
          <w:lang w:val="ro-RO"/>
        </w:rPr>
        <w:t>Semnificația unor termeni</w:t>
      </w:r>
    </w:p>
    <w:p w14:paraId="0AE66866" w14:textId="77777777" w:rsidR="00F4163D" w:rsidRPr="0005126E" w:rsidRDefault="00F4163D" w:rsidP="00F4163D">
      <w:pPr>
        <w:pStyle w:val="ListParagraph"/>
        <w:ind w:left="1080"/>
        <w:jc w:val="both"/>
        <w:rPr>
          <w:b/>
          <w:i/>
          <w:color w:val="000000" w:themeColor="text1"/>
          <w:lang w:val="ro-RO"/>
        </w:rPr>
      </w:pPr>
    </w:p>
    <w:p w14:paraId="1AD5E64D" w14:textId="053012E2" w:rsidR="00617EEC" w:rsidRPr="0005126E" w:rsidRDefault="00F4163D" w:rsidP="00F4163D">
      <w:pPr>
        <w:pStyle w:val="ListParagraph"/>
        <w:ind w:left="0" w:firstLine="360"/>
        <w:jc w:val="both"/>
      </w:pPr>
      <w:r w:rsidRPr="0005126E">
        <w:t xml:space="preserve">      </w:t>
      </w:r>
      <w:proofErr w:type="spellStart"/>
      <w:r w:rsidRPr="0005126E">
        <w:t>Prezentul</w:t>
      </w:r>
      <w:proofErr w:type="spellEnd"/>
      <w:r w:rsidRPr="0005126E">
        <w:t xml:space="preserve"> </w:t>
      </w:r>
      <w:r w:rsidR="00E26FF2">
        <w:t>G</w:t>
      </w:r>
      <w:r w:rsidRPr="0005126E">
        <w:t xml:space="preserve">hid, are ca scop </w:t>
      </w:r>
      <w:proofErr w:type="spellStart"/>
      <w:r w:rsidRPr="0005126E">
        <w:t>stabilirea</w:t>
      </w:r>
      <w:proofErr w:type="spellEnd"/>
      <w:r w:rsidRPr="0005126E">
        <w:t xml:space="preserve"> </w:t>
      </w:r>
      <w:proofErr w:type="spellStart"/>
      <w:r w:rsidRPr="0005126E">
        <w:t>principiilor</w:t>
      </w:r>
      <w:proofErr w:type="spellEnd"/>
      <w:r w:rsidRPr="0005126E">
        <w:t xml:space="preserve">, </w:t>
      </w:r>
      <w:proofErr w:type="spellStart"/>
      <w:r w:rsidRPr="0005126E">
        <w:t>cadrului</w:t>
      </w:r>
      <w:proofErr w:type="spellEnd"/>
      <w:r w:rsidRPr="0005126E">
        <w:t xml:space="preserve"> general </w:t>
      </w:r>
      <w:proofErr w:type="spellStart"/>
      <w:r w:rsidRPr="0005126E">
        <w:t>şi</w:t>
      </w:r>
      <w:proofErr w:type="spellEnd"/>
      <w:r w:rsidRPr="0005126E">
        <w:t xml:space="preserve"> </w:t>
      </w:r>
      <w:proofErr w:type="spellStart"/>
      <w:r w:rsidRPr="0005126E">
        <w:t>procedurii</w:t>
      </w:r>
      <w:proofErr w:type="spellEnd"/>
      <w:r w:rsidRPr="0005126E">
        <w:t xml:space="preserve"> </w:t>
      </w:r>
      <w:proofErr w:type="spellStart"/>
      <w:r w:rsidRPr="0005126E">
        <w:t>pentru</w:t>
      </w:r>
      <w:proofErr w:type="spellEnd"/>
      <w:r w:rsidRPr="0005126E">
        <w:t xml:space="preserve"> </w:t>
      </w:r>
      <w:proofErr w:type="spellStart"/>
      <w:r w:rsidRPr="0005126E">
        <w:t>atribuirea</w:t>
      </w:r>
      <w:proofErr w:type="spellEnd"/>
      <w:r w:rsidRPr="0005126E">
        <w:t xml:space="preserve"> </w:t>
      </w:r>
      <w:proofErr w:type="spellStart"/>
      <w:r w:rsidRPr="0005126E">
        <w:t>contractelor</w:t>
      </w:r>
      <w:proofErr w:type="spellEnd"/>
      <w:r w:rsidRPr="0005126E">
        <w:t xml:space="preserve"> de </w:t>
      </w:r>
      <w:proofErr w:type="spellStart"/>
      <w:r w:rsidRPr="0005126E">
        <w:t>finanţare</w:t>
      </w:r>
      <w:proofErr w:type="spellEnd"/>
      <w:r w:rsidRPr="0005126E">
        <w:t xml:space="preserve"> </w:t>
      </w:r>
      <w:proofErr w:type="spellStart"/>
      <w:r w:rsidRPr="0005126E">
        <w:t>nerambursabilă</w:t>
      </w:r>
      <w:proofErr w:type="spellEnd"/>
      <w:r w:rsidRPr="0005126E">
        <w:t xml:space="preserve"> din </w:t>
      </w:r>
      <w:proofErr w:type="spellStart"/>
      <w:r w:rsidRPr="0005126E">
        <w:t>fonduri</w:t>
      </w:r>
      <w:proofErr w:type="spellEnd"/>
      <w:r w:rsidRPr="0005126E">
        <w:t xml:space="preserve"> </w:t>
      </w:r>
      <w:proofErr w:type="spellStart"/>
      <w:r w:rsidRPr="0005126E">
        <w:t>publice</w:t>
      </w:r>
      <w:proofErr w:type="spellEnd"/>
      <w:r w:rsidRPr="0005126E">
        <w:t xml:space="preserve">, precum </w:t>
      </w:r>
      <w:proofErr w:type="spellStart"/>
      <w:r w:rsidRPr="0005126E">
        <w:t>şi</w:t>
      </w:r>
      <w:proofErr w:type="spellEnd"/>
      <w:r w:rsidRPr="0005126E">
        <w:t xml:space="preserve"> </w:t>
      </w:r>
      <w:proofErr w:type="spellStart"/>
      <w:r w:rsidRPr="0005126E">
        <w:t>căile</w:t>
      </w:r>
      <w:proofErr w:type="spellEnd"/>
      <w:r w:rsidRPr="0005126E">
        <w:t xml:space="preserve"> de </w:t>
      </w:r>
      <w:proofErr w:type="spellStart"/>
      <w:r w:rsidRPr="0005126E">
        <w:t>atac</w:t>
      </w:r>
      <w:proofErr w:type="spellEnd"/>
      <w:r w:rsidRPr="0005126E">
        <w:t xml:space="preserve"> ale </w:t>
      </w:r>
      <w:proofErr w:type="spellStart"/>
      <w:r w:rsidRPr="0005126E">
        <w:t>actului</w:t>
      </w:r>
      <w:proofErr w:type="spellEnd"/>
      <w:r w:rsidRPr="0005126E">
        <w:t xml:space="preserve"> </w:t>
      </w:r>
      <w:proofErr w:type="spellStart"/>
      <w:r w:rsidRPr="0005126E">
        <w:t>sau</w:t>
      </w:r>
      <w:proofErr w:type="spellEnd"/>
      <w:r w:rsidRPr="0005126E">
        <w:t xml:space="preserve"> </w:t>
      </w:r>
      <w:proofErr w:type="spellStart"/>
      <w:r w:rsidRPr="0005126E">
        <w:t>deciziilor</w:t>
      </w:r>
      <w:proofErr w:type="spellEnd"/>
      <w:r w:rsidRPr="0005126E">
        <w:t xml:space="preserve"> </w:t>
      </w:r>
      <w:proofErr w:type="spellStart"/>
      <w:r w:rsidRPr="0005126E">
        <w:t>autorităţilor</w:t>
      </w:r>
      <w:proofErr w:type="spellEnd"/>
      <w:r w:rsidRPr="0005126E">
        <w:t xml:space="preserve"> </w:t>
      </w:r>
      <w:proofErr w:type="spellStart"/>
      <w:r w:rsidRPr="0005126E">
        <w:t>finanţatoare</w:t>
      </w:r>
      <w:proofErr w:type="spellEnd"/>
      <w:r w:rsidRPr="0005126E">
        <w:t xml:space="preserve"> care </w:t>
      </w:r>
      <w:proofErr w:type="spellStart"/>
      <w:r w:rsidRPr="0005126E">
        <w:t>aplică</w:t>
      </w:r>
      <w:proofErr w:type="spellEnd"/>
      <w:r w:rsidRPr="0005126E">
        <w:t xml:space="preserve"> </w:t>
      </w:r>
      <w:proofErr w:type="spellStart"/>
      <w:r w:rsidRPr="0005126E">
        <w:t>procedura</w:t>
      </w:r>
      <w:proofErr w:type="spellEnd"/>
      <w:r w:rsidRPr="0005126E">
        <w:t xml:space="preserve"> de </w:t>
      </w:r>
      <w:proofErr w:type="spellStart"/>
      <w:r w:rsidRPr="0005126E">
        <w:t>atribuire</w:t>
      </w:r>
      <w:proofErr w:type="spellEnd"/>
      <w:r w:rsidRPr="0005126E">
        <w:t xml:space="preserve"> a </w:t>
      </w:r>
      <w:proofErr w:type="spellStart"/>
      <w:r w:rsidRPr="0005126E">
        <w:t>contractelor</w:t>
      </w:r>
      <w:proofErr w:type="spellEnd"/>
      <w:r w:rsidRPr="0005126E">
        <w:t xml:space="preserve"> de </w:t>
      </w:r>
      <w:proofErr w:type="spellStart"/>
      <w:r w:rsidRPr="0005126E">
        <w:t>finanţare</w:t>
      </w:r>
      <w:proofErr w:type="spellEnd"/>
      <w:r w:rsidRPr="0005126E">
        <w:t xml:space="preserve"> </w:t>
      </w:r>
      <w:proofErr w:type="spellStart"/>
      <w:r w:rsidRPr="0005126E">
        <w:t>nerambursabilă</w:t>
      </w:r>
      <w:proofErr w:type="spellEnd"/>
      <w:r w:rsidRPr="0005126E">
        <w:t xml:space="preserve"> </w:t>
      </w:r>
      <w:proofErr w:type="spellStart"/>
      <w:r w:rsidRPr="0005126E">
        <w:t>acordate</w:t>
      </w:r>
      <w:proofErr w:type="spellEnd"/>
      <w:r w:rsidRPr="0005126E">
        <w:t xml:space="preserve"> din </w:t>
      </w:r>
      <w:proofErr w:type="spellStart"/>
      <w:r w:rsidRPr="0005126E">
        <w:t>bugetul</w:t>
      </w:r>
      <w:proofErr w:type="spellEnd"/>
      <w:r w:rsidRPr="0005126E">
        <w:t xml:space="preserve"> </w:t>
      </w:r>
      <w:proofErr w:type="spellStart"/>
      <w:r w:rsidR="00E26FF2">
        <w:t>J</w:t>
      </w:r>
      <w:r w:rsidRPr="0005126E">
        <w:t>udeţului</w:t>
      </w:r>
      <w:proofErr w:type="spellEnd"/>
      <w:r w:rsidRPr="0005126E">
        <w:t xml:space="preserve"> Satu Mare.</w:t>
      </w:r>
    </w:p>
    <w:p w14:paraId="16F5F8E9" w14:textId="574AFA94" w:rsidR="00DA5C6D" w:rsidRPr="0005126E" w:rsidRDefault="00DA5C6D" w:rsidP="000F288E">
      <w:pPr>
        <w:tabs>
          <w:tab w:val="left" w:pos="9781"/>
        </w:tabs>
        <w:ind w:firstLine="720"/>
        <w:jc w:val="both"/>
        <w:rPr>
          <w:color w:val="000000" w:themeColor="text1"/>
          <w:lang w:val="ro-RO"/>
        </w:rPr>
      </w:pPr>
      <w:r w:rsidRPr="0005126E">
        <w:rPr>
          <w:color w:val="000000" w:themeColor="text1"/>
          <w:lang w:val="ro-RO"/>
        </w:rPr>
        <w:t>În înțelesul prezent</w:t>
      </w:r>
      <w:r w:rsidR="008E5135" w:rsidRPr="0005126E">
        <w:rPr>
          <w:color w:val="000000" w:themeColor="text1"/>
          <w:lang w:val="ro-RO"/>
        </w:rPr>
        <w:t>ului</w:t>
      </w:r>
      <w:r w:rsidR="000F288E" w:rsidRPr="0005126E">
        <w:rPr>
          <w:color w:val="000000" w:themeColor="text1"/>
          <w:lang w:val="ro-RO"/>
        </w:rPr>
        <w:t xml:space="preserve"> </w:t>
      </w:r>
      <w:r w:rsidR="00E26FF2">
        <w:rPr>
          <w:color w:val="000000" w:themeColor="text1"/>
          <w:lang w:val="ro-RO"/>
        </w:rPr>
        <w:t>G</w:t>
      </w:r>
      <w:r w:rsidR="008E5135" w:rsidRPr="0005126E">
        <w:rPr>
          <w:color w:val="000000" w:themeColor="text1"/>
          <w:lang w:val="ro-RO"/>
        </w:rPr>
        <w:t>hid</w:t>
      </w:r>
      <w:r w:rsidRPr="0005126E">
        <w:rPr>
          <w:color w:val="000000" w:themeColor="text1"/>
          <w:lang w:val="ro-RO"/>
        </w:rPr>
        <w:t>, termenii și expresiile de mai jos au următoarea semnificație</w:t>
      </w:r>
      <w:r w:rsidR="009C6855" w:rsidRPr="0005126E">
        <w:rPr>
          <w:color w:val="000000" w:themeColor="text1"/>
          <w:lang w:val="ro-RO"/>
        </w:rPr>
        <w:t>:</w:t>
      </w:r>
    </w:p>
    <w:p w14:paraId="0444016C" w14:textId="77777777"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b/>
          <w:color w:val="000000" w:themeColor="text1"/>
          <w:lang w:val="ro-RO"/>
        </w:rPr>
        <w:t>activitate generatoare de profit</w:t>
      </w:r>
      <w:r w:rsidRPr="0005126E">
        <w:rPr>
          <w:color w:val="000000" w:themeColor="text1"/>
          <w:lang w:val="ro-RO"/>
        </w:rPr>
        <w:t xml:space="preserve"> - activitate care produce un profit în mod direct pentru o persoană juridică;</w:t>
      </w:r>
    </w:p>
    <w:p w14:paraId="3F6AEA09" w14:textId="50152985" w:rsidR="00FB3C68" w:rsidRPr="0005126E" w:rsidRDefault="00FB3C68" w:rsidP="006C7789">
      <w:pPr>
        <w:pStyle w:val="ListParagraph"/>
        <w:numPr>
          <w:ilvl w:val="0"/>
          <w:numId w:val="3"/>
        </w:numPr>
        <w:ind w:left="90" w:firstLine="990"/>
        <w:jc w:val="both"/>
        <w:rPr>
          <w:color w:val="000000" w:themeColor="text1"/>
          <w:lang w:val="ro-RO"/>
        </w:rPr>
      </w:pPr>
      <w:r w:rsidRPr="0005126E">
        <w:rPr>
          <w:b/>
          <w:bCs/>
          <w:color w:val="000000" w:themeColor="text1"/>
          <w:lang w:val="ro-RO"/>
        </w:rPr>
        <w:t>aport propriu</w:t>
      </w:r>
      <w:bookmarkStart w:id="0" w:name="_Hlk29977583"/>
      <w:r w:rsidR="00B3206E" w:rsidRPr="0005126E">
        <w:rPr>
          <w:color w:val="000000" w:themeColor="text1"/>
          <w:lang w:val="ro-RO"/>
        </w:rPr>
        <w:t xml:space="preserve"> </w:t>
      </w:r>
      <w:r w:rsidRPr="0005126E">
        <w:rPr>
          <w:color w:val="000000" w:themeColor="text1"/>
          <w:lang w:val="ro-RO"/>
        </w:rPr>
        <w:t>-</w:t>
      </w:r>
      <w:r w:rsidR="00B3206E" w:rsidRPr="0005126E">
        <w:rPr>
          <w:color w:val="000000" w:themeColor="text1"/>
          <w:lang w:val="ro-RO"/>
        </w:rPr>
        <w:t xml:space="preserve"> </w:t>
      </w:r>
      <w:proofErr w:type="spellStart"/>
      <w:r w:rsidRPr="0005126E">
        <w:rPr>
          <w:color w:val="000000" w:themeColor="text1"/>
          <w:lang w:val="ro-RO"/>
        </w:rPr>
        <w:t>contribuţia</w:t>
      </w:r>
      <w:proofErr w:type="spellEnd"/>
      <w:r w:rsidRPr="0005126E">
        <w:rPr>
          <w:color w:val="000000" w:themeColor="text1"/>
          <w:lang w:val="ro-RO"/>
        </w:rPr>
        <w:t xml:space="preserve"> beneficiarului de </w:t>
      </w:r>
      <w:bookmarkStart w:id="1" w:name="_Hlk30066745"/>
      <w:r w:rsidR="00037C71" w:rsidRPr="0005126E">
        <w:rPr>
          <w:color w:val="000000" w:themeColor="text1"/>
          <w:lang w:val="ro-RO"/>
        </w:rPr>
        <w:t xml:space="preserve">minimum </w:t>
      </w:r>
      <w:r w:rsidRPr="0005126E">
        <w:rPr>
          <w:color w:val="000000" w:themeColor="text1"/>
          <w:lang w:val="ro-RO"/>
        </w:rPr>
        <w:t>20% din valoarea totală a proiectului</w:t>
      </w:r>
      <w:r w:rsidR="00B3206E" w:rsidRPr="0005126E">
        <w:rPr>
          <w:color w:val="000000" w:themeColor="text1"/>
          <w:lang w:val="ro-RO"/>
        </w:rPr>
        <w:t xml:space="preserve"> </w:t>
      </w:r>
      <w:r w:rsidR="00CB77EA" w:rsidRPr="0005126E">
        <w:rPr>
          <w:color w:val="000000" w:themeColor="text1"/>
          <w:lang w:val="ro-RO"/>
        </w:rPr>
        <w:t>dovedită prin extras de cont;</w:t>
      </w:r>
    </w:p>
    <w:p w14:paraId="4F941C9E" w14:textId="334D54E1" w:rsidR="00FB3C68" w:rsidRPr="0005126E" w:rsidRDefault="00FB3C68" w:rsidP="006C7789">
      <w:pPr>
        <w:pStyle w:val="ListParagraph"/>
        <w:numPr>
          <w:ilvl w:val="0"/>
          <w:numId w:val="3"/>
        </w:numPr>
        <w:autoSpaceDE w:val="0"/>
        <w:autoSpaceDN w:val="0"/>
        <w:adjustRightInd w:val="0"/>
        <w:contextualSpacing w:val="0"/>
        <w:jc w:val="both"/>
        <w:rPr>
          <w:rFonts w:eastAsia="Calibri"/>
          <w:iCs/>
          <w:color w:val="000000" w:themeColor="text1"/>
          <w:lang w:val="ro-RO"/>
        </w:rPr>
      </w:pPr>
      <w:r w:rsidRPr="0005126E">
        <w:rPr>
          <w:b/>
          <w:color w:val="000000" w:themeColor="text1"/>
          <w:lang w:val="ro-RO"/>
        </w:rPr>
        <w:t>a</w:t>
      </w:r>
      <w:r w:rsidRPr="0005126E">
        <w:rPr>
          <w:rFonts w:eastAsia="Calibri"/>
          <w:b/>
          <w:iCs/>
          <w:color w:val="000000" w:themeColor="text1"/>
          <w:lang w:val="ro-RO"/>
        </w:rPr>
        <w:t>utoritate finanțatoare</w:t>
      </w:r>
      <w:r w:rsidRPr="0005126E">
        <w:rPr>
          <w:rFonts w:eastAsia="Calibri"/>
          <w:iCs/>
          <w:color w:val="000000" w:themeColor="text1"/>
          <w:lang w:val="ro-RO"/>
        </w:rPr>
        <w:t xml:space="preserve"> - Județul Satu Mare prin Consiliul Județean Satu Mare;</w:t>
      </w:r>
      <w:bookmarkEnd w:id="0"/>
      <w:bookmarkEnd w:id="1"/>
    </w:p>
    <w:p w14:paraId="3CDD69F5" w14:textId="40D0BC73"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rFonts w:eastAsia="Calibri"/>
          <w:b/>
          <w:iCs/>
          <w:color w:val="000000" w:themeColor="text1"/>
          <w:lang w:val="ro-RO"/>
        </w:rPr>
        <w:t>beneficiar</w:t>
      </w:r>
      <w:r w:rsidRPr="0005126E">
        <w:rPr>
          <w:rFonts w:eastAsia="Calibri"/>
          <w:iCs/>
          <w:color w:val="000000" w:themeColor="text1"/>
          <w:lang w:val="ro-RO"/>
        </w:rPr>
        <w:t xml:space="preserve"> - </w:t>
      </w:r>
      <w:r w:rsidR="00EB57BB" w:rsidRPr="0005126E">
        <w:rPr>
          <w:lang w:val="ro-RO"/>
        </w:rPr>
        <w:t xml:space="preserve">solicitantul căruia i se atribuie contractul de </w:t>
      </w:r>
      <w:proofErr w:type="spellStart"/>
      <w:r w:rsidR="00EB57BB" w:rsidRPr="0005126E">
        <w:rPr>
          <w:lang w:val="ro-RO"/>
        </w:rPr>
        <w:t>finanţare</w:t>
      </w:r>
      <w:proofErr w:type="spellEnd"/>
      <w:r w:rsidR="00EB57BB" w:rsidRPr="0005126E">
        <w:rPr>
          <w:lang w:val="ro-RO"/>
        </w:rPr>
        <w:t xml:space="preserve"> nerambursabilă în urma aplicării procedurii </w:t>
      </w:r>
      <w:proofErr w:type="spellStart"/>
      <w:r w:rsidR="00EB57BB" w:rsidRPr="0005126E">
        <w:rPr>
          <w:lang w:val="ro-RO"/>
        </w:rPr>
        <w:t>selecţiei</w:t>
      </w:r>
      <w:proofErr w:type="spellEnd"/>
      <w:r w:rsidR="00EB57BB" w:rsidRPr="0005126E">
        <w:rPr>
          <w:lang w:val="ro-RO"/>
        </w:rPr>
        <w:t xml:space="preserve"> publice de proiecte;</w:t>
      </w:r>
    </w:p>
    <w:p w14:paraId="2BBB4791" w14:textId="0074EA78" w:rsidR="00FB3C68" w:rsidRPr="0005126E" w:rsidRDefault="00FB3C68" w:rsidP="006C7789">
      <w:pPr>
        <w:pStyle w:val="ListParagraph"/>
        <w:numPr>
          <w:ilvl w:val="0"/>
          <w:numId w:val="3"/>
        </w:numPr>
        <w:tabs>
          <w:tab w:val="left" w:pos="990"/>
        </w:tabs>
        <w:autoSpaceDE w:val="0"/>
        <w:autoSpaceDN w:val="0"/>
        <w:adjustRightInd w:val="0"/>
        <w:ind w:left="0" w:firstLine="1080"/>
        <w:jc w:val="both"/>
        <w:rPr>
          <w:rFonts w:eastAsia="Calibri"/>
          <w:iCs/>
          <w:color w:val="000000" w:themeColor="text1"/>
          <w:lang w:val="ro-RO"/>
        </w:rPr>
      </w:pPr>
      <w:r w:rsidRPr="0005126E">
        <w:rPr>
          <w:b/>
          <w:color w:val="000000" w:themeColor="text1"/>
          <w:lang w:val="ro-RO"/>
        </w:rPr>
        <w:t xml:space="preserve">bugetul proiectului </w:t>
      </w:r>
      <w:r w:rsidRPr="0005126E">
        <w:rPr>
          <w:color w:val="000000" w:themeColor="text1"/>
          <w:lang w:val="ro-RO"/>
        </w:rPr>
        <w:t>- reprezintă totalitatea surselor de finanțare și a cheltuielilor detaliate pe categorii de cheltuieli;</w:t>
      </w:r>
    </w:p>
    <w:p w14:paraId="68F1FA61" w14:textId="7DB6E732"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lang w:val="ro-RO"/>
        </w:rPr>
      </w:pPr>
      <w:r w:rsidRPr="0005126E">
        <w:rPr>
          <w:b/>
          <w:lang w:val="ro-RO"/>
        </w:rPr>
        <w:t xml:space="preserve">cerere de finanțare nerambursabilă </w:t>
      </w:r>
      <w:r w:rsidRPr="0005126E">
        <w:rPr>
          <w:bCs/>
          <w:lang w:val="ro-RO"/>
        </w:rPr>
        <w:t>- documentul elaborat de solicitant cu respectarea cerințelor</w:t>
      </w:r>
      <w:r w:rsidR="00B3206E" w:rsidRPr="0005126E">
        <w:rPr>
          <w:bCs/>
          <w:lang w:val="ro-RO"/>
        </w:rPr>
        <w:t xml:space="preserve"> </w:t>
      </w:r>
      <w:r w:rsidRPr="0005126E">
        <w:rPr>
          <w:bCs/>
          <w:lang w:val="ro-RO"/>
        </w:rPr>
        <w:t>din modelul aprobat de autoritatea finanțatoare, care cuprinde descrierea proiectului cultural;</w:t>
      </w:r>
    </w:p>
    <w:p w14:paraId="6AF079F2" w14:textId="4482A533"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b/>
          <w:color w:val="000000" w:themeColor="text1"/>
          <w:lang w:val="ro-RO" w:eastAsia="ro-RO"/>
        </w:rPr>
        <w:t>cheltuieli eligibile</w:t>
      </w:r>
      <w:r w:rsidRPr="0005126E">
        <w:rPr>
          <w:color w:val="000000" w:themeColor="text1"/>
          <w:lang w:val="ro-RO" w:eastAsia="ro-RO"/>
        </w:rPr>
        <w:t xml:space="preserve"> - </w:t>
      </w:r>
      <w:r w:rsidR="006F4986" w:rsidRPr="0005126E">
        <w:rPr>
          <w:rFonts w:eastAsia="Calibri"/>
          <w:lang w:val="ro-RO"/>
        </w:rPr>
        <w:t xml:space="preserve">cheltuieli care pot fi luate în considerare pentru </w:t>
      </w:r>
      <w:proofErr w:type="spellStart"/>
      <w:r w:rsidR="006F4986" w:rsidRPr="0005126E">
        <w:rPr>
          <w:rFonts w:eastAsia="Calibri"/>
          <w:lang w:val="ro-RO"/>
        </w:rPr>
        <w:t>finanţarea</w:t>
      </w:r>
      <w:proofErr w:type="spellEnd"/>
      <w:r w:rsidR="006F4986" w:rsidRPr="0005126E">
        <w:rPr>
          <w:rFonts w:eastAsia="Calibri"/>
          <w:lang w:val="ro-RO"/>
        </w:rPr>
        <w:t xml:space="preserve"> nerambursabilă</w:t>
      </w:r>
      <w:r w:rsidRPr="0005126E">
        <w:rPr>
          <w:color w:val="000000" w:themeColor="text1"/>
          <w:lang w:val="ro-RO"/>
        </w:rPr>
        <w:t>;</w:t>
      </w:r>
    </w:p>
    <w:p w14:paraId="0EADFB87" w14:textId="77777777"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b/>
          <w:color w:val="000000" w:themeColor="text1"/>
          <w:lang w:val="ro-RO"/>
        </w:rPr>
        <w:t>contract de finanțare nerambursabilă</w:t>
      </w:r>
      <w:r w:rsidRPr="0005126E">
        <w:rPr>
          <w:color w:val="000000" w:themeColor="text1"/>
          <w:lang w:val="ro-RO"/>
        </w:rPr>
        <w:t xml:space="preserve"> - contract încheiat, în condițiile legii între autoritatea finanțatoare și beneficiar;  </w:t>
      </w:r>
      <w:r w:rsidRPr="0005126E">
        <w:rPr>
          <w:rFonts w:eastAsia="Calibri"/>
          <w:b/>
          <w:iCs/>
          <w:color w:val="000000" w:themeColor="text1"/>
          <w:lang w:val="ro-RO"/>
        </w:rPr>
        <w:t xml:space="preserve">   </w:t>
      </w:r>
    </w:p>
    <w:p w14:paraId="0B462F0D" w14:textId="76737A38"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rFonts w:eastAsia="Calibri"/>
          <w:b/>
          <w:iCs/>
          <w:color w:val="000000" w:themeColor="text1"/>
          <w:lang w:val="ro-RO"/>
        </w:rPr>
        <w:t>finanțare nerambursabilă</w:t>
      </w:r>
      <w:r w:rsidRPr="0005126E">
        <w:rPr>
          <w:rFonts w:eastAsia="Calibri"/>
          <w:iCs/>
          <w:color w:val="000000" w:themeColor="text1"/>
          <w:lang w:val="ro-RO"/>
        </w:rPr>
        <w:t xml:space="preserve"> - alocare de fonduri din sumele prevăzute distinct cu această destinație în bugetele autorităților finanțatoare, de regulă în cadrul sesiunii de selecție a cererilor de finanțare, în baza unui contract de finanțare a cheltuielilor necesare implementării unui proiect cultural;</w:t>
      </w:r>
    </w:p>
    <w:p w14:paraId="2F7915F7" w14:textId="0369A93C" w:rsidR="00FB3C68" w:rsidRPr="0005126E" w:rsidRDefault="00FB3C68" w:rsidP="006C7789">
      <w:pPr>
        <w:pStyle w:val="ListParagraph"/>
        <w:numPr>
          <w:ilvl w:val="0"/>
          <w:numId w:val="3"/>
        </w:numPr>
        <w:autoSpaceDE w:val="0"/>
        <w:autoSpaceDN w:val="0"/>
        <w:adjustRightInd w:val="0"/>
        <w:ind w:left="0" w:firstLine="1080"/>
        <w:contextualSpacing w:val="0"/>
        <w:jc w:val="both"/>
        <w:rPr>
          <w:rFonts w:eastAsia="Calibri"/>
          <w:iCs/>
          <w:color w:val="000000" w:themeColor="text1"/>
          <w:lang w:val="ro-RO"/>
        </w:rPr>
      </w:pPr>
      <w:r w:rsidRPr="0005126E">
        <w:rPr>
          <w:rFonts w:eastAsia="Calibri"/>
          <w:b/>
          <w:iCs/>
          <w:color w:val="000000" w:themeColor="text1"/>
          <w:lang w:val="ro-RO"/>
        </w:rPr>
        <w:t>fonduri publice</w:t>
      </w:r>
      <w:r w:rsidRPr="0005126E">
        <w:rPr>
          <w:rFonts w:eastAsia="Calibri"/>
          <w:iCs/>
          <w:color w:val="000000" w:themeColor="text1"/>
          <w:lang w:val="ro-RO"/>
        </w:rPr>
        <w:t xml:space="preserve"> - </w:t>
      </w:r>
      <w:bookmarkStart w:id="2" w:name="_Hlk29902164"/>
      <w:r w:rsidRPr="0005126E">
        <w:rPr>
          <w:rFonts w:eastAsia="Calibri"/>
          <w:iCs/>
          <w:color w:val="000000" w:themeColor="text1"/>
          <w:lang w:val="ro-RO"/>
        </w:rPr>
        <w:t>sume alocate din bugetul</w:t>
      </w:r>
      <w:r w:rsidR="001A76F6">
        <w:rPr>
          <w:rFonts w:eastAsia="Calibri"/>
          <w:iCs/>
          <w:color w:val="000000" w:themeColor="text1"/>
          <w:lang w:val="ro-RO"/>
        </w:rPr>
        <w:t xml:space="preserve"> J</w:t>
      </w:r>
      <w:r w:rsidRPr="0005126E">
        <w:rPr>
          <w:rFonts w:eastAsia="Calibri"/>
          <w:iCs/>
          <w:color w:val="000000" w:themeColor="text1"/>
          <w:lang w:val="ro-RO"/>
        </w:rPr>
        <w:t>udețului</w:t>
      </w:r>
      <w:bookmarkEnd w:id="2"/>
      <w:r w:rsidR="002762FE" w:rsidRPr="0005126E">
        <w:rPr>
          <w:rFonts w:eastAsia="Calibri"/>
          <w:iCs/>
          <w:color w:val="000000" w:themeColor="text1"/>
          <w:lang w:val="ro-RO"/>
        </w:rPr>
        <w:t xml:space="preserve"> </w:t>
      </w:r>
      <w:r w:rsidR="002762FE" w:rsidRPr="0005126E">
        <w:rPr>
          <w:rFonts w:eastAsia="Calibri"/>
          <w:iCs/>
          <w:lang w:val="ro-RO"/>
        </w:rPr>
        <w:t>Satu Mare</w:t>
      </w:r>
      <w:r w:rsidRPr="0005126E">
        <w:rPr>
          <w:rFonts w:eastAsia="Calibri"/>
          <w:iCs/>
          <w:color w:val="000000" w:themeColor="text1"/>
          <w:lang w:val="ro-RO"/>
        </w:rPr>
        <w:t>;</w:t>
      </w:r>
    </w:p>
    <w:p w14:paraId="0C2EF8E0" w14:textId="73CB840C" w:rsidR="00D61D2D" w:rsidRPr="0005126E" w:rsidRDefault="00D61D2D" w:rsidP="006C7789">
      <w:pPr>
        <w:pStyle w:val="ListParagraph"/>
        <w:numPr>
          <w:ilvl w:val="0"/>
          <w:numId w:val="3"/>
        </w:numPr>
        <w:shd w:val="clear" w:color="auto" w:fill="FFFFFF" w:themeFill="background1"/>
        <w:autoSpaceDE w:val="0"/>
        <w:autoSpaceDN w:val="0"/>
        <w:adjustRightInd w:val="0"/>
        <w:ind w:left="0" w:firstLine="1080"/>
        <w:contextualSpacing w:val="0"/>
        <w:jc w:val="both"/>
        <w:rPr>
          <w:rFonts w:eastAsia="Calibri"/>
          <w:b/>
          <w:bCs/>
          <w:iCs/>
          <w:color w:val="000000" w:themeColor="text1"/>
          <w:lang w:val="ro-RO"/>
        </w:rPr>
      </w:pPr>
      <w:r w:rsidRPr="0005126E">
        <w:rPr>
          <w:rFonts w:eastAsia="Calibri"/>
          <w:b/>
          <w:iCs/>
          <w:lang w:val="ro-RO"/>
        </w:rPr>
        <w:t>participant</w:t>
      </w:r>
      <w:r w:rsidRPr="0005126E">
        <w:rPr>
          <w:rFonts w:eastAsia="Calibri"/>
          <w:b/>
          <w:iCs/>
          <w:color w:val="000000" w:themeColor="text1"/>
          <w:lang w:val="ro-RO"/>
        </w:rPr>
        <w:t xml:space="preserve"> la proiectul cultural</w:t>
      </w:r>
      <w:r w:rsidRPr="0005126E">
        <w:rPr>
          <w:rFonts w:eastAsia="Calibri"/>
          <w:iCs/>
          <w:color w:val="000000" w:themeColor="text1"/>
          <w:lang w:val="ro-RO"/>
        </w:rPr>
        <w:t xml:space="preserve"> - orice persoană care desfășoară o activitate în cadrul sau în beneficiul proiectului cultural, cu titlu oneros sau gratuit</w:t>
      </w:r>
      <w:r w:rsidR="00247668" w:rsidRPr="0005126E">
        <w:rPr>
          <w:rFonts w:eastAsia="Calibri"/>
          <w:iCs/>
          <w:color w:val="000000" w:themeColor="text1"/>
          <w:lang w:val="ro-RO"/>
        </w:rPr>
        <w:t xml:space="preserve">; </w:t>
      </w:r>
      <w:r w:rsidRPr="0005126E">
        <w:rPr>
          <w:rFonts w:eastAsia="Calibri"/>
          <w:iCs/>
          <w:color w:val="000000" w:themeColor="text1"/>
          <w:lang w:val="ro-RO"/>
        </w:rPr>
        <w:t xml:space="preserve"> </w:t>
      </w:r>
    </w:p>
    <w:p w14:paraId="01BD4C31" w14:textId="1AD60D4C" w:rsidR="00037C71" w:rsidRPr="0005126E" w:rsidRDefault="006C0383" w:rsidP="006C7789">
      <w:pPr>
        <w:pStyle w:val="ListParagraph"/>
        <w:numPr>
          <w:ilvl w:val="0"/>
          <w:numId w:val="3"/>
        </w:numPr>
        <w:shd w:val="clear" w:color="auto" w:fill="FFFFFF" w:themeFill="background1"/>
        <w:autoSpaceDE w:val="0"/>
        <w:autoSpaceDN w:val="0"/>
        <w:adjustRightInd w:val="0"/>
        <w:ind w:left="0" w:firstLine="1080"/>
        <w:contextualSpacing w:val="0"/>
        <w:jc w:val="both"/>
        <w:rPr>
          <w:rFonts w:eastAsia="Calibri"/>
          <w:b/>
          <w:bCs/>
          <w:iCs/>
          <w:color w:val="000000" w:themeColor="text1"/>
          <w:lang w:val="ro-RO"/>
        </w:rPr>
      </w:pPr>
      <w:r w:rsidRPr="0005126E">
        <w:rPr>
          <w:rFonts w:eastAsia="Calibri"/>
          <w:b/>
          <w:bCs/>
          <w:iCs/>
          <w:lang w:val="ro-RO"/>
        </w:rPr>
        <w:t xml:space="preserve">perioada </w:t>
      </w:r>
      <w:r w:rsidRPr="0005126E">
        <w:rPr>
          <w:rFonts w:eastAsia="Calibri"/>
          <w:b/>
          <w:bCs/>
          <w:iCs/>
          <w:color w:val="000000" w:themeColor="text1"/>
          <w:lang w:val="ro-RO"/>
        </w:rPr>
        <w:t>de derulare/desfășurare a proiectului cultural</w:t>
      </w:r>
      <w:r w:rsidRPr="0005126E">
        <w:rPr>
          <w:rFonts w:eastAsia="Calibri"/>
          <w:iCs/>
          <w:color w:val="000000" w:themeColor="text1"/>
          <w:lang w:val="ro-RO"/>
        </w:rPr>
        <w:t xml:space="preserve"> - intervalul de timp, precizat în cererea de finanțare, situat între data</w:t>
      </w:r>
      <w:r w:rsidRPr="0005126E">
        <w:rPr>
          <w:rFonts w:eastAsia="Calibri"/>
          <w:iCs/>
          <w:color w:val="000000" w:themeColor="text1"/>
          <w:shd w:val="clear" w:color="auto" w:fill="FFFFFF" w:themeFill="background1"/>
          <w:lang w:val="ro-RO"/>
        </w:rPr>
        <w:t xml:space="preserve"> demarării primei și data finalizării ultimei activități de</w:t>
      </w:r>
      <w:r w:rsidRPr="0005126E">
        <w:rPr>
          <w:rFonts w:eastAsia="Calibri"/>
          <w:iCs/>
          <w:color w:val="000000" w:themeColor="text1"/>
          <w:lang w:val="ro-RO"/>
        </w:rPr>
        <w:t xml:space="preserve"> pregătire/implementare a proiectului cultural, fără a preceda data semnării contractului de finanțare și fără a depăși data-limită a depunerii dosarului de decont</w:t>
      </w:r>
      <w:r w:rsidRPr="0005126E">
        <w:rPr>
          <w:iCs/>
          <w:color w:val="000000" w:themeColor="text1"/>
          <w:lang w:val="ro-RO"/>
        </w:rPr>
        <w:t>;</w:t>
      </w:r>
    </w:p>
    <w:p w14:paraId="1A9AF81C" w14:textId="0A0933F1" w:rsidR="006617A6" w:rsidRPr="0005126E" w:rsidRDefault="006617A6" w:rsidP="006C7789">
      <w:pPr>
        <w:pStyle w:val="ListParagraph"/>
        <w:numPr>
          <w:ilvl w:val="0"/>
          <w:numId w:val="3"/>
        </w:numPr>
        <w:autoSpaceDE w:val="0"/>
        <w:autoSpaceDN w:val="0"/>
        <w:adjustRightInd w:val="0"/>
        <w:ind w:left="0" w:firstLine="1080"/>
        <w:contextualSpacing w:val="0"/>
        <w:jc w:val="both"/>
        <w:rPr>
          <w:rFonts w:eastAsia="Calibri"/>
          <w:b/>
          <w:bCs/>
          <w:iCs/>
          <w:color w:val="000000" w:themeColor="text1"/>
          <w:lang w:val="ro-RO"/>
        </w:rPr>
      </w:pPr>
      <w:r w:rsidRPr="0005126E">
        <w:rPr>
          <w:rFonts w:eastAsia="Calibri"/>
          <w:b/>
          <w:bCs/>
          <w:iCs/>
          <w:color w:val="000000" w:themeColor="text1"/>
          <w:lang w:val="ro-RO"/>
        </w:rPr>
        <w:t>proiect cultural</w:t>
      </w:r>
      <w:r w:rsidRPr="0005126E">
        <w:rPr>
          <w:rFonts w:eastAsia="Calibri"/>
          <w:iCs/>
          <w:color w:val="000000" w:themeColor="text1"/>
          <w:lang w:val="ro-RO"/>
        </w:rPr>
        <w:t xml:space="preserve"> </w:t>
      </w:r>
      <w:r w:rsidRPr="00BB57DA">
        <w:rPr>
          <w:rFonts w:eastAsia="Calibri"/>
          <w:iCs/>
          <w:color w:val="000000" w:themeColor="text1"/>
          <w:u w:val="single"/>
          <w:lang w:val="ro-RO"/>
        </w:rPr>
        <w:t>- complex de activități specifice domeniilor culturale, relaționate pentru îndeplinirea unui scop cultural, realizate într-o perioadă de timp determinată, care, de regulă, nu depășește durata unui an bugetar</w:t>
      </w:r>
      <w:r w:rsidRPr="0005126E">
        <w:rPr>
          <w:rFonts w:eastAsia="Calibri"/>
          <w:iCs/>
          <w:color w:val="000000" w:themeColor="text1"/>
          <w:lang w:val="ro-RO"/>
        </w:rPr>
        <w:t>;</w:t>
      </w:r>
    </w:p>
    <w:p w14:paraId="2EDF3CF5" w14:textId="183DFD66" w:rsidR="007A0418" w:rsidRPr="0005126E" w:rsidRDefault="006617A6" w:rsidP="006C7789">
      <w:pPr>
        <w:pStyle w:val="ListParagraph"/>
        <w:numPr>
          <w:ilvl w:val="0"/>
          <w:numId w:val="3"/>
        </w:numPr>
        <w:shd w:val="clear" w:color="auto" w:fill="FFFFFF" w:themeFill="background1"/>
        <w:autoSpaceDE w:val="0"/>
        <w:autoSpaceDN w:val="0"/>
        <w:adjustRightInd w:val="0"/>
        <w:ind w:left="90" w:firstLine="990"/>
        <w:contextualSpacing w:val="0"/>
        <w:jc w:val="both"/>
        <w:rPr>
          <w:rFonts w:eastAsia="Calibri"/>
          <w:b/>
          <w:bCs/>
          <w:iCs/>
          <w:color w:val="000000" w:themeColor="text1"/>
          <w:lang w:val="ro-RO"/>
        </w:rPr>
      </w:pPr>
      <w:r w:rsidRPr="0005126E">
        <w:rPr>
          <w:b/>
          <w:bCs/>
          <w:lang w:val="ro-RO"/>
        </w:rPr>
        <w:t>proiect cultural de mare anvergură</w:t>
      </w:r>
      <w:r w:rsidRPr="0005126E">
        <w:rPr>
          <w:i/>
          <w:iCs/>
          <w:lang w:val="ro-RO"/>
        </w:rPr>
        <w:t xml:space="preserve"> – </w:t>
      </w:r>
      <w:r w:rsidRPr="00BB57DA">
        <w:rPr>
          <w:u w:val="single"/>
          <w:lang w:val="ro-RO"/>
        </w:rPr>
        <w:t>proiect care îndeplinește cumulativ următoarele condiții: să aibă loc pe o mare arie de desfășurare</w:t>
      </w:r>
      <w:r w:rsidR="00132C46" w:rsidRPr="00BB57DA">
        <w:rPr>
          <w:u w:val="single"/>
          <w:lang w:val="ro-RO"/>
        </w:rPr>
        <w:t xml:space="preserve"> (minim două locații distincte), </w:t>
      </w:r>
      <w:r w:rsidRPr="00BB57DA">
        <w:rPr>
          <w:u w:val="single"/>
          <w:lang w:val="ro-RO"/>
        </w:rPr>
        <w:t xml:space="preserve">să fi avut minim </w:t>
      </w:r>
      <w:r w:rsidR="00636A66" w:rsidRPr="00BB57DA">
        <w:rPr>
          <w:u w:val="single"/>
          <w:lang w:val="ro-RO"/>
        </w:rPr>
        <w:t>5</w:t>
      </w:r>
      <w:r w:rsidRPr="00BB57DA">
        <w:rPr>
          <w:u w:val="single"/>
          <w:lang w:val="ro-RO"/>
        </w:rPr>
        <w:t xml:space="preserve"> ediții anterioare, să angreneze participarea unui public numeros de minim 10.000 persoane, durata proiectului cultural</w:t>
      </w:r>
      <w:r w:rsidR="00357DEC" w:rsidRPr="00BB57DA">
        <w:rPr>
          <w:u w:val="single"/>
          <w:lang w:val="ro-RO"/>
        </w:rPr>
        <w:t xml:space="preserve"> respectiv, </w:t>
      </w:r>
      <w:r w:rsidRPr="00BB57DA">
        <w:rPr>
          <w:u w:val="single"/>
          <w:lang w:val="ro-RO"/>
        </w:rPr>
        <w:t>evenimentul/spectacolul</w:t>
      </w:r>
      <w:r w:rsidR="00357DEC" w:rsidRPr="00BB57DA">
        <w:rPr>
          <w:u w:val="single"/>
          <w:lang w:val="ro-RO"/>
        </w:rPr>
        <w:t xml:space="preserve"> </w:t>
      </w:r>
      <w:r w:rsidR="0091544E" w:rsidRPr="00BB57DA">
        <w:rPr>
          <w:u w:val="single"/>
          <w:lang w:val="ro-RO"/>
        </w:rPr>
        <w:t>s</w:t>
      </w:r>
      <w:r w:rsidRPr="00BB57DA">
        <w:rPr>
          <w:u w:val="single"/>
          <w:lang w:val="ro-RO"/>
        </w:rPr>
        <w:t>ă fie de minim 2 zile</w:t>
      </w:r>
      <w:r w:rsidR="0091544E" w:rsidRPr="00BB57DA">
        <w:rPr>
          <w:u w:val="single"/>
          <w:lang w:val="ro-RO"/>
        </w:rPr>
        <w:t xml:space="preserve"> consecutive</w:t>
      </w:r>
      <w:r w:rsidR="007A0418" w:rsidRPr="0005126E">
        <w:rPr>
          <w:lang w:val="ro-RO"/>
        </w:rPr>
        <w:t>.</w:t>
      </w:r>
      <w:r w:rsidRPr="0005126E">
        <w:rPr>
          <w:i/>
          <w:iCs/>
          <w:u w:val="single"/>
          <w:lang w:val="ro-RO"/>
        </w:rPr>
        <w:t xml:space="preserve"> </w:t>
      </w:r>
    </w:p>
    <w:p w14:paraId="3C67C515" w14:textId="38099D2D" w:rsidR="009B6D57" w:rsidRPr="0005126E" w:rsidRDefault="00D61D2D" w:rsidP="006C7789">
      <w:pPr>
        <w:pStyle w:val="ListParagraph"/>
        <w:numPr>
          <w:ilvl w:val="0"/>
          <w:numId w:val="3"/>
        </w:numPr>
        <w:shd w:val="clear" w:color="auto" w:fill="FFFFFF" w:themeFill="background1"/>
        <w:autoSpaceDE w:val="0"/>
        <w:autoSpaceDN w:val="0"/>
        <w:adjustRightInd w:val="0"/>
        <w:ind w:left="90" w:firstLine="990"/>
        <w:contextualSpacing w:val="0"/>
        <w:jc w:val="both"/>
        <w:rPr>
          <w:rFonts w:eastAsia="Calibri"/>
          <w:b/>
          <w:bCs/>
          <w:iCs/>
          <w:color w:val="000000" w:themeColor="text1"/>
          <w:lang w:val="ro-RO"/>
        </w:rPr>
      </w:pPr>
      <w:r w:rsidRPr="0005126E">
        <w:rPr>
          <w:rFonts w:eastAsia="Calibri"/>
          <w:b/>
          <w:bCs/>
          <w:iCs/>
          <w:color w:val="000000" w:themeColor="text1"/>
          <w:lang w:val="ro-RO"/>
        </w:rPr>
        <w:t xml:space="preserve"> </w:t>
      </w:r>
      <w:r w:rsidR="00037C71" w:rsidRPr="0005126E">
        <w:rPr>
          <w:rFonts w:eastAsia="Calibri"/>
          <w:b/>
          <w:bCs/>
          <w:iCs/>
          <w:color w:val="000000" w:themeColor="text1"/>
          <w:lang w:val="ro-RO"/>
        </w:rPr>
        <w:t xml:space="preserve">solicitant - </w:t>
      </w:r>
      <w:r w:rsidR="00037C71" w:rsidRPr="0005126E">
        <w:rPr>
          <w:rFonts w:eastAsiaTheme="minorHAnsi"/>
          <w:color w:val="000000" w:themeColor="text1"/>
          <w:lang w:val="ro-RO"/>
        </w:rPr>
        <w:t>orice persoană juridică fără scop patrimonial care depune o propunere de proiect cultural;</w:t>
      </w:r>
      <w:r w:rsidR="0011216C" w:rsidRPr="0005126E">
        <w:rPr>
          <w:rFonts w:eastAsiaTheme="minorHAnsi"/>
          <w:color w:val="000000" w:themeColor="text1"/>
          <w:lang w:val="ro-RO"/>
        </w:rPr>
        <w:t xml:space="preserve"> </w:t>
      </w:r>
    </w:p>
    <w:p w14:paraId="3355932A" w14:textId="6CC4285A" w:rsidR="002F2E2F" w:rsidRPr="0005126E" w:rsidRDefault="0061463E" w:rsidP="00EA1F11">
      <w:pPr>
        <w:pStyle w:val="ListParagraph"/>
        <w:autoSpaceDE w:val="0"/>
        <w:autoSpaceDN w:val="0"/>
        <w:adjustRightInd w:val="0"/>
        <w:ind w:left="0" w:firstLine="1080"/>
        <w:contextualSpacing w:val="0"/>
        <w:jc w:val="both"/>
        <w:rPr>
          <w:b/>
          <w:bCs/>
          <w:lang w:val="ro-RO"/>
        </w:rPr>
      </w:pPr>
      <w:r w:rsidRPr="0005126E">
        <w:rPr>
          <w:b/>
          <w:bCs/>
          <w:color w:val="000000" w:themeColor="text1"/>
          <w:lang w:val="ro-RO"/>
        </w:rPr>
        <w:t>p</w:t>
      </w:r>
      <w:r w:rsidR="00037C71" w:rsidRPr="0005126E">
        <w:rPr>
          <w:b/>
          <w:bCs/>
          <w:color w:val="000000" w:themeColor="text1"/>
          <w:lang w:val="ro-RO"/>
        </w:rPr>
        <w:t xml:space="preserve">) </w:t>
      </w:r>
      <w:r w:rsidR="00F01257" w:rsidRPr="0005126E">
        <w:rPr>
          <w:b/>
          <w:bCs/>
          <w:color w:val="000000" w:themeColor="text1"/>
          <w:lang w:val="ro-RO"/>
        </w:rPr>
        <w:t xml:space="preserve">valoarea totală a </w:t>
      </w:r>
      <w:r w:rsidR="00F916D1" w:rsidRPr="0005126E">
        <w:rPr>
          <w:b/>
          <w:bCs/>
          <w:color w:val="000000" w:themeColor="text1"/>
          <w:lang w:val="ro-RO"/>
        </w:rPr>
        <w:t>proiectului</w:t>
      </w:r>
      <w:r w:rsidR="00F01257" w:rsidRPr="0005126E">
        <w:rPr>
          <w:color w:val="000000" w:themeColor="text1"/>
          <w:lang w:val="ro-RO"/>
        </w:rPr>
        <w:t xml:space="preserve"> </w:t>
      </w:r>
      <w:r w:rsidR="00F916D1" w:rsidRPr="0005126E">
        <w:rPr>
          <w:color w:val="000000" w:themeColor="text1"/>
          <w:lang w:val="ro-RO"/>
        </w:rPr>
        <w:t>-</w:t>
      </w:r>
      <w:r w:rsidR="00F01257" w:rsidRPr="0005126E">
        <w:rPr>
          <w:color w:val="000000" w:themeColor="text1"/>
          <w:lang w:val="ro-RO"/>
        </w:rPr>
        <w:t xml:space="preserve"> reprezintă </w:t>
      </w:r>
      <w:r w:rsidR="00672028" w:rsidRPr="0005126E">
        <w:rPr>
          <w:color w:val="000000" w:themeColor="text1"/>
          <w:lang w:val="ro-RO"/>
        </w:rPr>
        <w:t>valoarea declarată de către solicitant în cererea de finanțare.</w:t>
      </w:r>
      <w:r w:rsidR="00436322" w:rsidRPr="0005126E">
        <w:rPr>
          <w:b/>
          <w:bCs/>
          <w:color w:val="000000" w:themeColor="text1"/>
          <w:lang w:val="ro-RO"/>
        </w:rPr>
        <w:t xml:space="preserve">       </w:t>
      </w:r>
      <w:r w:rsidR="007B7151" w:rsidRPr="0005126E">
        <w:rPr>
          <w:b/>
          <w:bCs/>
          <w:color w:val="000000" w:themeColor="text1"/>
          <w:lang w:val="ro-RO"/>
        </w:rPr>
        <w:t xml:space="preserve"> </w:t>
      </w:r>
    </w:p>
    <w:p w14:paraId="521E3D04" w14:textId="66B38D89" w:rsidR="00DA5C6D" w:rsidRPr="0005126E" w:rsidRDefault="00DA5C6D" w:rsidP="0083795E">
      <w:pPr>
        <w:pStyle w:val="ListParagraph"/>
        <w:autoSpaceDE w:val="0"/>
        <w:autoSpaceDN w:val="0"/>
        <w:adjustRightInd w:val="0"/>
        <w:ind w:left="0" w:firstLine="810"/>
        <w:jc w:val="both"/>
        <w:rPr>
          <w:rFonts w:eastAsia="Calibri"/>
          <w:iCs/>
          <w:color w:val="000000" w:themeColor="text1"/>
          <w:lang w:val="ro-RO"/>
        </w:rPr>
      </w:pPr>
      <w:r w:rsidRPr="0005126E">
        <w:rPr>
          <w:color w:val="000000" w:themeColor="text1"/>
          <w:lang w:val="ro-RO"/>
        </w:rPr>
        <w:lastRenderedPageBreak/>
        <w:tab/>
      </w:r>
    </w:p>
    <w:p w14:paraId="6D1791BA" w14:textId="554B852E" w:rsidR="00DA5C6D" w:rsidRPr="0005126E" w:rsidRDefault="00DA5C6D" w:rsidP="006C7789">
      <w:pPr>
        <w:pStyle w:val="ListParagraph"/>
        <w:numPr>
          <w:ilvl w:val="1"/>
          <w:numId w:val="18"/>
        </w:numPr>
        <w:autoSpaceDE w:val="0"/>
        <w:autoSpaceDN w:val="0"/>
        <w:adjustRightInd w:val="0"/>
        <w:ind w:left="990" w:firstLine="0"/>
        <w:jc w:val="both"/>
        <w:rPr>
          <w:b/>
          <w:i/>
          <w:color w:val="000000" w:themeColor="text1"/>
          <w:lang w:val="ro-RO"/>
        </w:rPr>
      </w:pPr>
      <w:r w:rsidRPr="0005126E">
        <w:rPr>
          <w:b/>
          <w:i/>
          <w:color w:val="000000" w:themeColor="text1"/>
          <w:lang w:val="ro-RO"/>
        </w:rPr>
        <w:t>Principiile specifice care stau la baza atribuirii contractelor de finan</w:t>
      </w:r>
      <w:r w:rsidR="00BE1D37" w:rsidRPr="0005126E">
        <w:rPr>
          <w:b/>
          <w:i/>
          <w:color w:val="000000" w:themeColor="text1"/>
          <w:lang w:val="ro-RO"/>
        </w:rPr>
        <w:t>ț</w:t>
      </w:r>
      <w:r w:rsidRPr="0005126E">
        <w:rPr>
          <w:b/>
          <w:i/>
          <w:color w:val="000000" w:themeColor="text1"/>
          <w:lang w:val="ro-RO"/>
        </w:rPr>
        <w:t xml:space="preserve">are nerambursabilă </w:t>
      </w:r>
    </w:p>
    <w:p w14:paraId="2E810D0C" w14:textId="77777777" w:rsidR="00FF4224" w:rsidRPr="0005126E" w:rsidRDefault="00FF4224" w:rsidP="0083795E">
      <w:pPr>
        <w:autoSpaceDE w:val="0"/>
        <w:autoSpaceDN w:val="0"/>
        <w:adjustRightInd w:val="0"/>
        <w:ind w:left="720" w:firstLine="810"/>
        <w:jc w:val="both"/>
        <w:rPr>
          <w:rFonts w:eastAsia="Calibri"/>
          <w:iCs/>
          <w:color w:val="000000" w:themeColor="text1"/>
          <w:lang w:val="ro-RO"/>
        </w:rPr>
      </w:pPr>
    </w:p>
    <w:p w14:paraId="41EE5041" w14:textId="3A3193FA" w:rsidR="00DA5C6D" w:rsidRPr="0005126E" w:rsidRDefault="00DA5C6D" w:rsidP="006C7789">
      <w:pPr>
        <w:numPr>
          <w:ilvl w:val="0"/>
          <w:numId w:val="4"/>
        </w:numPr>
        <w:autoSpaceDE w:val="0"/>
        <w:autoSpaceDN w:val="0"/>
        <w:adjustRightInd w:val="0"/>
        <w:ind w:left="0" w:firstLine="990"/>
        <w:jc w:val="both"/>
        <w:rPr>
          <w:rFonts w:eastAsia="Calibri"/>
          <w:iCs/>
          <w:color w:val="000000" w:themeColor="text1"/>
          <w:lang w:val="ro-RO"/>
        </w:rPr>
      </w:pPr>
      <w:r w:rsidRPr="0005126E">
        <w:rPr>
          <w:rFonts w:eastAsia="Calibri"/>
          <w:b/>
          <w:iCs/>
          <w:color w:val="000000" w:themeColor="text1"/>
          <w:lang w:val="ro-RO"/>
        </w:rPr>
        <w:t>libera concuren</w:t>
      </w:r>
      <w:r w:rsidR="00BE1D37" w:rsidRPr="0005126E">
        <w:rPr>
          <w:rFonts w:eastAsia="Calibri"/>
          <w:b/>
          <w:iCs/>
          <w:color w:val="000000" w:themeColor="text1"/>
          <w:lang w:val="ro-RO"/>
        </w:rPr>
        <w:t>ț</w:t>
      </w:r>
      <w:r w:rsidRPr="0005126E">
        <w:rPr>
          <w:rFonts w:eastAsia="Calibri"/>
          <w:b/>
          <w:iCs/>
          <w:color w:val="000000" w:themeColor="text1"/>
          <w:lang w:val="ro-RO"/>
        </w:rPr>
        <w:t>ă</w:t>
      </w:r>
      <w:r w:rsidR="00FA4E1C" w:rsidRPr="0005126E">
        <w:rPr>
          <w:rFonts w:eastAsia="Calibri"/>
          <w:b/>
          <w:iCs/>
          <w:color w:val="000000" w:themeColor="text1"/>
          <w:lang w:val="ro-RO"/>
        </w:rPr>
        <w:t xml:space="preserve"> -</w:t>
      </w:r>
      <w:r w:rsidRPr="0005126E">
        <w:rPr>
          <w:rFonts w:eastAsia="Calibri"/>
          <w:b/>
          <w:iCs/>
          <w:color w:val="000000" w:themeColor="text1"/>
          <w:lang w:val="ro-RO"/>
        </w:rPr>
        <w:t xml:space="preserve"> </w:t>
      </w:r>
      <w:r w:rsidRPr="0005126E">
        <w:rPr>
          <w:rFonts w:eastAsia="Calibri"/>
          <w:bCs/>
          <w:iCs/>
          <w:color w:val="000000" w:themeColor="text1"/>
          <w:lang w:val="ro-RO"/>
        </w:rPr>
        <w:t>respectiv</w:t>
      </w:r>
      <w:r w:rsidRPr="0005126E">
        <w:rPr>
          <w:rFonts w:eastAsia="Calibri"/>
          <w:iCs/>
          <w:color w:val="000000" w:themeColor="text1"/>
          <w:lang w:val="ro-RO"/>
        </w:rPr>
        <w:t xml:space="preserve"> asigurarea condi</w:t>
      </w:r>
      <w:r w:rsidR="00BE1D37" w:rsidRPr="0005126E">
        <w:rPr>
          <w:rFonts w:eastAsia="Calibri"/>
          <w:iCs/>
          <w:color w:val="000000" w:themeColor="text1"/>
          <w:lang w:val="ro-RO"/>
        </w:rPr>
        <w:t>ț</w:t>
      </w:r>
      <w:r w:rsidRPr="0005126E">
        <w:rPr>
          <w:rFonts w:eastAsia="Calibri"/>
          <w:iCs/>
          <w:color w:val="000000" w:themeColor="text1"/>
          <w:lang w:val="ro-RO"/>
        </w:rPr>
        <w:t>iilor pentru ca oricare solicitant să aibă dreptul de a deveni beneficiar;</w:t>
      </w:r>
    </w:p>
    <w:p w14:paraId="6E899458" w14:textId="30D5973B" w:rsidR="00DA5C6D" w:rsidRPr="0005126E" w:rsidRDefault="00DA5C6D" w:rsidP="006C7789">
      <w:pPr>
        <w:numPr>
          <w:ilvl w:val="0"/>
          <w:numId w:val="4"/>
        </w:numPr>
        <w:autoSpaceDE w:val="0"/>
        <w:autoSpaceDN w:val="0"/>
        <w:adjustRightInd w:val="0"/>
        <w:ind w:left="0" w:firstLine="990"/>
        <w:jc w:val="both"/>
        <w:rPr>
          <w:rFonts w:eastAsia="Calibri"/>
          <w:b/>
          <w:bCs/>
          <w:iCs/>
          <w:color w:val="000000" w:themeColor="text1"/>
          <w:lang w:val="ro-RO"/>
        </w:rPr>
      </w:pPr>
      <w:r w:rsidRPr="0005126E">
        <w:rPr>
          <w:rFonts w:eastAsia="Calibri"/>
          <w:b/>
          <w:iCs/>
          <w:color w:val="000000" w:themeColor="text1"/>
          <w:lang w:val="ro-RO"/>
        </w:rPr>
        <w:t>transparen</w:t>
      </w:r>
      <w:r w:rsidR="00BE1D37" w:rsidRPr="0005126E">
        <w:rPr>
          <w:rFonts w:eastAsia="Calibri"/>
          <w:b/>
          <w:iCs/>
          <w:color w:val="000000" w:themeColor="text1"/>
          <w:lang w:val="ro-RO"/>
        </w:rPr>
        <w:t>ț</w:t>
      </w:r>
      <w:r w:rsidRPr="0005126E">
        <w:rPr>
          <w:rFonts w:eastAsia="Calibri"/>
          <w:b/>
          <w:iCs/>
          <w:color w:val="000000" w:themeColor="text1"/>
          <w:lang w:val="ro-RO"/>
        </w:rPr>
        <w:t>a</w:t>
      </w:r>
      <w:r w:rsidR="00FA4E1C" w:rsidRPr="0005126E">
        <w:rPr>
          <w:rFonts w:eastAsia="Calibri"/>
          <w:b/>
          <w:iCs/>
          <w:color w:val="000000" w:themeColor="text1"/>
          <w:lang w:val="ro-RO"/>
        </w:rPr>
        <w:t xml:space="preserve"> -</w:t>
      </w:r>
      <w:r w:rsidRPr="0005126E">
        <w:rPr>
          <w:rFonts w:eastAsia="Calibri"/>
          <w:b/>
          <w:iCs/>
          <w:color w:val="000000" w:themeColor="text1"/>
          <w:lang w:val="ro-RO"/>
        </w:rPr>
        <w:t xml:space="preserve"> </w:t>
      </w:r>
      <w:r w:rsidR="000666D3" w:rsidRPr="0005126E">
        <w:rPr>
          <w:rFonts w:eastAsia="Calibri"/>
          <w:lang w:val="ro-RO" w:eastAsia="ro-RO"/>
        </w:rPr>
        <w:t xml:space="preserve">respectiv punerea la </w:t>
      </w:r>
      <w:proofErr w:type="spellStart"/>
      <w:r w:rsidR="000666D3" w:rsidRPr="0005126E">
        <w:rPr>
          <w:rFonts w:eastAsia="Calibri"/>
          <w:lang w:val="ro-RO" w:eastAsia="ro-RO"/>
        </w:rPr>
        <w:t>dispoziţia</w:t>
      </w:r>
      <w:proofErr w:type="spellEnd"/>
      <w:r w:rsidR="000666D3" w:rsidRPr="0005126E">
        <w:rPr>
          <w:rFonts w:eastAsia="Calibri"/>
          <w:lang w:val="ro-RO" w:eastAsia="ro-RO"/>
        </w:rPr>
        <w:t xml:space="preserve"> tuturor celor </w:t>
      </w:r>
      <w:proofErr w:type="spellStart"/>
      <w:r w:rsidR="000666D3" w:rsidRPr="0005126E">
        <w:rPr>
          <w:rFonts w:eastAsia="Calibri"/>
          <w:lang w:val="ro-RO" w:eastAsia="ro-RO"/>
        </w:rPr>
        <w:t>interesaţi</w:t>
      </w:r>
      <w:proofErr w:type="spellEnd"/>
      <w:r w:rsidR="000666D3" w:rsidRPr="0005126E">
        <w:rPr>
          <w:rFonts w:eastAsia="Calibri"/>
          <w:lang w:val="ro-RO" w:eastAsia="ro-RO"/>
        </w:rPr>
        <w:t xml:space="preserve"> a </w:t>
      </w:r>
      <w:proofErr w:type="spellStart"/>
      <w:r w:rsidR="000666D3" w:rsidRPr="0005126E">
        <w:rPr>
          <w:rFonts w:eastAsia="Calibri"/>
          <w:lang w:val="ro-RO" w:eastAsia="ro-RO"/>
        </w:rPr>
        <w:t>informaţiilor</w:t>
      </w:r>
      <w:proofErr w:type="spellEnd"/>
      <w:r w:rsidR="000666D3" w:rsidRPr="0005126E">
        <w:rPr>
          <w:rFonts w:eastAsia="Calibri"/>
          <w:lang w:val="ro-RO" w:eastAsia="ro-RO"/>
        </w:rPr>
        <w:t xml:space="preserve"> referitoare la aplicarea procedurii pentru atribuirea contractelor de </w:t>
      </w:r>
      <w:proofErr w:type="spellStart"/>
      <w:r w:rsidR="000666D3" w:rsidRPr="0005126E">
        <w:rPr>
          <w:rFonts w:eastAsia="Calibri"/>
          <w:lang w:val="ro-RO" w:eastAsia="ro-RO"/>
        </w:rPr>
        <w:t>finanţare</w:t>
      </w:r>
      <w:proofErr w:type="spellEnd"/>
      <w:r w:rsidR="000666D3" w:rsidRPr="0005126E">
        <w:rPr>
          <w:rFonts w:eastAsia="Calibri"/>
          <w:lang w:val="ro-RO" w:eastAsia="ro-RO"/>
        </w:rPr>
        <w:t xml:space="preserve"> nerambursabilă;</w:t>
      </w:r>
    </w:p>
    <w:p w14:paraId="2F0CDFCB" w14:textId="08CF134B" w:rsidR="00DA5C6D" w:rsidRPr="0005126E" w:rsidRDefault="00DA5C6D" w:rsidP="006C7789">
      <w:pPr>
        <w:numPr>
          <w:ilvl w:val="0"/>
          <w:numId w:val="4"/>
        </w:numPr>
        <w:autoSpaceDE w:val="0"/>
        <w:autoSpaceDN w:val="0"/>
        <w:adjustRightInd w:val="0"/>
        <w:ind w:left="0" w:firstLine="990"/>
        <w:jc w:val="both"/>
        <w:rPr>
          <w:rFonts w:eastAsia="Calibri"/>
          <w:iCs/>
          <w:color w:val="000000" w:themeColor="text1"/>
          <w:lang w:val="ro-RO"/>
        </w:rPr>
      </w:pPr>
      <w:r w:rsidRPr="0005126E">
        <w:rPr>
          <w:rFonts w:eastAsia="Calibri"/>
          <w:b/>
          <w:bCs/>
          <w:iCs/>
          <w:color w:val="000000" w:themeColor="text1"/>
          <w:lang w:val="ro-RO"/>
        </w:rPr>
        <w:t>diversitatea culturală</w:t>
      </w:r>
      <w:r w:rsidR="00FA4E1C" w:rsidRPr="0005126E">
        <w:rPr>
          <w:rFonts w:eastAsia="Calibri"/>
          <w:b/>
          <w:bCs/>
          <w:iCs/>
          <w:color w:val="000000" w:themeColor="text1"/>
          <w:lang w:val="ro-RO"/>
        </w:rPr>
        <w:t xml:space="preserve"> -</w:t>
      </w:r>
      <w:r w:rsidRPr="0005126E">
        <w:rPr>
          <w:rFonts w:eastAsia="Calibri"/>
          <w:b/>
          <w:iCs/>
          <w:color w:val="000000" w:themeColor="text1"/>
          <w:lang w:val="ro-RO"/>
        </w:rPr>
        <w:t xml:space="preserve"> </w:t>
      </w:r>
      <w:r w:rsidRPr="0005126E">
        <w:rPr>
          <w:rFonts w:eastAsia="Calibri"/>
          <w:iCs/>
          <w:color w:val="000000" w:themeColor="text1"/>
          <w:lang w:val="ro-RO"/>
        </w:rPr>
        <w:t>tratamentul nediscriminatoriu al solicitan</w:t>
      </w:r>
      <w:r w:rsidR="00BE1D37" w:rsidRPr="0005126E">
        <w:rPr>
          <w:rFonts w:eastAsia="Calibri"/>
          <w:iCs/>
          <w:color w:val="000000" w:themeColor="text1"/>
          <w:lang w:val="ro-RO"/>
        </w:rPr>
        <w:t>ț</w:t>
      </w:r>
      <w:r w:rsidRPr="0005126E">
        <w:rPr>
          <w:rFonts w:eastAsia="Calibri"/>
          <w:iCs/>
          <w:color w:val="000000" w:themeColor="text1"/>
          <w:lang w:val="ro-RO"/>
        </w:rPr>
        <w:t>ilor, reprezentan</w:t>
      </w:r>
      <w:r w:rsidR="00BE1D37" w:rsidRPr="0005126E">
        <w:rPr>
          <w:rFonts w:eastAsia="Calibri"/>
          <w:iCs/>
          <w:color w:val="000000" w:themeColor="text1"/>
          <w:lang w:val="ro-RO"/>
        </w:rPr>
        <w:t>ț</w:t>
      </w:r>
      <w:r w:rsidRPr="0005126E">
        <w:rPr>
          <w:rFonts w:eastAsia="Calibri"/>
          <w:iCs/>
          <w:color w:val="000000" w:themeColor="text1"/>
          <w:lang w:val="ro-RO"/>
        </w:rPr>
        <w:t>i ai diferitelor comunită</w:t>
      </w:r>
      <w:r w:rsidR="00BE1D37" w:rsidRPr="0005126E">
        <w:rPr>
          <w:rFonts w:eastAsia="Calibri"/>
          <w:iCs/>
          <w:color w:val="000000" w:themeColor="text1"/>
          <w:lang w:val="ro-RO"/>
        </w:rPr>
        <w:t>ț</w:t>
      </w:r>
      <w:r w:rsidRPr="0005126E">
        <w:rPr>
          <w:rFonts w:eastAsia="Calibri"/>
          <w:iCs/>
          <w:color w:val="000000" w:themeColor="text1"/>
          <w:lang w:val="ro-RO"/>
        </w:rPr>
        <w:t xml:space="preserve">i sau sectoare culturale, precum </w:t>
      </w:r>
      <w:r w:rsidR="009F711E" w:rsidRPr="0005126E">
        <w:rPr>
          <w:rFonts w:eastAsia="Calibri"/>
          <w:iCs/>
          <w:color w:val="000000" w:themeColor="text1"/>
          <w:lang w:val="ro-RO"/>
        </w:rPr>
        <w:t>și</w:t>
      </w:r>
      <w:r w:rsidRPr="0005126E">
        <w:rPr>
          <w:rFonts w:eastAsia="Calibri"/>
          <w:iCs/>
          <w:color w:val="000000" w:themeColor="text1"/>
          <w:lang w:val="ro-RO"/>
        </w:rPr>
        <w:t xml:space="preserve"> promovarea diversită</w:t>
      </w:r>
      <w:r w:rsidR="00BE1D37" w:rsidRPr="0005126E">
        <w:rPr>
          <w:rFonts w:eastAsia="Calibri"/>
          <w:iCs/>
          <w:color w:val="000000" w:themeColor="text1"/>
          <w:lang w:val="ro-RO"/>
        </w:rPr>
        <w:t>ț</w:t>
      </w:r>
      <w:r w:rsidRPr="0005126E">
        <w:rPr>
          <w:rFonts w:eastAsia="Calibri"/>
          <w:iCs/>
          <w:color w:val="000000" w:themeColor="text1"/>
          <w:lang w:val="ro-RO"/>
        </w:rPr>
        <w:t>ii bunurilor culturale, a abordărilor artistice și/sau culturale</w:t>
      </w:r>
      <w:r w:rsidR="00E2599D" w:rsidRPr="0005126E">
        <w:rPr>
          <w:rFonts w:eastAsia="Calibri"/>
          <w:iCs/>
          <w:color w:val="000000" w:themeColor="text1"/>
          <w:lang w:val="ro-RO"/>
        </w:rPr>
        <w:t>;</w:t>
      </w:r>
    </w:p>
    <w:p w14:paraId="1BF230E9" w14:textId="3C89F055" w:rsidR="00DA5C6D" w:rsidRPr="0005126E" w:rsidRDefault="00DA2BFD" w:rsidP="00F8682D">
      <w:pPr>
        <w:autoSpaceDE w:val="0"/>
        <w:autoSpaceDN w:val="0"/>
        <w:adjustRightInd w:val="0"/>
        <w:ind w:firstLine="90"/>
        <w:jc w:val="both"/>
        <w:rPr>
          <w:rFonts w:eastAsia="Calibri"/>
          <w:iCs/>
          <w:color w:val="000000" w:themeColor="text1"/>
          <w:lang w:val="ro-RO"/>
        </w:rPr>
      </w:pPr>
      <w:r w:rsidRPr="0005126E">
        <w:rPr>
          <w:rFonts w:eastAsia="Calibri"/>
          <w:b/>
          <w:bCs/>
          <w:iCs/>
          <w:color w:val="000000" w:themeColor="text1"/>
          <w:lang w:val="ro-RO"/>
        </w:rPr>
        <w:t xml:space="preserve">               d) </w:t>
      </w:r>
      <w:r w:rsidR="00C925BA" w:rsidRPr="0005126E">
        <w:rPr>
          <w:rFonts w:eastAsia="Calibri"/>
          <w:b/>
          <w:bCs/>
          <w:iCs/>
          <w:color w:val="000000" w:themeColor="text1"/>
          <w:lang w:val="ro-RO"/>
        </w:rPr>
        <w:t xml:space="preserve"> </w:t>
      </w:r>
      <w:r w:rsidR="00831AAE" w:rsidRPr="0005126E">
        <w:rPr>
          <w:rFonts w:eastAsia="Calibri"/>
          <w:b/>
          <w:bCs/>
          <w:iCs/>
          <w:color w:val="000000" w:themeColor="text1"/>
          <w:lang w:val="ro-RO"/>
        </w:rPr>
        <w:t xml:space="preserve"> </w:t>
      </w:r>
      <w:r w:rsidR="00DA5C6D" w:rsidRPr="0005126E">
        <w:rPr>
          <w:rFonts w:eastAsia="Calibri"/>
          <w:b/>
          <w:bCs/>
          <w:iCs/>
          <w:color w:val="000000" w:themeColor="text1"/>
          <w:lang w:val="ro-RO"/>
        </w:rPr>
        <w:t xml:space="preserve">susținerea debutului </w:t>
      </w:r>
      <w:r w:rsidR="00FA4E1C" w:rsidRPr="0005126E">
        <w:rPr>
          <w:rFonts w:eastAsia="Calibri"/>
          <w:b/>
          <w:bCs/>
          <w:iCs/>
          <w:color w:val="000000" w:themeColor="text1"/>
          <w:lang w:val="ro-RO"/>
        </w:rPr>
        <w:t>-</w:t>
      </w:r>
      <w:r w:rsidR="00DA5C6D" w:rsidRPr="0005126E">
        <w:rPr>
          <w:rFonts w:eastAsia="Calibri"/>
          <w:b/>
          <w:bCs/>
          <w:iCs/>
          <w:color w:val="000000" w:themeColor="text1"/>
          <w:lang w:val="ro-RO"/>
        </w:rPr>
        <w:t xml:space="preserve"> </w:t>
      </w:r>
      <w:r w:rsidR="00DA5C6D" w:rsidRPr="0005126E">
        <w:rPr>
          <w:rFonts w:eastAsia="Calibri"/>
          <w:iCs/>
          <w:color w:val="000000" w:themeColor="text1"/>
          <w:lang w:val="ro-RO"/>
        </w:rPr>
        <w:t>încurajarea inițiativelor solicitantului autorizat, respectiv înființat pentr</w:t>
      </w:r>
      <w:r w:rsidR="00BE1D37" w:rsidRPr="0005126E">
        <w:rPr>
          <w:rFonts w:eastAsia="Calibri"/>
          <w:iCs/>
          <w:color w:val="000000" w:themeColor="text1"/>
          <w:lang w:val="ro-RO"/>
        </w:rPr>
        <w:t>u</w:t>
      </w:r>
      <w:r w:rsidR="00DA5C6D" w:rsidRPr="0005126E">
        <w:rPr>
          <w:rFonts w:eastAsia="Calibri"/>
          <w:iCs/>
          <w:color w:val="000000" w:themeColor="text1"/>
          <w:lang w:val="ro-RO"/>
        </w:rPr>
        <w:t xml:space="preserve"> a desfășura activități culturale cu cel mult 2 ani înainte de data solicitării finanțării nerambursabile</w:t>
      </w:r>
      <w:r w:rsidR="00E2599D" w:rsidRPr="0005126E">
        <w:rPr>
          <w:rFonts w:eastAsia="Calibri"/>
          <w:iCs/>
          <w:color w:val="000000" w:themeColor="text1"/>
          <w:lang w:val="ro-RO"/>
        </w:rPr>
        <w:t>;</w:t>
      </w:r>
    </w:p>
    <w:p w14:paraId="354B1D08" w14:textId="673E935B" w:rsidR="00DA5C6D" w:rsidRPr="0005126E" w:rsidRDefault="00DA2BFD" w:rsidP="00F8682D">
      <w:pPr>
        <w:autoSpaceDE w:val="0"/>
        <w:autoSpaceDN w:val="0"/>
        <w:adjustRightInd w:val="0"/>
        <w:jc w:val="both"/>
        <w:rPr>
          <w:rFonts w:eastAsia="Calibri"/>
          <w:iCs/>
          <w:color w:val="000000" w:themeColor="text1"/>
          <w:lang w:val="ro-RO"/>
        </w:rPr>
      </w:pPr>
      <w:r w:rsidRPr="0005126E">
        <w:rPr>
          <w:rFonts w:eastAsia="Calibri"/>
          <w:b/>
          <w:iCs/>
          <w:color w:val="000000" w:themeColor="text1"/>
          <w:lang w:val="ro-RO"/>
        </w:rPr>
        <w:t xml:space="preserve">               </w:t>
      </w:r>
      <w:r w:rsidR="000C342E" w:rsidRPr="0005126E">
        <w:rPr>
          <w:rFonts w:eastAsia="Calibri"/>
          <w:b/>
          <w:iCs/>
          <w:color w:val="000000" w:themeColor="text1"/>
          <w:lang w:val="ro-RO"/>
        </w:rPr>
        <w:t xml:space="preserve">  </w:t>
      </w:r>
      <w:r w:rsidRPr="0005126E">
        <w:rPr>
          <w:rFonts w:eastAsia="Calibri"/>
          <w:b/>
          <w:iCs/>
          <w:color w:val="000000" w:themeColor="text1"/>
          <w:lang w:val="ro-RO"/>
        </w:rPr>
        <w:t xml:space="preserve">e) </w:t>
      </w:r>
      <w:r w:rsidR="000C342E" w:rsidRPr="0005126E">
        <w:rPr>
          <w:rFonts w:eastAsia="Calibri"/>
          <w:b/>
          <w:iCs/>
          <w:color w:val="000000" w:themeColor="text1"/>
          <w:lang w:val="ro-RO"/>
        </w:rPr>
        <w:t xml:space="preserve">  </w:t>
      </w:r>
      <w:r w:rsidR="00DA5C6D" w:rsidRPr="0005126E">
        <w:rPr>
          <w:rFonts w:eastAsia="Calibri"/>
          <w:b/>
          <w:iCs/>
          <w:color w:val="000000" w:themeColor="text1"/>
          <w:lang w:val="ro-RO"/>
        </w:rPr>
        <w:t>neretroactivitatea</w:t>
      </w:r>
      <w:r w:rsidR="00FA4E1C" w:rsidRPr="0005126E">
        <w:rPr>
          <w:rFonts w:eastAsia="Calibri"/>
          <w:b/>
          <w:iCs/>
          <w:color w:val="000000" w:themeColor="text1"/>
          <w:lang w:val="ro-RO"/>
        </w:rPr>
        <w:t xml:space="preserve"> -</w:t>
      </w:r>
      <w:r w:rsidR="00DA5C6D" w:rsidRPr="0005126E">
        <w:rPr>
          <w:rFonts w:eastAsia="Calibri"/>
          <w:b/>
          <w:iCs/>
          <w:color w:val="000000" w:themeColor="text1"/>
          <w:lang w:val="ro-RO"/>
        </w:rPr>
        <w:t xml:space="preserve"> </w:t>
      </w:r>
      <w:r w:rsidR="009C6855" w:rsidRPr="0005126E">
        <w:rPr>
          <w:rFonts w:eastAsia="Calibri"/>
          <w:lang w:val="ro-RO" w:eastAsia="ro-RO"/>
        </w:rPr>
        <w:t xml:space="preserve">respectiv excluderea </w:t>
      </w:r>
      <w:proofErr w:type="spellStart"/>
      <w:r w:rsidR="009C6855" w:rsidRPr="0005126E">
        <w:rPr>
          <w:rFonts w:eastAsia="Calibri"/>
          <w:lang w:val="ro-RO" w:eastAsia="ro-RO"/>
        </w:rPr>
        <w:t>posibilităţii</w:t>
      </w:r>
      <w:proofErr w:type="spellEnd"/>
      <w:r w:rsidR="009C6855" w:rsidRPr="0005126E">
        <w:rPr>
          <w:rFonts w:eastAsia="Calibri"/>
          <w:lang w:val="ro-RO" w:eastAsia="ro-RO"/>
        </w:rPr>
        <w:t xml:space="preserve"> destinării fondurilor financiare unei </w:t>
      </w:r>
      <w:proofErr w:type="spellStart"/>
      <w:r w:rsidR="009C6855" w:rsidRPr="0005126E">
        <w:rPr>
          <w:rFonts w:eastAsia="Calibri"/>
          <w:lang w:val="ro-RO" w:eastAsia="ro-RO"/>
        </w:rPr>
        <w:t>activităţi</w:t>
      </w:r>
      <w:proofErr w:type="spellEnd"/>
      <w:r w:rsidR="009C6855" w:rsidRPr="0005126E">
        <w:rPr>
          <w:rFonts w:eastAsia="Calibri"/>
          <w:lang w:val="ro-RO" w:eastAsia="ro-RO"/>
        </w:rPr>
        <w:t xml:space="preserve"> a cărei executare a fost deja începută sau finalizată la data încheierii contractului de </w:t>
      </w:r>
      <w:proofErr w:type="spellStart"/>
      <w:r w:rsidR="009C6855" w:rsidRPr="0005126E">
        <w:rPr>
          <w:rFonts w:eastAsia="Calibri"/>
          <w:lang w:val="ro-RO" w:eastAsia="ro-RO"/>
        </w:rPr>
        <w:t>finanţare</w:t>
      </w:r>
      <w:proofErr w:type="spellEnd"/>
      <w:r w:rsidR="009C6855" w:rsidRPr="0005126E">
        <w:rPr>
          <w:rFonts w:eastAsia="Calibri"/>
          <w:lang w:val="ro-RO" w:eastAsia="ro-RO"/>
        </w:rPr>
        <w:t xml:space="preserve">, cu </w:t>
      </w:r>
      <w:proofErr w:type="spellStart"/>
      <w:r w:rsidR="009C6855" w:rsidRPr="0005126E">
        <w:rPr>
          <w:rFonts w:eastAsia="Calibri"/>
          <w:lang w:val="ro-RO" w:eastAsia="ro-RO"/>
        </w:rPr>
        <w:t>excepţia</w:t>
      </w:r>
      <w:proofErr w:type="spellEnd"/>
      <w:r w:rsidR="009C6855" w:rsidRPr="0005126E">
        <w:rPr>
          <w:rFonts w:eastAsia="Calibri"/>
          <w:lang w:val="ro-RO" w:eastAsia="ro-RO"/>
        </w:rPr>
        <w:t xml:space="preserve"> fondurilor financiare cheltuite de beneficiar pentru continuarea pro</w:t>
      </w:r>
      <w:r w:rsidR="007673EF">
        <w:rPr>
          <w:rFonts w:eastAsia="Calibri"/>
          <w:lang w:val="ro-RO" w:eastAsia="ro-RO"/>
        </w:rPr>
        <w:t>iectului</w:t>
      </w:r>
      <w:r w:rsidR="009C6855" w:rsidRPr="0005126E">
        <w:rPr>
          <w:rFonts w:eastAsia="Calibri"/>
          <w:lang w:val="ro-RO" w:eastAsia="ro-RO"/>
        </w:rPr>
        <w:t xml:space="preserve"> </w:t>
      </w:r>
      <w:r w:rsidR="00BB57DA">
        <w:rPr>
          <w:rFonts w:eastAsia="Calibri"/>
          <w:lang w:val="ro-RO" w:eastAsia="ro-RO"/>
        </w:rPr>
        <w:t>cultural</w:t>
      </w:r>
      <w:r w:rsidR="009C6855" w:rsidRPr="0005126E">
        <w:rPr>
          <w:rFonts w:eastAsia="Calibri"/>
          <w:lang w:val="ro-RO" w:eastAsia="ro-RO"/>
        </w:rPr>
        <w:t xml:space="preserve"> aflat în derulare;</w:t>
      </w:r>
    </w:p>
    <w:p w14:paraId="740CD674" w14:textId="1003F3F0" w:rsidR="00DA5C6D" w:rsidRPr="0005126E" w:rsidRDefault="00DA2BFD" w:rsidP="00A3450C">
      <w:pPr>
        <w:autoSpaceDE w:val="0"/>
        <w:autoSpaceDN w:val="0"/>
        <w:adjustRightInd w:val="0"/>
        <w:ind w:firstLine="990"/>
        <w:jc w:val="both"/>
        <w:rPr>
          <w:rFonts w:eastAsia="Calibri"/>
          <w:iCs/>
          <w:color w:val="000000" w:themeColor="text1"/>
          <w:lang w:val="ro-RO"/>
        </w:rPr>
      </w:pPr>
      <w:r w:rsidRPr="0005126E">
        <w:rPr>
          <w:b/>
          <w:color w:val="000000" w:themeColor="text1"/>
          <w:lang w:val="ro-RO"/>
        </w:rPr>
        <w:t xml:space="preserve">f) </w:t>
      </w:r>
      <w:r w:rsidR="00975FB8" w:rsidRPr="0005126E">
        <w:rPr>
          <w:b/>
          <w:color w:val="000000" w:themeColor="text1"/>
          <w:lang w:val="ro-RO"/>
        </w:rPr>
        <w:t xml:space="preserve"> </w:t>
      </w:r>
      <w:r w:rsidR="000C342E" w:rsidRPr="0005126E">
        <w:rPr>
          <w:b/>
          <w:color w:val="000000" w:themeColor="text1"/>
          <w:lang w:val="ro-RO"/>
        </w:rPr>
        <w:t xml:space="preserve"> </w:t>
      </w:r>
      <w:r w:rsidR="00DA5C6D" w:rsidRPr="0005126E">
        <w:rPr>
          <w:b/>
          <w:color w:val="000000" w:themeColor="text1"/>
          <w:lang w:val="ro-RO"/>
        </w:rPr>
        <w:t>tratamentul egal</w:t>
      </w:r>
      <w:r w:rsidR="00FA4E1C" w:rsidRPr="0005126E">
        <w:rPr>
          <w:b/>
          <w:color w:val="000000" w:themeColor="text1"/>
          <w:lang w:val="ro-RO"/>
        </w:rPr>
        <w:t xml:space="preserve"> -</w:t>
      </w:r>
      <w:r w:rsidR="00DA5C6D" w:rsidRPr="0005126E">
        <w:rPr>
          <w:color w:val="000000" w:themeColor="text1"/>
          <w:lang w:val="ro-RO"/>
        </w:rPr>
        <w:t xml:space="preserve"> respectiv aplicarea în mod nediscriminatoriu a criteriilor de selec</w:t>
      </w:r>
      <w:r w:rsidR="00BE1D37" w:rsidRPr="0005126E">
        <w:rPr>
          <w:color w:val="000000" w:themeColor="text1"/>
          <w:lang w:val="ro-RO"/>
        </w:rPr>
        <w:t>ț</w:t>
      </w:r>
      <w:r w:rsidR="00DA5C6D" w:rsidRPr="0005126E">
        <w:rPr>
          <w:color w:val="000000" w:themeColor="text1"/>
          <w:lang w:val="ro-RO"/>
        </w:rPr>
        <w:t xml:space="preserve">ie </w:t>
      </w:r>
      <w:r w:rsidR="00BE1D37" w:rsidRPr="0005126E">
        <w:rPr>
          <w:color w:val="000000" w:themeColor="text1"/>
          <w:lang w:val="ro-RO"/>
        </w:rPr>
        <w:t>ș</w:t>
      </w:r>
      <w:r w:rsidR="00DA5C6D" w:rsidRPr="0005126E">
        <w:rPr>
          <w:color w:val="000000" w:themeColor="text1"/>
          <w:lang w:val="ro-RO"/>
        </w:rPr>
        <w:t>i a criteriilor pentru atribuirea contractului de finan</w:t>
      </w:r>
      <w:r w:rsidR="00BE1D37" w:rsidRPr="0005126E">
        <w:rPr>
          <w:color w:val="000000" w:themeColor="text1"/>
          <w:lang w:val="ro-RO"/>
        </w:rPr>
        <w:t>ț</w:t>
      </w:r>
      <w:r w:rsidR="00DA5C6D" w:rsidRPr="0005126E">
        <w:rPr>
          <w:color w:val="000000" w:themeColor="text1"/>
          <w:lang w:val="ro-RO"/>
        </w:rPr>
        <w:t xml:space="preserve">are nerambursabilă, astfel încât orice persoană juridică eligibilă să aibă </w:t>
      </w:r>
      <w:r w:rsidR="00BE1D37" w:rsidRPr="0005126E">
        <w:rPr>
          <w:color w:val="000000" w:themeColor="text1"/>
          <w:lang w:val="ro-RO"/>
        </w:rPr>
        <w:t>ș</w:t>
      </w:r>
      <w:r w:rsidR="00DA5C6D" w:rsidRPr="0005126E">
        <w:rPr>
          <w:color w:val="000000" w:themeColor="text1"/>
          <w:lang w:val="ro-RO"/>
        </w:rPr>
        <w:t>anse egale de a i se atribui contractul respectiv;</w:t>
      </w:r>
    </w:p>
    <w:p w14:paraId="2B8C128F" w14:textId="5162C35B" w:rsidR="00DA5C6D" w:rsidRPr="0005126E" w:rsidRDefault="00A40154" w:rsidP="0083795E">
      <w:pPr>
        <w:autoSpaceDE w:val="0"/>
        <w:autoSpaceDN w:val="0"/>
        <w:adjustRightInd w:val="0"/>
        <w:ind w:firstLine="810"/>
        <w:jc w:val="both"/>
        <w:rPr>
          <w:rFonts w:eastAsia="Calibri"/>
          <w:iCs/>
          <w:color w:val="000000" w:themeColor="text1"/>
          <w:lang w:val="ro-RO"/>
        </w:rPr>
      </w:pPr>
      <w:r w:rsidRPr="0005126E">
        <w:rPr>
          <w:b/>
          <w:color w:val="000000" w:themeColor="text1"/>
          <w:lang w:val="ro-RO"/>
        </w:rPr>
        <w:t xml:space="preserve">   </w:t>
      </w:r>
      <w:r w:rsidR="007B7151" w:rsidRPr="0005126E">
        <w:rPr>
          <w:b/>
          <w:color w:val="000000" w:themeColor="text1"/>
          <w:lang w:val="ro-RO"/>
        </w:rPr>
        <w:t>g</w:t>
      </w:r>
      <w:r w:rsidR="00DA5C6D" w:rsidRPr="0005126E">
        <w:rPr>
          <w:b/>
          <w:color w:val="000000" w:themeColor="text1"/>
          <w:lang w:val="ro-RO"/>
        </w:rPr>
        <w:t>)  anualitatea -</w:t>
      </w:r>
      <w:r w:rsidR="00DA5C6D" w:rsidRPr="0005126E">
        <w:rPr>
          <w:color w:val="000000" w:themeColor="text1"/>
          <w:lang w:val="ro-RO"/>
        </w:rPr>
        <w:t xml:space="preserve"> în sensul derulării întregii proceduri de finan</w:t>
      </w:r>
      <w:r w:rsidR="00BE1D37" w:rsidRPr="0005126E">
        <w:rPr>
          <w:color w:val="000000" w:themeColor="text1"/>
          <w:lang w:val="ro-RO"/>
        </w:rPr>
        <w:t>ț</w:t>
      </w:r>
      <w:r w:rsidR="00DA5C6D" w:rsidRPr="0005126E">
        <w:rPr>
          <w:color w:val="000000" w:themeColor="text1"/>
          <w:lang w:val="ro-RO"/>
        </w:rPr>
        <w:t>are în cadrul anului calendaristic în care s-a acordat finan</w:t>
      </w:r>
      <w:r w:rsidR="00BE1D37" w:rsidRPr="0005126E">
        <w:rPr>
          <w:color w:val="000000" w:themeColor="text1"/>
          <w:lang w:val="ro-RO"/>
        </w:rPr>
        <w:t>ț</w:t>
      </w:r>
      <w:r w:rsidR="00DA5C6D" w:rsidRPr="0005126E">
        <w:rPr>
          <w:color w:val="000000" w:themeColor="text1"/>
          <w:lang w:val="ro-RO"/>
        </w:rPr>
        <w:t>area nerambursabilă din bugetul jude</w:t>
      </w:r>
      <w:r w:rsidR="00BE1D37" w:rsidRPr="0005126E">
        <w:rPr>
          <w:color w:val="000000" w:themeColor="text1"/>
          <w:lang w:val="ro-RO"/>
        </w:rPr>
        <w:t>ț</w:t>
      </w:r>
      <w:r w:rsidR="00DA5C6D" w:rsidRPr="0005126E">
        <w:rPr>
          <w:color w:val="000000" w:themeColor="text1"/>
          <w:lang w:val="ro-RO"/>
        </w:rPr>
        <w:t>ului;</w:t>
      </w:r>
    </w:p>
    <w:p w14:paraId="37B0B983" w14:textId="2E232276" w:rsidR="00DA5C6D" w:rsidRPr="0005126E" w:rsidRDefault="00A40154" w:rsidP="0083795E">
      <w:pPr>
        <w:autoSpaceDE w:val="0"/>
        <w:autoSpaceDN w:val="0"/>
        <w:adjustRightInd w:val="0"/>
        <w:ind w:firstLine="810"/>
        <w:jc w:val="both"/>
        <w:rPr>
          <w:color w:val="000000" w:themeColor="text1"/>
          <w:lang w:val="ro-RO"/>
        </w:rPr>
      </w:pPr>
      <w:r w:rsidRPr="0005126E">
        <w:rPr>
          <w:b/>
          <w:color w:val="000000" w:themeColor="text1"/>
          <w:lang w:val="ro-RO"/>
        </w:rPr>
        <w:t xml:space="preserve">   </w:t>
      </w:r>
      <w:r w:rsidR="007B7151" w:rsidRPr="0005126E">
        <w:rPr>
          <w:b/>
          <w:color w:val="000000" w:themeColor="text1"/>
          <w:lang w:val="ro-RO"/>
        </w:rPr>
        <w:t>h</w:t>
      </w:r>
      <w:r w:rsidR="00DA5C6D" w:rsidRPr="0005126E">
        <w:rPr>
          <w:b/>
          <w:color w:val="000000" w:themeColor="text1"/>
          <w:lang w:val="ro-RO"/>
        </w:rPr>
        <w:t>)  excluderea cumulului</w:t>
      </w:r>
      <w:r w:rsidR="00DA5C6D" w:rsidRPr="0005126E">
        <w:rPr>
          <w:color w:val="000000" w:themeColor="text1"/>
          <w:lang w:val="ro-RO"/>
        </w:rPr>
        <w:t xml:space="preserve"> - în sensul ca același proiect cultural nu poate beneficia de atribuirea mai multor contracte de finan</w:t>
      </w:r>
      <w:r w:rsidR="00BE1D37" w:rsidRPr="0005126E">
        <w:rPr>
          <w:color w:val="000000" w:themeColor="text1"/>
          <w:lang w:val="ro-RO"/>
        </w:rPr>
        <w:t>ț</w:t>
      </w:r>
      <w:r w:rsidR="00DA5C6D" w:rsidRPr="0005126E">
        <w:rPr>
          <w:color w:val="000000" w:themeColor="text1"/>
          <w:lang w:val="ro-RO"/>
        </w:rPr>
        <w:t>are nerambursabilă de la aceea</w:t>
      </w:r>
      <w:r w:rsidR="00BE1D37" w:rsidRPr="0005126E">
        <w:rPr>
          <w:color w:val="000000" w:themeColor="text1"/>
          <w:lang w:val="ro-RO"/>
        </w:rPr>
        <w:t>ș</w:t>
      </w:r>
      <w:r w:rsidR="00DA5C6D" w:rsidRPr="0005126E">
        <w:rPr>
          <w:color w:val="000000" w:themeColor="text1"/>
          <w:lang w:val="ro-RO"/>
        </w:rPr>
        <w:t>i autoritate finan</w:t>
      </w:r>
      <w:r w:rsidR="00BE1D37" w:rsidRPr="0005126E">
        <w:rPr>
          <w:color w:val="000000" w:themeColor="text1"/>
          <w:lang w:val="ro-RO"/>
        </w:rPr>
        <w:t>ț</w:t>
      </w:r>
      <w:r w:rsidR="00DA5C6D" w:rsidRPr="0005126E">
        <w:rPr>
          <w:color w:val="000000" w:themeColor="text1"/>
          <w:lang w:val="ro-RO"/>
        </w:rPr>
        <w:t>atoare;</w:t>
      </w:r>
    </w:p>
    <w:p w14:paraId="012361E8" w14:textId="77777777" w:rsidR="00DA5C6D" w:rsidRPr="0005126E" w:rsidRDefault="00DA5C6D" w:rsidP="0083795E">
      <w:pPr>
        <w:pStyle w:val="Default"/>
        <w:ind w:firstLine="810"/>
        <w:jc w:val="both"/>
        <w:rPr>
          <w:rFonts w:ascii="Times New Roman" w:hAnsi="Times New Roman" w:cs="Times New Roman"/>
          <w:b/>
          <w:color w:val="000000" w:themeColor="text1"/>
          <w:lang w:val="ro-RO"/>
        </w:rPr>
      </w:pPr>
    </w:p>
    <w:p w14:paraId="456FA2D9" w14:textId="149DB925" w:rsidR="00DA5C6D" w:rsidRPr="0005126E" w:rsidRDefault="00DA5C6D" w:rsidP="00DD152B">
      <w:pPr>
        <w:ind w:firstLine="1080"/>
        <w:rPr>
          <w:b/>
          <w:i/>
          <w:color w:val="000000" w:themeColor="text1"/>
          <w:lang w:val="ro-RO"/>
        </w:rPr>
      </w:pPr>
      <w:r w:rsidRPr="0005126E">
        <w:rPr>
          <w:b/>
          <w:i/>
          <w:color w:val="000000" w:themeColor="text1"/>
          <w:lang w:val="ro-RO"/>
        </w:rPr>
        <w:t xml:space="preserve">1.4 </w:t>
      </w:r>
      <w:r w:rsidR="00C03EFA" w:rsidRPr="0005126E">
        <w:rPr>
          <w:b/>
          <w:i/>
          <w:color w:val="000000" w:themeColor="text1"/>
          <w:lang w:val="ro-RO"/>
        </w:rPr>
        <w:t>P</w:t>
      </w:r>
      <w:r w:rsidRPr="0005126E">
        <w:rPr>
          <w:b/>
          <w:i/>
          <w:color w:val="000000" w:themeColor="text1"/>
          <w:lang w:val="ro-RO"/>
        </w:rPr>
        <w:t>roiectel</w:t>
      </w:r>
      <w:r w:rsidR="00C03EFA" w:rsidRPr="0005126E">
        <w:rPr>
          <w:b/>
          <w:i/>
          <w:color w:val="000000" w:themeColor="text1"/>
          <w:lang w:val="ro-RO"/>
        </w:rPr>
        <w:t>e</w:t>
      </w:r>
      <w:r w:rsidRPr="0005126E">
        <w:rPr>
          <w:b/>
          <w:i/>
          <w:color w:val="000000" w:themeColor="text1"/>
          <w:lang w:val="ro-RO"/>
        </w:rPr>
        <w:t xml:space="preserve"> culturale</w:t>
      </w:r>
    </w:p>
    <w:p w14:paraId="01D47844" w14:textId="77777777" w:rsidR="00FF4224" w:rsidRPr="0005126E" w:rsidRDefault="00FF4224" w:rsidP="00DC3ACE">
      <w:pPr>
        <w:ind w:firstLine="720"/>
        <w:jc w:val="both"/>
        <w:rPr>
          <w:b/>
          <w:i/>
          <w:color w:val="000000" w:themeColor="text1"/>
          <w:lang w:val="ro-RO"/>
        </w:rPr>
      </w:pPr>
    </w:p>
    <w:p w14:paraId="05FDE2CB" w14:textId="2BFB632F" w:rsidR="00DA5C6D" w:rsidRPr="0005126E" w:rsidRDefault="00E13956" w:rsidP="00AF0BB0">
      <w:pPr>
        <w:pStyle w:val="ListParagraph"/>
        <w:ind w:left="0" w:firstLine="810"/>
        <w:contextualSpacing w:val="0"/>
        <w:jc w:val="both"/>
        <w:rPr>
          <w:lang w:val="ro-RO"/>
        </w:rPr>
      </w:pPr>
      <w:r w:rsidRPr="0005126E">
        <w:rPr>
          <w:color w:val="000000" w:themeColor="text1"/>
          <w:lang w:val="ro-RO"/>
        </w:rPr>
        <w:t xml:space="preserve">  </w:t>
      </w:r>
      <w:r w:rsidR="00972D25" w:rsidRPr="0005126E">
        <w:rPr>
          <w:color w:val="000000" w:themeColor="text1"/>
          <w:lang w:val="ro-RO"/>
        </w:rPr>
        <w:t xml:space="preserve"> </w:t>
      </w:r>
      <w:r w:rsidRPr="0005126E">
        <w:rPr>
          <w:color w:val="000000" w:themeColor="text1"/>
          <w:lang w:val="ro-RO"/>
        </w:rPr>
        <w:t>(1)</w:t>
      </w:r>
      <w:r w:rsidR="00972D25" w:rsidRPr="0005126E">
        <w:rPr>
          <w:color w:val="000000" w:themeColor="text1"/>
          <w:lang w:val="ro-RO"/>
        </w:rPr>
        <w:t xml:space="preserve">   </w:t>
      </w:r>
      <w:r w:rsidR="00DA5C6D" w:rsidRPr="0005126E">
        <w:rPr>
          <w:color w:val="000000" w:themeColor="text1"/>
          <w:lang w:val="ro-RO"/>
        </w:rPr>
        <w:t>Județul Satu Mare prin Consiliul Județean Satu Mare finanțează proiectele</w:t>
      </w:r>
      <w:r w:rsidR="00C03EFA" w:rsidRPr="0005126E">
        <w:rPr>
          <w:color w:val="000000" w:themeColor="text1"/>
          <w:lang w:val="ro-RO"/>
        </w:rPr>
        <w:t xml:space="preserve"> </w:t>
      </w:r>
      <w:r w:rsidR="00DA5C6D" w:rsidRPr="0005126E">
        <w:rPr>
          <w:color w:val="000000" w:themeColor="text1"/>
          <w:lang w:val="ro-RO"/>
        </w:rPr>
        <w:t>culturale</w:t>
      </w:r>
      <w:r w:rsidR="00E043D4" w:rsidRPr="0005126E">
        <w:rPr>
          <w:color w:val="000000" w:themeColor="text1"/>
          <w:lang w:val="ro-RO"/>
        </w:rPr>
        <w:t xml:space="preserve"> </w:t>
      </w:r>
      <w:r w:rsidR="002F4915" w:rsidRPr="0005126E">
        <w:rPr>
          <w:color w:val="000000" w:themeColor="text1"/>
          <w:lang w:val="ro-RO"/>
        </w:rPr>
        <w:t xml:space="preserve">așa cum acestea sunt definite la pct. 1.2 Semnificația unor termeni, lit. </w:t>
      </w:r>
      <w:r w:rsidR="006D6480" w:rsidRPr="0005126E">
        <w:rPr>
          <w:color w:val="000000" w:themeColor="text1"/>
          <w:lang w:val="ro-RO"/>
        </w:rPr>
        <w:t>m</w:t>
      </w:r>
      <w:r w:rsidR="002F4915" w:rsidRPr="0005126E">
        <w:rPr>
          <w:color w:val="000000" w:themeColor="text1"/>
          <w:lang w:val="ro-RO"/>
        </w:rPr>
        <w:t xml:space="preserve">) și </w:t>
      </w:r>
      <w:r w:rsidR="006D6480" w:rsidRPr="0005126E">
        <w:rPr>
          <w:color w:val="000000" w:themeColor="text1"/>
          <w:lang w:val="ro-RO"/>
        </w:rPr>
        <w:t>n</w:t>
      </w:r>
      <w:r w:rsidR="002F4915" w:rsidRPr="0005126E">
        <w:rPr>
          <w:color w:val="000000" w:themeColor="text1"/>
          <w:lang w:val="ro-RO"/>
        </w:rPr>
        <w:t>).</w:t>
      </w:r>
      <w:r w:rsidR="00235B3E" w:rsidRPr="0005126E">
        <w:rPr>
          <w:color w:val="000000" w:themeColor="text1"/>
          <w:lang w:val="ro-RO"/>
        </w:rPr>
        <w:t xml:space="preserve"> </w:t>
      </w:r>
      <w:r w:rsidR="00DA5C6D" w:rsidRPr="0005126E">
        <w:rPr>
          <w:color w:val="000000" w:themeColor="text1"/>
          <w:lang w:val="ro-RO"/>
        </w:rPr>
        <w:t xml:space="preserve"> </w:t>
      </w:r>
      <w:r w:rsidR="00EF4F2E" w:rsidRPr="0005126E">
        <w:rPr>
          <w:color w:val="000000" w:themeColor="text1"/>
          <w:lang w:val="ro-RO"/>
        </w:rPr>
        <w:t xml:space="preserve">  </w:t>
      </w:r>
    </w:p>
    <w:p w14:paraId="573C2594" w14:textId="55375B48" w:rsidR="00134C8F" w:rsidRPr="0005126E" w:rsidRDefault="00450927" w:rsidP="00450927">
      <w:pPr>
        <w:pStyle w:val="ListParagraph"/>
        <w:ind w:left="90"/>
        <w:jc w:val="both"/>
        <w:rPr>
          <w:lang w:val="ro-RO"/>
        </w:rPr>
      </w:pPr>
      <w:r w:rsidRPr="0005126E">
        <w:rPr>
          <w:b/>
          <w:bCs/>
          <w:lang w:val="ro-RO"/>
        </w:rPr>
        <w:t xml:space="preserve">              </w:t>
      </w:r>
      <w:r w:rsidR="00E13956" w:rsidRPr="0005126E">
        <w:rPr>
          <w:b/>
          <w:bCs/>
          <w:lang w:val="ro-RO"/>
        </w:rPr>
        <w:t xml:space="preserve"> (2)</w:t>
      </w:r>
      <w:r w:rsidR="00972D25" w:rsidRPr="0005126E">
        <w:rPr>
          <w:b/>
          <w:bCs/>
          <w:lang w:val="ro-RO"/>
        </w:rPr>
        <w:t xml:space="preserve">  </w:t>
      </w:r>
      <w:r w:rsidR="00134C8F" w:rsidRPr="0005126E">
        <w:rPr>
          <w:b/>
          <w:bCs/>
          <w:lang w:val="ro-RO"/>
        </w:rPr>
        <w:t xml:space="preserve">Finanțarea nerambursabilă a proiectelor culturale se acordă în baza criteriilor specifice, organizatorice și/sau valorice, după caz, stabilite anual de autoritatea finanțatoare, luând în considerare cel puțin trei din următoarele criterii generale de </w:t>
      </w:r>
      <w:proofErr w:type="spellStart"/>
      <w:r w:rsidR="00134C8F" w:rsidRPr="0005126E">
        <w:rPr>
          <w:b/>
          <w:bCs/>
          <w:lang w:val="ro-RO"/>
        </w:rPr>
        <w:t>prioritizare</w:t>
      </w:r>
      <w:proofErr w:type="spellEnd"/>
      <w:r w:rsidR="00134C8F" w:rsidRPr="0005126E">
        <w:rPr>
          <w:b/>
          <w:bCs/>
          <w:lang w:val="ro-RO"/>
        </w:rPr>
        <w:t>:</w:t>
      </w:r>
    </w:p>
    <w:p w14:paraId="397A7C94"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concordanța cu strategia de dezvoltare, respectiv culturală sau educațională, după caz;</w:t>
      </w:r>
    </w:p>
    <w:p w14:paraId="2B09FD21"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durabilitatea impactului cultural, economic și social, după caz;</w:t>
      </w:r>
    </w:p>
    <w:p w14:paraId="394099C7"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excelența artistică și/sau originalitatea, încurajarea fuziunii formelor artistice tradiționale cu exprimările noi, inovatoare și experimentale, după caz;</w:t>
      </w:r>
    </w:p>
    <w:p w14:paraId="7E58495F" w14:textId="45EAFF52"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dimensiunea europeană,</w:t>
      </w:r>
      <w:r w:rsidR="00290BD4" w:rsidRPr="0005126E">
        <w:rPr>
          <w:lang w:val="ro-RO"/>
        </w:rPr>
        <w:t xml:space="preserve"> </w:t>
      </w:r>
      <w:r w:rsidRPr="0005126E">
        <w:rPr>
          <w:lang w:val="ro-RO"/>
        </w:rPr>
        <w:t>cooperare/coproducții locale, regionale, naționale și/sau internaționale, după caz;</w:t>
      </w:r>
    </w:p>
    <w:p w14:paraId="1C03B8CD"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promovarea patrimoniului material și/sau imaterial;</w:t>
      </w:r>
    </w:p>
    <w:p w14:paraId="55D54A8B"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 xml:space="preserve">promovarea/aplicarea formelor noi de </w:t>
      </w:r>
      <w:proofErr w:type="spellStart"/>
      <w:r w:rsidRPr="0005126E">
        <w:rPr>
          <w:lang w:val="ro-RO"/>
        </w:rPr>
        <w:t>antreprenoriat</w:t>
      </w:r>
      <w:proofErr w:type="spellEnd"/>
      <w:r w:rsidRPr="0005126E">
        <w:rPr>
          <w:lang w:val="ro-RO"/>
        </w:rPr>
        <w:t xml:space="preserve"> cultural și creativ, exploatarea noilor tehnologii;</w:t>
      </w:r>
    </w:p>
    <w:p w14:paraId="72998791"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contribuția la interesul cultural al comunității: facilitarea/dezvoltarea accesului la cultură, atragerea publicului, contribuția la dezvoltarea sectorului turistic-cultural, după caz;</w:t>
      </w:r>
    </w:p>
    <w:p w14:paraId="06F2B40D" w14:textId="77777777" w:rsidR="00134C8F" w:rsidRPr="0005126E" w:rsidRDefault="00134C8F" w:rsidP="006C7789">
      <w:pPr>
        <w:pStyle w:val="ListParagraph"/>
        <w:numPr>
          <w:ilvl w:val="0"/>
          <w:numId w:val="14"/>
        </w:numPr>
        <w:ind w:left="0" w:firstLine="1080"/>
        <w:contextualSpacing w:val="0"/>
        <w:jc w:val="both"/>
        <w:rPr>
          <w:lang w:val="ro-RO"/>
        </w:rPr>
      </w:pPr>
      <w:r w:rsidRPr="0005126E">
        <w:rPr>
          <w:lang w:val="ro-RO"/>
        </w:rPr>
        <w:t>importanța, reprezentativitatea sau valoarea culturală/artistică a proiectului, după caz</w:t>
      </w:r>
      <w:r w:rsidRPr="0005126E">
        <w:t>;</w:t>
      </w:r>
    </w:p>
    <w:p w14:paraId="77F23F23" w14:textId="177BA21F" w:rsidR="00DA5C6D" w:rsidRPr="0005126E" w:rsidRDefault="00450927" w:rsidP="00450927">
      <w:pPr>
        <w:ind w:firstLine="900"/>
        <w:jc w:val="both"/>
        <w:rPr>
          <w:lang w:val="ro-RO"/>
        </w:rPr>
      </w:pPr>
      <w:r w:rsidRPr="0005126E">
        <w:rPr>
          <w:b/>
          <w:bCs/>
          <w:lang w:val="ro-RO"/>
        </w:rPr>
        <w:t xml:space="preserve"> </w:t>
      </w:r>
      <w:r w:rsidR="00E13956" w:rsidRPr="0005126E">
        <w:rPr>
          <w:b/>
          <w:bCs/>
          <w:lang w:val="ro-RO"/>
        </w:rPr>
        <w:t xml:space="preserve"> </w:t>
      </w:r>
      <w:r w:rsidR="00EF08BB" w:rsidRPr="0005126E">
        <w:rPr>
          <w:b/>
          <w:bCs/>
          <w:lang w:val="ro-RO"/>
        </w:rPr>
        <w:t xml:space="preserve">(3) </w:t>
      </w:r>
      <w:r w:rsidR="00DA5C6D" w:rsidRPr="00A8793E">
        <w:rPr>
          <w:b/>
          <w:bCs/>
          <w:u w:val="single"/>
          <w:lang w:val="ro-RO"/>
        </w:rPr>
        <w:t>Suma alocată</w:t>
      </w:r>
      <w:r w:rsidR="00DA5C6D" w:rsidRPr="0005126E">
        <w:rPr>
          <w:b/>
          <w:bCs/>
          <w:lang w:val="ro-RO"/>
        </w:rPr>
        <w:t xml:space="preserve"> prin Programul anual pentru acordarea de finanțări nerambursabile</w:t>
      </w:r>
      <w:r w:rsidR="00DE672A" w:rsidRPr="0005126E">
        <w:rPr>
          <w:b/>
          <w:bCs/>
          <w:lang w:val="ro-RO"/>
        </w:rPr>
        <w:t xml:space="preserve"> </w:t>
      </w:r>
      <w:r w:rsidR="00DA5C6D" w:rsidRPr="0005126E">
        <w:rPr>
          <w:b/>
          <w:bCs/>
          <w:lang w:val="ro-RO"/>
        </w:rPr>
        <w:t>din bugetul local al Județului Satu Mare, în anul 202</w:t>
      </w:r>
      <w:r w:rsidR="00AF67AF">
        <w:rPr>
          <w:b/>
          <w:bCs/>
          <w:lang w:val="ro-RO"/>
        </w:rPr>
        <w:t>6</w:t>
      </w:r>
      <w:r w:rsidR="00DA5C6D" w:rsidRPr="0005126E">
        <w:rPr>
          <w:b/>
          <w:bCs/>
          <w:lang w:val="ro-RO"/>
        </w:rPr>
        <w:t xml:space="preserve">, în condițiile Legii nr. 350/2005, privind regimul finanțărilor nerambursabile din fonduri publice alocate </w:t>
      </w:r>
      <w:r w:rsidR="00DA5C6D" w:rsidRPr="00A8793E">
        <w:rPr>
          <w:b/>
          <w:bCs/>
          <w:lang w:val="ro-RO"/>
        </w:rPr>
        <w:t xml:space="preserve">pentru activități nonprofit de interes general, cu modificările și completările ulterioare, </w:t>
      </w:r>
      <w:r w:rsidR="00DA5C6D" w:rsidRPr="00A8793E">
        <w:rPr>
          <w:b/>
          <w:bCs/>
          <w:u w:val="single"/>
          <w:lang w:val="ro-RO"/>
        </w:rPr>
        <w:t xml:space="preserve">în domeniul CULTURĂ, este </w:t>
      </w:r>
      <w:r w:rsidR="00DA5C6D" w:rsidRPr="00A41B15">
        <w:rPr>
          <w:b/>
          <w:bCs/>
          <w:u w:val="single"/>
          <w:lang w:val="ro-RO"/>
        </w:rPr>
        <w:t xml:space="preserve">de </w:t>
      </w:r>
      <w:r w:rsidR="00511441" w:rsidRPr="00A41B15">
        <w:rPr>
          <w:b/>
          <w:bCs/>
          <w:u w:val="single"/>
          <w:lang w:val="ro-RO"/>
        </w:rPr>
        <w:t>4</w:t>
      </w:r>
      <w:r w:rsidR="00193A84">
        <w:rPr>
          <w:b/>
          <w:bCs/>
          <w:u w:val="single"/>
          <w:lang w:val="ro-RO"/>
        </w:rPr>
        <w:t>5</w:t>
      </w:r>
      <w:r w:rsidR="00DA5C6D" w:rsidRPr="00A41B15">
        <w:rPr>
          <w:b/>
          <w:bCs/>
          <w:u w:val="single"/>
          <w:lang w:val="ro-RO"/>
        </w:rPr>
        <w:t>0.000 lei</w:t>
      </w:r>
      <w:r w:rsidR="00E11D5F" w:rsidRPr="00A41B15">
        <w:rPr>
          <w:b/>
          <w:bCs/>
          <w:u w:val="single"/>
          <w:lang w:val="ro-RO"/>
        </w:rPr>
        <w:t>,</w:t>
      </w:r>
      <w:r w:rsidR="00C97914" w:rsidRPr="00A41B15">
        <w:rPr>
          <w:b/>
          <w:bCs/>
          <w:u w:val="single"/>
          <w:lang w:val="ro-RO"/>
        </w:rPr>
        <w:t xml:space="preserve"> din care</w:t>
      </w:r>
      <w:r w:rsidR="00E11D5F" w:rsidRPr="00A41B15">
        <w:rPr>
          <w:b/>
          <w:bCs/>
          <w:u w:val="single"/>
          <w:lang w:val="ro-RO"/>
        </w:rPr>
        <w:t xml:space="preserve"> </w:t>
      </w:r>
      <w:r w:rsidR="00193A84">
        <w:rPr>
          <w:b/>
          <w:bCs/>
          <w:u w:val="single"/>
          <w:lang w:val="ro-RO"/>
        </w:rPr>
        <w:t>3</w:t>
      </w:r>
      <w:r w:rsidR="00195081" w:rsidRPr="00A41B15">
        <w:rPr>
          <w:b/>
          <w:bCs/>
          <w:u w:val="single"/>
          <w:lang w:val="ro-RO"/>
        </w:rPr>
        <w:t>0</w:t>
      </w:r>
      <w:r w:rsidR="00E11D5F" w:rsidRPr="00A41B15">
        <w:rPr>
          <w:b/>
          <w:bCs/>
          <w:u w:val="single"/>
          <w:lang w:val="ro-RO"/>
        </w:rPr>
        <w:t>0.000 lei – proiecte</w:t>
      </w:r>
      <w:r w:rsidR="005920D2" w:rsidRPr="00A41B15">
        <w:rPr>
          <w:b/>
          <w:bCs/>
          <w:u w:val="single"/>
          <w:lang w:val="ro-RO"/>
        </w:rPr>
        <w:t xml:space="preserve"> culturale</w:t>
      </w:r>
      <w:r w:rsidR="00E11D5F" w:rsidRPr="00A41B15">
        <w:rPr>
          <w:b/>
          <w:bCs/>
          <w:u w:val="single"/>
          <w:lang w:val="ro-RO"/>
        </w:rPr>
        <w:t xml:space="preserve"> </w:t>
      </w:r>
      <w:r w:rsidR="00C97914" w:rsidRPr="00A41B15">
        <w:rPr>
          <w:b/>
          <w:bCs/>
          <w:u w:val="single"/>
          <w:lang w:val="ro-RO"/>
        </w:rPr>
        <w:t>de</w:t>
      </w:r>
      <w:r w:rsidR="005046AC" w:rsidRPr="00A41B15">
        <w:rPr>
          <w:b/>
          <w:bCs/>
          <w:u w:val="single"/>
          <w:lang w:val="ro-RO"/>
        </w:rPr>
        <w:t xml:space="preserve"> mare</w:t>
      </w:r>
      <w:r w:rsidR="00C97914" w:rsidRPr="00A41B15">
        <w:rPr>
          <w:b/>
          <w:bCs/>
          <w:u w:val="single"/>
          <w:lang w:val="ro-RO"/>
        </w:rPr>
        <w:t xml:space="preserve"> anvergură</w:t>
      </w:r>
      <w:r w:rsidR="002F2B10" w:rsidRPr="00A41B15">
        <w:rPr>
          <w:b/>
          <w:bCs/>
          <w:u w:val="single"/>
          <w:lang w:val="ro-RO"/>
        </w:rPr>
        <w:t xml:space="preserve"> și </w:t>
      </w:r>
      <w:r w:rsidR="00193A84">
        <w:rPr>
          <w:b/>
          <w:bCs/>
          <w:u w:val="single"/>
          <w:lang w:val="ro-RO"/>
        </w:rPr>
        <w:t>15</w:t>
      </w:r>
      <w:r w:rsidR="002F2B10" w:rsidRPr="00A41B15">
        <w:rPr>
          <w:b/>
          <w:bCs/>
          <w:u w:val="single"/>
          <w:lang w:val="ro-RO"/>
        </w:rPr>
        <w:t>0.000 lei pentru alte proiecte culturale</w:t>
      </w:r>
      <w:r w:rsidR="00DA5C6D" w:rsidRPr="00A41B15">
        <w:rPr>
          <w:b/>
          <w:bCs/>
          <w:u w:val="single"/>
          <w:lang w:val="ro-RO"/>
        </w:rPr>
        <w:t>.</w:t>
      </w:r>
      <w:r w:rsidR="00CB0B61" w:rsidRPr="00A41B15">
        <w:rPr>
          <w:b/>
          <w:bCs/>
          <w:u w:val="single"/>
          <w:lang w:val="ro-RO"/>
        </w:rPr>
        <w:t xml:space="preserve"> </w:t>
      </w:r>
      <w:r w:rsidR="00CB0B61" w:rsidRPr="00A41B15">
        <w:rPr>
          <w:b/>
          <w:bCs/>
          <w:lang w:val="ro-RO"/>
        </w:rPr>
        <w:t>Suma alocată rămasă neutilizată la una dintre ariile tematice va fi redistribuită celeilalte</w:t>
      </w:r>
      <w:r w:rsidR="00CB0B61" w:rsidRPr="0005126E">
        <w:rPr>
          <w:b/>
          <w:bCs/>
          <w:lang w:val="ro-RO"/>
        </w:rPr>
        <w:t xml:space="preserve"> arii tematice.</w:t>
      </w:r>
    </w:p>
    <w:p w14:paraId="2AFF5B59" w14:textId="7E8A5F71" w:rsidR="002A5B79" w:rsidRPr="00A8793E" w:rsidRDefault="00E13956" w:rsidP="00590CF3">
      <w:pPr>
        <w:pBdr>
          <w:top w:val="single" w:sz="4" w:space="1" w:color="auto"/>
          <w:left w:val="single" w:sz="4" w:space="4" w:color="auto"/>
          <w:bottom w:val="single" w:sz="4" w:space="1" w:color="auto"/>
          <w:right w:val="single" w:sz="4" w:space="4" w:color="auto"/>
        </w:pBdr>
        <w:shd w:val="clear" w:color="auto" w:fill="E1EBF7" w:themeFill="text2" w:themeFillTint="1A"/>
        <w:ind w:firstLine="851"/>
        <w:jc w:val="both"/>
        <w:rPr>
          <w:b/>
          <w:u w:val="single"/>
          <w:lang w:val="ro-RO"/>
        </w:rPr>
      </w:pPr>
      <w:r w:rsidRPr="0005126E">
        <w:rPr>
          <w:b/>
          <w:color w:val="000000" w:themeColor="text1"/>
          <w:lang w:val="ro-RO"/>
        </w:rPr>
        <w:t xml:space="preserve"> </w:t>
      </w:r>
      <w:r w:rsidR="00450927" w:rsidRPr="0005126E">
        <w:rPr>
          <w:b/>
          <w:color w:val="000000" w:themeColor="text1"/>
          <w:lang w:val="ro-RO"/>
        </w:rPr>
        <w:t xml:space="preserve"> </w:t>
      </w:r>
      <w:r w:rsidR="00B05F41" w:rsidRPr="0005126E">
        <w:rPr>
          <w:b/>
          <w:color w:val="000000" w:themeColor="text1"/>
          <w:lang w:val="ro-RO"/>
        </w:rPr>
        <w:t xml:space="preserve">(4) </w:t>
      </w:r>
      <w:r w:rsidR="00DE06B6" w:rsidRPr="00A8793E">
        <w:rPr>
          <w:b/>
          <w:u w:val="single"/>
          <w:lang w:val="ro-RO"/>
        </w:rPr>
        <w:t xml:space="preserve">Un </w:t>
      </w:r>
      <w:r w:rsidR="003A7026" w:rsidRPr="00A8793E">
        <w:rPr>
          <w:b/>
          <w:u w:val="single"/>
          <w:lang w:val="ro-RO"/>
        </w:rPr>
        <w:t xml:space="preserve">solicitant </w:t>
      </w:r>
      <w:r w:rsidR="004E06F7" w:rsidRPr="00A8793E">
        <w:rPr>
          <w:b/>
          <w:color w:val="000000" w:themeColor="text1"/>
          <w:u w:val="single"/>
          <w:lang w:val="ro-RO"/>
        </w:rPr>
        <w:t>poate</w:t>
      </w:r>
      <w:r w:rsidR="003A7026" w:rsidRPr="00A8793E">
        <w:rPr>
          <w:b/>
          <w:color w:val="000000" w:themeColor="text1"/>
          <w:u w:val="single"/>
          <w:lang w:val="ro-RO"/>
        </w:rPr>
        <w:t xml:space="preserve"> beneficia de o singură finanțare nerambursabilă în valoare maximă de</w:t>
      </w:r>
      <w:r w:rsidR="00FE3243" w:rsidRPr="00A8793E">
        <w:rPr>
          <w:b/>
          <w:color w:val="000000" w:themeColor="text1"/>
          <w:u w:val="single"/>
          <w:lang w:val="ro-RO"/>
        </w:rPr>
        <w:t xml:space="preserve"> </w:t>
      </w:r>
      <w:r w:rsidR="00195081">
        <w:rPr>
          <w:b/>
          <w:color w:val="000000" w:themeColor="text1"/>
          <w:u w:val="single"/>
          <w:lang w:val="ro-RO"/>
        </w:rPr>
        <w:t>10</w:t>
      </w:r>
      <w:r w:rsidR="003A7026" w:rsidRPr="00A8793E">
        <w:rPr>
          <w:b/>
          <w:u w:val="single"/>
          <w:lang w:val="ro-RO"/>
        </w:rPr>
        <w:t>0.000</w:t>
      </w:r>
      <w:r w:rsidR="003A7026" w:rsidRPr="00A8793E">
        <w:rPr>
          <w:u w:val="single"/>
          <w:lang w:val="ro-RO"/>
        </w:rPr>
        <w:t xml:space="preserve"> </w:t>
      </w:r>
      <w:r w:rsidR="002A1D2C" w:rsidRPr="00A8793E">
        <w:rPr>
          <w:b/>
          <w:u w:val="single"/>
          <w:lang w:val="ro-RO"/>
        </w:rPr>
        <w:t>lei /proiect cultural</w:t>
      </w:r>
      <w:r w:rsidR="00791DA6" w:rsidRPr="00A8793E">
        <w:rPr>
          <w:b/>
          <w:u w:val="single"/>
          <w:lang w:val="ro-RO"/>
        </w:rPr>
        <w:t xml:space="preserve"> de mare anvergură.</w:t>
      </w:r>
      <w:r w:rsidR="002A1D2C" w:rsidRPr="00A8793E">
        <w:rPr>
          <w:b/>
          <w:u w:val="single"/>
          <w:lang w:val="ro-RO"/>
        </w:rPr>
        <w:t xml:space="preserve"> De asemenea</w:t>
      </w:r>
      <w:r w:rsidR="00C25540" w:rsidRPr="00A8793E">
        <w:rPr>
          <w:b/>
          <w:u w:val="single"/>
          <w:lang w:val="ro-RO"/>
        </w:rPr>
        <w:t>, pentru alte proiecte culturale</w:t>
      </w:r>
      <w:r w:rsidR="002A1D2C" w:rsidRPr="00A8793E">
        <w:rPr>
          <w:b/>
          <w:u w:val="single"/>
          <w:lang w:val="ro-RO"/>
        </w:rPr>
        <w:t>,</w:t>
      </w:r>
      <w:r w:rsidR="00C25540" w:rsidRPr="00A8793E">
        <w:rPr>
          <w:b/>
          <w:u w:val="single"/>
          <w:lang w:val="ro-RO"/>
        </w:rPr>
        <w:t xml:space="preserve"> </w:t>
      </w:r>
      <w:r w:rsidR="00941062" w:rsidRPr="00A8793E">
        <w:rPr>
          <w:b/>
          <w:u w:val="single"/>
          <w:lang w:val="ro-RO"/>
        </w:rPr>
        <w:t>un</w:t>
      </w:r>
      <w:r w:rsidR="002A1D2C" w:rsidRPr="00A8793E">
        <w:rPr>
          <w:b/>
          <w:u w:val="single"/>
          <w:lang w:val="ro-RO"/>
        </w:rPr>
        <w:t xml:space="preserve"> </w:t>
      </w:r>
      <w:r w:rsidR="002A1D2C" w:rsidRPr="00A8793E">
        <w:rPr>
          <w:b/>
          <w:u w:val="single"/>
          <w:lang w:val="ro-RO"/>
        </w:rPr>
        <w:lastRenderedPageBreak/>
        <w:t xml:space="preserve">solicitant poate beneficia de finanțare nerambursabilă pentru </w:t>
      </w:r>
      <w:r w:rsidR="00FE3243" w:rsidRPr="00A8793E">
        <w:rPr>
          <w:b/>
          <w:u w:val="single"/>
          <w:lang w:val="ro-RO"/>
        </w:rPr>
        <w:t>un singur</w:t>
      </w:r>
      <w:r w:rsidR="00CF1BB0" w:rsidRPr="00A8793E">
        <w:rPr>
          <w:b/>
          <w:u w:val="single"/>
          <w:lang w:val="ro-RO"/>
        </w:rPr>
        <w:t xml:space="preserve"> </w:t>
      </w:r>
      <w:r w:rsidR="002A1D2C" w:rsidRPr="00A8793E">
        <w:rPr>
          <w:b/>
          <w:u w:val="single"/>
          <w:lang w:val="ro-RO"/>
        </w:rPr>
        <w:t>proiect</w:t>
      </w:r>
      <w:r w:rsidR="00C25540" w:rsidRPr="00A8793E">
        <w:rPr>
          <w:b/>
          <w:u w:val="single"/>
          <w:lang w:val="ro-RO"/>
        </w:rPr>
        <w:t xml:space="preserve"> </w:t>
      </w:r>
      <w:r w:rsidR="002A1D2C" w:rsidRPr="00A8793E">
        <w:rPr>
          <w:b/>
          <w:u w:val="single"/>
          <w:lang w:val="ro-RO"/>
        </w:rPr>
        <w:t xml:space="preserve">de </w:t>
      </w:r>
      <w:r w:rsidR="00791DA6" w:rsidRPr="00511441">
        <w:rPr>
          <w:b/>
          <w:u w:val="single"/>
          <w:lang w:val="ro-RO"/>
        </w:rPr>
        <w:t>maxim</w:t>
      </w:r>
      <w:r w:rsidR="002A1D2C" w:rsidRPr="00511441">
        <w:rPr>
          <w:b/>
          <w:u w:val="single"/>
          <w:lang w:val="ro-RO"/>
        </w:rPr>
        <w:t xml:space="preserve"> </w:t>
      </w:r>
      <w:r w:rsidR="003A7026" w:rsidRPr="00511441">
        <w:rPr>
          <w:b/>
          <w:u w:val="single"/>
          <w:lang w:val="ro-RO"/>
        </w:rPr>
        <w:t>2</w:t>
      </w:r>
      <w:r w:rsidR="00FE3243" w:rsidRPr="00511441">
        <w:rPr>
          <w:b/>
          <w:u w:val="single"/>
          <w:lang w:val="ro-RO"/>
        </w:rPr>
        <w:t>0</w:t>
      </w:r>
      <w:r w:rsidR="003A7026" w:rsidRPr="00511441">
        <w:rPr>
          <w:b/>
          <w:u w:val="single"/>
          <w:lang w:val="ro-RO"/>
        </w:rPr>
        <w:t>.000</w:t>
      </w:r>
      <w:r w:rsidR="003A7026" w:rsidRPr="00A8793E">
        <w:rPr>
          <w:b/>
          <w:u w:val="single"/>
          <w:lang w:val="ro-RO"/>
        </w:rPr>
        <w:t xml:space="preserve"> lei</w:t>
      </w:r>
      <w:r w:rsidR="002A1D2C" w:rsidRPr="00A8793E">
        <w:rPr>
          <w:b/>
          <w:u w:val="single"/>
          <w:lang w:val="ro-RO"/>
        </w:rPr>
        <w:t>/proiect cultural.</w:t>
      </w:r>
      <w:r w:rsidR="003A7026" w:rsidRPr="00A8793E">
        <w:rPr>
          <w:b/>
          <w:u w:val="single"/>
          <w:lang w:val="ro-RO"/>
        </w:rPr>
        <w:t xml:space="preserve"> </w:t>
      </w:r>
    </w:p>
    <w:p w14:paraId="0008FED7" w14:textId="1BED04AC" w:rsidR="002A5B79" w:rsidRPr="0005126E" w:rsidRDefault="008459DE" w:rsidP="00590CF3">
      <w:pPr>
        <w:pBdr>
          <w:top w:val="single" w:sz="4" w:space="1" w:color="auto"/>
          <w:left w:val="single" w:sz="4" w:space="4" w:color="auto"/>
          <w:bottom w:val="single" w:sz="4" w:space="1" w:color="auto"/>
          <w:right w:val="single" w:sz="4" w:space="4" w:color="auto"/>
        </w:pBdr>
        <w:shd w:val="clear" w:color="auto" w:fill="E1EBF7" w:themeFill="text2" w:themeFillTint="1A"/>
        <w:ind w:firstLine="990"/>
        <w:jc w:val="both"/>
        <w:rPr>
          <w:b/>
          <w:lang w:val="ro-RO"/>
        </w:rPr>
      </w:pPr>
      <w:r w:rsidRPr="0005126E">
        <w:rPr>
          <w:b/>
          <w:lang w:val="ro-RO"/>
        </w:rPr>
        <w:t xml:space="preserve">(5) </w:t>
      </w:r>
      <w:r w:rsidRPr="0005126E">
        <w:rPr>
          <w:b/>
          <w:color w:val="000000" w:themeColor="text1"/>
          <w:lang w:val="ro-RO"/>
        </w:rPr>
        <w:t>Solicitantul a</w:t>
      </w:r>
      <w:r w:rsidRPr="0005126E">
        <w:rPr>
          <w:b/>
          <w:lang w:val="ro-RO"/>
        </w:rPr>
        <w:t xml:space="preserve">l cărui proiect va fi declarat admis, </w:t>
      </w:r>
      <w:r w:rsidRPr="0005126E">
        <w:rPr>
          <w:b/>
          <w:u w:val="single"/>
          <w:lang w:val="ro-RO"/>
        </w:rPr>
        <w:t>va primi integral suma solicitată cu titlu de fin</w:t>
      </w:r>
      <w:r w:rsidR="00C00984" w:rsidRPr="0005126E">
        <w:rPr>
          <w:b/>
          <w:u w:val="single"/>
          <w:lang w:val="ro-RO"/>
        </w:rPr>
        <w:t>anța</w:t>
      </w:r>
      <w:r w:rsidRPr="0005126E">
        <w:rPr>
          <w:b/>
          <w:u w:val="single"/>
          <w:lang w:val="ro-RO"/>
        </w:rPr>
        <w:t>re nerambursabilă</w:t>
      </w:r>
      <w:r w:rsidRPr="0005126E">
        <w:rPr>
          <w:b/>
          <w:lang w:val="ro-RO"/>
        </w:rPr>
        <w:t>.</w:t>
      </w:r>
    </w:p>
    <w:p w14:paraId="41624895" w14:textId="1771B9D3" w:rsidR="00134C8F" w:rsidRPr="0005126E" w:rsidRDefault="00E13956" w:rsidP="00590CF3">
      <w:pPr>
        <w:pBdr>
          <w:top w:val="single" w:sz="4" w:space="1" w:color="auto"/>
          <w:left w:val="single" w:sz="4" w:space="4" w:color="auto"/>
          <w:bottom w:val="single" w:sz="4" w:space="1" w:color="auto"/>
          <w:right w:val="single" w:sz="4" w:space="4" w:color="auto"/>
        </w:pBdr>
        <w:shd w:val="clear" w:color="auto" w:fill="E1EBF7" w:themeFill="text2" w:themeFillTint="1A"/>
        <w:tabs>
          <w:tab w:val="left" w:pos="0"/>
          <w:tab w:val="left" w:pos="810"/>
        </w:tabs>
        <w:ind w:firstLine="990"/>
        <w:jc w:val="both"/>
        <w:rPr>
          <w:b/>
          <w:lang w:val="ro-RO"/>
        </w:rPr>
      </w:pPr>
      <w:r w:rsidRPr="0005126E">
        <w:rPr>
          <w:b/>
          <w:lang w:val="ro-RO"/>
        </w:rPr>
        <w:t>(</w:t>
      </w:r>
      <w:r w:rsidR="00DF3B10" w:rsidRPr="0005126E">
        <w:rPr>
          <w:b/>
          <w:lang w:val="ro-RO"/>
        </w:rPr>
        <w:t>6</w:t>
      </w:r>
      <w:r w:rsidRPr="0005126E">
        <w:rPr>
          <w:b/>
          <w:lang w:val="ro-RO"/>
        </w:rPr>
        <w:t>)</w:t>
      </w:r>
      <w:r w:rsidR="00F0199C" w:rsidRPr="0005126E">
        <w:rPr>
          <w:b/>
          <w:lang w:val="ro-RO"/>
        </w:rPr>
        <w:t xml:space="preserve"> </w:t>
      </w:r>
      <w:r w:rsidR="00BC2AAF" w:rsidRPr="0005126E">
        <w:rPr>
          <w:b/>
          <w:lang w:val="ro-RO"/>
        </w:rPr>
        <w:t>Solicitantul</w:t>
      </w:r>
      <w:r w:rsidR="00134C8F" w:rsidRPr="0005126E">
        <w:rPr>
          <w:b/>
          <w:lang w:val="ro-RO"/>
        </w:rPr>
        <w:t xml:space="preserve"> care în proiectul bugetului depus nu va respecta plafonul maxim stabilit</w:t>
      </w:r>
      <w:r w:rsidR="000030A6" w:rsidRPr="0005126E">
        <w:rPr>
          <w:b/>
          <w:lang w:val="ro-RO"/>
        </w:rPr>
        <w:t xml:space="preserve"> </w:t>
      </w:r>
      <w:r w:rsidR="00134C8F" w:rsidRPr="0005126E">
        <w:rPr>
          <w:b/>
          <w:lang w:val="ro-RO"/>
        </w:rPr>
        <w:t>privind</w:t>
      </w:r>
      <w:r w:rsidR="000030A6" w:rsidRPr="0005126E">
        <w:rPr>
          <w:b/>
          <w:lang w:val="ro-RO"/>
        </w:rPr>
        <w:t xml:space="preserve"> </w:t>
      </w:r>
      <w:r w:rsidR="00134C8F" w:rsidRPr="0005126E">
        <w:rPr>
          <w:b/>
          <w:lang w:val="ro-RO"/>
        </w:rPr>
        <w:t xml:space="preserve">suma solicitată, nu va fi evaluat și punctat, considerându-se proiect </w:t>
      </w:r>
      <w:r w:rsidR="00DD152B" w:rsidRPr="0005126E">
        <w:rPr>
          <w:b/>
          <w:lang w:val="ro-RO"/>
        </w:rPr>
        <w:t>RESPINS</w:t>
      </w:r>
      <w:r w:rsidR="00134C8F" w:rsidRPr="0005126E">
        <w:rPr>
          <w:b/>
          <w:lang w:val="ro-RO"/>
        </w:rPr>
        <w:t xml:space="preserve"> pentru</w:t>
      </w:r>
      <w:r w:rsidR="00134C8F" w:rsidRPr="0005126E">
        <w:rPr>
          <w:b/>
          <w:shd w:val="clear" w:color="auto" w:fill="DBE5F1" w:themeFill="accent1" w:themeFillTint="33"/>
          <w:lang w:val="ro-RO"/>
        </w:rPr>
        <w:t xml:space="preserve"> </w:t>
      </w:r>
      <w:r w:rsidR="00134C8F" w:rsidRPr="0005126E">
        <w:rPr>
          <w:b/>
          <w:lang w:val="ro-RO"/>
        </w:rPr>
        <w:t>ne</w:t>
      </w:r>
      <w:r w:rsidR="000B60AC" w:rsidRPr="0005126E">
        <w:rPr>
          <w:b/>
          <w:lang w:val="ro-RO"/>
        </w:rPr>
        <w:t>conformitate</w:t>
      </w:r>
      <w:r w:rsidR="00134C8F" w:rsidRPr="0005126E">
        <w:rPr>
          <w:b/>
          <w:lang w:val="ro-RO"/>
        </w:rPr>
        <w:t xml:space="preserve"> administrativă.</w:t>
      </w:r>
    </w:p>
    <w:p w14:paraId="1BB7EDD1" w14:textId="2D675A5E" w:rsidR="00DA5C6D" w:rsidRPr="0005126E" w:rsidRDefault="003A7026" w:rsidP="00B05F41">
      <w:pPr>
        <w:pStyle w:val="ListParagraph"/>
        <w:ind w:left="0" w:firstLine="270"/>
        <w:jc w:val="both"/>
        <w:rPr>
          <w:color w:val="000000" w:themeColor="text1"/>
          <w:lang w:val="ro-RO"/>
        </w:rPr>
      </w:pPr>
      <w:r w:rsidRPr="0005126E">
        <w:rPr>
          <w:b/>
          <w:bCs/>
          <w:lang w:val="ro-RO"/>
        </w:rPr>
        <w:t xml:space="preserve">     </w:t>
      </w:r>
      <w:r w:rsidR="00134C8F" w:rsidRPr="0005126E">
        <w:rPr>
          <w:b/>
          <w:bCs/>
          <w:lang w:val="ro-RO"/>
        </w:rPr>
        <w:t xml:space="preserve"> </w:t>
      </w:r>
      <w:r w:rsidR="00B05F41" w:rsidRPr="0005126E">
        <w:rPr>
          <w:b/>
          <w:bCs/>
          <w:lang w:val="ro-RO"/>
        </w:rPr>
        <w:t xml:space="preserve"> </w:t>
      </w:r>
      <w:r w:rsidR="00450927" w:rsidRPr="0005126E">
        <w:rPr>
          <w:b/>
          <w:bCs/>
          <w:lang w:val="ro-RO"/>
        </w:rPr>
        <w:t xml:space="preserve">   </w:t>
      </w:r>
      <w:r w:rsidR="00B05F41" w:rsidRPr="0005126E">
        <w:rPr>
          <w:b/>
          <w:bCs/>
          <w:lang w:val="ro-RO"/>
        </w:rPr>
        <w:t xml:space="preserve"> </w:t>
      </w:r>
      <w:r w:rsidR="0068053F" w:rsidRPr="0005126E">
        <w:rPr>
          <w:b/>
          <w:bCs/>
          <w:lang w:val="ro-RO"/>
        </w:rPr>
        <w:t xml:space="preserve"> </w:t>
      </w:r>
      <w:r w:rsidR="00DA5C6D" w:rsidRPr="0005126E">
        <w:rPr>
          <w:bCs/>
          <w:color w:val="000000" w:themeColor="text1"/>
          <w:lang w:val="ro-RO"/>
        </w:rPr>
        <w:t>(</w:t>
      </w:r>
      <w:r w:rsidR="0068053F" w:rsidRPr="0005126E">
        <w:rPr>
          <w:bCs/>
          <w:color w:val="000000" w:themeColor="text1"/>
          <w:lang w:val="ro-RO"/>
        </w:rPr>
        <w:t>7</w:t>
      </w:r>
      <w:r w:rsidR="00DA5C6D" w:rsidRPr="0005126E">
        <w:rPr>
          <w:bCs/>
          <w:color w:val="000000" w:themeColor="text1"/>
          <w:lang w:val="ro-RO"/>
        </w:rPr>
        <w:t>)</w:t>
      </w:r>
      <w:r w:rsidR="00DA5C6D" w:rsidRPr="0005126E">
        <w:rPr>
          <w:color w:val="000000" w:themeColor="text1"/>
          <w:lang w:val="ro-RO"/>
        </w:rPr>
        <w:t xml:space="preserve">  Datele limită de depunere a </w:t>
      </w:r>
      <w:r w:rsidR="00D954D3" w:rsidRPr="0005126E">
        <w:rPr>
          <w:color w:val="000000" w:themeColor="text1"/>
          <w:lang w:val="ro-RO"/>
        </w:rPr>
        <w:t>proiectelor</w:t>
      </w:r>
      <w:r w:rsidR="00DA5C6D" w:rsidRPr="0005126E">
        <w:rPr>
          <w:color w:val="000000" w:themeColor="text1"/>
          <w:lang w:val="ro-RO"/>
        </w:rPr>
        <w:t xml:space="preserve"> respectiv</w:t>
      </w:r>
      <w:r w:rsidR="00D954D3" w:rsidRPr="0005126E">
        <w:rPr>
          <w:color w:val="000000" w:themeColor="text1"/>
          <w:lang w:val="ro-RO"/>
        </w:rPr>
        <w:t>,</w:t>
      </w:r>
      <w:r w:rsidR="00DA5C6D" w:rsidRPr="0005126E">
        <w:rPr>
          <w:color w:val="000000" w:themeColor="text1"/>
          <w:lang w:val="ro-RO"/>
        </w:rPr>
        <w:t xml:space="preserve"> datele de referință privind procedura de evaluare și selecție, contestație și afișarea rezultatelor vor fi stabilite prin </w:t>
      </w:r>
      <w:r w:rsidR="00DA5C6D" w:rsidRPr="0005126E">
        <w:rPr>
          <w:b/>
          <w:bCs/>
          <w:color w:val="000000" w:themeColor="text1"/>
          <w:lang w:val="ro-RO"/>
        </w:rPr>
        <w:t>Anunțul de participare</w:t>
      </w:r>
      <w:r w:rsidR="00DA5C6D" w:rsidRPr="0005126E">
        <w:rPr>
          <w:color w:val="000000" w:themeColor="text1"/>
          <w:lang w:val="ro-RO"/>
        </w:rPr>
        <w:t xml:space="preserve"> dat publicității conform prevederilor legale.</w:t>
      </w:r>
    </w:p>
    <w:p w14:paraId="7A2B3806" w14:textId="736F4E32" w:rsidR="00DA5C6D" w:rsidRPr="0005126E" w:rsidRDefault="00450927" w:rsidP="00330591">
      <w:pPr>
        <w:ind w:firstLine="720"/>
        <w:jc w:val="both"/>
        <w:rPr>
          <w:u w:val="single"/>
          <w:lang w:val="ro-RO"/>
        </w:rPr>
      </w:pPr>
      <w:r w:rsidRPr="0005126E">
        <w:rPr>
          <w:bCs/>
          <w:color w:val="000000" w:themeColor="text1"/>
          <w:lang w:val="ro-RO"/>
        </w:rPr>
        <w:t xml:space="preserve">   </w:t>
      </w:r>
      <w:r w:rsidR="0068053F" w:rsidRPr="0005126E">
        <w:rPr>
          <w:bCs/>
          <w:color w:val="000000" w:themeColor="text1"/>
          <w:lang w:val="ro-RO"/>
        </w:rPr>
        <w:t xml:space="preserve"> </w:t>
      </w:r>
      <w:r w:rsidR="00DA5C6D" w:rsidRPr="0005126E">
        <w:rPr>
          <w:bCs/>
          <w:color w:val="000000" w:themeColor="text1"/>
          <w:lang w:val="ro-RO"/>
        </w:rPr>
        <w:t>(</w:t>
      </w:r>
      <w:r w:rsidR="0068053F" w:rsidRPr="0005126E">
        <w:rPr>
          <w:bCs/>
          <w:color w:val="000000" w:themeColor="text1"/>
          <w:lang w:val="ro-RO"/>
        </w:rPr>
        <w:t>8</w:t>
      </w:r>
      <w:r w:rsidR="00DA5C6D" w:rsidRPr="0005126E">
        <w:rPr>
          <w:bCs/>
          <w:color w:val="000000" w:themeColor="text1"/>
          <w:lang w:val="ro-RO"/>
        </w:rPr>
        <w:t>)</w:t>
      </w:r>
      <w:r w:rsidR="0068053F" w:rsidRPr="0005126E">
        <w:rPr>
          <w:color w:val="000000" w:themeColor="text1"/>
          <w:lang w:val="ro-RO"/>
        </w:rPr>
        <w:t xml:space="preserve"> </w:t>
      </w:r>
      <w:r w:rsidR="00DA5C6D" w:rsidRPr="0005126E">
        <w:rPr>
          <w:color w:val="000000" w:themeColor="text1"/>
          <w:lang w:val="ro-RO"/>
        </w:rPr>
        <w:t>Proiectele culturale finan</w:t>
      </w:r>
      <w:r w:rsidR="004366CF" w:rsidRPr="0005126E">
        <w:rPr>
          <w:color w:val="000000" w:themeColor="text1"/>
          <w:lang w:val="ro-RO"/>
        </w:rPr>
        <w:t>ț</w:t>
      </w:r>
      <w:r w:rsidR="00DA5C6D" w:rsidRPr="0005126E">
        <w:rPr>
          <w:color w:val="000000" w:themeColor="text1"/>
          <w:lang w:val="ro-RO"/>
        </w:rPr>
        <w:t>ate pot fi derulate în intervalul cuprins între data semnării contractului de finan</w:t>
      </w:r>
      <w:r w:rsidR="004366CF" w:rsidRPr="0005126E">
        <w:rPr>
          <w:color w:val="000000" w:themeColor="text1"/>
          <w:lang w:val="ro-RO"/>
        </w:rPr>
        <w:t>ț</w:t>
      </w:r>
      <w:r w:rsidR="00DA5C6D" w:rsidRPr="0005126E">
        <w:rPr>
          <w:color w:val="000000" w:themeColor="text1"/>
          <w:lang w:val="ro-RO"/>
        </w:rPr>
        <w:t xml:space="preserve">are și </w:t>
      </w:r>
      <w:r w:rsidR="00DA5C6D" w:rsidRPr="00385D13">
        <w:rPr>
          <w:color w:val="000000" w:themeColor="text1"/>
          <w:lang w:val="ro-RO"/>
        </w:rPr>
        <w:t xml:space="preserve">până </w:t>
      </w:r>
      <w:r w:rsidR="00DA5C6D" w:rsidRPr="00385D13">
        <w:rPr>
          <w:lang w:val="ro-RO"/>
        </w:rPr>
        <w:t xml:space="preserve">la </w:t>
      </w:r>
      <w:r w:rsidR="00BB7726" w:rsidRPr="00385D13">
        <w:rPr>
          <w:b/>
          <w:bCs/>
          <w:lang w:val="ro-RO"/>
        </w:rPr>
        <w:t>8</w:t>
      </w:r>
      <w:r w:rsidR="00DA5C6D" w:rsidRPr="00385D13">
        <w:rPr>
          <w:b/>
          <w:bCs/>
          <w:lang w:val="ro-RO"/>
        </w:rPr>
        <w:t xml:space="preserve"> decembrie 202</w:t>
      </w:r>
      <w:r w:rsidR="00AF67AF" w:rsidRPr="00385D13">
        <w:rPr>
          <w:b/>
          <w:bCs/>
          <w:lang w:val="ro-RO"/>
        </w:rPr>
        <w:t>6</w:t>
      </w:r>
      <w:r w:rsidR="00DA5C6D" w:rsidRPr="00385D13">
        <w:rPr>
          <w:lang w:val="ro-RO"/>
        </w:rPr>
        <w:t xml:space="preserve">, astfel încât să asigure decontarea ultimei </w:t>
      </w:r>
      <w:r w:rsidR="00930D57" w:rsidRPr="00385D13">
        <w:rPr>
          <w:lang w:val="ro-RO"/>
        </w:rPr>
        <w:t xml:space="preserve">plăți </w:t>
      </w:r>
      <w:r w:rsidR="00DA5C6D" w:rsidRPr="00385D13">
        <w:rPr>
          <w:lang w:val="ro-RO"/>
        </w:rPr>
        <w:t>până la data de</w:t>
      </w:r>
      <w:r w:rsidR="00DA5C6D" w:rsidRPr="00385D13">
        <w:rPr>
          <w:b/>
          <w:bCs/>
          <w:lang w:val="ro-RO"/>
        </w:rPr>
        <w:t xml:space="preserve"> 1</w:t>
      </w:r>
      <w:r w:rsidR="00BB7726" w:rsidRPr="00385D13">
        <w:rPr>
          <w:b/>
          <w:bCs/>
          <w:lang w:val="ro-RO"/>
        </w:rPr>
        <w:t>1</w:t>
      </w:r>
      <w:r w:rsidR="00DA5C6D" w:rsidRPr="00385D13">
        <w:rPr>
          <w:b/>
          <w:bCs/>
          <w:lang w:val="ro-RO"/>
        </w:rPr>
        <w:t xml:space="preserve"> decembrie 202</w:t>
      </w:r>
      <w:r w:rsidR="00AF67AF" w:rsidRPr="00385D13">
        <w:rPr>
          <w:b/>
          <w:bCs/>
          <w:lang w:val="ro-RO"/>
        </w:rPr>
        <w:t>6</w:t>
      </w:r>
      <w:r w:rsidR="00DA5C6D" w:rsidRPr="00385D13">
        <w:rPr>
          <w:lang w:val="ro-RO"/>
        </w:rPr>
        <w:t>, iar derularea</w:t>
      </w:r>
      <w:r w:rsidR="00DA5C6D" w:rsidRPr="00EC36E4">
        <w:rPr>
          <w:lang w:val="ro-RO"/>
        </w:rPr>
        <w:t xml:space="preserve"> procesului de finanțare să se </w:t>
      </w:r>
      <w:r w:rsidR="00DA5C6D" w:rsidRPr="00AF67AF">
        <w:rPr>
          <w:lang w:val="ro-RO"/>
        </w:rPr>
        <w:t xml:space="preserve">finalizeze la </w:t>
      </w:r>
      <w:r w:rsidR="00DA5C6D" w:rsidRPr="00AF67AF">
        <w:rPr>
          <w:b/>
          <w:bCs/>
          <w:lang w:val="ro-RO"/>
        </w:rPr>
        <w:t>31.12.202</w:t>
      </w:r>
      <w:r w:rsidR="00AF67AF" w:rsidRPr="00AF67AF">
        <w:rPr>
          <w:b/>
          <w:bCs/>
          <w:lang w:val="ro-RO"/>
        </w:rPr>
        <w:t>6</w:t>
      </w:r>
      <w:r w:rsidR="00DA5C6D" w:rsidRPr="00AF67AF">
        <w:rPr>
          <w:lang w:val="ro-RO"/>
        </w:rPr>
        <w:t>.</w:t>
      </w:r>
    </w:p>
    <w:p w14:paraId="3706C7A4" w14:textId="6CD674F7" w:rsidR="000E1ECC" w:rsidRPr="0005126E" w:rsidRDefault="00450927" w:rsidP="00590CF3">
      <w:pPr>
        <w:tabs>
          <w:tab w:val="left" w:pos="0"/>
        </w:tabs>
        <w:ind w:firstLine="720"/>
        <w:jc w:val="both"/>
        <w:rPr>
          <w:color w:val="000000" w:themeColor="text1"/>
          <w:lang w:val="ro-RO"/>
        </w:rPr>
      </w:pPr>
      <w:r w:rsidRPr="0005126E">
        <w:rPr>
          <w:b/>
          <w:color w:val="000000" w:themeColor="text1"/>
          <w:lang w:val="ro-RO"/>
        </w:rPr>
        <w:t xml:space="preserve">  </w:t>
      </w:r>
      <w:r w:rsidR="0068053F" w:rsidRPr="0005126E">
        <w:rPr>
          <w:b/>
          <w:color w:val="000000" w:themeColor="text1"/>
          <w:lang w:val="ro-RO"/>
        </w:rPr>
        <w:t xml:space="preserve"> </w:t>
      </w:r>
      <w:r w:rsidRPr="0005126E">
        <w:rPr>
          <w:b/>
          <w:color w:val="000000" w:themeColor="text1"/>
          <w:lang w:val="ro-RO"/>
        </w:rPr>
        <w:t xml:space="preserve"> </w:t>
      </w:r>
    </w:p>
    <w:p w14:paraId="3A0349FC" w14:textId="77777777" w:rsidR="00DA5C6D" w:rsidRPr="0005126E" w:rsidRDefault="00DA5C6D" w:rsidP="000030A6">
      <w:pPr>
        <w:ind w:firstLine="720"/>
        <w:jc w:val="center"/>
        <w:rPr>
          <w:b/>
          <w:color w:val="000000" w:themeColor="text1"/>
          <w:lang w:val="ro-RO"/>
        </w:rPr>
      </w:pPr>
      <w:r w:rsidRPr="0005126E">
        <w:rPr>
          <w:b/>
          <w:color w:val="000000" w:themeColor="text1"/>
          <w:lang w:val="ro-RO"/>
        </w:rPr>
        <w:t>CAPITOLUL II - ELIGIBILITATE</w:t>
      </w:r>
    </w:p>
    <w:p w14:paraId="2B3A205D" w14:textId="77777777" w:rsidR="00DA5C6D" w:rsidRPr="0005126E" w:rsidRDefault="00DA5C6D" w:rsidP="00DC3ACE">
      <w:pPr>
        <w:ind w:firstLine="720"/>
        <w:rPr>
          <w:color w:val="000000" w:themeColor="text1"/>
          <w:lang w:val="ro-RO"/>
        </w:rPr>
      </w:pPr>
    </w:p>
    <w:p w14:paraId="6FF86520" w14:textId="2F3DC20E" w:rsidR="00DA5C6D" w:rsidRPr="0005126E" w:rsidRDefault="00DA5C6D" w:rsidP="0059577C">
      <w:pPr>
        <w:pStyle w:val="Default"/>
        <w:ind w:firstLine="990"/>
        <w:jc w:val="both"/>
        <w:rPr>
          <w:rFonts w:ascii="Times New Roman" w:hAnsi="Times New Roman" w:cs="Times New Roman"/>
          <w:b/>
          <w:i/>
          <w:color w:val="000000" w:themeColor="text1"/>
          <w:lang w:val="ro-RO"/>
        </w:rPr>
      </w:pPr>
      <w:r w:rsidRPr="0005126E">
        <w:rPr>
          <w:rFonts w:ascii="Times New Roman" w:hAnsi="Times New Roman" w:cs="Times New Roman"/>
          <w:b/>
          <w:i/>
          <w:iCs/>
          <w:color w:val="000000" w:themeColor="text1"/>
          <w:lang w:val="ro-RO"/>
        </w:rPr>
        <w:t>2.1</w:t>
      </w:r>
      <w:r w:rsidRPr="0005126E">
        <w:rPr>
          <w:rFonts w:ascii="Times New Roman" w:hAnsi="Times New Roman" w:cs="Times New Roman"/>
          <w:b/>
          <w:color w:val="000000" w:themeColor="text1"/>
          <w:lang w:val="ro-RO"/>
        </w:rPr>
        <w:t xml:space="preserve"> </w:t>
      </w:r>
      <w:r w:rsidRPr="0005126E">
        <w:rPr>
          <w:rFonts w:ascii="Times New Roman" w:hAnsi="Times New Roman" w:cs="Times New Roman"/>
          <w:b/>
          <w:i/>
          <w:color w:val="000000" w:themeColor="text1"/>
          <w:lang w:val="ro-RO"/>
        </w:rPr>
        <w:t>Categorii de beneficiari eligibili</w:t>
      </w:r>
    </w:p>
    <w:p w14:paraId="6F4A68A7" w14:textId="77777777" w:rsidR="00FF4224" w:rsidRPr="0005126E" w:rsidRDefault="00FF4224" w:rsidP="00DC3ACE">
      <w:pPr>
        <w:pStyle w:val="Default"/>
        <w:ind w:firstLine="720"/>
        <w:jc w:val="both"/>
        <w:rPr>
          <w:rFonts w:ascii="Times New Roman" w:hAnsi="Times New Roman" w:cs="Times New Roman"/>
          <w:b/>
          <w:i/>
          <w:color w:val="000000" w:themeColor="text1"/>
          <w:lang w:val="ro-RO"/>
        </w:rPr>
      </w:pPr>
    </w:p>
    <w:p w14:paraId="3BB9CA36" w14:textId="65D30095" w:rsidR="00DA5C6D" w:rsidRPr="0005126E" w:rsidRDefault="00DA5C6D" w:rsidP="00DC3ACE">
      <w:pPr>
        <w:pStyle w:val="Default"/>
        <w:ind w:firstLine="720"/>
        <w:jc w:val="both"/>
        <w:rPr>
          <w:rFonts w:ascii="Times New Roman" w:hAnsi="Times New Roman" w:cs="Times New Roman"/>
          <w:b/>
          <w:iCs/>
          <w:color w:val="000000" w:themeColor="text1"/>
          <w:lang w:val="ro-RO"/>
        </w:rPr>
      </w:pPr>
      <w:r w:rsidRPr="0005126E">
        <w:rPr>
          <w:rFonts w:ascii="Times New Roman" w:hAnsi="Times New Roman" w:cs="Times New Roman"/>
          <w:b/>
          <w:color w:val="000000" w:themeColor="text1"/>
          <w:lang w:val="ro-RO"/>
        </w:rPr>
        <w:t>Beneficiarii finan</w:t>
      </w:r>
      <w:r w:rsidR="004366CF" w:rsidRPr="0005126E">
        <w:rPr>
          <w:rFonts w:ascii="Times New Roman" w:hAnsi="Times New Roman" w:cs="Times New Roman"/>
          <w:b/>
          <w:color w:val="000000" w:themeColor="text1"/>
          <w:lang w:val="ro-RO"/>
        </w:rPr>
        <w:t>ț</w:t>
      </w:r>
      <w:r w:rsidRPr="0005126E">
        <w:rPr>
          <w:rFonts w:ascii="Times New Roman" w:hAnsi="Times New Roman" w:cs="Times New Roman"/>
          <w:b/>
          <w:color w:val="000000" w:themeColor="text1"/>
          <w:lang w:val="ro-RO"/>
        </w:rPr>
        <w:t xml:space="preserve">ărilor nerambursabile în domeniul cultură pot fi </w:t>
      </w:r>
      <w:r w:rsidRPr="0005126E">
        <w:rPr>
          <w:rFonts w:ascii="Times New Roman" w:eastAsia="Calibri" w:hAnsi="Times New Roman" w:cs="Times New Roman"/>
          <w:b/>
          <w:iCs/>
          <w:color w:val="000000" w:themeColor="text1"/>
          <w:lang w:val="ro-RO"/>
        </w:rPr>
        <w:t xml:space="preserve">orice </w:t>
      </w:r>
      <w:r w:rsidRPr="0005126E">
        <w:rPr>
          <w:rFonts w:ascii="Times New Roman" w:hAnsi="Times New Roman" w:cs="Times New Roman"/>
          <w:b/>
          <w:iCs/>
          <w:color w:val="000000" w:themeColor="text1"/>
          <w:lang w:val="ro-RO"/>
        </w:rPr>
        <w:t xml:space="preserve">persoană juridică </w:t>
      </w:r>
      <w:r w:rsidRPr="0005126E">
        <w:rPr>
          <w:rFonts w:ascii="Times New Roman" w:eastAsiaTheme="minorHAnsi" w:hAnsi="Times New Roman" w:cs="Times New Roman"/>
          <w:b/>
          <w:color w:val="000000" w:themeColor="text1"/>
          <w:lang w:val="ro-RO"/>
        </w:rPr>
        <w:t>fără scop patrimonial,</w:t>
      </w:r>
      <w:r w:rsidRPr="0005126E">
        <w:rPr>
          <w:rFonts w:ascii="Times New Roman" w:hAnsi="Times New Roman" w:cs="Times New Roman"/>
          <w:b/>
          <w:iCs/>
          <w:color w:val="000000" w:themeColor="text1"/>
          <w:lang w:val="ro-RO"/>
        </w:rPr>
        <w:t xml:space="preserve"> având sediul/filiala în jude</w:t>
      </w:r>
      <w:r w:rsidR="004366CF" w:rsidRPr="0005126E">
        <w:rPr>
          <w:rFonts w:ascii="Times New Roman" w:hAnsi="Times New Roman" w:cs="Times New Roman"/>
          <w:b/>
          <w:iCs/>
          <w:color w:val="000000" w:themeColor="text1"/>
          <w:lang w:val="ro-RO"/>
        </w:rPr>
        <w:t>ț</w:t>
      </w:r>
      <w:r w:rsidRPr="0005126E">
        <w:rPr>
          <w:rFonts w:ascii="Times New Roman" w:hAnsi="Times New Roman" w:cs="Times New Roman"/>
          <w:b/>
          <w:iCs/>
          <w:color w:val="000000" w:themeColor="text1"/>
          <w:lang w:val="ro-RO"/>
        </w:rPr>
        <w:t>ul Satu Mare, care își desfă</w:t>
      </w:r>
      <w:r w:rsidR="004366CF" w:rsidRPr="0005126E">
        <w:rPr>
          <w:rFonts w:ascii="Times New Roman" w:hAnsi="Times New Roman" w:cs="Times New Roman"/>
          <w:b/>
          <w:iCs/>
          <w:color w:val="000000" w:themeColor="text1"/>
          <w:lang w:val="ro-RO"/>
        </w:rPr>
        <w:t>ș</w:t>
      </w:r>
      <w:r w:rsidRPr="0005126E">
        <w:rPr>
          <w:rFonts w:ascii="Times New Roman" w:hAnsi="Times New Roman" w:cs="Times New Roman"/>
          <w:b/>
          <w:iCs/>
          <w:color w:val="000000" w:themeColor="text1"/>
          <w:lang w:val="ro-RO"/>
        </w:rPr>
        <w:t>oară proiectul cultural pe raza jude</w:t>
      </w:r>
      <w:r w:rsidR="004366CF" w:rsidRPr="0005126E">
        <w:rPr>
          <w:rFonts w:ascii="Times New Roman" w:hAnsi="Times New Roman" w:cs="Times New Roman"/>
          <w:b/>
          <w:iCs/>
          <w:color w:val="000000" w:themeColor="text1"/>
          <w:lang w:val="ro-RO"/>
        </w:rPr>
        <w:t>ț</w:t>
      </w:r>
      <w:r w:rsidRPr="0005126E">
        <w:rPr>
          <w:rFonts w:ascii="Times New Roman" w:hAnsi="Times New Roman" w:cs="Times New Roman"/>
          <w:b/>
          <w:iCs/>
          <w:color w:val="000000" w:themeColor="text1"/>
          <w:lang w:val="ro-RO"/>
        </w:rPr>
        <w:t>ului Satu Mare.</w:t>
      </w:r>
    </w:p>
    <w:p w14:paraId="618F3F4C" w14:textId="2BDF7F71" w:rsidR="00DA5C6D" w:rsidRPr="0005126E" w:rsidRDefault="00DA5C6D" w:rsidP="00DC3ACE">
      <w:pPr>
        <w:pStyle w:val="ListParagraph"/>
        <w:adjustRightInd w:val="0"/>
        <w:ind w:left="0" w:firstLine="720"/>
        <w:jc w:val="both"/>
        <w:rPr>
          <w:b/>
          <w:bCs/>
          <w:iCs/>
          <w:color w:val="000000" w:themeColor="text1"/>
          <w:lang w:val="ro-RO"/>
        </w:rPr>
      </w:pPr>
      <w:r w:rsidRPr="0005126E">
        <w:rPr>
          <w:b/>
          <w:bCs/>
          <w:iCs/>
          <w:color w:val="000000" w:themeColor="text1"/>
          <w:lang w:val="ro-RO"/>
        </w:rPr>
        <w:t>Persoanele juridice de drept public, finan</w:t>
      </w:r>
      <w:r w:rsidR="004366CF" w:rsidRPr="0005126E">
        <w:rPr>
          <w:b/>
          <w:bCs/>
          <w:iCs/>
          <w:color w:val="000000" w:themeColor="text1"/>
          <w:lang w:val="ro-RO"/>
        </w:rPr>
        <w:t>ț</w:t>
      </w:r>
      <w:r w:rsidRPr="0005126E">
        <w:rPr>
          <w:b/>
          <w:bCs/>
          <w:iCs/>
          <w:color w:val="000000" w:themeColor="text1"/>
          <w:lang w:val="ro-RO"/>
        </w:rPr>
        <w:t>ate integral sau parțial de la bugetul de stat, prin bugetul autorită</w:t>
      </w:r>
      <w:r w:rsidR="004366CF" w:rsidRPr="0005126E">
        <w:rPr>
          <w:b/>
          <w:bCs/>
          <w:iCs/>
          <w:color w:val="000000" w:themeColor="text1"/>
          <w:lang w:val="ro-RO"/>
        </w:rPr>
        <w:t>ț</w:t>
      </w:r>
      <w:r w:rsidRPr="0005126E">
        <w:rPr>
          <w:b/>
          <w:bCs/>
          <w:iCs/>
          <w:color w:val="000000" w:themeColor="text1"/>
          <w:lang w:val="ro-RO"/>
        </w:rPr>
        <w:t>ilor administra</w:t>
      </w:r>
      <w:r w:rsidR="004366CF" w:rsidRPr="0005126E">
        <w:rPr>
          <w:b/>
          <w:bCs/>
          <w:iCs/>
          <w:color w:val="000000" w:themeColor="text1"/>
          <w:lang w:val="ro-RO"/>
        </w:rPr>
        <w:t>ț</w:t>
      </w:r>
      <w:r w:rsidRPr="0005126E">
        <w:rPr>
          <w:b/>
          <w:bCs/>
          <w:iCs/>
          <w:color w:val="000000" w:themeColor="text1"/>
          <w:lang w:val="ro-RO"/>
        </w:rPr>
        <w:t>iei publice centrale sau, după caz, din bugetul local, nu pot beneficia de finan</w:t>
      </w:r>
      <w:r w:rsidR="004366CF" w:rsidRPr="0005126E">
        <w:rPr>
          <w:b/>
          <w:bCs/>
          <w:iCs/>
          <w:color w:val="000000" w:themeColor="text1"/>
          <w:lang w:val="ro-RO"/>
        </w:rPr>
        <w:t>ț</w:t>
      </w:r>
      <w:r w:rsidRPr="0005126E">
        <w:rPr>
          <w:b/>
          <w:bCs/>
          <w:iCs/>
          <w:color w:val="000000" w:themeColor="text1"/>
          <w:lang w:val="ro-RO"/>
        </w:rPr>
        <w:t>are nerambursabilă din bugetul local al Județului Satu Mare.</w:t>
      </w:r>
    </w:p>
    <w:p w14:paraId="4F7C43F7" w14:textId="77777777" w:rsidR="00DA5C6D" w:rsidRPr="0005126E" w:rsidRDefault="00DA5C6D" w:rsidP="00E904B5">
      <w:pPr>
        <w:adjustRightInd w:val="0"/>
        <w:jc w:val="both"/>
        <w:rPr>
          <w:b/>
          <w:bCs/>
          <w:iCs/>
          <w:color w:val="000000" w:themeColor="text1"/>
          <w:lang w:val="ro-RO"/>
        </w:rPr>
      </w:pPr>
    </w:p>
    <w:p w14:paraId="6D483025" w14:textId="56E14951" w:rsidR="00DA5C6D" w:rsidRPr="0005126E" w:rsidRDefault="00DA5C6D" w:rsidP="00DB6C42">
      <w:pPr>
        <w:autoSpaceDE w:val="0"/>
        <w:autoSpaceDN w:val="0"/>
        <w:adjustRightInd w:val="0"/>
        <w:ind w:firstLine="900"/>
        <w:jc w:val="both"/>
        <w:rPr>
          <w:rFonts w:eastAsia="Calibri"/>
          <w:b/>
          <w:i/>
          <w:color w:val="000000" w:themeColor="text1"/>
          <w:lang w:val="ro-RO"/>
        </w:rPr>
      </w:pPr>
      <w:r w:rsidRPr="0005126E">
        <w:rPr>
          <w:rFonts w:eastAsia="Calibri"/>
          <w:b/>
          <w:i/>
          <w:color w:val="000000" w:themeColor="text1"/>
          <w:lang w:val="ro-RO"/>
        </w:rPr>
        <w:t>2.2 Scop și domeniu de aplicare</w:t>
      </w:r>
    </w:p>
    <w:p w14:paraId="056BFE58" w14:textId="77777777" w:rsidR="00DA5C6D" w:rsidRPr="0005126E" w:rsidRDefault="00DA5C6D" w:rsidP="00DC3ACE">
      <w:pPr>
        <w:autoSpaceDE w:val="0"/>
        <w:autoSpaceDN w:val="0"/>
        <w:adjustRightInd w:val="0"/>
        <w:ind w:firstLine="720"/>
        <w:jc w:val="both"/>
        <w:rPr>
          <w:rFonts w:eastAsia="Calibri"/>
          <w:b/>
          <w:iCs/>
          <w:color w:val="000000" w:themeColor="text1"/>
          <w:lang w:val="ro-RO"/>
        </w:rPr>
      </w:pPr>
    </w:p>
    <w:p w14:paraId="1B093609" w14:textId="77777777" w:rsidR="00DA5C6D" w:rsidRPr="0005126E" w:rsidRDefault="00DA5C6D" w:rsidP="00DB6C42">
      <w:pPr>
        <w:pStyle w:val="ListParagraph"/>
        <w:shd w:val="clear" w:color="auto" w:fill="FFFFFF"/>
        <w:adjustRightInd w:val="0"/>
        <w:ind w:left="0" w:firstLine="630"/>
        <w:jc w:val="both"/>
        <w:rPr>
          <w:color w:val="000000" w:themeColor="text1"/>
          <w:lang w:val="ro-RO"/>
        </w:rPr>
      </w:pPr>
      <w:r w:rsidRPr="0005126E">
        <w:rPr>
          <w:color w:val="000000" w:themeColor="text1"/>
          <w:lang w:val="ro-RO"/>
        </w:rPr>
        <w:t>Scopul general al finanțării nerambursabile este valorificarea patrimoniului cultural al județului Satu Mare, dezvoltarea armonioasă a potențialului cultural al locuitorilor județului prin angrenarea acestora în activități culturale și științifice.</w:t>
      </w:r>
    </w:p>
    <w:p w14:paraId="4F4F3CD5" w14:textId="18384A96" w:rsidR="00A54197" w:rsidRDefault="00DA5C6D" w:rsidP="00DC3ACE">
      <w:pPr>
        <w:pStyle w:val="ListParagraph"/>
        <w:shd w:val="clear" w:color="auto" w:fill="FFFFFF"/>
        <w:autoSpaceDE w:val="0"/>
        <w:autoSpaceDN w:val="0"/>
        <w:adjustRightInd w:val="0"/>
        <w:ind w:left="0"/>
        <w:jc w:val="both"/>
        <w:rPr>
          <w:color w:val="000000" w:themeColor="text1"/>
          <w:lang w:val="ro-RO"/>
        </w:rPr>
      </w:pPr>
      <w:r w:rsidRPr="0005126E">
        <w:rPr>
          <w:color w:val="000000" w:themeColor="text1"/>
          <w:lang w:val="ro-RO"/>
        </w:rPr>
        <w:t xml:space="preserve">          </w:t>
      </w:r>
      <w:r w:rsidR="001F4A42" w:rsidRPr="0005126E">
        <w:rPr>
          <w:color w:val="000000" w:themeColor="text1"/>
          <w:lang w:val="ro-RO"/>
        </w:rPr>
        <w:t xml:space="preserve"> </w:t>
      </w:r>
      <w:r w:rsidRPr="0005126E">
        <w:rPr>
          <w:color w:val="000000" w:themeColor="text1"/>
          <w:lang w:val="ro-RO"/>
        </w:rPr>
        <w:t xml:space="preserve">Domeniile de aplicare ale acestor finanțări nerambursabile sunt: spectacole, tradiții, zile culturale și sesiuni științifice; scrierea, editarea și lansarea de tipărituri (cărți, reviste, monografii, albume, etc); organizarea de expoziții de arte plastice (pictură, sculptură, artă </w:t>
      </w:r>
      <w:proofErr w:type="spellStart"/>
      <w:r w:rsidRPr="0005126E">
        <w:rPr>
          <w:color w:val="000000" w:themeColor="text1"/>
          <w:lang w:val="ro-RO"/>
        </w:rPr>
        <w:t>fo</w:t>
      </w:r>
      <w:r w:rsidR="004366CF" w:rsidRPr="0005126E">
        <w:rPr>
          <w:color w:val="000000" w:themeColor="text1"/>
          <w:lang w:val="ro-RO"/>
        </w:rPr>
        <w:t>t</w:t>
      </w:r>
      <w:r w:rsidRPr="0005126E">
        <w:rPr>
          <w:color w:val="000000" w:themeColor="text1"/>
          <w:lang w:val="ro-RO"/>
        </w:rPr>
        <w:t>o</w:t>
      </w:r>
      <w:proofErr w:type="spellEnd"/>
      <w:r w:rsidRPr="0005126E">
        <w:rPr>
          <w:color w:val="000000" w:themeColor="text1"/>
          <w:lang w:val="ro-RO"/>
        </w:rPr>
        <w:t>, etc); identificarea, păstrarea și promovarea unor elemente de patrimoniu material și imaterial; valorificarea potențialului economic al sectoarelor culturale și creative în scopul creșterii calității vieții locuitorilor județului Satu Mare și alte tipuri de  proiecte.</w:t>
      </w:r>
    </w:p>
    <w:p w14:paraId="3D4008A8" w14:textId="77777777" w:rsidR="00590CF3" w:rsidRPr="0005126E" w:rsidRDefault="00590CF3" w:rsidP="00DC3ACE">
      <w:pPr>
        <w:pStyle w:val="ListParagraph"/>
        <w:shd w:val="clear" w:color="auto" w:fill="FFFFFF"/>
        <w:autoSpaceDE w:val="0"/>
        <w:autoSpaceDN w:val="0"/>
        <w:adjustRightInd w:val="0"/>
        <w:ind w:left="0"/>
        <w:jc w:val="both"/>
        <w:rPr>
          <w:color w:val="000000" w:themeColor="text1"/>
          <w:lang w:val="ro-RO"/>
        </w:rPr>
      </w:pPr>
    </w:p>
    <w:p w14:paraId="534958C2" w14:textId="1049CFD3" w:rsidR="00DA5C6D" w:rsidRPr="0005126E" w:rsidRDefault="00DA5C6D" w:rsidP="00023F01">
      <w:pPr>
        <w:pStyle w:val="Default"/>
        <w:ind w:firstLine="990"/>
        <w:jc w:val="both"/>
        <w:rPr>
          <w:rFonts w:ascii="Times New Roman" w:hAnsi="Times New Roman" w:cs="Times New Roman"/>
          <w:b/>
          <w:bCs/>
          <w:i/>
          <w:color w:val="000000" w:themeColor="text1"/>
          <w:lang w:val="ro-RO"/>
        </w:rPr>
      </w:pPr>
      <w:r w:rsidRPr="0005126E">
        <w:rPr>
          <w:rFonts w:ascii="Times New Roman" w:hAnsi="Times New Roman" w:cs="Times New Roman"/>
          <w:b/>
          <w:bCs/>
          <w:i/>
          <w:color w:val="000000" w:themeColor="text1"/>
          <w:lang w:val="ro-RO"/>
        </w:rPr>
        <w:t xml:space="preserve">2.3 Criterii de eligibilitate ale </w:t>
      </w:r>
      <w:r w:rsidR="0036646A">
        <w:rPr>
          <w:rFonts w:ascii="Times New Roman" w:hAnsi="Times New Roman" w:cs="Times New Roman"/>
          <w:b/>
          <w:bCs/>
          <w:i/>
          <w:color w:val="000000" w:themeColor="text1"/>
          <w:lang w:val="ro-RO"/>
        </w:rPr>
        <w:t>solicitanților</w:t>
      </w:r>
      <w:r w:rsidRPr="0005126E">
        <w:rPr>
          <w:rFonts w:ascii="Times New Roman" w:hAnsi="Times New Roman" w:cs="Times New Roman"/>
          <w:b/>
          <w:bCs/>
          <w:i/>
          <w:color w:val="000000" w:themeColor="text1"/>
          <w:lang w:val="ro-RO"/>
        </w:rPr>
        <w:t xml:space="preserve"> </w:t>
      </w:r>
    </w:p>
    <w:p w14:paraId="3FDEF3D3" w14:textId="77777777" w:rsidR="00DA5C6D" w:rsidRPr="0005126E" w:rsidRDefault="00DA5C6D" w:rsidP="00DC3ACE">
      <w:pPr>
        <w:pStyle w:val="Default"/>
        <w:ind w:firstLine="720"/>
        <w:jc w:val="both"/>
        <w:rPr>
          <w:rFonts w:ascii="Times New Roman" w:hAnsi="Times New Roman" w:cs="Times New Roman"/>
          <w:b/>
          <w:bCs/>
          <w:i/>
          <w:color w:val="000000" w:themeColor="text1"/>
          <w:lang w:val="ro-RO"/>
        </w:rPr>
      </w:pPr>
    </w:p>
    <w:p w14:paraId="2811A88F" w14:textId="29AA2F21" w:rsidR="0024171B" w:rsidRPr="0005126E" w:rsidRDefault="00450927" w:rsidP="0024171B">
      <w:pPr>
        <w:shd w:val="clear" w:color="auto" w:fill="FFFFFF"/>
        <w:autoSpaceDE w:val="0"/>
        <w:autoSpaceDN w:val="0"/>
        <w:adjustRightInd w:val="0"/>
        <w:ind w:firstLine="720"/>
        <w:jc w:val="both"/>
        <w:rPr>
          <w:lang w:val="ro-RO"/>
        </w:rPr>
      </w:pPr>
      <w:r w:rsidRPr="0005126E">
        <w:rPr>
          <w:color w:val="000000" w:themeColor="text1"/>
          <w:lang w:val="ro-RO"/>
        </w:rPr>
        <w:t xml:space="preserve">  </w:t>
      </w:r>
      <w:r w:rsidR="00DA5C6D" w:rsidRPr="0005126E">
        <w:rPr>
          <w:color w:val="000000" w:themeColor="text1"/>
          <w:lang w:val="ro-RO"/>
        </w:rPr>
        <w:t xml:space="preserve">(1) </w:t>
      </w:r>
      <w:r w:rsidR="0024171B" w:rsidRPr="0005126E">
        <w:rPr>
          <w:lang w:val="ro-RO"/>
        </w:rPr>
        <w:t xml:space="preserve">Prezentul </w:t>
      </w:r>
      <w:r w:rsidR="00684443">
        <w:rPr>
          <w:lang w:val="ro-RO"/>
        </w:rPr>
        <w:t>G</w:t>
      </w:r>
      <w:r w:rsidR="0024171B" w:rsidRPr="0005126E">
        <w:rPr>
          <w:lang w:val="ro-RO"/>
        </w:rPr>
        <w:t xml:space="preserve">hid </w:t>
      </w:r>
      <w:proofErr w:type="spellStart"/>
      <w:r w:rsidR="0024171B" w:rsidRPr="0005126E">
        <w:rPr>
          <w:lang w:val="ro-RO"/>
        </w:rPr>
        <w:t>stabileşte</w:t>
      </w:r>
      <w:proofErr w:type="spellEnd"/>
      <w:r w:rsidR="0024171B" w:rsidRPr="0005126E">
        <w:rPr>
          <w:lang w:val="ro-RO"/>
        </w:rPr>
        <w:t xml:space="preserve"> regulile de depunere, </w:t>
      </w:r>
      <w:proofErr w:type="spellStart"/>
      <w:r w:rsidR="0024171B" w:rsidRPr="0005126E">
        <w:rPr>
          <w:lang w:val="ro-RO"/>
        </w:rPr>
        <w:t>selecţie</w:t>
      </w:r>
      <w:proofErr w:type="spellEnd"/>
      <w:r w:rsidR="0024171B" w:rsidRPr="0005126E">
        <w:rPr>
          <w:lang w:val="ro-RO"/>
        </w:rPr>
        <w:t xml:space="preserve"> </w:t>
      </w:r>
      <w:proofErr w:type="spellStart"/>
      <w:r w:rsidR="0024171B" w:rsidRPr="0005126E">
        <w:rPr>
          <w:lang w:val="ro-RO"/>
        </w:rPr>
        <w:t>şi</w:t>
      </w:r>
      <w:proofErr w:type="spellEnd"/>
      <w:r w:rsidR="0024171B" w:rsidRPr="0005126E">
        <w:rPr>
          <w:lang w:val="ro-RO"/>
        </w:rPr>
        <w:t xml:space="preserve"> implementare a proiectelor culturale </w:t>
      </w:r>
      <w:proofErr w:type="spellStart"/>
      <w:r w:rsidR="0024171B" w:rsidRPr="0005126E">
        <w:rPr>
          <w:lang w:val="ro-RO"/>
        </w:rPr>
        <w:t>şi</w:t>
      </w:r>
      <w:proofErr w:type="spellEnd"/>
      <w:r w:rsidR="0024171B" w:rsidRPr="0005126E">
        <w:rPr>
          <w:lang w:val="ro-RO"/>
        </w:rPr>
        <w:t xml:space="preserve"> este elaborat în conformitate cu Legea nr. 350/2005 privind regimul </w:t>
      </w:r>
      <w:proofErr w:type="spellStart"/>
      <w:r w:rsidR="0024171B" w:rsidRPr="0005126E">
        <w:rPr>
          <w:lang w:val="ro-RO"/>
        </w:rPr>
        <w:t>finanţărilor</w:t>
      </w:r>
      <w:proofErr w:type="spellEnd"/>
      <w:r w:rsidR="0024171B" w:rsidRPr="0005126E">
        <w:rPr>
          <w:lang w:val="ro-RO"/>
        </w:rPr>
        <w:t xml:space="preserve"> din fonduri publice alocate pentru </w:t>
      </w:r>
      <w:proofErr w:type="spellStart"/>
      <w:r w:rsidR="0024171B" w:rsidRPr="0005126E">
        <w:rPr>
          <w:lang w:val="ro-RO"/>
        </w:rPr>
        <w:t>activităţi</w:t>
      </w:r>
      <w:proofErr w:type="spellEnd"/>
      <w:r w:rsidR="0024171B" w:rsidRPr="0005126E">
        <w:rPr>
          <w:lang w:val="ro-RO"/>
        </w:rPr>
        <w:t xml:space="preserve"> nonprofit de interes general cu modificările </w:t>
      </w:r>
      <w:proofErr w:type="spellStart"/>
      <w:r w:rsidR="0024171B" w:rsidRPr="0005126E">
        <w:rPr>
          <w:lang w:val="ro-RO"/>
        </w:rPr>
        <w:t>şi</w:t>
      </w:r>
      <w:proofErr w:type="spellEnd"/>
      <w:r w:rsidR="0024171B" w:rsidRPr="0005126E">
        <w:rPr>
          <w:lang w:val="ro-RO"/>
        </w:rPr>
        <w:t xml:space="preserve"> completările ulterioare.</w:t>
      </w:r>
    </w:p>
    <w:p w14:paraId="22C43CD7" w14:textId="2F86BF89" w:rsidR="00DA5C6D" w:rsidRPr="0005126E" w:rsidRDefault="00DA5C6D" w:rsidP="0024171B">
      <w:pPr>
        <w:pStyle w:val="Default"/>
        <w:ind w:firstLine="720"/>
        <w:jc w:val="both"/>
        <w:rPr>
          <w:rFonts w:ascii="Times New Roman" w:hAnsi="Times New Roman" w:cs="Times New Roman"/>
          <w:b/>
          <w:bCs/>
          <w:i/>
          <w:color w:val="000000" w:themeColor="text1"/>
          <w:lang w:val="ro-RO"/>
        </w:rPr>
      </w:pPr>
      <w:r w:rsidRPr="0005126E">
        <w:rPr>
          <w:rFonts w:ascii="Times New Roman" w:hAnsi="Times New Roman" w:cs="Times New Roman"/>
          <w:b/>
          <w:bCs/>
          <w:color w:val="000000" w:themeColor="text1"/>
          <w:lang w:val="ro-RO"/>
        </w:rPr>
        <w:t>Pentru a putea participa la procedura de selec</w:t>
      </w:r>
      <w:r w:rsidR="004366CF" w:rsidRPr="0005126E">
        <w:rPr>
          <w:rFonts w:ascii="Times New Roman" w:hAnsi="Times New Roman" w:cs="Times New Roman"/>
          <w:b/>
          <w:bCs/>
          <w:color w:val="000000" w:themeColor="text1"/>
          <w:lang w:val="ro-RO"/>
        </w:rPr>
        <w:t>ț</w:t>
      </w:r>
      <w:r w:rsidRPr="0005126E">
        <w:rPr>
          <w:rFonts w:ascii="Times New Roman" w:hAnsi="Times New Roman" w:cs="Times New Roman"/>
          <w:b/>
          <w:bCs/>
          <w:color w:val="000000" w:themeColor="text1"/>
          <w:lang w:val="ro-RO"/>
        </w:rPr>
        <w:t>ie, solicitanții trebuie să</w:t>
      </w:r>
      <w:r w:rsidRPr="0005126E">
        <w:rPr>
          <w:rFonts w:ascii="Times New Roman" w:hAnsi="Times New Roman" w:cs="Times New Roman"/>
          <w:b/>
          <w:color w:val="000000" w:themeColor="text1"/>
          <w:lang w:val="ro-RO"/>
        </w:rPr>
        <w:t xml:space="preserve"> îndeplinească cumulativ următoarele criterii de eligibilitate</w:t>
      </w:r>
      <w:r w:rsidRPr="0005126E">
        <w:rPr>
          <w:rFonts w:ascii="Times New Roman" w:hAnsi="Times New Roman" w:cs="Times New Roman"/>
          <w:color w:val="000000" w:themeColor="text1"/>
          <w:lang w:val="ro-RO"/>
        </w:rPr>
        <w:t xml:space="preserve">: </w:t>
      </w:r>
    </w:p>
    <w:p w14:paraId="5D5ED327" w14:textId="1C53170C" w:rsidR="00DA5C6D" w:rsidRPr="0005126E" w:rsidRDefault="00DA5C6D" w:rsidP="009C3C05">
      <w:pPr>
        <w:pStyle w:val="ListParagraph"/>
        <w:ind w:left="0" w:firstLine="630"/>
        <w:jc w:val="both"/>
        <w:rPr>
          <w:color w:val="000000" w:themeColor="text1"/>
          <w:lang w:val="ro-RO"/>
        </w:rPr>
      </w:pPr>
      <w:r w:rsidRPr="00996265">
        <w:rPr>
          <w:b/>
          <w:bCs/>
          <w:color w:val="000000" w:themeColor="text1"/>
          <w:lang w:val="ro-RO"/>
        </w:rPr>
        <w:t>a)</w:t>
      </w:r>
      <w:r w:rsidRPr="0005126E">
        <w:rPr>
          <w:color w:val="000000" w:themeColor="text1"/>
          <w:lang w:val="ro-RO"/>
        </w:rPr>
        <w:t xml:space="preserve"> </w:t>
      </w:r>
      <w:r w:rsidRPr="00996265">
        <w:rPr>
          <w:b/>
          <w:bCs/>
          <w:color w:val="000000" w:themeColor="text1"/>
          <w:lang w:val="ro-RO"/>
        </w:rPr>
        <w:t>să fie persoană juridică fără scop patrimonial, să aibă sediul/filiala în județul Satu Mare și să își desfășoare proiectul cultural pe raza județului Satu Mare;</w:t>
      </w:r>
      <w:r w:rsidRPr="0005126E">
        <w:rPr>
          <w:color w:val="000000" w:themeColor="text1"/>
          <w:lang w:val="ro-RO"/>
        </w:rPr>
        <w:t xml:space="preserve"> </w:t>
      </w:r>
    </w:p>
    <w:p w14:paraId="19D77136" w14:textId="41DACFDC" w:rsidR="00DA5C6D" w:rsidRPr="0005126E" w:rsidRDefault="00DA5C6D" w:rsidP="009C3C05">
      <w:pPr>
        <w:pStyle w:val="ListParagraph"/>
        <w:ind w:left="0" w:firstLine="540"/>
        <w:jc w:val="both"/>
        <w:rPr>
          <w:color w:val="000000" w:themeColor="text1"/>
          <w:lang w:val="ro-RO"/>
        </w:rPr>
      </w:pPr>
      <w:r w:rsidRPr="0005126E">
        <w:rPr>
          <w:color w:val="000000" w:themeColor="text1"/>
          <w:lang w:val="ro-RO"/>
        </w:rPr>
        <w:t xml:space="preserve">  b) să facă dovada depunerii ultimei situa</w:t>
      </w:r>
      <w:r w:rsidR="004366CF" w:rsidRPr="0005126E">
        <w:rPr>
          <w:color w:val="000000" w:themeColor="text1"/>
          <w:lang w:val="ro-RO"/>
        </w:rPr>
        <w:t>ț</w:t>
      </w:r>
      <w:r w:rsidRPr="0005126E">
        <w:rPr>
          <w:color w:val="000000" w:themeColor="text1"/>
          <w:lang w:val="ro-RO"/>
        </w:rPr>
        <w:t>ii financiare la organul fiscal competent, excepție fiind entitățile nou înființate, care vor depune o declarație în acest sens;</w:t>
      </w:r>
    </w:p>
    <w:p w14:paraId="791EE99F" w14:textId="7FDB0AE9" w:rsidR="00DA5C6D" w:rsidRPr="0005126E" w:rsidRDefault="00DA5C6D" w:rsidP="009C3C05">
      <w:pPr>
        <w:ind w:firstLine="630"/>
        <w:jc w:val="both"/>
        <w:rPr>
          <w:color w:val="000000" w:themeColor="text1"/>
          <w:lang w:val="ro-RO"/>
        </w:rPr>
      </w:pPr>
      <w:r w:rsidRPr="0005126E">
        <w:rPr>
          <w:color w:val="000000" w:themeColor="text1"/>
          <w:lang w:val="ro-RO"/>
        </w:rPr>
        <w:t xml:space="preserve"> c) să nu aibă obliga</w:t>
      </w:r>
      <w:r w:rsidR="004366CF" w:rsidRPr="0005126E">
        <w:rPr>
          <w:color w:val="000000" w:themeColor="text1"/>
          <w:lang w:val="ro-RO"/>
        </w:rPr>
        <w:t>ț</w:t>
      </w:r>
      <w:r w:rsidRPr="0005126E">
        <w:rPr>
          <w:color w:val="000000" w:themeColor="text1"/>
          <w:lang w:val="ro-RO"/>
        </w:rPr>
        <w:t xml:space="preserve">ii de plată exigibile din anul anterior la bugetul </w:t>
      </w:r>
      <w:r w:rsidR="00684443">
        <w:rPr>
          <w:color w:val="000000" w:themeColor="text1"/>
          <w:lang w:val="ro-RO"/>
        </w:rPr>
        <w:t>J</w:t>
      </w:r>
      <w:r w:rsidRPr="0005126E">
        <w:rPr>
          <w:color w:val="000000" w:themeColor="text1"/>
          <w:lang w:val="ro-RO"/>
        </w:rPr>
        <w:t>ude</w:t>
      </w:r>
      <w:r w:rsidR="004366CF" w:rsidRPr="0005126E">
        <w:rPr>
          <w:color w:val="000000" w:themeColor="text1"/>
          <w:lang w:val="ro-RO"/>
        </w:rPr>
        <w:t>ț</w:t>
      </w:r>
      <w:r w:rsidRPr="0005126E">
        <w:rPr>
          <w:color w:val="000000" w:themeColor="text1"/>
          <w:lang w:val="ro-RO"/>
        </w:rPr>
        <w:t>ului Satu Mare, căruia îi solicită atribuirea unui contract de finan</w:t>
      </w:r>
      <w:r w:rsidR="004366CF" w:rsidRPr="0005126E">
        <w:rPr>
          <w:color w:val="000000" w:themeColor="text1"/>
          <w:lang w:val="ro-RO"/>
        </w:rPr>
        <w:t>ț</w:t>
      </w:r>
      <w:r w:rsidRPr="0005126E">
        <w:rPr>
          <w:color w:val="000000" w:themeColor="text1"/>
          <w:lang w:val="ro-RO"/>
        </w:rPr>
        <w:t xml:space="preserve">are nerambursabilă, precum </w:t>
      </w:r>
      <w:r w:rsidR="004366CF" w:rsidRPr="0005126E">
        <w:rPr>
          <w:color w:val="000000" w:themeColor="text1"/>
          <w:lang w:val="ro-RO"/>
        </w:rPr>
        <w:t>ș</w:t>
      </w:r>
      <w:r w:rsidRPr="0005126E">
        <w:rPr>
          <w:color w:val="000000" w:themeColor="text1"/>
          <w:lang w:val="ro-RO"/>
        </w:rPr>
        <w:t>i la bugetul unită</w:t>
      </w:r>
      <w:r w:rsidR="004366CF" w:rsidRPr="0005126E">
        <w:rPr>
          <w:color w:val="000000" w:themeColor="text1"/>
          <w:lang w:val="ro-RO"/>
        </w:rPr>
        <w:t>ț</w:t>
      </w:r>
      <w:r w:rsidRPr="0005126E">
        <w:rPr>
          <w:color w:val="000000" w:themeColor="text1"/>
          <w:lang w:val="ro-RO"/>
        </w:rPr>
        <w:t>ii administrativ teritoriale în care î</w:t>
      </w:r>
      <w:r w:rsidR="004366CF" w:rsidRPr="0005126E">
        <w:rPr>
          <w:color w:val="000000" w:themeColor="text1"/>
          <w:lang w:val="ro-RO"/>
        </w:rPr>
        <w:t>ș</w:t>
      </w:r>
      <w:r w:rsidRPr="0005126E">
        <w:rPr>
          <w:color w:val="000000" w:themeColor="text1"/>
          <w:lang w:val="ro-RO"/>
        </w:rPr>
        <w:t xml:space="preserve">i are sediul; </w:t>
      </w:r>
    </w:p>
    <w:p w14:paraId="31F58421" w14:textId="5F765073" w:rsidR="00DA5C6D" w:rsidRPr="0005126E" w:rsidRDefault="00DA5C6D" w:rsidP="009C3C05">
      <w:pPr>
        <w:ind w:firstLine="630"/>
        <w:jc w:val="both"/>
        <w:rPr>
          <w:color w:val="000000" w:themeColor="text1"/>
          <w:lang w:val="ro-RO"/>
        </w:rPr>
      </w:pPr>
      <w:r w:rsidRPr="0005126E">
        <w:rPr>
          <w:color w:val="000000" w:themeColor="text1"/>
          <w:lang w:val="ro-RO"/>
        </w:rPr>
        <w:lastRenderedPageBreak/>
        <w:t xml:space="preserve"> d) să nu aibă obliga</w:t>
      </w:r>
      <w:r w:rsidR="004366CF" w:rsidRPr="0005126E">
        <w:rPr>
          <w:color w:val="000000" w:themeColor="text1"/>
          <w:lang w:val="ro-RO"/>
        </w:rPr>
        <w:t>ț</w:t>
      </w:r>
      <w:r w:rsidRPr="0005126E">
        <w:rPr>
          <w:color w:val="000000" w:themeColor="text1"/>
          <w:lang w:val="ro-RO"/>
        </w:rPr>
        <w:t xml:space="preserve">ii de plată exigibile privind impozitele </w:t>
      </w:r>
      <w:r w:rsidR="0063287B" w:rsidRPr="0005126E">
        <w:rPr>
          <w:color w:val="000000" w:themeColor="text1"/>
          <w:lang w:val="ro-RO"/>
        </w:rPr>
        <w:t>ș</w:t>
      </w:r>
      <w:r w:rsidRPr="0005126E">
        <w:rPr>
          <w:color w:val="000000" w:themeColor="text1"/>
          <w:lang w:val="ro-RO"/>
        </w:rPr>
        <w:t xml:space="preserve">i taxele către bugetul de stat, precum </w:t>
      </w:r>
      <w:proofErr w:type="spellStart"/>
      <w:r w:rsidRPr="0005126E">
        <w:rPr>
          <w:color w:val="000000" w:themeColor="text1"/>
          <w:lang w:val="ro-RO"/>
        </w:rPr>
        <w:t>şi</w:t>
      </w:r>
      <w:proofErr w:type="spellEnd"/>
      <w:r w:rsidRPr="0005126E">
        <w:rPr>
          <w:color w:val="000000" w:themeColor="text1"/>
          <w:lang w:val="ro-RO"/>
        </w:rPr>
        <w:t xml:space="preserve"> contribu</w:t>
      </w:r>
      <w:r w:rsidR="004366CF" w:rsidRPr="0005126E">
        <w:rPr>
          <w:color w:val="000000" w:themeColor="text1"/>
          <w:lang w:val="ro-RO"/>
        </w:rPr>
        <w:t>ț</w:t>
      </w:r>
      <w:r w:rsidRPr="0005126E">
        <w:rPr>
          <w:color w:val="000000" w:themeColor="text1"/>
          <w:lang w:val="ro-RO"/>
        </w:rPr>
        <w:t xml:space="preserve">iile către asigurările sociale de stat; </w:t>
      </w:r>
    </w:p>
    <w:p w14:paraId="32DABA22" w14:textId="7ADAF1CA" w:rsidR="00DA5C6D" w:rsidRPr="0005126E" w:rsidRDefault="00DA5C6D" w:rsidP="009C3C05">
      <w:pPr>
        <w:ind w:firstLine="630"/>
        <w:jc w:val="both"/>
        <w:rPr>
          <w:color w:val="000000" w:themeColor="text1"/>
          <w:lang w:val="ro-RO"/>
        </w:rPr>
      </w:pPr>
      <w:r w:rsidRPr="0005126E">
        <w:rPr>
          <w:color w:val="000000" w:themeColor="text1"/>
          <w:lang w:val="ro-RO"/>
        </w:rPr>
        <w:t xml:space="preserve"> e) să nu se afle în litigiu cu Jude</w:t>
      </w:r>
      <w:r w:rsidR="004366CF" w:rsidRPr="0005126E">
        <w:rPr>
          <w:color w:val="000000" w:themeColor="text1"/>
          <w:lang w:val="ro-RO"/>
        </w:rPr>
        <w:t>ț</w:t>
      </w:r>
      <w:r w:rsidRPr="0005126E">
        <w:rPr>
          <w:color w:val="000000" w:themeColor="text1"/>
          <w:lang w:val="ro-RO"/>
        </w:rPr>
        <w:t>ul Satu Mare căruia îi solicită atribuirea unui contract de finan</w:t>
      </w:r>
      <w:r w:rsidR="004366CF" w:rsidRPr="0005126E">
        <w:rPr>
          <w:color w:val="000000" w:themeColor="text1"/>
          <w:lang w:val="ro-RO"/>
        </w:rPr>
        <w:t>ț</w:t>
      </w:r>
      <w:r w:rsidRPr="0005126E">
        <w:rPr>
          <w:color w:val="000000" w:themeColor="text1"/>
          <w:lang w:val="ro-RO"/>
        </w:rPr>
        <w:t xml:space="preserve">are nerambursabilă;     </w:t>
      </w:r>
    </w:p>
    <w:p w14:paraId="0C238385" w14:textId="35FC42C7" w:rsidR="00DA5C6D" w:rsidRPr="0005126E" w:rsidRDefault="00DA5C6D" w:rsidP="009C3C05">
      <w:pPr>
        <w:ind w:firstLine="630"/>
        <w:jc w:val="both"/>
        <w:rPr>
          <w:color w:val="000000" w:themeColor="text1"/>
          <w:lang w:val="ro-RO"/>
        </w:rPr>
      </w:pPr>
      <w:r w:rsidRPr="0005126E">
        <w:rPr>
          <w:color w:val="000000" w:themeColor="text1"/>
          <w:lang w:val="ro-RO"/>
        </w:rPr>
        <w:t xml:space="preserve"> f)</w:t>
      </w:r>
      <w:r w:rsidR="009C3C05">
        <w:rPr>
          <w:color w:val="000000" w:themeColor="text1"/>
          <w:lang w:val="ro-RO"/>
        </w:rPr>
        <w:t xml:space="preserve"> </w:t>
      </w:r>
      <w:r w:rsidRPr="0005126E">
        <w:rPr>
          <w:color w:val="000000" w:themeColor="text1"/>
          <w:lang w:val="ro-RO"/>
        </w:rPr>
        <w:t>să nu furnizeze informa</w:t>
      </w:r>
      <w:r w:rsidR="004366CF" w:rsidRPr="0005126E">
        <w:rPr>
          <w:color w:val="000000" w:themeColor="text1"/>
          <w:lang w:val="ro-RO"/>
        </w:rPr>
        <w:t>ț</w:t>
      </w:r>
      <w:r w:rsidRPr="0005126E">
        <w:rPr>
          <w:color w:val="000000" w:themeColor="text1"/>
          <w:lang w:val="ro-RO"/>
        </w:rPr>
        <w:t>ii false în documentele care înso</w:t>
      </w:r>
      <w:r w:rsidR="004366CF" w:rsidRPr="0005126E">
        <w:rPr>
          <w:color w:val="000000" w:themeColor="text1"/>
          <w:lang w:val="ro-RO"/>
        </w:rPr>
        <w:t>ț</w:t>
      </w:r>
      <w:r w:rsidRPr="0005126E">
        <w:rPr>
          <w:color w:val="000000" w:themeColor="text1"/>
          <w:lang w:val="ro-RO"/>
        </w:rPr>
        <w:t>esc cererea de finan</w:t>
      </w:r>
      <w:r w:rsidR="004366CF" w:rsidRPr="0005126E">
        <w:rPr>
          <w:color w:val="000000" w:themeColor="text1"/>
          <w:lang w:val="ro-RO"/>
        </w:rPr>
        <w:t>ț</w:t>
      </w:r>
      <w:r w:rsidRPr="0005126E">
        <w:rPr>
          <w:color w:val="000000" w:themeColor="text1"/>
          <w:lang w:val="ro-RO"/>
        </w:rPr>
        <w:t xml:space="preserve">are nerambursabilă; </w:t>
      </w:r>
    </w:p>
    <w:p w14:paraId="49793EA3" w14:textId="0C6CF74D" w:rsidR="00DA5C6D" w:rsidRPr="0005126E" w:rsidRDefault="00DA5C6D" w:rsidP="009C3C05">
      <w:pPr>
        <w:ind w:firstLine="630"/>
        <w:jc w:val="both"/>
        <w:rPr>
          <w:color w:val="000000" w:themeColor="text1"/>
          <w:lang w:val="ro-RO"/>
        </w:rPr>
      </w:pPr>
      <w:r w:rsidRPr="0005126E">
        <w:rPr>
          <w:color w:val="000000" w:themeColor="text1"/>
          <w:lang w:val="ro-RO"/>
        </w:rPr>
        <w:t xml:space="preserve"> g) să nu se afle în situa</w:t>
      </w:r>
      <w:r w:rsidR="004366CF" w:rsidRPr="0005126E">
        <w:rPr>
          <w:color w:val="000000" w:themeColor="text1"/>
          <w:lang w:val="ro-RO"/>
        </w:rPr>
        <w:t>ț</w:t>
      </w:r>
      <w:r w:rsidRPr="0005126E">
        <w:rPr>
          <w:color w:val="000000" w:themeColor="text1"/>
          <w:lang w:val="ro-RO"/>
        </w:rPr>
        <w:t>ia de nerespectare a dispozi</w:t>
      </w:r>
      <w:r w:rsidR="004366CF" w:rsidRPr="0005126E">
        <w:rPr>
          <w:color w:val="000000" w:themeColor="text1"/>
          <w:lang w:val="ro-RO"/>
        </w:rPr>
        <w:t>ț</w:t>
      </w:r>
      <w:r w:rsidRPr="0005126E">
        <w:rPr>
          <w:color w:val="000000" w:themeColor="text1"/>
          <w:lang w:val="ro-RO"/>
        </w:rPr>
        <w:t xml:space="preserve">iilor statutare, a actelor constitutive, a regulamentelor proprii, precum </w:t>
      </w:r>
      <w:r w:rsidR="004366CF" w:rsidRPr="0005126E">
        <w:rPr>
          <w:color w:val="000000" w:themeColor="text1"/>
          <w:lang w:val="ro-RO"/>
        </w:rPr>
        <w:t>ș</w:t>
      </w:r>
      <w:r w:rsidRPr="0005126E">
        <w:rPr>
          <w:color w:val="000000" w:themeColor="text1"/>
          <w:lang w:val="ro-RO"/>
        </w:rPr>
        <w:t xml:space="preserve">i a legii; </w:t>
      </w:r>
    </w:p>
    <w:p w14:paraId="4B64CB55" w14:textId="1AF45018" w:rsidR="00DA5C6D" w:rsidRPr="0005126E" w:rsidRDefault="00DA5C6D" w:rsidP="009C3C05">
      <w:pPr>
        <w:ind w:firstLine="630"/>
        <w:jc w:val="both"/>
        <w:rPr>
          <w:lang w:val="ro-RO"/>
        </w:rPr>
      </w:pPr>
      <w:r w:rsidRPr="0005126E">
        <w:rPr>
          <w:color w:val="000000" w:themeColor="text1"/>
          <w:lang w:val="ro-RO"/>
        </w:rPr>
        <w:t xml:space="preserve"> h) </w:t>
      </w:r>
      <w:r w:rsidRPr="0005126E">
        <w:rPr>
          <w:b/>
          <w:bCs/>
          <w:color w:val="000000" w:themeColor="text1"/>
          <w:lang w:val="ro-RO"/>
        </w:rPr>
        <w:t xml:space="preserve">să participe cu un aport propriu de </w:t>
      </w:r>
      <w:r w:rsidRPr="0005126E">
        <w:rPr>
          <w:b/>
          <w:bCs/>
          <w:lang w:val="ro-RO"/>
        </w:rPr>
        <w:t xml:space="preserve">minimum 20% din valoarea totală a </w:t>
      </w:r>
      <w:r w:rsidR="000F38C1" w:rsidRPr="0005126E">
        <w:rPr>
          <w:b/>
          <w:bCs/>
          <w:lang w:val="ro-RO"/>
        </w:rPr>
        <w:t>proiectului</w:t>
      </w:r>
      <w:r w:rsidRPr="0005126E">
        <w:rPr>
          <w:b/>
          <w:bCs/>
          <w:lang w:val="ro-RO"/>
        </w:rPr>
        <w:t>;</w:t>
      </w:r>
      <w:r w:rsidRPr="0005126E">
        <w:rPr>
          <w:lang w:val="ro-RO"/>
        </w:rPr>
        <w:t xml:space="preserve"> </w:t>
      </w:r>
    </w:p>
    <w:p w14:paraId="74D946BB" w14:textId="77777777" w:rsidR="00DA5C6D" w:rsidRPr="0005126E" w:rsidRDefault="00DA5C6D" w:rsidP="009C3C05">
      <w:pPr>
        <w:ind w:firstLine="630"/>
        <w:jc w:val="both"/>
        <w:rPr>
          <w:color w:val="000000" w:themeColor="text1"/>
          <w:lang w:val="ro-RO"/>
        </w:rPr>
      </w:pPr>
      <w:r w:rsidRPr="0005126E">
        <w:rPr>
          <w:color w:val="000000" w:themeColor="text1"/>
          <w:lang w:val="ro-RO"/>
        </w:rPr>
        <w:t xml:space="preserve"> i) să nu facă obiectul unei proceduri de dizolvare sau de lichidare ori să nu se afle deja în stare de dizolvare sau de lichidare în conformitate cu prevederile legale în vigoare; </w:t>
      </w:r>
    </w:p>
    <w:p w14:paraId="4E7B5F61" w14:textId="34DD2500" w:rsidR="00DA5C6D" w:rsidRPr="0005126E" w:rsidRDefault="00DA5C6D" w:rsidP="009C3C05">
      <w:pPr>
        <w:ind w:firstLine="630"/>
        <w:jc w:val="both"/>
        <w:rPr>
          <w:color w:val="000000" w:themeColor="text1"/>
          <w:lang w:val="ro-RO"/>
        </w:rPr>
      </w:pPr>
      <w:r w:rsidRPr="0005126E">
        <w:rPr>
          <w:color w:val="000000" w:themeColor="text1"/>
          <w:lang w:val="ro-RO"/>
        </w:rPr>
        <w:t xml:space="preserve"> j) să depună cererea de finan</w:t>
      </w:r>
      <w:r w:rsidR="004366CF" w:rsidRPr="0005126E">
        <w:rPr>
          <w:color w:val="000000" w:themeColor="text1"/>
          <w:lang w:val="ro-RO"/>
        </w:rPr>
        <w:t>ț</w:t>
      </w:r>
      <w:r w:rsidRPr="0005126E">
        <w:rPr>
          <w:color w:val="000000" w:themeColor="text1"/>
          <w:lang w:val="ro-RO"/>
        </w:rPr>
        <w:t>are nerambursabilă completă în termenul stabilit de autoritatea finan</w:t>
      </w:r>
      <w:r w:rsidR="004366CF" w:rsidRPr="0005126E">
        <w:rPr>
          <w:color w:val="000000" w:themeColor="text1"/>
          <w:lang w:val="ro-RO"/>
        </w:rPr>
        <w:t>ț</w:t>
      </w:r>
      <w:r w:rsidRPr="0005126E">
        <w:rPr>
          <w:color w:val="000000" w:themeColor="text1"/>
          <w:lang w:val="ro-RO"/>
        </w:rPr>
        <w:t xml:space="preserve">atoare;  </w:t>
      </w:r>
    </w:p>
    <w:p w14:paraId="6E06F85B" w14:textId="16225ECE" w:rsidR="00DA5C6D" w:rsidRPr="0005126E" w:rsidRDefault="00DA5C6D" w:rsidP="009C3C05">
      <w:pPr>
        <w:autoSpaceDE w:val="0"/>
        <w:autoSpaceDN w:val="0"/>
        <w:adjustRightInd w:val="0"/>
        <w:ind w:firstLine="540"/>
        <w:jc w:val="both"/>
        <w:rPr>
          <w:b/>
          <w:bCs/>
          <w:color w:val="000000" w:themeColor="text1"/>
          <w:lang w:val="ro-RO"/>
        </w:rPr>
      </w:pPr>
      <w:r w:rsidRPr="0005126E">
        <w:rPr>
          <w:color w:val="000000" w:themeColor="text1"/>
          <w:lang w:val="ro-RO"/>
        </w:rPr>
        <w:t xml:space="preserve"> </w:t>
      </w:r>
      <w:r w:rsidR="009C3C05">
        <w:rPr>
          <w:color w:val="000000" w:themeColor="text1"/>
          <w:lang w:val="ro-RO"/>
        </w:rPr>
        <w:t xml:space="preserve"> </w:t>
      </w:r>
      <w:r w:rsidRPr="0005126E">
        <w:rPr>
          <w:color w:val="000000" w:themeColor="text1"/>
          <w:lang w:val="ro-RO"/>
        </w:rPr>
        <w:t>k) să prezinte o declara</w:t>
      </w:r>
      <w:r w:rsidR="004366CF" w:rsidRPr="0005126E">
        <w:rPr>
          <w:color w:val="000000" w:themeColor="text1"/>
          <w:lang w:val="ro-RO"/>
        </w:rPr>
        <w:t>ț</w:t>
      </w:r>
      <w:r w:rsidRPr="0005126E">
        <w:rPr>
          <w:color w:val="000000" w:themeColor="text1"/>
          <w:lang w:val="ro-RO"/>
        </w:rPr>
        <w:t xml:space="preserve">ie pe proprie răspundere privind încadrarea în prevederile art.12 alin. (1) și (2) din Legea nr.350/2005, privind cumulul de finanțări nerambursabile de la aceeași autoritate finanțatoare. </w:t>
      </w:r>
      <w:r w:rsidRPr="0005126E">
        <w:rPr>
          <w:b/>
          <w:bCs/>
          <w:color w:val="000000" w:themeColor="text1"/>
          <w:lang w:val="ro-RO"/>
        </w:rPr>
        <w:t>Pentru aceea</w:t>
      </w:r>
      <w:r w:rsidR="0063287B" w:rsidRPr="0005126E">
        <w:rPr>
          <w:b/>
          <w:bCs/>
          <w:color w:val="000000" w:themeColor="text1"/>
          <w:lang w:val="ro-RO"/>
        </w:rPr>
        <w:t>ș</w:t>
      </w:r>
      <w:r w:rsidRPr="0005126E">
        <w:rPr>
          <w:b/>
          <w:bCs/>
          <w:color w:val="000000" w:themeColor="text1"/>
          <w:lang w:val="ro-RO"/>
        </w:rPr>
        <w:t>i activitate nonprofit, un beneficiar nu poate contracta decât o singură finan</w:t>
      </w:r>
      <w:r w:rsidR="0063287B" w:rsidRPr="0005126E">
        <w:rPr>
          <w:b/>
          <w:bCs/>
          <w:color w:val="000000" w:themeColor="text1"/>
          <w:lang w:val="ro-RO"/>
        </w:rPr>
        <w:t>ț</w:t>
      </w:r>
      <w:r w:rsidRPr="0005126E">
        <w:rPr>
          <w:b/>
          <w:bCs/>
          <w:color w:val="000000" w:themeColor="text1"/>
          <w:lang w:val="ro-RO"/>
        </w:rPr>
        <w:t>are nerambursabilă de la aceea</w:t>
      </w:r>
      <w:r w:rsidR="0063287B" w:rsidRPr="0005126E">
        <w:rPr>
          <w:b/>
          <w:bCs/>
          <w:color w:val="000000" w:themeColor="text1"/>
          <w:lang w:val="ro-RO"/>
        </w:rPr>
        <w:t>ș</w:t>
      </w:r>
      <w:r w:rsidRPr="0005126E">
        <w:rPr>
          <w:b/>
          <w:bCs/>
          <w:color w:val="000000" w:themeColor="text1"/>
          <w:lang w:val="ro-RO"/>
        </w:rPr>
        <w:t>i autoritate finan</w:t>
      </w:r>
      <w:r w:rsidR="0063287B" w:rsidRPr="0005126E">
        <w:rPr>
          <w:b/>
          <w:bCs/>
          <w:color w:val="000000" w:themeColor="text1"/>
          <w:lang w:val="ro-RO"/>
        </w:rPr>
        <w:t>ț</w:t>
      </w:r>
      <w:r w:rsidRPr="0005126E">
        <w:rPr>
          <w:b/>
          <w:bCs/>
          <w:color w:val="000000" w:themeColor="text1"/>
          <w:lang w:val="ro-RO"/>
        </w:rPr>
        <w:t>atoare în decursul unui an fiscal;</w:t>
      </w:r>
    </w:p>
    <w:p w14:paraId="1C72BF62" w14:textId="58F92A7C" w:rsidR="00DA5C6D" w:rsidRPr="003B4593" w:rsidRDefault="00DA5C6D" w:rsidP="009C3C05">
      <w:pPr>
        <w:autoSpaceDE w:val="0"/>
        <w:autoSpaceDN w:val="0"/>
        <w:adjustRightInd w:val="0"/>
        <w:ind w:firstLine="630"/>
        <w:jc w:val="both"/>
        <w:rPr>
          <w:b/>
          <w:color w:val="000000" w:themeColor="text1"/>
          <w:lang w:val="ro-RO"/>
        </w:rPr>
      </w:pPr>
      <w:r w:rsidRPr="0005126E">
        <w:rPr>
          <w:b/>
          <w:bCs/>
          <w:color w:val="000000" w:themeColor="text1"/>
          <w:lang w:val="ro-RO"/>
        </w:rPr>
        <w:t xml:space="preserve"> l)</w:t>
      </w:r>
      <w:r w:rsidRPr="0005126E">
        <w:rPr>
          <w:color w:val="000000" w:themeColor="text1"/>
          <w:lang w:val="ro-RO"/>
        </w:rPr>
        <w:t xml:space="preserve"> </w:t>
      </w:r>
      <w:r w:rsidRPr="0005126E">
        <w:rPr>
          <w:b/>
          <w:color w:val="000000" w:themeColor="text1"/>
          <w:lang w:val="ro-RO"/>
        </w:rPr>
        <w:t xml:space="preserve">să aibă prevăzut în statut activitatea corespunzătoare domeniului cultural pentru care </w:t>
      </w:r>
      <w:r w:rsidRPr="003B4593">
        <w:rPr>
          <w:b/>
          <w:color w:val="000000" w:themeColor="text1"/>
          <w:lang w:val="ro-RO"/>
        </w:rPr>
        <w:t>solicită finanțarea;</w:t>
      </w:r>
    </w:p>
    <w:p w14:paraId="24079282" w14:textId="7EDA100F" w:rsidR="007D7DDA" w:rsidRPr="003B4593" w:rsidRDefault="00DA5C6D" w:rsidP="009C3C05">
      <w:pPr>
        <w:pStyle w:val="ListParagraph"/>
        <w:shd w:val="clear" w:color="auto" w:fill="FFFFFF" w:themeFill="background1"/>
        <w:autoSpaceDE w:val="0"/>
        <w:autoSpaceDN w:val="0"/>
        <w:adjustRightInd w:val="0"/>
        <w:ind w:left="0" w:firstLine="630"/>
        <w:jc w:val="both"/>
        <w:rPr>
          <w:lang w:val="ro-RO"/>
        </w:rPr>
      </w:pPr>
      <w:r w:rsidRPr="003B4593">
        <w:rPr>
          <w:lang w:val="ro-RO"/>
        </w:rPr>
        <w:t>(</w:t>
      </w:r>
      <w:r w:rsidR="00E2599D" w:rsidRPr="003B4593">
        <w:rPr>
          <w:lang w:val="ro-RO"/>
        </w:rPr>
        <w:t>2</w:t>
      </w:r>
      <w:r w:rsidRPr="003B4593">
        <w:rPr>
          <w:lang w:val="ro-RO"/>
        </w:rPr>
        <w:t xml:space="preserve">) În cazul în care un beneficiar </w:t>
      </w:r>
      <w:proofErr w:type="spellStart"/>
      <w:r w:rsidRPr="003B4593">
        <w:rPr>
          <w:lang w:val="ro-RO"/>
        </w:rPr>
        <w:t>contractează</w:t>
      </w:r>
      <w:proofErr w:type="spellEnd"/>
      <w:r w:rsidRPr="003B4593">
        <w:rPr>
          <w:lang w:val="ro-RO"/>
        </w:rPr>
        <w:t xml:space="preserve">, în cursul </w:t>
      </w:r>
      <w:proofErr w:type="spellStart"/>
      <w:r w:rsidRPr="003B4593">
        <w:rPr>
          <w:lang w:val="ro-RO"/>
        </w:rPr>
        <w:t>aceluiaş</w:t>
      </w:r>
      <w:r w:rsidR="004713E8" w:rsidRPr="003B4593">
        <w:rPr>
          <w:lang w:val="ro-RO"/>
        </w:rPr>
        <w:t>i</w:t>
      </w:r>
      <w:proofErr w:type="spellEnd"/>
      <w:r w:rsidRPr="003B4593">
        <w:rPr>
          <w:lang w:val="ro-RO"/>
        </w:rPr>
        <w:t xml:space="preserve"> an calendaristic, mai mult de o finan</w:t>
      </w:r>
      <w:r w:rsidR="0063287B" w:rsidRPr="003B4593">
        <w:rPr>
          <w:lang w:val="ro-RO"/>
        </w:rPr>
        <w:t>ț</w:t>
      </w:r>
      <w:r w:rsidRPr="003B4593">
        <w:rPr>
          <w:lang w:val="ro-RO"/>
        </w:rPr>
        <w:t>are nerambursabilă</w:t>
      </w:r>
      <w:r w:rsidR="0031485E">
        <w:rPr>
          <w:lang w:val="ro-RO"/>
        </w:rPr>
        <w:t xml:space="preserve"> </w:t>
      </w:r>
      <w:r w:rsidR="00294593">
        <w:rPr>
          <w:lang w:val="ro-RO"/>
        </w:rPr>
        <w:t>pentru un proiect cultural</w:t>
      </w:r>
      <w:r w:rsidRPr="003B4593">
        <w:rPr>
          <w:lang w:val="ro-RO"/>
        </w:rPr>
        <w:t xml:space="preserve"> de la Jude</w:t>
      </w:r>
      <w:r w:rsidR="0063287B" w:rsidRPr="003B4593">
        <w:rPr>
          <w:lang w:val="ro-RO"/>
        </w:rPr>
        <w:t>ț</w:t>
      </w:r>
      <w:r w:rsidRPr="003B4593">
        <w:rPr>
          <w:lang w:val="ro-RO"/>
        </w:rPr>
        <w:t>ul Satu Mare, nivelul finan</w:t>
      </w:r>
      <w:r w:rsidR="0063287B" w:rsidRPr="003B4593">
        <w:rPr>
          <w:lang w:val="ro-RO"/>
        </w:rPr>
        <w:t>ț</w:t>
      </w:r>
      <w:r w:rsidRPr="003B4593">
        <w:rPr>
          <w:lang w:val="ro-RO"/>
        </w:rPr>
        <w:t>ării nu poate depă</w:t>
      </w:r>
      <w:r w:rsidR="0063287B" w:rsidRPr="003B4593">
        <w:rPr>
          <w:lang w:val="ro-RO"/>
        </w:rPr>
        <w:t>ș</w:t>
      </w:r>
      <w:r w:rsidRPr="003B4593">
        <w:rPr>
          <w:lang w:val="ro-RO"/>
        </w:rPr>
        <w:t xml:space="preserve">i o treime din totalul fondurilor publice alocate programelor aprobate anual în bugetul </w:t>
      </w:r>
      <w:proofErr w:type="spellStart"/>
      <w:r w:rsidRPr="003B4593">
        <w:rPr>
          <w:lang w:val="ro-RO"/>
        </w:rPr>
        <w:t>autorităţii</w:t>
      </w:r>
      <w:proofErr w:type="spellEnd"/>
      <w:r w:rsidRPr="003B4593">
        <w:rPr>
          <w:lang w:val="ro-RO"/>
        </w:rPr>
        <w:t xml:space="preserve"> </w:t>
      </w:r>
      <w:proofErr w:type="spellStart"/>
      <w:r w:rsidRPr="003B4593">
        <w:rPr>
          <w:lang w:val="ro-RO"/>
        </w:rPr>
        <w:t>finanţatoare</w:t>
      </w:r>
      <w:proofErr w:type="spellEnd"/>
      <w:r w:rsidRPr="003B4593">
        <w:rPr>
          <w:lang w:val="ro-RO"/>
        </w:rPr>
        <w:t xml:space="preserve"> respective (conf. art. 12, alin. (2) din L</w:t>
      </w:r>
      <w:r w:rsidR="004F57EB" w:rsidRPr="003B4593">
        <w:rPr>
          <w:lang w:val="ro-RO"/>
        </w:rPr>
        <w:t xml:space="preserve"> </w:t>
      </w:r>
      <w:r w:rsidRPr="003B4593">
        <w:rPr>
          <w:lang w:val="ro-RO"/>
        </w:rPr>
        <w:t xml:space="preserve">350/2005).   </w:t>
      </w:r>
    </w:p>
    <w:p w14:paraId="174D8B36" w14:textId="715742F6" w:rsidR="00DA5C6D" w:rsidRPr="0005126E" w:rsidRDefault="00A85D8A" w:rsidP="00650DE6">
      <w:pPr>
        <w:shd w:val="clear" w:color="auto" w:fill="FFFFFF" w:themeFill="background1"/>
        <w:autoSpaceDE w:val="0"/>
        <w:autoSpaceDN w:val="0"/>
        <w:adjustRightInd w:val="0"/>
        <w:jc w:val="both"/>
        <w:rPr>
          <w:lang w:val="ro-RO"/>
        </w:rPr>
      </w:pPr>
      <w:r w:rsidRPr="003B4593">
        <w:rPr>
          <w:lang w:val="ro-RO"/>
        </w:rPr>
        <w:tab/>
      </w:r>
      <w:r w:rsidR="00A408A9" w:rsidRPr="003B4593">
        <w:rPr>
          <w:color w:val="000000" w:themeColor="text1"/>
          <w:lang w:val="ro-RO"/>
        </w:rPr>
        <w:t>(</w:t>
      </w:r>
      <w:r w:rsidR="00320794" w:rsidRPr="003B4593">
        <w:rPr>
          <w:color w:val="000000" w:themeColor="text1"/>
          <w:lang w:val="ro-RO"/>
        </w:rPr>
        <w:t>3</w:t>
      </w:r>
      <w:r w:rsidR="00A408A9" w:rsidRPr="003B4593">
        <w:rPr>
          <w:color w:val="000000" w:themeColor="text1"/>
          <w:lang w:val="ro-RO"/>
        </w:rPr>
        <w:t>)</w:t>
      </w:r>
      <w:r w:rsidR="00DA5C6D" w:rsidRPr="003B4593">
        <w:rPr>
          <w:color w:val="000000" w:themeColor="text1"/>
          <w:lang w:val="ro-RO"/>
        </w:rPr>
        <w:t xml:space="preserve"> Documentele pe care solicitanții trebuie să le prezinte pentru</w:t>
      </w:r>
      <w:r w:rsidR="00DA5C6D" w:rsidRPr="0005126E">
        <w:rPr>
          <w:color w:val="000000" w:themeColor="text1"/>
          <w:lang w:val="ro-RO"/>
        </w:rPr>
        <w:t xml:space="preserve"> a dovedi îndeplinirea cerințelor de eligibilitate menționate la alin. (1) și forma de prezentare vor fi precizate în prezen</w:t>
      </w:r>
      <w:r w:rsidR="00FA2776" w:rsidRPr="0005126E">
        <w:rPr>
          <w:color w:val="000000" w:themeColor="text1"/>
          <w:lang w:val="ro-RO"/>
        </w:rPr>
        <w:t>tul</w:t>
      </w:r>
      <w:r w:rsidR="00DA5C6D" w:rsidRPr="0005126E">
        <w:rPr>
          <w:color w:val="000000" w:themeColor="text1"/>
          <w:lang w:val="ro-RO"/>
        </w:rPr>
        <w:t xml:space="preserve"> </w:t>
      </w:r>
      <w:r w:rsidR="00AE4941" w:rsidRPr="0005126E">
        <w:rPr>
          <w:color w:val="000000" w:themeColor="text1"/>
          <w:lang w:val="ro-RO"/>
        </w:rPr>
        <w:t>g</w:t>
      </w:r>
      <w:r w:rsidR="00FA2776" w:rsidRPr="0005126E">
        <w:rPr>
          <w:color w:val="000000" w:themeColor="text1"/>
          <w:lang w:val="ro-RO"/>
        </w:rPr>
        <w:t>hid</w:t>
      </w:r>
      <w:r w:rsidR="00DA5C6D" w:rsidRPr="0005126E">
        <w:rPr>
          <w:color w:val="000000" w:themeColor="text1"/>
          <w:lang w:val="ro-RO"/>
        </w:rPr>
        <w:t xml:space="preserve">, la Cap. III.    </w:t>
      </w:r>
    </w:p>
    <w:p w14:paraId="14E24AFF" w14:textId="027045CE" w:rsidR="00DA5C6D" w:rsidRPr="0005126E" w:rsidRDefault="00DA5C6D" w:rsidP="00F75A84">
      <w:pPr>
        <w:autoSpaceDE w:val="0"/>
        <w:autoSpaceDN w:val="0"/>
        <w:adjustRightInd w:val="0"/>
        <w:ind w:firstLine="720"/>
        <w:jc w:val="both"/>
        <w:rPr>
          <w:color w:val="000000" w:themeColor="text1"/>
          <w:lang w:val="ro-RO"/>
        </w:rPr>
      </w:pPr>
      <w:r w:rsidRPr="0005126E">
        <w:rPr>
          <w:color w:val="000000" w:themeColor="text1"/>
          <w:lang w:val="ro-RO"/>
        </w:rPr>
        <w:t>(</w:t>
      </w:r>
      <w:r w:rsidR="00320794" w:rsidRPr="0005126E">
        <w:rPr>
          <w:color w:val="000000" w:themeColor="text1"/>
          <w:lang w:val="ro-RO"/>
        </w:rPr>
        <w:t>4</w:t>
      </w:r>
      <w:r w:rsidRPr="0005126E">
        <w:rPr>
          <w:color w:val="000000" w:themeColor="text1"/>
          <w:lang w:val="ro-RO"/>
        </w:rPr>
        <w:t>)</w:t>
      </w:r>
      <w:r w:rsidR="00F75A84" w:rsidRPr="0005126E">
        <w:rPr>
          <w:b/>
          <w:color w:val="000000" w:themeColor="text1"/>
          <w:lang w:val="ro-RO"/>
        </w:rPr>
        <w:t xml:space="preserve"> </w:t>
      </w:r>
      <w:r w:rsidRPr="0005126E">
        <w:rPr>
          <w:color w:val="000000" w:themeColor="text1"/>
          <w:lang w:val="ro-RO"/>
        </w:rPr>
        <w:t>Vor fi evaluate toate proiecte</w:t>
      </w:r>
      <w:r w:rsidR="00D84135">
        <w:rPr>
          <w:color w:val="000000" w:themeColor="text1"/>
          <w:lang w:val="ro-RO"/>
        </w:rPr>
        <w:t>le</w:t>
      </w:r>
      <w:r w:rsidRPr="0005126E">
        <w:rPr>
          <w:color w:val="000000" w:themeColor="text1"/>
          <w:lang w:val="ro-RO"/>
        </w:rPr>
        <w:t xml:space="preserve"> culturale depuse în termenul prevăzut de autoritatea finanțatoare. </w:t>
      </w:r>
    </w:p>
    <w:p w14:paraId="61D73080" w14:textId="6DFCAD3D" w:rsidR="00DA5C6D" w:rsidRPr="00C23BC8" w:rsidRDefault="00DA5C6D" w:rsidP="00E02F3E">
      <w:pPr>
        <w:pStyle w:val="Default"/>
        <w:pBdr>
          <w:top w:val="single" w:sz="4" w:space="1" w:color="auto"/>
          <w:left w:val="single" w:sz="4" w:space="4" w:color="auto"/>
          <w:bottom w:val="single" w:sz="4" w:space="1" w:color="auto"/>
          <w:right w:val="single" w:sz="4" w:space="4" w:color="auto"/>
        </w:pBdr>
        <w:shd w:val="clear" w:color="auto" w:fill="DBE5F1" w:themeFill="accent1" w:themeFillTint="33"/>
        <w:ind w:firstLine="709"/>
        <w:jc w:val="both"/>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w:t>
      </w:r>
      <w:r w:rsidR="00320794" w:rsidRPr="0005126E">
        <w:rPr>
          <w:rFonts w:ascii="Times New Roman" w:hAnsi="Times New Roman" w:cs="Times New Roman"/>
          <w:b/>
          <w:color w:val="000000" w:themeColor="text1"/>
          <w:lang w:val="ro-RO"/>
        </w:rPr>
        <w:t>5</w:t>
      </w:r>
      <w:r w:rsidRPr="0005126E">
        <w:rPr>
          <w:rFonts w:ascii="Times New Roman" w:hAnsi="Times New Roman" w:cs="Times New Roman"/>
          <w:b/>
          <w:color w:val="000000" w:themeColor="text1"/>
          <w:lang w:val="ro-RO"/>
        </w:rPr>
        <w:t xml:space="preserve">) Solicitanții care nu îndeplinesc toate criteriile de eligibilitate </w:t>
      </w:r>
      <w:r w:rsidRPr="00C23BC8">
        <w:rPr>
          <w:rFonts w:ascii="Times New Roman" w:hAnsi="Times New Roman" w:cs="Times New Roman"/>
          <w:b/>
          <w:color w:val="000000" w:themeColor="text1"/>
          <w:lang w:val="ro-RO"/>
        </w:rPr>
        <w:t>menționate la alin. (1) vor fi considerați neeligibili și vor fi excluși din procedura de atribuire a contractelor de finanțare nerambursabilă.</w:t>
      </w:r>
    </w:p>
    <w:p w14:paraId="3BC2CBC8" w14:textId="140A762D" w:rsidR="00FB5250" w:rsidRPr="009C3C05" w:rsidRDefault="00E02F3E" w:rsidP="009C3C05">
      <w:pPr>
        <w:pBdr>
          <w:top w:val="single" w:sz="4" w:space="1" w:color="auto"/>
          <w:left w:val="single" w:sz="4" w:space="4" w:color="auto"/>
          <w:bottom w:val="single" w:sz="4" w:space="1" w:color="auto"/>
          <w:right w:val="single" w:sz="4" w:space="4" w:color="auto"/>
        </w:pBdr>
        <w:shd w:val="clear" w:color="auto" w:fill="E1EBF7" w:themeFill="text2" w:themeFillTint="1A"/>
        <w:ind w:firstLine="720"/>
        <w:jc w:val="both"/>
        <w:rPr>
          <w:rFonts w:eastAsia="Calibri"/>
          <w:b/>
          <w:bCs/>
          <w:lang w:val="ro-RO"/>
        </w:rPr>
      </w:pPr>
      <w:r w:rsidRPr="00C23BC8">
        <w:rPr>
          <w:rFonts w:eastAsia="Calibri"/>
          <w:b/>
          <w:bCs/>
          <w:lang w:val="ro-RO"/>
        </w:rPr>
        <w:t>(</w:t>
      </w:r>
      <w:r w:rsidR="00320794" w:rsidRPr="00C23BC8">
        <w:rPr>
          <w:rFonts w:eastAsia="Calibri"/>
          <w:b/>
          <w:bCs/>
          <w:lang w:val="ro-RO"/>
        </w:rPr>
        <w:t>6</w:t>
      </w:r>
      <w:r w:rsidRPr="00C23BC8">
        <w:rPr>
          <w:rFonts w:eastAsia="Calibri"/>
          <w:b/>
          <w:bCs/>
          <w:lang w:val="ro-RO"/>
        </w:rPr>
        <w:t>)</w:t>
      </w:r>
      <w:r w:rsidR="00E1528F" w:rsidRPr="00C23BC8">
        <w:rPr>
          <w:rFonts w:eastAsia="Calibri"/>
          <w:b/>
          <w:bCs/>
          <w:lang w:val="ro-RO"/>
        </w:rPr>
        <w:t xml:space="preserve"> </w:t>
      </w:r>
      <w:r w:rsidRPr="00C23BC8">
        <w:rPr>
          <w:rFonts w:eastAsia="Calibri"/>
          <w:b/>
          <w:bCs/>
          <w:lang w:val="ro-RO"/>
        </w:rPr>
        <w:t>Solicitanții care în proiectul bugetului depus nu vor respecta plafonul maxim</w:t>
      </w:r>
      <w:r w:rsidRPr="0005126E">
        <w:rPr>
          <w:rFonts w:eastAsia="Calibri"/>
          <w:b/>
          <w:bCs/>
          <w:lang w:val="ro-RO"/>
        </w:rPr>
        <w:t xml:space="preserve"> stabilit privind suma solicitată </w:t>
      </w:r>
      <w:bookmarkStart w:id="3" w:name="_Hlk157603864"/>
      <w:r w:rsidRPr="0005126E">
        <w:rPr>
          <w:rFonts w:eastAsia="Calibri"/>
          <w:b/>
          <w:bCs/>
          <w:lang w:val="ro-RO"/>
        </w:rPr>
        <w:t xml:space="preserve">cu titlu de finanțare nerambursabilă, </w:t>
      </w:r>
      <w:bookmarkEnd w:id="3"/>
      <w:r w:rsidRPr="0005126E">
        <w:rPr>
          <w:rFonts w:eastAsia="Calibri"/>
          <w:b/>
          <w:bCs/>
          <w:lang w:val="ro-RO"/>
        </w:rPr>
        <w:t>nu vor fi evaluați și punctați, considerându-se proiectul respins pentru neconformitate administrativă.</w:t>
      </w:r>
    </w:p>
    <w:p w14:paraId="067C5D5F" w14:textId="77777777" w:rsidR="00FB5250" w:rsidRPr="0005126E" w:rsidRDefault="00FB5250" w:rsidP="00023F01">
      <w:pPr>
        <w:pStyle w:val="Default"/>
        <w:ind w:left="720" w:firstLine="360"/>
        <w:jc w:val="both"/>
        <w:rPr>
          <w:rFonts w:ascii="Times New Roman" w:hAnsi="Times New Roman" w:cs="Times New Roman"/>
          <w:b/>
          <w:bCs/>
          <w:i/>
          <w:color w:val="000000" w:themeColor="text1"/>
          <w:lang w:val="ro-RO"/>
        </w:rPr>
      </w:pPr>
    </w:p>
    <w:p w14:paraId="176C8CB9" w14:textId="3B1096F7" w:rsidR="00DA5C6D" w:rsidRPr="0005126E" w:rsidRDefault="00DA5C6D" w:rsidP="00023F01">
      <w:pPr>
        <w:pStyle w:val="Default"/>
        <w:ind w:left="720" w:firstLine="360"/>
        <w:jc w:val="both"/>
        <w:rPr>
          <w:rFonts w:ascii="Times New Roman" w:hAnsi="Times New Roman" w:cs="Times New Roman"/>
          <w:i/>
          <w:color w:val="000000" w:themeColor="text1"/>
          <w:lang w:val="ro-RO"/>
        </w:rPr>
      </w:pPr>
      <w:r w:rsidRPr="0005126E">
        <w:rPr>
          <w:rFonts w:ascii="Times New Roman" w:hAnsi="Times New Roman" w:cs="Times New Roman"/>
          <w:b/>
          <w:bCs/>
          <w:i/>
          <w:color w:val="000000" w:themeColor="text1"/>
          <w:lang w:val="ro-RO"/>
        </w:rPr>
        <w:t xml:space="preserve">2.4 Categorii de cheltuieli eligibile </w:t>
      </w:r>
    </w:p>
    <w:p w14:paraId="3A5F501A" w14:textId="77777777" w:rsidR="00DA5C6D" w:rsidRPr="0005126E" w:rsidRDefault="00DA5C6D" w:rsidP="00DC3ACE">
      <w:pPr>
        <w:pStyle w:val="Default"/>
        <w:ind w:firstLine="720"/>
        <w:jc w:val="both"/>
        <w:rPr>
          <w:rFonts w:ascii="Times New Roman" w:hAnsi="Times New Roman" w:cs="Times New Roman"/>
          <w:b/>
          <w:bCs/>
          <w:color w:val="000000" w:themeColor="text1"/>
          <w:lang w:val="ro-RO"/>
        </w:rPr>
      </w:pPr>
    </w:p>
    <w:p w14:paraId="7294ECBB" w14:textId="4C68A729" w:rsidR="00590CF3" w:rsidRPr="0005126E" w:rsidRDefault="00DA5C6D" w:rsidP="00FC549D">
      <w:pPr>
        <w:pStyle w:val="Default"/>
        <w:numPr>
          <w:ilvl w:val="0"/>
          <w:numId w:val="34"/>
        </w:numPr>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Sunt eligibile următoarele categorii de cheltuieli:</w:t>
      </w:r>
    </w:p>
    <w:p w14:paraId="49165E6E" w14:textId="353B1825" w:rsidR="005D43F4" w:rsidRDefault="00DA5C6D" w:rsidP="00FD63E5">
      <w:pPr>
        <w:pStyle w:val="Default"/>
        <w:numPr>
          <w:ilvl w:val="0"/>
          <w:numId w:val="49"/>
        </w:numPr>
        <w:ind w:left="0" w:firstLine="360"/>
        <w:jc w:val="both"/>
        <w:rPr>
          <w:rFonts w:ascii="Times New Roman" w:hAnsi="Times New Roman" w:cs="Times New Roman"/>
          <w:b/>
          <w:bCs/>
          <w:iCs/>
          <w:color w:val="auto"/>
          <w:lang w:val="ro-RO"/>
        </w:rPr>
      </w:pPr>
      <w:bookmarkStart w:id="4" w:name="_Hlk156389643"/>
      <w:r w:rsidRPr="0005126E">
        <w:rPr>
          <w:rFonts w:ascii="Times New Roman" w:hAnsi="Times New Roman" w:cs="Times New Roman"/>
          <w:b/>
          <w:bCs/>
          <w:iCs/>
          <w:color w:val="auto"/>
          <w:lang w:val="ro-RO"/>
        </w:rPr>
        <w:t>cheltuieli materiale directe</w:t>
      </w:r>
      <w:r w:rsidR="00D2188E" w:rsidRPr="0005126E">
        <w:rPr>
          <w:rFonts w:ascii="Times New Roman" w:hAnsi="Times New Roman" w:cs="Times New Roman"/>
          <w:b/>
          <w:bCs/>
          <w:iCs/>
          <w:color w:val="auto"/>
          <w:lang w:val="ro-RO"/>
        </w:rPr>
        <w:t xml:space="preserve">, </w:t>
      </w:r>
      <w:r w:rsidRPr="0005126E">
        <w:rPr>
          <w:rFonts w:ascii="Times New Roman" w:hAnsi="Times New Roman" w:cs="Times New Roman"/>
          <w:b/>
          <w:bCs/>
          <w:iCs/>
          <w:color w:val="auto"/>
          <w:lang w:val="ro-RO"/>
        </w:rPr>
        <w:t>cheltuieli cu materiale consumabile</w:t>
      </w:r>
      <w:r w:rsidR="00C50134" w:rsidRPr="0005126E">
        <w:rPr>
          <w:rFonts w:ascii="Times New Roman" w:hAnsi="Times New Roman" w:cs="Times New Roman"/>
          <w:b/>
          <w:bCs/>
          <w:iCs/>
          <w:color w:val="auto"/>
          <w:lang w:val="ro-RO"/>
        </w:rPr>
        <w:t xml:space="preserve"> (rechizite de birou)</w:t>
      </w:r>
      <w:r w:rsidRPr="0005126E">
        <w:rPr>
          <w:rFonts w:ascii="Times New Roman" w:hAnsi="Times New Roman" w:cs="Times New Roman"/>
          <w:b/>
          <w:bCs/>
          <w:iCs/>
          <w:color w:val="auto"/>
          <w:lang w:val="ro-RO"/>
        </w:rPr>
        <w:t>,</w:t>
      </w:r>
      <w:r w:rsidR="009B40C1" w:rsidRPr="0005126E">
        <w:rPr>
          <w:rFonts w:ascii="Times New Roman" w:hAnsi="Times New Roman" w:cs="Times New Roman"/>
          <w:b/>
          <w:bCs/>
          <w:iCs/>
          <w:color w:val="auto"/>
          <w:lang w:val="ro-RO"/>
        </w:rPr>
        <w:t xml:space="preserve"> </w:t>
      </w:r>
      <w:r w:rsidRPr="0005126E">
        <w:rPr>
          <w:rFonts w:ascii="Times New Roman" w:hAnsi="Times New Roman" w:cs="Times New Roman"/>
          <w:b/>
          <w:bCs/>
          <w:iCs/>
          <w:color w:val="auto"/>
          <w:lang w:val="ro-RO"/>
        </w:rPr>
        <w:t>materiale auxiliare;</w:t>
      </w:r>
      <w:bookmarkStart w:id="5" w:name="_Hlk157083999"/>
    </w:p>
    <w:p w14:paraId="39248398" w14:textId="53880737" w:rsidR="00053180" w:rsidRPr="00FD63E5" w:rsidRDefault="00DA5C6D" w:rsidP="00FD63E5">
      <w:pPr>
        <w:pStyle w:val="Default"/>
        <w:numPr>
          <w:ilvl w:val="0"/>
          <w:numId w:val="49"/>
        </w:numPr>
        <w:ind w:left="0" w:firstLine="360"/>
        <w:jc w:val="both"/>
        <w:rPr>
          <w:rFonts w:ascii="Times New Roman" w:hAnsi="Times New Roman" w:cs="Times New Roman"/>
          <w:i/>
          <w:color w:val="auto"/>
          <w:lang w:val="ro-RO"/>
        </w:rPr>
      </w:pPr>
      <w:r w:rsidRPr="00FD63E5">
        <w:rPr>
          <w:rFonts w:ascii="Times New Roman" w:hAnsi="Times New Roman" w:cs="Times New Roman"/>
          <w:b/>
          <w:bCs/>
          <w:iCs/>
          <w:color w:val="auto"/>
          <w:lang w:val="ro-RO"/>
        </w:rPr>
        <w:t>cheltuieli cu servicii executate de terți, cheltuieli cu închirieri de spații pentru desfășurarea activităților culturale, cheltuieli cu închirieri de echipamente,</w:t>
      </w:r>
      <w:r w:rsidR="00C50134" w:rsidRPr="00FD63E5">
        <w:rPr>
          <w:rFonts w:ascii="Times New Roman" w:hAnsi="Times New Roman" w:cs="Times New Roman"/>
          <w:b/>
          <w:bCs/>
          <w:iCs/>
          <w:color w:val="auto"/>
          <w:lang w:val="ro-RO"/>
        </w:rPr>
        <w:t xml:space="preserve"> </w:t>
      </w:r>
      <w:r w:rsidRPr="00FD63E5">
        <w:rPr>
          <w:rFonts w:ascii="Times New Roman" w:hAnsi="Times New Roman" w:cs="Times New Roman"/>
          <w:b/>
          <w:bCs/>
          <w:iCs/>
          <w:color w:val="auto"/>
          <w:lang w:val="ro-RO"/>
        </w:rPr>
        <w:t>cheltuieli pentru organizarea de evenimente, cheltuieli privind onorarii și drepturi de autor</w:t>
      </w:r>
      <w:bookmarkEnd w:id="5"/>
      <w:r w:rsidR="00E87A5D" w:rsidRPr="00FD63E5">
        <w:rPr>
          <w:rFonts w:ascii="Times New Roman" w:hAnsi="Times New Roman" w:cs="Times New Roman"/>
          <w:b/>
          <w:bCs/>
          <w:iCs/>
          <w:color w:val="auto"/>
          <w:lang w:val="ro-RO"/>
        </w:rPr>
        <w:t xml:space="preserve">; </w:t>
      </w:r>
    </w:p>
    <w:p w14:paraId="1B25BC43" w14:textId="77777777" w:rsidR="00E87A5D" w:rsidRDefault="00E87A5D" w:rsidP="00E87A5D">
      <w:pPr>
        <w:pStyle w:val="Default"/>
        <w:jc w:val="both"/>
        <w:rPr>
          <w:rFonts w:ascii="Times New Roman" w:hAnsi="Times New Roman" w:cs="Times New Roman"/>
          <w:b/>
          <w:bCs/>
          <w:iCs/>
          <w:color w:val="auto"/>
          <w:lang w:val="ro-RO"/>
        </w:rPr>
      </w:pPr>
    </w:p>
    <w:p w14:paraId="420EF26D" w14:textId="77777777" w:rsidR="00E87A5D" w:rsidRDefault="00E87A5D" w:rsidP="00E87A5D">
      <w:pPr>
        <w:pStyle w:val="Default"/>
        <w:jc w:val="both"/>
        <w:rPr>
          <w:rFonts w:ascii="Times New Roman" w:hAnsi="Times New Roman" w:cs="Times New Roman"/>
          <w:b/>
          <w:bCs/>
          <w:iCs/>
          <w:color w:val="auto"/>
          <w:lang w:val="ro-RO"/>
        </w:rPr>
      </w:pPr>
    </w:p>
    <w:p w14:paraId="6F137B5C" w14:textId="1D93217C" w:rsidR="00490D76" w:rsidRDefault="007B113C" w:rsidP="00B41B10">
      <w:pPr>
        <w:pStyle w:val="Default"/>
        <w:ind w:firstLine="810"/>
        <w:jc w:val="both"/>
        <w:rPr>
          <w:rFonts w:ascii="Times New Roman" w:hAnsi="Times New Roman" w:cs="Times New Roman"/>
          <w:i/>
          <w:color w:val="auto"/>
          <w:lang w:val="ro-RO"/>
        </w:rPr>
      </w:pPr>
      <w:r w:rsidRPr="007B113C">
        <w:rPr>
          <w:rFonts w:ascii="Times New Roman" w:hAnsi="Times New Roman" w:cs="Times New Roman"/>
          <w:i/>
          <w:color w:val="auto"/>
          <w:lang w:val="ro-RO"/>
        </w:rPr>
        <w:t xml:space="preserve">Cheltuielile privind onorarii și drepturi de autor </w:t>
      </w:r>
      <w:r w:rsidR="00E87A5D" w:rsidRPr="007B113C">
        <w:rPr>
          <w:rFonts w:ascii="Times New Roman" w:hAnsi="Times New Roman" w:cs="Times New Roman"/>
          <w:i/>
          <w:color w:val="auto"/>
          <w:lang w:val="ro-RO"/>
        </w:rPr>
        <w:t>se vor deconta în limita unui procent de 15 % din totalul finanțării nerambursabile acordată;</w:t>
      </w:r>
      <w:bookmarkStart w:id="6" w:name="_Hlk180484724"/>
    </w:p>
    <w:p w14:paraId="3670A2C1" w14:textId="18FDFD60" w:rsidR="00DA5C6D" w:rsidRPr="00490D76" w:rsidRDefault="00145169" w:rsidP="00B41B10">
      <w:pPr>
        <w:pStyle w:val="Default"/>
        <w:numPr>
          <w:ilvl w:val="0"/>
          <w:numId w:val="49"/>
        </w:numPr>
        <w:tabs>
          <w:tab w:val="left" w:pos="450"/>
        </w:tabs>
        <w:ind w:left="0" w:firstLine="450"/>
        <w:jc w:val="both"/>
        <w:rPr>
          <w:rFonts w:ascii="Times New Roman" w:hAnsi="Times New Roman" w:cs="Times New Roman"/>
          <w:i/>
          <w:color w:val="auto"/>
          <w:lang w:val="ro-RO"/>
        </w:rPr>
      </w:pPr>
      <w:r>
        <w:rPr>
          <w:rFonts w:ascii="Times New Roman" w:hAnsi="Times New Roman" w:cs="Times New Roman"/>
          <w:b/>
          <w:iCs/>
          <w:lang w:val="ro-RO"/>
        </w:rPr>
        <w:t>c</w:t>
      </w:r>
      <w:r w:rsidR="00F11FEC" w:rsidRPr="0005126E">
        <w:rPr>
          <w:rFonts w:ascii="Times New Roman" w:hAnsi="Times New Roman" w:cs="Times New Roman"/>
          <w:b/>
          <w:iCs/>
          <w:lang w:val="ro-RO"/>
        </w:rPr>
        <w:t>heltuieli pentru cazare</w:t>
      </w:r>
      <w:r w:rsidR="00F11FEC" w:rsidRPr="0005126E">
        <w:rPr>
          <w:rFonts w:ascii="Times New Roman" w:hAnsi="Times New Roman" w:cs="Times New Roman"/>
          <w:bCs/>
          <w:iCs/>
          <w:lang w:val="ro-RO"/>
        </w:rPr>
        <w:t xml:space="preserve"> </w:t>
      </w:r>
      <w:r w:rsidR="00F11FEC" w:rsidRPr="00B509CE">
        <w:rPr>
          <w:rFonts w:ascii="Times New Roman" w:hAnsi="Times New Roman" w:cs="Times New Roman"/>
          <w:b/>
          <w:iCs/>
          <w:lang w:val="ro-RO"/>
        </w:rPr>
        <w:t>(maximum 265</w:t>
      </w:r>
      <w:r w:rsidR="00BC0756" w:rsidRPr="00B509CE">
        <w:rPr>
          <w:rFonts w:ascii="Times New Roman" w:hAnsi="Times New Roman" w:cs="Times New Roman"/>
          <w:b/>
          <w:iCs/>
          <w:lang w:val="ro-RO"/>
        </w:rPr>
        <w:t xml:space="preserve"> </w:t>
      </w:r>
      <w:r w:rsidR="00F11FEC" w:rsidRPr="00B509CE">
        <w:rPr>
          <w:rFonts w:ascii="Times New Roman" w:hAnsi="Times New Roman" w:cs="Times New Roman"/>
          <w:b/>
          <w:iCs/>
          <w:lang w:val="ro-RO"/>
        </w:rPr>
        <w:t>lei/noapte/persoană),</w:t>
      </w:r>
      <w:r w:rsidR="00F11FEC" w:rsidRPr="0005126E">
        <w:rPr>
          <w:rFonts w:ascii="Times New Roman" w:hAnsi="Times New Roman" w:cs="Times New Roman"/>
          <w:bCs/>
          <w:iCs/>
          <w:lang w:val="ro-RO"/>
        </w:rPr>
        <w:t xml:space="preserve"> </w:t>
      </w:r>
      <w:r w:rsidR="00F11FEC" w:rsidRPr="0005126E">
        <w:rPr>
          <w:rFonts w:ascii="Times New Roman" w:hAnsi="Times New Roman" w:cs="Times New Roman"/>
          <w:b/>
          <w:iCs/>
          <w:lang w:val="ro-RO"/>
        </w:rPr>
        <w:t>transportul intern și internațional al participanților și invitaților proiectului cultural</w:t>
      </w:r>
      <w:r w:rsidR="00C50134" w:rsidRPr="0005126E">
        <w:rPr>
          <w:rFonts w:ascii="Times New Roman" w:hAnsi="Times New Roman" w:cs="Times New Roman"/>
          <w:b/>
          <w:iCs/>
          <w:lang w:val="ro-RO"/>
        </w:rPr>
        <w:t xml:space="preserve">, </w:t>
      </w:r>
      <w:r w:rsidR="00C50134" w:rsidRPr="0005126E">
        <w:rPr>
          <w:rFonts w:ascii="Times New Roman" w:hAnsi="Times New Roman" w:cs="Times New Roman"/>
          <w:b/>
          <w:iCs/>
          <w:color w:val="auto"/>
          <w:lang w:val="ro-RO"/>
        </w:rPr>
        <w:t>cheltuieli cu transportul de bunuri și personal</w:t>
      </w:r>
      <w:r w:rsidR="00687B3E" w:rsidRPr="0005126E">
        <w:rPr>
          <w:rFonts w:ascii="Times New Roman" w:hAnsi="Times New Roman" w:cs="Times New Roman"/>
          <w:b/>
          <w:iCs/>
          <w:color w:val="auto"/>
          <w:lang w:val="ro-RO"/>
        </w:rPr>
        <w:t>;</w:t>
      </w:r>
    </w:p>
    <w:bookmarkEnd w:id="6"/>
    <w:p w14:paraId="4C35A9D4" w14:textId="32471D46" w:rsidR="00B74956" w:rsidRPr="0005126E" w:rsidRDefault="00B74956" w:rsidP="00B41B10">
      <w:pPr>
        <w:pStyle w:val="ListParagraph"/>
        <w:ind w:left="0" w:firstLine="810"/>
        <w:jc w:val="both"/>
        <w:rPr>
          <w:color w:val="FF0000"/>
          <w:lang w:val="ro-RO"/>
        </w:rPr>
      </w:pPr>
      <w:r w:rsidRPr="0005126E">
        <w:rPr>
          <w:i/>
          <w:iCs/>
          <w:lang w:val="ro-RO"/>
        </w:rPr>
        <w:t>Cheltuieli</w:t>
      </w:r>
      <w:r w:rsidR="00694AAD" w:rsidRPr="0005126E">
        <w:rPr>
          <w:i/>
          <w:iCs/>
          <w:lang w:val="ro-RO"/>
        </w:rPr>
        <w:t>le</w:t>
      </w:r>
      <w:r w:rsidRPr="0005126E">
        <w:rPr>
          <w:i/>
          <w:iCs/>
          <w:lang w:val="ro-RO"/>
        </w:rPr>
        <w:t xml:space="preserve"> pentru transportul intern și internațional al participanților și invitaților proiectului cultural se vor deconta în limita unui procent de 25% din totalul finanțării nerambursabile acordată</w:t>
      </w:r>
      <w:r w:rsidRPr="0005126E">
        <w:rPr>
          <w:lang w:val="ro-RO"/>
        </w:rPr>
        <w:t>.</w:t>
      </w:r>
    </w:p>
    <w:p w14:paraId="7DA6445C" w14:textId="77777777" w:rsidR="00FD63E5" w:rsidRDefault="00DA5C6D" w:rsidP="00FD63E5">
      <w:pPr>
        <w:pStyle w:val="Default"/>
        <w:numPr>
          <w:ilvl w:val="0"/>
          <w:numId w:val="49"/>
        </w:numPr>
        <w:ind w:left="180" w:firstLine="180"/>
        <w:jc w:val="both"/>
        <w:rPr>
          <w:rFonts w:ascii="Times New Roman" w:hAnsi="Times New Roman" w:cs="Times New Roman"/>
          <w:i/>
          <w:color w:val="auto"/>
          <w:lang w:val="ro-RO"/>
        </w:rPr>
      </w:pPr>
      <w:r w:rsidRPr="0005126E">
        <w:rPr>
          <w:rFonts w:ascii="Times New Roman" w:hAnsi="Times New Roman" w:cs="Times New Roman"/>
          <w:b/>
          <w:bCs/>
          <w:iCs/>
          <w:color w:val="auto"/>
          <w:lang w:val="ro-RO"/>
        </w:rPr>
        <w:lastRenderedPageBreak/>
        <w:t>achiziționarea de dotări necesare derulării proiectului cultura</w:t>
      </w:r>
      <w:r w:rsidRPr="00053180">
        <w:rPr>
          <w:rFonts w:ascii="Times New Roman" w:hAnsi="Times New Roman" w:cs="Times New Roman"/>
          <w:iCs/>
          <w:color w:val="auto"/>
          <w:lang w:val="ro-RO"/>
        </w:rPr>
        <w:t>l,</w:t>
      </w:r>
      <w:r w:rsidRPr="0005126E">
        <w:rPr>
          <w:rFonts w:ascii="Times New Roman" w:hAnsi="Times New Roman" w:cs="Times New Roman"/>
          <w:iCs/>
          <w:color w:val="auto"/>
          <w:lang w:val="ro-RO"/>
        </w:rPr>
        <w:t xml:space="preserve"> </w:t>
      </w:r>
      <w:r w:rsidRPr="0005126E">
        <w:rPr>
          <w:rFonts w:ascii="Times New Roman" w:hAnsi="Times New Roman" w:cs="Times New Roman"/>
          <w:i/>
          <w:color w:val="auto"/>
          <w:lang w:val="ro-RO"/>
        </w:rPr>
        <w:t xml:space="preserve">în limita unui procent de </w:t>
      </w:r>
    </w:p>
    <w:p w14:paraId="58FB26A0" w14:textId="1C1F73B2" w:rsidR="00FD63E5" w:rsidRPr="00FD63E5" w:rsidRDefault="00DA5C6D" w:rsidP="00FD63E5">
      <w:pPr>
        <w:pStyle w:val="Default"/>
        <w:ind w:left="360"/>
        <w:jc w:val="both"/>
        <w:rPr>
          <w:rFonts w:ascii="Times New Roman" w:hAnsi="Times New Roman" w:cs="Times New Roman"/>
          <w:i/>
          <w:color w:val="auto"/>
          <w:lang w:val="ro-RO"/>
        </w:rPr>
      </w:pPr>
      <w:r w:rsidRPr="0005126E">
        <w:rPr>
          <w:rFonts w:ascii="Times New Roman" w:hAnsi="Times New Roman" w:cs="Times New Roman"/>
          <w:i/>
          <w:color w:val="auto"/>
          <w:lang w:val="ro-RO"/>
        </w:rPr>
        <w:t>25 % din totalul finanțării nerambursabile acordat</w:t>
      </w:r>
      <w:r w:rsidR="00687B3E" w:rsidRPr="0005126E">
        <w:rPr>
          <w:rFonts w:ascii="Times New Roman" w:hAnsi="Times New Roman" w:cs="Times New Roman"/>
          <w:i/>
          <w:color w:val="auto"/>
          <w:lang w:val="ro-RO"/>
        </w:rPr>
        <w:t>ă</w:t>
      </w:r>
      <w:bookmarkStart w:id="7" w:name="_Hlk1380604"/>
      <w:r w:rsidR="00687B3E" w:rsidRPr="0005126E">
        <w:rPr>
          <w:rFonts w:ascii="Times New Roman" w:hAnsi="Times New Roman" w:cs="Times New Roman"/>
          <w:i/>
          <w:color w:val="auto"/>
          <w:lang w:val="ro-RO"/>
        </w:rPr>
        <w:t>;</w:t>
      </w:r>
    </w:p>
    <w:p w14:paraId="70BF0425" w14:textId="676F91F7" w:rsidR="00DA5C6D" w:rsidRPr="0005126E" w:rsidRDefault="00FD63E5" w:rsidP="00E16141">
      <w:pPr>
        <w:pStyle w:val="Default"/>
        <w:ind w:firstLine="630"/>
        <w:jc w:val="both"/>
        <w:rPr>
          <w:rFonts w:ascii="Times New Roman" w:hAnsi="Times New Roman" w:cs="Times New Roman"/>
          <w:color w:val="auto"/>
          <w:lang w:val="ro-RO"/>
        </w:rPr>
      </w:pPr>
      <w:bookmarkStart w:id="8" w:name="_Hlk180483688"/>
      <w:bookmarkEnd w:id="7"/>
      <w:r>
        <w:rPr>
          <w:rFonts w:ascii="Times New Roman" w:hAnsi="Times New Roman" w:cs="Times New Roman"/>
          <w:i/>
          <w:color w:val="auto"/>
          <w:lang w:val="ro-RO"/>
        </w:rPr>
        <w:t xml:space="preserve">  </w:t>
      </w:r>
      <w:r w:rsidR="00DA5C6D" w:rsidRPr="0005126E">
        <w:rPr>
          <w:rFonts w:ascii="Times New Roman" w:hAnsi="Times New Roman" w:cs="Times New Roman"/>
          <w:i/>
          <w:color w:val="auto"/>
          <w:lang w:val="ro-RO"/>
        </w:rPr>
        <w:t>Pentru bunurile materiale achiziționate, nu se va depăși valoarea de 2.499 lei cu TVA inclus/bucată material achiziționat</w:t>
      </w:r>
      <w:r w:rsidR="00687B3E" w:rsidRPr="0005126E">
        <w:rPr>
          <w:rFonts w:ascii="Times New Roman" w:hAnsi="Times New Roman" w:cs="Times New Roman"/>
          <w:iCs/>
          <w:color w:val="auto"/>
          <w:lang w:val="ro-RO"/>
        </w:rPr>
        <w:t>.</w:t>
      </w:r>
      <w:r w:rsidR="00DA5C6D" w:rsidRPr="0005126E">
        <w:rPr>
          <w:rFonts w:ascii="Times New Roman" w:hAnsi="Times New Roman" w:cs="Times New Roman"/>
          <w:iCs/>
          <w:color w:val="auto"/>
          <w:lang w:val="ro-RO"/>
        </w:rPr>
        <w:t xml:space="preserve"> </w:t>
      </w:r>
    </w:p>
    <w:bookmarkEnd w:id="8"/>
    <w:p w14:paraId="6B8F100E" w14:textId="77777777" w:rsidR="009B40C1" w:rsidRPr="0005126E" w:rsidRDefault="00DA5C6D" w:rsidP="00B41B10">
      <w:pPr>
        <w:pStyle w:val="Default"/>
        <w:numPr>
          <w:ilvl w:val="0"/>
          <w:numId w:val="49"/>
        </w:numPr>
        <w:ind w:left="0" w:firstLine="360"/>
        <w:jc w:val="both"/>
        <w:rPr>
          <w:rFonts w:ascii="Times New Roman" w:hAnsi="Times New Roman" w:cs="Times New Roman"/>
          <w:bCs/>
          <w:i/>
          <w:iCs/>
          <w:color w:val="000000" w:themeColor="text1"/>
          <w:lang w:val="ro-RO"/>
        </w:rPr>
      </w:pPr>
      <w:r w:rsidRPr="0005126E">
        <w:rPr>
          <w:rFonts w:ascii="Times New Roman" w:hAnsi="Times New Roman" w:cs="Times New Roman"/>
          <w:b/>
          <w:bCs/>
          <w:iCs/>
          <w:color w:val="auto"/>
          <w:lang w:val="ro-RO"/>
        </w:rPr>
        <w:t xml:space="preserve">cheltuieli </w:t>
      </w:r>
      <w:r w:rsidR="00687B3E" w:rsidRPr="0005126E">
        <w:rPr>
          <w:rFonts w:ascii="Times New Roman" w:hAnsi="Times New Roman" w:cs="Times New Roman"/>
          <w:b/>
          <w:bCs/>
          <w:iCs/>
          <w:color w:val="auto"/>
          <w:lang w:val="ro-RO"/>
        </w:rPr>
        <w:t xml:space="preserve">de </w:t>
      </w:r>
      <w:r w:rsidR="00EB7910" w:rsidRPr="0005126E">
        <w:rPr>
          <w:rFonts w:ascii="Times New Roman" w:hAnsi="Times New Roman" w:cs="Times New Roman"/>
          <w:b/>
          <w:bCs/>
          <w:iCs/>
          <w:color w:val="auto"/>
          <w:lang w:val="ro-RO"/>
        </w:rPr>
        <w:t>promovare (</w:t>
      </w:r>
      <w:r w:rsidR="008205DD" w:rsidRPr="0005126E">
        <w:rPr>
          <w:rFonts w:ascii="Times New Roman" w:hAnsi="Times New Roman" w:cs="Times New Roman"/>
          <w:b/>
          <w:bCs/>
          <w:iCs/>
          <w:color w:val="auto"/>
          <w:lang w:val="ro-RO"/>
        </w:rPr>
        <w:t xml:space="preserve">tipărituri, </w:t>
      </w:r>
      <w:r w:rsidR="00EB7910" w:rsidRPr="0005126E">
        <w:rPr>
          <w:rFonts w:ascii="Times New Roman" w:hAnsi="Times New Roman" w:cs="Times New Roman"/>
          <w:b/>
          <w:bCs/>
          <w:iCs/>
          <w:color w:val="auto"/>
          <w:lang w:val="ro-RO"/>
        </w:rPr>
        <w:t>obiecte promoționale, de publicitate, articole mass-media).</w:t>
      </w:r>
      <w:r w:rsidR="00EB7910" w:rsidRPr="0005126E">
        <w:rPr>
          <w:rFonts w:ascii="Times New Roman" w:hAnsi="Times New Roman" w:cs="Times New Roman"/>
          <w:iCs/>
          <w:color w:val="auto"/>
          <w:lang w:val="ro-RO"/>
        </w:rPr>
        <w:t xml:space="preserve"> </w:t>
      </w:r>
    </w:p>
    <w:p w14:paraId="6B0F0077" w14:textId="289F05DA" w:rsidR="00DA5C6D" w:rsidRPr="0005126E" w:rsidRDefault="00DA5C6D" w:rsidP="00FD63E5">
      <w:pPr>
        <w:pStyle w:val="Default"/>
        <w:ind w:left="1440" w:hanging="720"/>
        <w:jc w:val="both"/>
        <w:rPr>
          <w:rFonts w:ascii="Times New Roman" w:hAnsi="Times New Roman" w:cs="Times New Roman"/>
          <w:bCs/>
          <w:i/>
          <w:iCs/>
          <w:color w:val="000000" w:themeColor="text1"/>
          <w:lang w:val="ro-RO"/>
        </w:rPr>
      </w:pPr>
      <w:r w:rsidRPr="0005126E">
        <w:rPr>
          <w:rFonts w:ascii="Times New Roman" w:hAnsi="Times New Roman" w:cs="Times New Roman"/>
          <w:bCs/>
          <w:i/>
          <w:iCs/>
          <w:color w:val="auto"/>
          <w:lang w:val="ro-RO"/>
        </w:rPr>
        <w:t xml:space="preserve">Totalul </w:t>
      </w:r>
      <w:r w:rsidR="00EB7910" w:rsidRPr="0005126E">
        <w:rPr>
          <w:rFonts w:ascii="Times New Roman" w:hAnsi="Times New Roman" w:cs="Times New Roman"/>
          <w:bCs/>
          <w:i/>
          <w:iCs/>
          <w:color w:val="auto"/>
          <w:lang w:val="ro-RO"/>
        </w:rPr>
        <w:t xml:space="preserve">acestor </w:t>
      </w:r>
      <w:r w:rsidRPr="0005126E">
        <w:rPr>
          <w:rFonts w:ascii="Times New Roman" w:hAnsi="Times New Roman" w:cs="Times New Roman"/>
          <w:bCs/>
          <w:i/>
          <w:iCs/>
          <w:color w:val="auto"/>
          <w:lang w:val="ro-RO"/>
        </w:rPr>
        <w:t>cheltuieli</w:t>
      </w:r>
      <w:r w:rsidR="00FA4E6B" w:rsidRPr="0005126E">
        <w:rPr>
          <w:rFonts w:ascii="Times New Roman" w:hAnsi="Times New Roman" w:cs="Times New Roman"/>
          <w:bCs/>
          <w:i/>
          <w:iCs/>
          <w:color w:val="auto"/>
          <w:lang w:val="ro-RO"/>
        </w:rPr>
        <w:t xml:space="preserve"> </w:t>
      </w:r>
      <w:r w:rsidRPr="0005126E">
        <w:rPr>
          <w:rFonts w:ascii="Times New Roman" w:hAnsi="Times New Roman" w:cs="Times New Roman"/>
          <w:bCs/>
          <w:i/>
          <w:iCs/>
          <w:color w:val="auto"/>
          <w:lang w:val="ro-RO"/>
        </w:rPr>
        <w:t xml:space="preserve">nu vor putea depăși 5% din totalul </w:t>
      </w:r>
      <w:r w:rsidRPr="0005126E">
        <w:rPr>
          <w:rFonts w:ascii="Times New Roman" w:hAnsi="Times New Roman" w:cs="Times New Roman"/>
          <w:bCs/>
          <w:i/>
          <w:iCs/>
          <w:color w:val="000000" w:themeColor="text1"/>
          <w:lang w:val="ro-RO"/>
        </w:rPr>
        <w:t>finanțării nerambursabile acordat</w:t>
      </w:r>
      <w:r w:rsidR="004069FD" w:rsidRPr="0005126E">
        <w:rPr>
          <w:rFonts w:ascii="Times New Roman" w:hAnsi="Times New Roman" w:cs="Times New Roman"/>
          <w:bCs/>
          <w:i/>
          <w:iCs/>
          <w:color w:val="000000" w:themeColor="text1"/>
          <w:lang w:val="ro-RO"/>
        </w:rPr>
        <w:t>ă</w:t>
      </w:r>
      <w:r w:rsidR="004978AC" w:rsidRPr="0005126E">
        <w:rPr>
          <w:rFonts w:ascii="Times New Roman" w:hAnsi="Times New Roman" w:cs="Times New Roman"/>
          <w:bCs/>
          <w:i/>
          <w:iCs/>
          <w:color w:val="000000" w:themeColor="text1"/>
          <w:lang w:val="ro-RO"/>
        </w:rPr>
        <w:t>.</w:t>
      </w:r>
    </w:p>
    <w:p w14:paraId="035F0D25" w14:textId="7B43E3CC" w:rsidR="00FD63E5" w:rsidRPr="00FD63E5" w:rsidRDefault="00A35093" w:rsidP="00B41B10">
      <w:pPr>
        <w:pStyle w:val="Default"/>
        <w:numPr>
          <w:ilvl w:val="0"/>
          <w:numId w:val="49"/>
        </w:numPr>
        <w:ind w:left="0" w:firstLine="360"/>
        <w:jc w:val="both"/>
        <w:rPr>
          <w:rFonts w:ascii="Times New Roman" w:hAnsi="Times New Roman" w:cs="Times New Roman"/>
          <w:b/>
          <w:bCs/>
          <w:lang w:val="ro-RO"/>
        </w:rPr>
      </w:pPr>
      <w:r w:rsidRPr="0005126E">
        <w:rPr>
          <w:rFonts w:ascii="Times New Roman" w:hAnsi="Times New Roman" w:cs="Times New Roman"/>
          <w:b/>
          <w:bCs/>
          <w:iCs/>
          <w:color w:val="auto"/>
          <w:lang w:val="ro-RO"/>
        </w:rPr>
        <w:t>a</w:t>
      </w:r>
      <w:r w:rsidR="00687B3E" w:rsidRPr="0005126E">
        <w:rPr>
          <w:rFonts w:ascii="Times New Roman" w:hAnsi="Times New Roman" w:cs="Times New Roman"/>
          <w:b/>
          <w:bCs/>
          <w:iCs/>
          <w:color w:val="auto"/>
          <w:lang w:val="ro-RO"/>
        </w:rPr>
        <w:t>lte cheltuieli specifice neeligibile, necesare realizării activităților cuprinse în cadrul proiectului cultural.</w:t>
      </w:r>
    </w:p>
    <w:bookmarkEnd w:id="4"/>
    <w:p w14:paraId="297F630A" w14:textId="57C7992A" w:rsidR="00DA5C6D" w:rsidRPr="0005126E" w:rsidRDefault="00DA5C6D" w:rsidP="00972D25">
      <w:pPr>
        <w:adjustRightInd w:val="0"/>
        <w:ind w:firstLine="810"/>
        <w:jc w:val="both"/>
        <w:rPr>
          <w:bCs/>
          <w:iCs/>
          <w:color w:val="000000" w:themeColor="text1"/>
          <w:lang w:val="ro-RO"/>
        </w:rPr>
      </w:pPr>
      <w:r w:rsidRPr="0005126E">
        <w:rPr>
          <w:bCs/>
          <w:iCs/>
          <w:color w:val="000000" w:themeColor="text1"/>
          <w:lang w:val="ro-RO"/>
        </w:rPr>
        <w:t>(</w:t>
      </w:r>
      <w:r w:rsidR="00753373" w:rsidRPr="0005126E">
        <w:rPr>
          <w:bCs/>
          <w:iCs/>
          <w:color w:val="000000" w:themeColor="text1"/>
          <w:lang w:val="ro-RO"/>
        </w:rPr>
        <w:t>2</w:t>
      </w:r>
      <w:r w:rsidRPr="0005126E">
        <w:rPr>
          <w:bCs/>
          <w:iCs/>
          <w:color w:val="000000" w:themeColor="text1"/>
          <w:lang w:val="ro-RO"/>
        </w:rPr>
        <w:t xml:space="preserve">) </w:t>
      </w:r>
      <w:proofErr w:type="spellStart"/>
      <w:r w:rsidRPr="0005126E">
        <w:rPr>
          <w:bCs/>
          <w:iCs/>
          <w:color w:val="000000" w:themeColor="text1"/>
          <w:lang w:val="ro-RO"/>
        </w:rPr>
        <w:t>Finanţările</w:t>
      </w:r>
      <w:proofErr w:type="spellEnd"/>
      <w:r w:rsidRPr="0005126E">
        <w:rPr>
          <w:bCs/>
          <w:iCs/>
          <w:color w:val="000000" w:themeColor="text1"/>
          <w:lang w:val="ro-RO"/>
        </w:rPr>
        <w:t xml:space="preserve"> nerambursabile acordat</w:t>
      </w:r>
      <w:r w:rsidR="00997945" w:rsidRPr="0005126E">
        <w:rPr>
          <w:bCs/>
          <w:iCs/>
          <w:color w:val="000000" w:themeColor="text1"/>
          <w:lang w:val="ro-RO"/>
        </w:rPr>
        <w:t>e</w:t>
      </w:r>
      <w:r w:rsidRPr="0005126E">
        <w:rPr>
          <w:bCs/>
          <w:iCs/>
          <w:color w:val="000000" w:themeColor="text1"/>
          <w:lang w:val="ro-RO"/>
        </w:rPr>
        <w:t xml:space="preserve"> nu pot fi folosite pentru acoperirea unor debite ale beneficiarilor sau pentru cheltuieli salariale ale persoanelor juridice de drept public beneficiare.</w:t>
      </w:r>
    </w:p>
    <w:p w14:paraId="543C3598" w14:textId="426982CC" w:rsidR="00590CF3" w:rsidRPr="0005126E" w:rsidRDefault="00BC0756" w:rsidP="00BC0756">
      <w:pPr>
        <w:adjustRightInd w:val="0"/>
        <w:contextualSpacing/>
        <w:jc w:val="both"/>
        <w:rPr>
          <w:bCs/>
          <w:iCs/>
          <w:color w:val="000000" w:themeColor="text1"/>
          <w:lang w:val="ro-RO"/>
        </w:rPr>
      </w:pPr>
      <w:r w:rsidRPr="0005126E">
        <w:rPr>
          <w:bCs/>
          <w:iCs/>
          <w:color w:val="000000" w:themeColor="text1"/>
          <w:lang w:val="ro-RO"/>
        </w:rPr>
        <w:t xml:space="preserve">         </w:t>
      </w:r>
      <w:r w:rsidR="003F705C" w:rsidRPr="0005126E">
        <w:rPr>
          <w:bCs/>
          <w:iCs/>
          <w:color w:val="000000" w:themeColor="text1"/>
          <w:lang w:val="ro-RO"/>
        </w:rPr>
        <w:t xml:space="preserve"> </w:t>
      </w:r>
      <w:r w:rsidRPr="0005126E">
        <w:rPr>
          <w:bCs/>
          <w:iCs/>
          <w:color w:val="000000" w:themeColor="text1"/>
          <w:lang w:val="ro-RO"/>
        </w:rPr>
        <w:t xml:space="preserve">    </w:t>
      </w:r>
      <w:r w:rsidR="00DA5C6D" w:rsidRPr="0005126E">
        <w:rPr>
          <w:bCs/>
          <w:iCs/>
          <w:color w:val="000000" w:themeColor="text1"/>
          <w:lang w:val="ro-RO"/>
        </w:rPr>
        <w:t>(</w:t>
      </w:r>
      <w:r w:rsidR="00753373" w:rsidRPr="0005126E">
        <w:rPr>
          <w:bCs/>
          <w:iCs/>
          <w:color w:val="000000" w:themeColor="text1"/>
          <w:lang w:val="ro-RO"/>
        </w:rPr>
        <w:t>3</w:t>
      </w:r>
      <w:r w:rsidR="00DA5C6D" w:rsidRPr="0005126E">
        <w:rPr>
          <w:bCs/>
          <w:iCs/>
          <w:color w:val="000000" w:themeColor="text1"/>
          <w:lang w:val="ro-RO"/>
        </w:rPr>
        <w:t xml:space="preserve">) </w:t>
      </w:r>
      <w:proofErr w:type="spellStart"/>
      <w:r w:rsidR="00DA5C6D" w:rsidRPr="0005126E">
        <w:rPr>
          <w:bCs/>
          <w:iCs/>
          <w:color w:val="000000" w:themeColor="text1"/>
          <w:lang w:val="ro-RO"/>
        </w:rPr>
        <w:t>Finanţările</w:t>
      </w:r>
      <w:proofErr w:type="spellEnd"/>
      <w:r w:rsidR="00DA5C6D" w:rsidRPr="0005126E">
        <w:rPr>
          <w:bCs/>
          <w:iCs/>
          <w:color w:val="000000" w:themeColor="text1"/>
          <w:lang w:val="ro-RO"/>
        </w:rPr>
        <w:t xml:space="preserve"> nerambursabile nu pot fi utilizate pentru </w:t>
      </w:r>
      <w:proofErr w:type="spellStart"/>
      <w:r w:rsidR="00DA5C6D" w:rsidRPr="0005126E">
        <w:rPr>
          <w:bCs/>
          <w:iCs/>
          <w:color w:val="000000" w:themeColor="text1"/>
          <w:lang w:val="ro-RO"/>
        </w:rPr>
        <w:t>activităţi</w:t>
      </w:r>
      <w:proofErr w:type="spellEnd"/>
      <w:r w:rsidR="00DA5C6D" w:rsidRPr="0005126E">
        <w:rPr>
          <w:bCs/>
          <w:iCs/>
          <w:color w:val="000000" w:themeColor="text1"/>
          <w:lang w:val="ro-RO"/>
        </w:rPr>
        <w:t xml:space="preserve"> generatoare de profit</w:t>
      </w:r>
      <w:r w:rsidR="00E2599D" w:rsidRPr="0005126E">
        <w:rPr>
          <w:bCs/>
          <w:iCs/>
          <w:color w:val="000000" w:themeColor="text1"/>
          <w:lang w:val="ro-RO"/>
        </w:rPr>
        <w:t>.</w:t>
      </w:r>
    </w:p>
    <w:p w14:paraId="3D691790" w14:textId="73CCAB65" w:rsidR="009B40C1" w:rsidRPr="0005126E" w:rsidRDefault="003F705C" w:rsidP="009B40C1">
      <w:pPr>
        <w:pBdr>
          <w:top w:val="single" w:sz="4" w:space="1" w:color="auto"/>
          <w:left w:val="single" w:sz="4" w:space="4" w:color="auto"/>
          <w:bottom w:val="single" w:sz="4" w:space="1" w:color="auto"/>
          <w:right w:val="single" w:sz="4" w:space="4" w:color="auto"/>
        </w:pBdr>
        <w:shd w:val="clear" w:color="auto" w:fill="DAE9F7"/>
        <w:ind w:firstLine="720"/>
        <w:jc w:val="both"/>
        <w:rPr>
          <w:rFonts w:eastAsia="Calibri"/>
          <w:lang w:val="ro-RO"/>
        </w:rPr>
      </w:pPr>
      <w:r w:rsidRPr="0005126E">
        <w:rPr>
          <w:rFonts w:eastAsia="Calibri"/>
          <w:b/>
          <w:lang w:val="ro-RO"/>
        </w:rPr>
        <w:t xml:space="preserve">  </w:t>
      </w:r>
      <w:r w:rsidR="009B40C1" w:rsidRPr="0005126E">
        <w:rPr>
          <w:rFonts w:eastAsia="Calibri"/>
          <w:b/>
          <w:lang w:val="ro-RO"/>
        </w:rPr>
        <w:t>(</w:t>
      </w:r>
      <w:r w:rsidR="00753373" w:rsidRPr="0005126E">
        <w:rPr>
          <w:rFonts w:eastAsia="Calibri"/>
          <w:b/>
          <w:lang w:val="ro-RO"/>
        </w:rPr>
        <w:t>4</w:t>
      </w:r>
      <w:r w:rsidR="009B40C1" w:rsidRPr="0005126E">
        <w:rPr>
          <w:rFonts w:eastAsia="Calibri"/>
          <w:b/>
          <w:lang w:val="ro-RO"/>
        </w:rPr>
        <w:t>) Bugetul proiectului va fi prezentat exclusiv în lei și va fi defalcat obligatoriu pe categorii de cheltuieli. Bugetul aprobat de comisia de evaluare va rămâne ferm pe toată durata contractului</w:t>
      </w:r>
      <w:r w:rsidR="009B40C1" w:rsidRPr="0005126E">
        <w:rPr>
          <w:rFonts w:eastAsia="Calibri"/>
          <w:lang w:val="ro-RO"/>
        </w:rPr>
        <w:t xml:space="preserve"> </w:t>
      </w:r>
      <w:r w:rsidR="009B40C1" w:rsidRPr="0005126E">
        <w:rPr>
          <w:rFonts w:eastAsia="Calibri"/>
          <w:b/>
          <w:lang w:val="ro-RO"/>
        </w:rPr>
        <w:t>de finanțare nerambursabilă</w:t>
      </w:r>
      <w:r w:rsidR="009B40C1" w:rsidRPr="0005126E">
        <w:rPr>
          <w:rFonts w:eastAsia="Calibri"/>
          <w:lang w:val="ro-RO"/>
        </w:rPr>
        <w:t>.</w:t>
      </w:r>
    </w:p>
    <w:p w14:paraId="760DFD32" w14:textId="11B75C5B" w:rsidR="00C94F53" w:rsidRPr="0005126E" w:rsidRDefault="00C94F53" w:rsidP="00464B66">
      <w:pPr>
        <w:adjustRightInd w:val="0"/>
        <w:contextualSpacing/>
        <w:jc w:val="both"/>
        <w:rPr>
          <w:iCs/>
          <w:color w:val="000000" w:themeColor="text1"/>
          <w:lang w:val="ro-RO"/>
        </w:rPr>
      </w:pPr>
    </w:p>
    <w:p w14:paraId="22BB533A" w14:textId="30F2F6BA" w:rsidR="00683876" w:rsidRPr="0005126E" w:rsidRDefault="00DA5C6D" w:rsidP="00683876">
      <w:pPr>
        <w:adjustRightInd w:val="0"/>
        <w:ind w:firstLine="720"/>
        <w:contextualSpacing/>
        <w:jc w:val="center"/>
        <w:rPr>
          <w:b/>
          <w:iCs/>
          <w:color w:val="000000" w:themeColor="text1"/>
          <w:lang w:val="ro-RO"/>
        </w:rPr>
      </w:pPr>
      <w:r w:rsidRPr="0005126E">
        <w:rPr>
          <w:b/>
          <w:iCs/>
          <w:color w:val="000000" w:themeColor="text1"/>
          <w:lang w:val="ro-RO"/>
        </w:rPr>
        <w:t xml:space="preserve">CAPITOLUL III -  PROCEDURA DE DEPUNERE A </w:t>
      </w:r>
    </w:p>
    <w:p w14:paraId="5214ABAB" w14:textId="1AFD8BD1" w:rsidR="00DA5C6D" w:rsidRPr="0005126E" w:rsidRDefault="00DA5C6D" w:rsidP="00683876">
      <w:pPr>
        <w:adjustRightInd w:val="0"/>
        <w:ind w:firstLine="720"/>
        <w:contextualSpacing/>
        <w:jc w:val="center"/>
        <w:rPr>
          <w:b/>
          <w:color w:val="000000" w:themeColor="text1"/>
          <w:lang w:val="ro-RO"/>
        </w:rPr>
      </w:pPr>
      <w:r w:rsidRPr="0005126E">
        <w:rPr>
          <w:b/>
          <w:iCs/>
          <w:color w:val="000000" w:themeColor="text1"/>
          <w:lang w:val="ro-RO"/>
        </w:rPr>
        <w:t>PROIECTE</w:t>
      </w:r>
      <w:r w:rsidR="003312E3">
        <w:rPr>
          <w:b/>
          <w:iCs/>
          <w:color w:val="000000" w:themeColor="text1"/>
          <w:lang w:val="ro-RO"/>
        </w:rPr>
        <w:t>LOR</w:t>
      </w:r>
      <w:r w:rsidRPr="0005126E">
        <w:rPr>
          <w:b/>
          <w:iCs/>
          <w:color w:val="000000" w:themeColor="text1"/>
          <w:lang w:val="ro-RO"/>
        </w:rPr>
        <w:t xml:space="preserve"> CULTURALE ŞI DOCUMENTELE NECESARE</w:t>
      </w:r>
    </w:p>
    <w:p w14:paraId="7E0AAE3C" w14:textId="77777777" w:rsidR="00DA5C6D" w:rsidRPr="0005126E" w:rsidRDefault="00DA5C6D" w:rsidP="00DC3ACE">
      <w:pPr>
        <w:ind w:firstLine="720"/>
        <w:jc w:val="both"/>
        <w:rPr>
          <w:b/>
          <w:snapToGrid w:val="0"/>
          <w:color w:val="000000" w:themeColor="text1"/>
          <w:lang w:val="ro-RO"/>
        </w:rPr>
      </w:pPr>
    </w:p>
    <w:p w14:paraId="7ACB424F" w14:textId="0CCC015B" w:rsidR="00DA5C6D" w:rsidRPr="0005126E" w:rsidRDefault="00DA5C6D" w:rsidP="001A1FB7">
      <w:pPr>
        <w:ind w:firstLine="990"/>
        <w:rPr>
          <w:b/>
          <w:i/>
          <w:color w:val="000000" w:themeColor="text1"/>
          <w:lang w:val="ro-RO"/>
        </w:rPr>
      </w:pPr>
      <w:r w:rsidRPr="0005126E">
        <w:rPr>
          <w:b/>
          <w:i/>
          <w:color w:val="000000" w:themeColor="text1"/>
          <w:lang w:val="ro-RO"/>
        </w:rPr>
        <w:t>3.1 Procedura de depunere a proiecte</w:t>
      </w:r>
      <w:r w:rsidR="00214920">
        <w:rPr>
          <w:b/>
          <w:i/>
          <w:color w:val="000000" w:themeColor="text1"/>
          <w:lang w:val="ro-RO"/>
        </w:rPr>
        <w:t>lor</w:t>
      </w:r>
      <w:r w:rsidRPr="0005126E">
        <w:rPr>
          <w:b/>
          <w:i/>
          <w:color w:val="000000" w:themeColor="text1"/>
          <w:lang w:val="ro-RO"/>
        </w:rPr>
        <w:t xml:space="preserve"> culturale și documentele necesare</w:t>
      </w:r>
    </w:p>
    <w:p w14:paraId="62BBBD1E" w14:textId="77777777" w:rsidR="00DA5C6D" w:rsidRPr="0005126E" w:rsidRDefault="00DA5C6D" w:rsidP="00DC3ACE">
      <w:pPr>
        <w:ind w:firstLine="720"/>
        <w:jc w:val="both"/>
        <w:rPr>
          <w:b/>
          <w:i/>
          <w:color w:val="000000" w:themeColor="text1"/>
          <w:lang w:val="ro-RO"/>
        </w:rPr>
      </w:pPr>
    </w:p>
    <w:p w14:paraId="49F90643" w14:textId="77777777" w:rsidR="00972D25" w:rsidRPr="0005126E" w:rsidRDefault="00C970B2" w:rsidP="00972D25">
      <w:pPr>
        <w:ind w:firstLine="810"/>
        <w:jc w:val="both"/>
        <w:rPr>
          <w:color w:val="000000" w:themeColor="text1"/>
          <w:lang w:val="ro-RO"/>
        </w:rPr>
      </w:pPr>
      <w:r w:rsidRPr="0005126E">
        <w:rPr>
          <w:color w:val="000000" w:themeColor="text1"/>
          <w:lang w:val="ro-RO"/>
        </w:rPr>
        <w:t xml:space="preserve">(1) </w:t>
      </w:r>
      <w:r w:rsidR="00DA5C6D" w:rsidRPr="0005126E">
        <w:rPr>
          <w:color w:val="000000" w:themeColor="text1"/>
          <w:lang w:val="ro-RO"/>
        </w:rPr>
        <w:t xml:space="preserve">În vederea depunerii proiectelor culturale solicitantul trebuie să respecte următoarea procedură: </w:t>
      </w:r>
      <w:bookmarkStart w:id="9" w:name="_Hlk484942080"/>
    </w:p>
    <w:p w14:paraId="2F4FF5EC" w14:textId="607FCB2A" w:rsidR="00C37146" w:rsidRPr="0005126E" w:rsidRDefault="00972D25" w:rsidP="00E165BF">
      <w:pPr>
        <w:ind w:firstLine="90"/>
        <w:jc w:val="both"/>
        <w:rPr>
          <w:color w:val="000000" w:themeColor="text1"/>
          <w:lang w:val="ro-RO"/>
        </w:rPr>
      </w:pPr>
      <w:r w:rsidRPr="0005126E">
        <w:rPr>
          <w:color w:val="000000" w:themeColor="text1"/>
          <w:lang w:val="ro-RO"/>
        </w:rPr>
        <w:t xml:space="preserve">       </w:t>
      </w:r>
      <w:r w:rsidR="007A453F" w:rsidRPr="0005126E">
        <w:rPr>
          <w:color w:val="000000" w:themeColor="text1"/>
          <w:lang w:val="ro-RO"/>
        </w:rPr>
        <w:t xml:space="preserve">a) </w:t>
      </w:r>
      <w:r w:rsidR="00D702EB" w:rsidRPr="0005126E">
        <w:rPr>
          <w:color w:val="000000" w:themeColor="text1"/>
          <w:lang w:val="ro-RO"/>
        </w:rPr>
        <w:t>P</w:t>
      </w:r>
      <w:r w:rsidR="00DA5C6D" w:rsidRPr="0005126E">
        <w:rPr>
          <w:color w:val="000000" w:themeColor="text1"/>
          <w:lang w:val="ro-RO"/>
        </w:rPr>
        <w:t>roiectul cultural va fi depus</w:t>
      </w:r>
      <w:r w:rsidR="007F2E68" w:rsidRPr="0005126E">
        <w:rPr>
          <w:color w:val="000000" w:themeColor="text1"/>
          <w:lang w:val="ro-RO"/>
        </w:rPr>
        <w:t xml:space="preserve"> </w:t>
      </w:r>
      <w:r w:rsidR="00DA5C6D" w:rsidRPr="0005126E">
        <w:rPr>
          <w:color w:val="000000" w:themeColor="text1"/>
          <w:lang w:val="ro-RO"/>
        </w:rPr>
        <w:t xml:space="preserve">la Registratura Consiliului Județean Satu Mare, P-ța 25 Octombrie nr.1, până la data stabilită de autoritatea finanțatoare în </w:t>
      </w:r>
      <w:r w:rsidR="00DA5C6D" w:rsidRPr="0005126E">
        <w:rPr>
          <w:b/>
          <w:bCs/>
          <w:color w:val="000000" w:themeColor="text1"/>
          <w:lang w:val="ro-RO"/>
        </w:rPr>
        <w:t>Anunțul de participare</w:t>
      </w:r>
      <w:r w:rsidR="00DA5C6D" w:rsidRPr="0005126E">
        <w:rPr>
          <w:color w:val="000000" w:themeColor="text1"/>
          <w:lang w:val="ro-RO"/>
        </w:rPr>
        <w:t xml:space="preserve"> cu privire la demararea sesiunii de depunere proiecte, în timpul programului de lucru, între orele 08:00-16:00</w:t>
      </w:r>
      <w:r w:rsidR="00AE2E9E" w:rsidRPr="0005126E">
        <w:rPr>
          <w:color w:val="FF0000"/>
          <w:lang w:val="ro-RO"/>
        </w:rPr>
        <w:t xml:space="preserve">. </w:t>
      </w:r>
    </w:p>
    <w:p w14:paraId="1FD0CD71" w14:textId="6FC99D6A" w:rsidR="00060AEC" w:rsidRPr="0005126E" w:rsidRDefault="00A419EE" w:rsidP="00E165BF">
      <w:pPr>
        <w:ind w:firstLine="360"/>
        <w:jc w:val="both"/>
        <w:rPr>
          <w:color w:val="000000" w:themeColor="text1"/>
          <w:lang w:val="ro-RO"/>
        </w:rPr>
      </w:pPr>
      <w:r w:rsidRPr="0005126E">
        <w:rPr>
          <w:lang w:val="ro-RO"/>
        </w:rPr>
        <w:t xml:space="preserve"> </w:t>
      </w:r>
      <w:r w:rsidR="00AD4F59" w:rsidRPr="0005126E">
        <w:rPr>
          <w:lang w:val="ro-RO"/>
        </w:rPr>
        <w:t xml:space="preserve"> </w:t>
      </w:r>
      <w:r w:rsidR="00C37146" w:rsidRPr="0005126E">
        <w:rPr>
          <w:lang w:val="ro-RO"/>
        </w:rPr>
        <w:t>b</w:t>
      </w:r>
      <w:r w:rsidR="00D51DE9" w:rsidRPr="0005126E">
        <w:rPr>
          <w:lang w:val="ro-RO"/>
        </w:rPr>
        <w:t>)</w:t>
      </w:r>
      <w:r w:rsidR="00D51DE9" w:rsidRPr="0005126E">
        <w:rPr>
          <w:rFonts w:eastAsia="Calibri"/>
          <w:lang w:val="ro-RO"/>
        </w:rPr>
        <w:t xml:space="preserve"> Proiectul cultural va fi depus  în două plicuri (Plic nr.1 și Plic nr.2), în sistem plic în plic. </w:t>
      </w:r>
      <w:r w:rsidR="00AE2E9E" w:rsidRPr="0005126E">
        <w:rPr>
          <w:color w:val="000000" w:themeColor="text1"/>
          <w:lang w:val="ro-RO"/>
        </w:rPr>
        <w:t xml:space="preserve"> Pe plicul nr.</w:t>
      </w:r>
      <w:r w:rsidR="00014290" w:rsidRPr="0005126E">
        <w:rPr>
          <w:color w:val="000000" w:themeColor="text1"/>
          <w:lang w:val="ro-RO"/>
        </w:rPr>
        <w:t xml:space="preserve"> </w:t>
      </w:r>
      <w:r w:rsidR="00AE2E9E" w:rsidRPr="0005126E">
        <w:rPr>
          <w:color w:val="000000" w:themeColor="text1"/>
          <w:lang w:val="ro-RO"/>
        </w:rPr>
        <w:t>2, exterior, se va trece aria tematică</w:t>
      </w:r>
      <w:r w:rsidR="00AE2E9E" w:rsidRPr="0005126E">
        <w:rPr>
          <w:color w:val="000000" w:themeColor="text1"/>
        </w:rPr>
        <w:t xml:space="preserve">: </w:t>
      </w:r>
      <w:r w:rsidR="00AE2E9E" w:rsidRPr="0005126E">
        <w:rPr>
          <w:lang w:val="ro-RO"/>
        </w:rPr>
        <w:t>”PROIECTE</w:t>
      </w:r>
      <w:r w:rsidR="00014290" w:rsidRPr="0005126E">
        <w:rPr>
          <w:lang w:val="ro-RO"/>
        </w:rPr>
        <w:t xml:space="preserve"> CULTURALE</w:t>
      </w:r>
      <w:r w:rsidR="00AE2E9E" w:rsidRPr="0005126E">
        <w:rPr>
          <w:lang w:val="ro-RO"/>
        </w:rPr>
        <w:t xml:space="preserve"> DE MARE ANVERGURĂ” respectiv, ,,ALTE PROIECTE CULTURALE</w:t>
      </w:r>
      <w:r w:rsidR="00AE2E9E" w:rsidRPr="0005126E">
        <w:t>”</w:t>
      </w:r>
      <w:r w:rsidR="00AE2E9E" w:rsidRPr="0005126E">
        <w:rPr>
          <w:lang w:val="ro-RO"/>
        </w:rPr>
        <w:t>.</w:t>
      </w:r>
    </w:p>
    <w:p w14:paraId="60E938EF" w14:textId="786444D6" w:rsidR="00DA5C6D" w:rsidRPr="0005126E" w:rsidRDefault="00B126D8" w:rsidP="00997E89">
      <w:pPr>
        <w:pStyle w:val="ListParagraph"/>
        <w:ind w:left="810"/>
        <w:jc w:val="both"/>
        <w:rPr>
          <w:b/>
          <w:color w:val="000000" w:themeColor="text1"/>
          <w:lang w:val="ro-RO"/>
        </w:rPr>
      </w:pPr>
      <w:r w:rsidRPr="0005126E">
        <w:rPr>
          <w:b/>
          <w:color w:val="000000" w:themeColor="text1"/>
          <w:lang w:val="ro-RO"/>
        </w:rPr>
        <w:t>(</w:t>
      </w:r>
      <w:r w:rsidR="00014290" w:rsidRPr="0005126E">
        <w:rPr>
          <w:b/>
          <w:color w:val="000000" w:themeColor="text1"/>
          <w:lang w:val="ro-RO"/>
        </w:rPr>
        <w:t>2</w:t>
      </w:r>
      <w:r w:rsidRPr="0005126E">
        <w:rPr>
          <w:b/>
          <w:color w:val="000000" w:themeColor="text1"/>
          <w:lang w:val="ro-RO"/>
        </w:rPr>
        <w:t xml:space="preserve">) </w:t>
      </w:r>
      <w:r w:rsidR="00DA5C6D" w:rsidRPr="00087335">
        <w:rPr>
          <w:b/>
          <w:color w:val="000000" w:themeColor="text1"/>
          <w:u w:val="single"/>
          <w:lang w:val="ro-RO"/>
        </w:rPr>
        <w:t xml:space="preserve">Plicul nr. 1, interior, va </w:t>
      </w:r>
      <w:r w:rsidR="00997E89" w:rsidRPr="00087335">
        <w:rPr>
          <w:b/>
          <w:color w:val="000000" w:themeColor="text1"/>
          <w:u w:val="single"/>
          <w:lang w:val="ro-RO"/>
        </w:rPr>
        <w:t>cuprinde următoarele</w:t>
      </w:r>
      <w:r w:rsidR="00DA5C6D" w:rsidRPr="0005126E">
        <w:rPr>
          <w:b/>
          <w:color w:val="000000" w:themeColor="text1"/>
          <w:lang w:val="ro-RO"/>
        </w:rPr>
        <w:t>:</w:t>
      </w:r>
    </w:p>
    <w:p w14:paraId="6E3A05CF" w14:textId="1473480F" w:rsidR="00DA5C6D" w:rsidRPr="0005126E" w:rsidRDefault="00DA5C6D" w:rsidP="006C7789">
      <w:pPr>
        <w:pStyle w:val="ListParagraph"/>
        <w:numPr>
          <w:ilvl w:val="1"/>
          <w:numId w:val="16"/>
        </w:numPr>
        <w:tabs>
          <w:tab w:val="left" w:pos="1350"/>
        </w:tabs>
        <w:ind w:left="0" w:firstLine="1170"/>
        <w:jc w:val="both"/>
        <w:rPr>
          <w:color w:val="000000" w:themeColor="text1"/>
          <w:lang w:val="ro-RO"/>
        </w:rPr>
      </w:pPr>
      <w:r w:rsidRPr="0005126E">
        <w:rPr>
          <w:b/>
          <w:color w:val="000000" w:themeColor="text1"/>
          <w:lang w:val="ro-RO"/>
        </w:rPr>
        <w:t xml:space="preserve">Opisul </w:t>
      </w:r>
      <w:r w:rsidRPr="0005126E">
        <w:rPr>
          <w:color w:val="000000" w:themeColor="text1"/>
          <w:lang w:val="ro-RO"/>
        </w:rPr>
        <w:t>documentelor depuse în plicul nr. 1;</w:t>
      </w:r>
      <w:r w:rsidR="001A3B3A" w:rsidRPr="0005126E">
        <w:rPr>
          <w:rFonts w:eastAsia="Calibri"/>
          <w:b/>
          <w:lang w:val="ro-RO"/>
        </w:rPr>
        <w:t xml:space="preserve"> </w:t>
      </w:r>
    </w:p>
    <w:p w14:paraId="42FDC000" w14:textId="379C24B0" w:rsidR="00DA5C6D" w:rsidRPr="0005126E" w:rsidRDefault="00DA5C6D" w:rsidP="006C7789">
      <w:pPr>
        <w:pStyle w:val="ListParagraph"/>
        <w:numPr>
          <w:ilvl w:val="1"/>
          <w:numId w:val="16"/>
        </w:numPr>
        <w:tabs>
          <w:tab w:val="left" w:pos="1350"/>
        </w:tabs>
        <w:ind w:left="90" w:firstLine="1080"/>
        <w:jc w:val="both"/>
        <w:rPr>
          <w:color w:val="000000" w:themeColor="text1"/>
          <w:lang w:val="ro-RO"/>
        </w:rPr>
      </w:pPr>
      <w:r w:rsidRPr="0005126E">
        <w:rPr>
          <w:b/>
          <w:color w:val="000000" w:themeColor="text1"/>
          <w:lang w:val="ro-RO"/>
        </w:rPr>
        <w:t xml:space="preserve">Cererea de </w:t>
      </w:r>
      <w:proofErr w:type="spellStart"/>
      <w:r w:rsidRPr="0005126E">
        <w:rPr>
          <w:b/>
          <w:color w:val="000000" w:themeColor="text1"/>
          <w:lang w:val="ro-RO"/>
        </w:rPr>
        <w:t>finanţare</w:t>
      </w:r>
      <w:proofErr w:type="spellEnd"/>
      <w:r w:rsidRPr="0005126E">
        <w:rPr>
          <w:b/>
          <w:color w:val="000000" w:themeColor="text1"/>
          <w:lang w:val="ro-RO"/>
        </w:rPr>
        <w:t xml:space="preserve"> nerambursabilă tip</w:t>
      </w:r>
      <w:r w:rsidRPr="0005126E">
        <w:rPr>
          <w:color w:val="000000" w:themeColor="text1"/>
          <w:lang w:val="ro-RO"/>
        </w:rPr>
        <w:t xml:space="preserve"> (</w:t>
      </w:r>
      <w:r w:rsidRPr="0005126E">
        <w:rPr>
          <w:b/>
          <w:color w:val="000000" w:themeColor="text1"/>
          <w:lang w:val="ro-RO"/>
        </w:rPr>
        <w:t>Anexa 2</w:t>
      </w:r>
      <w:r w:rsidRPr="0005126E">
        <w:rPr>
          <w:color w:val="000000" w:themeColor="text1"/>
          <w:lang w:val="ro-RO"/>
        </w:rPr>
        <w:t>) - este obligatorie completarea integrală, la toate punctele și subpunctele</w:t>
      </w:r>
      <w:r w:rsidR="00997E89" w:rsidRPr="0005126E">
        <w:rPr>
          <w:color w:val="000000" w:themeColor="text1"/>
          <w:lang w:val="ro-RO"/>
        </w:rPr>
        <w:t>.</w:t>
      </w:r>
      <w:r w:rsidR="00886A24" w:rsidRPr="0005126E">
        <w:rPr>
          <w:color w:val="000000" w:themeColor="text1"/>
          <w:lang w:val="ro-RO"/>
        </w:rPr>
        <w:t xml:space="preserve"> </w:t>
      </w:r>
      <w:r w:rsidRPr="0005126E">
        <w:rPr>
          <w:color w:val="000000" w:themeColor="text1"/>
          <w:lang w:val="ro-RO"/>
        </w:rPr>
        <w:t xml:space="preserve">Cererea astfel completată va fi semnată de reprezentantul legal precum </w:t>
      </w:r>
      <w:r w:rsidR="00ED5B70" w:rsidRPr="0005126E">
        <w:rPr>
          <w:color w:val="000000" w:themeColor="text1"/>
          <w:lang w:val="ro-RO"/>
        </w:rPr>
        <w:t>ș</w:t>
      </w:r>
      <w:r w:rsidRPr="0005126E">
        <w:rPr>
          <w:color w:val="000000" w:themeColor="text1"/>
          <w:lang w:val="ro-RO"/>
        </w:rPr>
        <w:t xml:space="preserve">i de către reprezentantul financiar al solicitantului; </w:t>
      </w:r>
    </w:p>
    <w:p w14:paraId="1BBB85C3" w14:textId="334FF2B9" w:rsidR="00DA5C6D" w:rsidRPr="0005126E" w:rsidRDefault="00DA5C6D" w:rsidP="006C7789">
      <w:pPr>
        <w:pStyle w:val="ListParagraph"/>
        <w:numPr>
          <w:ilvl w:val="1"/>
          <w:numId w:val="16"/>
        </w:numPr>
        <w:tabs>
          <w:tab w:val="left" w:pos="1350"/>
        </w:tabs>
        <w:ind w:firstLine="270"/>
        <w:jc w:val="both"/>
        <w:rPr>
          <w:color w:val="000000" w:themeColor="text1"/>
          <w:lang w:val="ro-RO"/>
        </w:rPr>
      </w:pPr>
      <w:r w:rsidRPr="0005126E">
        <w:rPr>
          <w:b/>
          <w:color w:val="000000" w:themeColor="text1"/>
          <w:lang w:val="ro-RO"/>
        </w:rPr>
        <w:t>Declarația de imparțialitate solicitant</w:t>
      </w:r>
      <w:r w:rsidRPr="0005126E">
        <w:rPr>
          <w:color w:val="000000" w:themeColor="text1"/>
          <w:lang w:val="ro-RO"/>
        </w:rPr>
        <w:t xml:space="preserve"> </w:t>
      </w:r>
      <w:r w:rsidRPr="0005126E">
        <w:rPr>
          <w:b/>
          <w:color w:val="000000" w:themeColor="text1"/>
          <w:lang w:val="ro-RO"/>
        </w:rPr>
        <w:t>(Anexa 3)</w:t>
      </w:r>
      <w:r w:rsidRPr="0005126E">
        <w:rPr>
          <w:color w:val="000000" w:themeColor="text1"/>
          <w:lang w:val="ro-RO"/>
        </w:rPr>
        <w:t>;</w:t>
      </w:r>
    </w:p>
    <w:p w14:paraId="1D60F156" w14:textId="719CDE86" w:rsidR="00DA5C6D" w:rsidRPr="0005126E" w:rsidRDefault="00DA5C6D" w:rsidP="00A458E0">
      <w:pPr>
        <w:pStyle w:val="ListParagraph"/>
        <w:numPr>
          <w:ilvl w:val="1"/>
          <w:numId w:val="16"/>
        </w:numPr>
        <w:tabs>
          <w:tab w:val="left" w:pos="1350"/>
        </w:tabs>
        <w:ind w:left="90" w:right="180" w:firstLine="1080"/>
        <w:jc w:val="both"/>
        <w:rPr>
          <w:color w:val="000000" w:themeColor="text1"/>
          <w:lang w:val="ro-RO"/>
        </w:rPr>
      </w:pPr>
      <w:r w:rsidRPr="0005126E">
        <w:rPr>
          <w:b/>
          <w:color w:val="000000" w:themeColor="text1"/>
          <w:lang w:val="ro-RO"/>
        </w:rPr>
        <w:t xml:space="preserve">Raport de activitate </w:t>
      </w:r>
      <w:r w:rsidRPr="0005126E">
        <w:rPr>
          <w:color w:val="000000" w:themeColor="text1"/>
          <w:lang w:val="ro-RO"/>
        </w:rPr>
        <w:t>cuprinzând</w:t>
      </w:r>
      <w:r w:rsidRPr="0005126E">
        <w:rPr>
          <w:b/>
          <w:color w:val="000000" w:themeColor="text1"/>
          <w:lang w:val="ro-RO"/>
        </w:rPr>
        <w:t xml:space="preserve"> </w:t>
      </w:r>
      <w:r w:rsidRPr="0005126E">
        <w:rPr>
          <w:color w:val="000000" w:themeColor="text1"/>
          <w:lang w:val="ro-RO"/>
        </w:rPr>
        <w:t>date relevante pentru susținerea cererii de finanțare nerambursabilă (de ex: experiența în domeniul derulării de proiecte culturale);</w:t>
      </w:r>
      <w:r w:rsidR="00014290" w:rsidRPr="0005126E">
        <w:rPr>
          <w:b/>
          <w:color w:val="000000" w:themeColor="text1"/>
          <w:lang w:val="ro-RO"/>
        </w:rPr>
        <w:t xml:space="preserve"> </w:t>
      </w:r>
      <w:r w:rsidR="00EC45AE" w:rsidRPr="0005126E">
        <w:rPr>
          <w:b/>
          <w:color w:val="000000" w:themeColor="text1"/>
          <w:lang w:val="ro-RO"/>
        </w:rPr>
        <w:t>a</w:t>
      </w:r>
      <w:r w:rsidRPr="0005126E">
        <w:rPr>
          <w:b/>
          <w:color w:val="000000" w:themeColor="text1"/>
          <w:lang w:val="ro-RO"/>
        </w:rPr>
        <w:t>lte documente</w:t>
      </w:r>
      <w:r w:rsidRPr="0005126E">
        <w:rPr>
          <w:color w:val="000000" w:themeColor="text1"/>
          <w:lang w:val="ro-RO"/>
        </w:rPr>
        <w:t xml:space="preserve">, în copie: </w:t>
      </w:r>
      <w:proofErr w:type="spellStart"/>
      <w:r w:rsidRPr="0005126E">
        <w:rPr>
          <w:color w:val="000000" w:themeColor="text1"/>
          <w:lang w:val="ro-RO"/>
        </w:rPr>
        <w:t>apariţii</w:t>
      </w:r>
      <w:proofErr w:type="spellEnd"/>
      <w:r w:rsidRPr="0005126E">
        <w:rPr>
          <w:color w:val="000000" w:themeColor="text1"/>
          <w:lang w:val="ro-RO"/>
        </w:rPr>
        <w:t xml:space="preserve"> în presă, materiale </w:t>
      </w:r>
      <w:proofErr w:type="spellStart"/>
      <w:r w:rsidRPr="0005126E">
        <w:rPr>
          <w:color w:val="000000" w:themeColor="text1"/>
          <w:lang w:val="ro-RO"/>
        </w:rPr>
        <w:t>foto</w:t>
      </w:r>
      <w:proofErr w:type="spellEnd"/>
      <w:r w:rsidRPr="0005126E">
        <w:rPr>
          <w:color w:val="000000" w:themeColor="text1"/>
          <w:lang w:val="ro-RO"/>
        </w:rPr>
        <w:t xml:space="preserve">/video, diplome, titluri de cărți, broșuri de la proiecte precedente, etc. </w:t>
      </w:r>
    </w:p>
    <w:p w14:paraId="351D94D9" w14:textId="253BBEF5" w:rsidR="00DA5C6D" w:rsidRPr="0005126E" w:rsidRDefault="009C5930" w:rsidP="0006120F">
      <w:pPr>
        <w:pStyle w:val="ListParagraph"/>
        <w:ind w:left="180" w:right="180" w:firstLine="630"/>
        <w:jc w:val="both"/>
        <w:rPr>
          <w:color w:val="000000" w:themeColor="text1"/>
          <w:lang w:val="ro-RO"/>
        </w:rPr>
      </w:pPr>
      <w:r w:rsidRPr="0005126E">
        <w:rPr>
          <w:b/>
          <w:color w:val="000000" w:themeColor="text1"/>
          <w:lang w:val="ro-RO"/>
        </w:rPr>
        <w:t>(</w:t>
      </w:r>
      <w:r w:rsidR="001A3B3A" w:rsidRPr="0005126E">
        <w:rPr>
          <w:b/>
          <w:color w:val="000000" w:themeColor="text1"/>
          <w:lang w:val="ro-RO"/>
        </w:rPr>
        <w:t>3</w:t>
      </w:r>
      <w:r w:rsidRPr="0005126E">
        <w:rPr>
          <w:b/>
          <w:color w:val="000000" w:themeColor="text1"/>
          <w:lang w:val="ro-RO"/>
        </w:rPr>
        <w:t xml:space="preserve">) </w:t>
      </w:r>
      <w:r w:rsidR="00DA5C6D" w:rsidRPr="00087335">
        <w:rPr>
          <w:b/>
          <w:color w:val="000000" w:themeColor="text1"/>
          <w:u w:val="single"/>
          <w:lang w:val="ro-RO"/>
        </w:rPr>
        <w:t>Plicul nr.</w:t>
      </w:r>
      <w:r w:rsidR="001731C1" w:rsidRPr="00087335">
        <w:rPr>
          <w:b/>
          <w:color w:val="000000" w:themeColor="text1"/>
          <w:u w:val="single"/>
          <w:lang w:val="ro-RO"/>
        </w:rPr>
        <w:t xml:space="preserve"> </w:t>
      </w:r>
      <w:r w:rsidR="00DA5C6D" w:rsidRPr="00087335">
        <w:rPr>
          <w:b/>
          <w:color w:val="000000" w:themeColor="text1"/>
          <w:u w:val="single"/>
          <w:lang w:val="ro-RO"/>
        </w:rPr>
        <w:t>2, exterior, va conține plicul nr.1 sigilat precum și</w:t>
      </w:r>
      <w:r w:rsidR="001A3B3A" w:rsidRPr="00087335">
        <w:rPr>
          <w:b/>
          <w:color w:val="000000" w:themeColor="text1"/>
          <w:u w:val="single"/>
          <w:lang w:val="ro-RO"/>
        </w:rPr>
        <w:t xml:space="preserve"> următoarele</w:t>
      </w:r>
      <w:r w:rsidR="00DA5C6D" w:rsidRPr="00087335">
        <w:rPr>
          <w:b/>
          <w:color w:val="000000" w:themeColor="text1"/>
          <w:u w:val="single"/>
          <w:lang w:val="ro-RO"/>
        </w:rPr>
        <w:t xml:space="preserve"> documente de eligibilitate</w:t>
      </w:r>
      <w:r w:rsidR="00DA5C6D" w:rsidRPr="0005126E">
        <w:rPr>
          <w:color w:val="000000" w:themeColor="text1"/>
          <w:lang w:val="ro-RO"/>
        </w:rPr>
        <w:t>:</w:t>
      </w:r>
      <w:r w:rsidR="00087335">
        <w:rPr>
          <w:color w:val="000000" w:themeColor="text1"/>
          <w:lang w:val="ro-RO"/>
        </w:rPr>
        <w:t xml:space="preserve"> </w:t>
      </w:r>
    </w:p>
    <w:p w14:paraId="3A1B69AD" w14:textId="6DA0B69C" w:rsidR="00EA39D9" w:rsidRPr="0005126E" w:rsidRDefault="004D648A" w:rsidP="00B41B10">
      <w:pPr>
        <w:pStyle w:val="ListParagraph"/>
        <w:tabs>
          <w:tab w:val="left" w:pos="1350"/>
        </w:tabs>
        <w:ind w:left="-90" w:right="180" w:firstLine="810"/>
        <w:jc w:val="both"/>
        <w:rPr>
          <w:color w:val="000000" w:themeColor="text1"/>
          <w:lang w:val="ro-RO"/>
        </w:rPr>
      </w:pPr>
      <w:r w:rsidRPr="0005126E">
        <w:rPr>
          <w:b/>
          <w:color w:val="000000" w:themeColor="text1"/>
          <w:lang w:val="ro-RO"/>
        </w:rPr>
        <w:t xml:space="preserve">      </w:t>
      </w:r>
      <w:r w:rsidR="008F180D" w:rsidRPr="0005126E">
        <w:rPr>
          <w:b/>
          <w:color w:val="000000" w:themeColor="text1"/>
          <w:lang w:val="ro-RO"/>
        </w:rPr>
        <w:t>a)</w:t>
      </w:r>
      <w:r w:rsidR="008F180D" w:rsidRPr="0005126E">
        <w:rPr>
          <w:bCs/>
          <w:color w:val="000000" w:themeColor="text1"/>
          <w:lang w:val="ro-RO"/>
        </w:rPr>
        <w:t xml:space="preserve"> </w:t>
      </w:r>
      <w:r w:rsidR="00DA5C6D" w:rsidRPr="0005126E">
        <w:rPr>
          <w:b/>
          <w:color w:val="000000" w:themeColor="text1"/>
          <w:lang w:val="ro-RO"/>
        </w:rPr>
        <w:t xml:space="preserve">Opisul </w:t>
      </w:r>
      <w:r w:rsidR="00DA5C6D" w:rsidRPr="0005126E">
        <w:rPr>
          <w:color w:val="000000" w:themeColor="text1"/>
          <w:lang w:val="ro-RO"/>
        </w:rPr>
        <w:t>documentelor depuse în plicul nr. 2;</w:t>
      </w:r>
      <w:r w:rsidRPr="0005126E">
        <w:rPr>
          <w:color w:val="000000" w:themeColor="text1"/>
          <w:lang w:val="ro-RO"/>
        </w:rPr>
        <w:t xml:space="preserve"> </w:t>
      </w:r>
      <w:r w:rsidRPr="0005126E">
        <w:rPr>
          <w:rFonts w:eastAsia="Calibri"/>
          <w:b/>
          <w:lang w:val="ro-RO"/>
        </w:rPr>
        <w:t>o coală A4</w:t>
      </w:r>
      <w:r w:rsidRPr="0005126E">
        <w:rPr>
          <w:rFonts w:eastAsia="Calibri"/>
          <w:lang w:val="ro-RO"/>
        </w:rPr>
        <w:t xml:space="preserve"> cu următoarele date: denumirea solicitantului, titlul proiectului cultural, valoarea totală a proiectului precum și suma solicitată cu titlu de finanțare nerambursabilă, numele și prenumele persoanei de contact, număr de telefon, adresă de e-mail;</w:t>
      </w:r>
      <w:r w:rsidRPr="0005126E">
        <w:rPr>
          <w:color w:val="000000" w:themeColor="text1"/>
          <w:lang w:val="ro-RO"/>
        </w:rPr>
        <w:t xml:space="preserve"> </w:t>
      </w:r>
    </w:p>
    <w:p w14:paraId="258C27DF" w14:textId="22C3B07C" w:rsidR="00DA5C6D" w:rsidRPr="0005126E" w:rsidRDefault="008F180D" w:rsidP="00F72A1E">
      <w:pPr>
        <w:ind w:right="180" w:firstLine="270"/>
        <w:jc w:val="both"/>
        <w:rPr>
          <w:color w:val="000000" w:themeColor="text1"/>
          <w:lang w:val="ro-RO"/>
        </w:rPr>
      </w:pPr>
      <w:r w:rsidRPr="0005126E">
        <w:rPr>
          <w:b/>
          <w:color w:val="000000" w:themeColor="text1"/>
          <w:lang w:val="ro-RO"/>
        </w:rPr>
        <w:t xml:space="preserve">        b) </w:t>
      </w:r>
      <w:r w:rsidR="00DA5C6D" w:rsidRPr="0005126E">
        <w:rPr>
          <w:b/>
          <w:color w:val="000000" w:themeColor="text1"/>
          <w:lang w:val="ro-RO"/>
        </w:rPr>
        <w:t xml:space="preserve">Copie, după caz, ale: Hotărârii judecătorești de înființare definitivă și irevocabilă; Statutului și actului constitutiv </w:t>
      </w:r>
      <w:r w:rsidR="00DA5C6D" w:rsidRPr="0005126E">
        <w:rPr>
          <w:color w:val="000000" w:themeColor="text1"/>
          <w:lang w:val="ro-RO"/>
        </w:rPr>
        <w:t>în fo</w:t>
      </w:r>
      <w:r w:rsidR="00DA5C6D" w:rsidRPr="0005126E">
        <w:rPr>
          <w:color w:val="000000" w:themeColor="text1"/>
          <w:spacing w:val="-1"/>
          <w:lang w:val="ro-RO"/>
        </w:rPr>
        <w:t>r</w:t>
      </w:r>
      <w:r w:rsidR="00DA5C6D" w:rsidRPr="0005126E">
        <w:rPr>
          <w:color w:val="000000" w:themeColor="text1"/>
          <w:lang w:val="ro-RO"/>
        </w:rPr>
        <w:t xml:space="preserve">ma </w:t>
      </w:r>
      <w:r w:rsidR="00DA5C6D" w:rsidRPr="0005126E">
        <w:rPr>
          <w:color w:val="000000" w:themeColor="text1"/>
          <w:spacing w:val="-1"/>
          <w:lang w:val="ro-RO"/>
        </w:rPr>
        <w:t>ac</w:t>
      </w:r>
      <w:r w:rsidR="00DA5C6D" w:rsidRPr="0005126E">
        <w:rPr>
          <w:color w:val="000000" w:themeColor="text1"/>
          <w:lang w:val="ro-RO"/>
        </w:rPr>
        <w:t>tuali</w:t>
      </w:r>
      <w:r w:rsidR="00DA5C6D" w:rsidRPr="0005126E">
        <w:rPr>
          <w:color w:val="000000" w:themeColor="text1"/>
          <w:spacing w:val="2"/>
          <w:lang w:val="ro-RO"/>
        </w:rPr>
        <w:t>z</w:t>
      </w:r>
      <w:r w:rsidR="00DA5C6D" w:rsidRPr="0005126E">
        <w:rPr>
          <w:color w:val="000000" w:themeColor="text1"/>
          <w:spacing w:val="-1"/>
          <w:lang w:val="ro-RO"/>
        </w:rPr>
        <w:t>a</w:t>
      </w:r>
      <w:r w:rsidR="00DA5C6D" w:rsidRPr="0005126E">
        <w:rPr>
          <w:color w:val="000000" w:themeColor="text1"/>
          <w:lang w:val="ro-RO"/>
        </w:rPr>
        <w:t>tă, afl</w:t>
      </w:r>
      <w:r w:rsidR="00DA5C6D" w:rsidRPr="0005126E">
        <w:rPr>
          <w:color w:val="000000" w:themeColor="text1"/>
          <w:spacing w:val="-1"/>
          <w:lang w:val="ro-RO"/>
        </w:rPr>
        <w:t>a</w:t>
      </w:r>
      <w:r w:rsidR="00DA5C6D" w:rsidRPr="0005126E">
        <w:rPr>
          <w:color w:val="000000" w:themeColor="text1"/>
          <w:lang w:val="ro-RO"/>
        </w:rPr>
        <w:t>tă în</w:t>
      </w:r>
      <w:r w:rsidR="00DA5C6D" w:rsidRPr="0005126E">
        <w:rPr>
          <w:color w:val="000000" w:themeColor="text1"/>
          <w:spacing w:val="2"/>
          <w:lang w:val="ro-RO"/>
        </w:rPr>
        <w:t xml:space="preserve"> v</w:t>
      </w:r>
      <w:r w:rsidR="00DA5C6D" w:rsidRPr="0005126E">
        <w:rPr>
          <w:color w:val="000000" w:themeColor="text1"/>
          <w:lang w:val="ro-RO"/>
        </w:rPr>
        <w:t>i</w:t>
      </w:r>
      <w:r w:rsidR="00DA5C6D" w:rsidRPr="0005126E">
        <w:rPr>
          <w:color w:val="000000" w:themeColor="text1"/>
          <w:spacing w:val="-2"/>
          <w:lang w:val="ro-RO"/>
        </w:rPr>
        <w:t>g</w:t>
      </w:r>
      <w:r w:rsidR="00DA5C6D" w:rsidRPr="0005126E">
        <w:rPr>
          <w:color w:val="000000" w:themeColor="text1"/>
          <w:lang w:val="ro-RO"/>
        </w:rPr>
        <w:t>o</w:t>
      </w:r>
      <w:r w:rsidR="00DA5C6D" w:rsidRPr="0005126E">
        <w:rPr>
          <w:color w:val="000000" w:themeColor="text1"/>
          <w:spacing w:val="-1"/>
          <w:lang w:val="ro-RO"/>
        </w:rPr>
        <w:t>a</w:t>
      </w:r>
      <w:r w:rsidR="00DA5C6D" w:rsidRPr="0005126E">
        <w:rPr>
          <w:color w:val="000000" w:themeColor="text1"/>
          <w:spacing w:val="1"/>
          <w:lang w:val="ro-RO"/>
        </w:rPr>
        <w:t>r</w:t>
      </w:r>
      <w:r w:rsidR="00DA5C6D" w:rsidRPr="0005126E">
        <w:rPr>
          <w:color w:val="000000" w:themeColor="text1"/>
          <w:lang w:val="ro-RO"/>
        </w:rPr>
        <w:t>e la d</w:t>
      </w:r>
      <w:r w:rsidR="00DA5C6D" w:rsidRPr="0005126E">
        <w:rPr>
          <w:color w:val="000000" w:themeColor="text1"/>
          <w:spacing w:val="-1"/>
          <w:lang w:val="ro-RO"/>
        </w:rPr>
        <w:t>a</w:t>
      </w:r>
      <w:r w:rsidR="00DA5C6D" w:rsidRPr="0005126E">
        <w:rPr>
          <w:color w:val="000000" w:themeColor="text1"/>
          <w:spacing w:val="3"/>
          <w:lang w:val="ro-RO"/>
        </w:rPr>
        <w:t>t</w:t>
      </w:r>
      <w:r w:rsidR="00DA5C6D" w:rsidRPr="0005126E">
        <w:rPr>
          <w:color w:val="000000" w:themeColor="text1"/>
          <w:lang w:val="ro-RO"/>
        </w:rPr>
        <w:t>a d</w:t>
      </w:r>
      <w:r w:rsidR="00DA5C6D" w:rsidRPr="0005126E">
        <w:rPr>
          <w:color w:val="000000" w:themeColor="text1"/>
          <w:spacing w:val="-1"/>
          <w:lang w:val="ro-RO"/>
        </w:rPr>
        <w:t>e</w:t>
      </w:r>
      <w:r w:rsidR="00DA5C6D" w:rsidRPr="0005126E">
        <w:rPr>
          <w:color w:val="000000" w:themeColor="text1"/>
          <w:lang w:val="ro-RO"/>
        </w:rPr>
        <w:t>pun</w:t>
      </w:r>
      <w:r w:rsidR="00DA5C6D" w:rsidRPr="0005126E">
        <w:rPr>
          <w:color w:val="000000" w:themeColor="text1"/>
          <w:spacing w:val="1"/>
          <w:lang w:val="ro-RO"/>
        </w:rPr>
        <w:t>e</w:t>
      </w:r>
      <w:r w:rsidR="00DA5C6D" w:rsidRPr="0005126E">
        <w:rPr>
          <w:color w:val="000000" w:themeColor="text1"/>
          <w:lang w:val="ro-RO"/>
        </w:rPr>
        <w:t>rii proi</w:t>
      </w:r>
      <w:r w:rsidR="00DA5C6D" w:rsidRPr="0005126E">
        <w:rPr>
          <w:color w:val="000000" w:themeColor="text1"/>
          <w:spacing w:val="-1"/>
          <w:lang w:val="ro-RO"/>
        </w:rPr>
        <w:t>ec</w:t>
      </w:r>
      <w:r w:rsidR="00DA5C6D" w:rsidRPr="0005126E">
        <w:rPr>
          <w:color w:val="000000" w:themeColor="text1"/>
          <w:lang w:val="ro-RO"/>
        </w:rPr>
        <w:t>tu</w:t>
      </w:r>
      <w:r w:rsidR="00DA5C6D" w:rsidRPr="0005126E">
        <w:rPr>
          <w:color w:val="000000" w:themeColor="text1"/>
          <w:spacing w:val="1"/>
          <w:lang w:val="ro-RO"/>
        </w:rPr>
        <w:t>l</w:t>
      </w:r>
      <w:r w:rsidR="00DA5C6D" w:rsidRPr="0005126E">
        <w:rPr>
          <w:color w:val="000000" w:themeColor="text1"/>
          <w:lang w:val="ro-RO"/>
        </w:rPr>
        <w:t xml:space="preserve">ui </w:t>
      </w:r>
      <w:r w:rsidR="00DA5C6D" w:rsidRPr="0005126E">
        <w:rPr>
          <w:color w:val="000000" w:themeColor="text1"/>
          <w:spacing w:val="-1"/>
          <w:lang w:val="ro-RO"/>
        </w:rPr>
        <w:t>ca</w:t>
      </w:r>
      <w:r w:rsidR="00DA5C6D" w:rsidRPr="0005126E">
        <w:rPr>
          <w:color w:val="000000" w:themeColor="text1"/>
          <w:spacing w:val="1"/>
          <w:lang w:val="ro-RO"/>
        </w:rPr>
        <w:t>r</w:t>
      </w:r>
      <w:r w:rsidR="00DA5C6D" w:rsidRPr="0005126E">
        <w:rPr>
          <w:color w:val="000000" w:themeColor="text1"/>
          <w:lang w:val="ro-RO"/>
        </w:rPr>
        <w:t xml:space="preserve">e </w:t>
      </w:r>
      <w:r w:rsidR="00DA5C6D" w:rsidRPr="0005126E">
        <w:rPr>
          <w:color w:val="000000" w:themeColor="text1"/>
          <w:spacing w:val="-1"/>
          <w:lang w:val="ro-RO"/>
        </w:rPr>
        <w:t>c</w:t>
      </w:r>
      <w:r w:rsidR="00DA5C6D" w:rsidRPr="0005126E">
        <w:rPr>
          <w:color w:val="000000" w:themeColor="text1"/>
          <w:lang w:val="ro-RO"/>
        </w:rPr>
        <w:t>uprin</w:t>
      </w:r>
      <w:r w:rsidR="00DA5C6D" w:rsidRPr="0005126E">
        <w:rPr>
          <w:color w:val="000000" w:themeColor="text1"/>
          <w:spacing w:val="2"/>
          <w:lang w:val="ro-RO"/>
        </w:rPr>
        <w:t>d</w:t>
      </w:r>
      <w:r w:rsidR="00DA5C6D" w:rsidRPr="0005126E">
        <w:rPr>
          <w:color w:val="000000" w:themeColor="text1"/>
          <w:lang w:val="ro-RO"/>
        </w:rPr>
        <w:t>e toate mod</w:t>
      </w:r>
      <w:r w:rsidR="00DA5C6D" w:rsidRPr="0005126E">
        <w:rPr>
          <w:color w:val="000000" w:themeColor="text1"/>
          <w:spacing w:val="1"/>
          <w:lang w:val="ro-RO"/>
        </w:rPr>
        <w:t>i</w:t>
      </w:r>
      <w:r w:rsidR="00DA5C6D" w:rsidRPr="0005126E">
        <w:rPr>
          <w:color w:val="000000" w:themeColor="text1"/>
          <w:lang w:val="ro-RO"/>
        </w:rPr>
        <w:t>fi</w:t>
      </w:r>
      <w:r w:rsidR="00DA5C6D" w:rsidRPr="0005126E">
        <w:rPr>
          <w:color w:val="000000" w:themeColor="text1"/>
          <w:spacing w:val="-1"/>
          <w:lang w:val="ro-RO"/>
        </w:rPr>
        <w:t>că</w:t>
      </w:r>
      <w:r w:rsidR="00DA5C6D" w:rsidRPr="0005126E">
        <w:rPr>
          <w:color w:val="000000" w:themeColor="text1"/>
          <w:lang w:val="ro-RO"/>
        </w:rPr>
        <w:t xml:space="preserve">rile </w:t>
      </w:r>
      <w:r w:rsidR="00DA5C6D" w:rsidRPr="0005126E">
        <w:rPr>
          <w:color w:val="000000" w:themeColor="text1"/>
          <w:spacing w:val="-1"/>
          <w:lang w:val="ro-RO"/>
        </w:rPr>
        <w:t>a</w:t>
      </w:r>
      <w:r w:rsidR="00DA5C6D" w:rsidRPr="0005126E">
        <w:rPr>
          <w:color w:val="000000" w:themeColor="text1"/>
          <w:lang w:val="ro-RO"/>
        </w:rPr>
        <w:t>fer</w:t>
      </w:r>
      <w:r w:rsidR="00DA5C6D" w:rsidRPr="0005126E">
        <w:rPr>
          <w:color w:val="000000" w:themeColor="text1"/>
          <w:spacing w:val="-2"/>
          <w:lang w:val="ro-RO"/>
        </w:rPr>
        <w:t>e</w:t>
      </w:r>
      <w:r w:rsidR="00DA5C6D" w:rsidRPr="0005126E">
        <w:rPr>
          <w:color w:val="000000" w:themeColor="text1"/>
          <w:lang w:val="ro-RO"/>
        </w:rPr>
        <w:t xml:space="preserve">nte, </w:t>
      </w:r>
      <w:proofErr w:type="spellStart"/>
      <w:r w:rsidR="00DA5C6D" w:rsidRPr="0005126E">
        <w:rPr>
          <w:color w:val="000000" w:themeColor="text1"/>
          <w:spacing w:val="-1"/>
          <w:lang w:val="ro-RO"/>
        </w:rPr>
        <w:t>a</w:t>
      </w:r>
      <w:r w:rsidR="00DA5C6D" w:rsidRPr="0005126E">
        <w:rPr>
          <w:color w:val="000000" w:themeColor="text1"/>
          <w:spacing w:val="2"/>
          <w:lang w:val="ro-RO"/>
        </w:rPr>
        <w:t>ş</w:t>
      </w:r>
      <w:r w:rsidR="00DA5C6D" w:rsidRPr="0005126E">
        <w:rPr>
          <w:color w:val="000000" w:themeColor="text1"/>
          <w:lang w:val="ro-RO"/>
        </w:rPr>
        <w:t>a</w:t>
      </w:r>
      <w:proofErr w:type="spellEnd"/>
      <w:r w:rsidR="00DA5C6D" w:rsidRPr="0005126E">
        <w:rPr>
          <w:color w:val="000000" w:themeColor="text1"/>
          <w:lang w:val="ro-RO"/>
        </w:rPr>
        <w:t xml:space="preserve"> </w:t>
      </w:r>
      <w:r w:rsidR="00DA5C6D" w:rsidRPr="0005126E">
        <w:rPr>
          <w:color w:val="000000" w:themeColor="text1"/>
          <w:spacing w:val="-1"/>
          <w:lang w:val="ro-RO"/>
        </w:rPr>
        <w:t>c</w:t>
      </w:r>
      <w:r w:rsidR="00DA5C6D" w:rsidRPr="0005126E">
        <w:rPr>
          <w:color w:val="000000" w:themeColor="text1"/>
          <w:lang w:val="ro-RO"/>
        </w:rPr>
        <w:t xml:space="preserve">um </w:t>
      </w:r>
      <w:r w:rsidR="00DA5C6D" w:rsidRPr="0005126E">
        <w:rPr>
          <w:color w:val="000000" w:themeColor="text1"/>
          <w:spacing w:val="-1"/>
          <w:lang w:val="ro-RO"/>
        </w:rPr>
        <w:t>a</w:t>
      </w:r>
      <w:r w:rsidR="00DA5C6D" w:rsidRPr="0005126E">
        <w:rPr>
          <w:color w:val="000000" w:themeColor="text1"/>
          <w:lang w:val="ro-RO"/>
        </w:rPr>
        <w:t xml:space="preserve">u fost </w:t>
      </w:r>
      <w:r w:rsidR="00DA5C6D" w:rsidRPr="0005126E">
        <w:rPr>
          <w:color w:val="000000" w:themeColor="text1"/>
          <w:spacing w:val="-1"/>
          <w:lang w:val="ro-RO"/>
        </w:rPr>
        <w:t>c</w:t>
      </w:r>
      <w:r w:rsidR="00DA5C6D" w:rsidRPr="0005126E">
        <w:rPr>
          <w:color w:val="000000" w:themeColor="text1"/>
          <w:lang w:val="ro-RO"/>
        </w:rPr>
        <w:t>ons</w:t>
      </w:r>
      <w:r w:rsidR="00DA5C6D" w:rsidRPr="0005126E">
        <w:rPr>
          <w:color w:val="000000" w:themeColor="text1"/>
          <w:spacing w:val="-1"/>
          <w:lang w:val="ro-RO"/>
        </w:rPr>
        <w:t>e</w:t>
      </w:r>
      <w:r w:rsidR="00DA5C6D" w:rsidRPr="0005126E">
        <w:rPr>
          <w:color w:val="000000" w:themeColor="text1"/>
          <w:lang w:val="ro-RO"/>
        </w:rPr>
        <w:t>mnate în înch</w:t>
      </w:r>
      <w:r w:rsidR="00DA5C6D" w:rsidRPr="0005126E">
        <w:rPr>
          <w:color w:val="000000" w:themeColor="text1"/>
          <w:spacing w:val="-1"/>
          <w:lang w:val="ro-RO"/>
        </w:rPr>
        <w:t>e</w:t>
      </w:r>
      <w:r w:rsidR="00DA5C6D" w:rsidRPr="0005126E">
        <w:rPr>
          <w:color w:val="000000" w:themeColor="text1"/>
          <w:lang w:val="ro-RO"/>
        </w:rPr>
        <w:t>i</w:t>
      </w:r>
      <w:r w:rsidR="00DA5C6D" w:rsidRPr="0005126E">
        <w:rPr>
          <w:color w:val="000000" w:themeColor="text1"/>
          <w:spacing w:val="2"/>
          <w:lang w:val="ro-RO"/>
        </w:rPr>
        <w:t>e</w:t>
      </w:r>
      <w:r w:rsidR="00DA5C6D" w:rsidRPr="0005126E">
        <w:rPr>
          <w:color w:val="000000" w:themeColor="text1"/>
          <w:lang w:val="ro-RO"/>
        </w:rPr>
        <w:t>rile jude</w:t>
      </w:r>
      <w:r w:rsidR="00DA5C6D" w:rsidRPr="0005126E">
        <w:rPr>
          <w:color w:val="000000" w:themeColor="text1"/>
          <w:spacing w:val="-1"/>
          <w:lang w:val="ro-RO"/>
        </w:rPr>
        <w:t>că</w:t>
      </w:r>
      <w:r w:rsidR="00DA5C6D" w:rsidRPr="0005126E">
        <w:rPr>
          <w:color w:val="000000" w:themeColor="text1"/>
          <w:lang w:val="ro-RO"/>
        </w:rPr>
        <w:t>tor</w:t>
      </w:r>
      <w:r w:rsidR="00DA5C6D" w:rsidRPr="0005126E">
        <w:rPr>
          <w:color w:val="000000" w:themeColor="text1"/>
          <w:spacing w:val="1"/>
          <w:lang w:val="ro-RO"/>
        </w:rPr>
        <w:t xml:space="preserve">ești </w:t>
      </w:r>
      <w:r w:rsidR="00DA5C6D" w:rsidRPr="0005126E">
        <w:rPr>
          <w:color w:val="000000" w:themeColor="text1"/>
          <w:lang w:val="ro-RO"/>
        </w:rPr>
        <w:t>d</w:t>
      </w:r>
      <w:r w:rsidR="00DA5C6D" w:rsidRPr="0005126E">
        <w:rPr>
          <w:color w:val="000000" w:themeColor="text1"/>
          <w:spacing w:val="-1"/>
          <w:lang w:val="ro-RO"/>
        </w:rPr>
        <w:t>e</w:t>
      </w:r>
      <w:r w:rsidR="00DA5C6D" w:rsidRPr="0005126E">
        <w:rPr>
          <w:color w:val="000000" w:themeColor="text1"/>
          <w:lang w:val="ro-RO"/>
        </w:rPr>
        <w:t>finit</w:t>
      </w:r>
      <w:r w:rsidR="00DA5C6D" w:rsidRPr="0005126E">
        <w:rPr>
          <w:color w:val="000000" w:themeColor="text1"/>
          <w:spacing w:val="1"/>
          <w:lang w:val="ro-RO"/>
        </w:rPr>
        <w:t>i</w:t>
      </w:r>
      <w:r w:rsidR="00DA5C6D" w:rsidRPr="0005126E">
        <w:rPr>
          <w:color w:val="000000" w:themeColor="text1"/>
          <w:lang w:val="ro-RO"/>
        </w:rPr>
        <w:t xml:space="preserve">ve </w:t>
      </w:r>
      <w:proofErr w:type="spellStart"/>
      <w:r w:rsidR="00DA5C6D" w:rsidRPr="0005126E">
        <w:rPr>
          <w:color w:val="000000" w:themeColor="text1"/>
          <w:lang w:val="ro-RO"/>
        </w:rPr>
        <w:t>şi</w:t>
      </w:r>
      <w:proofErr w:type="spellEnd"/>
      <w:r w:rsidR="009A5B99">
        <w:rPr>
          <w:color w:val="000000" w:themeColor="text1"/>
          <w:lang w:val="ro-RO"/>
        </w:rPr>
        <w:t xml:space="preserve"> </w:t>
      </w:r>
      <w:r w:rsidR="00DA5C6D" w:rsidRPr="0005126E">
        <w:rPr>
          <w:color w:val="000000" w:themeColor="text1"/>
          <w:spacing w:val="1"/>
          <w:lang w:val="ro-RO"/>
        </w:rPr>
        <w:t>i</w:t>
      </w:r>
      <w:r w:rsidR="00DA5C6D" w:rsidRPr="0005126E">
        <w:rPr>
          <w:color w:val="000000" w:themeColor="text1"/>
          <w:lang w:val="ro-RO"/>
        </w:rPr>
        <w:t>r</w:t>
      </w:r>
      <w:r w:rsidR="00DA5C6D" w:rsidRPr="0005126E">
        <w:rPr>
          <w:color w:val="000000" w:themeColor="text1"/>
          <w:spacing w:val="-2"/>
          <w:lang w:val="ro-RO"/>
        </w:rPr>
        <w:t>e</w:t>
      </w:r>
      <w:r w:rsidR="00DA5C6D" w:rsidRPr="0005126E">
        <w:rPr>
          <w:color w:val="000000" w:themeColor="text1"/>
          <w:lang w:val="ro-RO"/>
        </w:rPr>
        <w:t>vo</w:t>
      </w:r>
      <w:r w:rsidR="00DA5C6D" w:rsidRPr="0005126E">
        <w:rPr>
          <w:color w:val="000000" w:themeColor="text1"/>
          <w:spacing w:val="-1"/>
          <w:lang w:val="ro-RO"/>
        </w:rPr>
        <w:t>ca</w:t>
      </w:r>
      <w:r w:rsidR="00DA5C6D" w:rsidRPr="0005126E">
        <w:rPr>
          <w:color w:val="000000" w:themeColor="text1"/>
          <w:lang w:val="ro-RO"/>
        </w:rPr>
        <w:t>bi</w:t>
      </w:r>
      <w:r w:rsidR="00DA5C6D" w:rsidRPr="0005126E">
        <w:rPr>
          <w:color w:val="000000" w:themeColor="text1"/>
          <w:spacing w:val="1"/>
          <w:lang w:val="ro-RO"/>
        </w:rPr>
        <w:t>le</w:t>
      </w:r>
      <w:r w:rsidR="00DA5C6D" w:rsidRPr="0005126E">
        <w:rPr>
          <w:color w:val="000000" w:themeColor="text1"/>
          <w:lang w:val="ro-RO"/>
        </w:rPr>
        <w:t>;</w:t>
      </w:r>
      <w:r w:rsidR="006C500C" w:rsidRPr="0005126E">
        <w:rPr>
          <w:color w:val="000000" w:themeColor="text1"/>
          <w:lang w:val="ro-RO"/>
        </w:rPr>
        <w:t xml:space="preserve"> </w:t>
      </w:r>
      <w:r w:rsidR="00DA5C6D" w:rsidRPr="0005126E">
        <w:rPr>
          <w:b/>
          <w:color w:val="000000" w:themeColor="text1"/>
          <w:lang w:val="ro-RO"/>
        </w:rPr>
        <w:t>Hotă</w:t>
      </w:r>
      <w:r w:rsidR="00DA5C6D" w:rsidRPr="0005126E">
        <w:rPr>
          <w:b/>
          <w:color w:val="000000" w:themeColor="text1"/>
          <w:spacing w:val="-1"/>
          <w:lang w:val="ro-RO"/>
        </w:rPr>
        <w:t>r</w:t>
      </w:r>
      <w:r w:rsidR="00DA5C6D" w:rsidRPr="0005126E">
        <w:rPr>
          <w:b/>
          <w:color w:val="000000" w:themeColor="text1"/>
          <w:spacing w:val="1"/>
          <w:lang w:val="ro-RO"/>
        </w:rPr>
        <w:t>â</w:t>
      </w:r>
      <w:r w:rsidR="00DA5C6D" w:rsidRPr="0005126E">
        <w:rPr>
          <w:b/>
          <w:color w:val="000000" w:themeColor="text1"/>
          <w:lang w:val="ro-RO"/>
        </w:rPr>
        <w:t xml:space="preserve">rilor </w:t>
      </w:r>
      <w:proofErr w:type="spellStart"/>
      <w:r w:rsidR="00DA5C6D" w:rsidRPr="0005126E">
        <w:rPr>
          <w:b/>
          <w:color w:val="000000" w:themeColor="text1"/>
          <w:lang w:val="ro-RO"/>
        </w:rPr>
        <w:t>jude</w:t>
      </w:r>
      <w:r w:rsidR="00DA5C6D" w:rsidRPr="0005126E">
        <w:rPr>
          <w:b/>
          <w:color w:val="000000" w:themeColor="text1"/>
          <w:spacing w:val="-1"/>
          <w:lang w:val="ro-RO"/>
        </w:rPr>
        <w:t>că</w:t>
      </w:r>
      <w:r w:rsidR="00DA5C6D" w:rsidRPr="0005126E">
        <w:rPr>
          <w:b/>
          <w:color w:val="000000" w:themeColor="text1"/>
          <w:lang w:val="ro-RO"/>
        </w:rPr>
        <w:t>to</w:t>
      </w:r>
      <w:r w:rsidR="00DA5C6D" w:rsidRPr="0005126E">
        <w:rPr>
          <w:b/>
          <w:color w:val="000000" w:themeColor="text1"/>
          <w:spacing w:val="2"/>
          <w:lang w:val="ro-RO"/>
        </w:rPr>
        <w:t>r</w:t>
      </w:r>
      <w:r w:rsidR="00DA5C6D" w:rsidRPr="0005126E">
        <w:rPr>
          <w:b/>
          <w:color w:val="000000" w:themeColor="text1"/>
          <w:spacing w:val="1"/>
          <w:lang w:val="ro-RO"/>
        </w:rPr>
        <w:t>e</w:t>
      </w:r>
      <w:r w:rsidR="00DA5C6D" w:rsidRPr="0005126E">
        <w:rPr>
          <w:b/>
          <w:color w:val="000000" w:themeColor="text1"/>
          <w:lang w:val="ro-RO"/>
        </w:rPr>
        <w:t>şti</w:t>
      </w:r>
      <w:proofErr w:type="spellEnd"/>
      <w:r w:rsidR="00DA5C6D" w:rsidRPr="0005126E">
        <w:rPr>
          <w:color w:val="000000" w:themeColor="text1"/>
          <w:lang w:val="ro-RO"/>
        </w:rPr>
        <w:t xml:space="preserve"> r</w:t>
      </w:r>
      <w:r w:rsidR="00DA5C6D" w:rsidRPr="0005126E">
        <w:rPr>
          <w:color w:val="000000" w:themeColor="text1"/>
          <w:spacing w:val="-2"/>
          <w:lang w:val="ro-RO"/>
        </w:rPr>
        <w:t>ă</w:t>
      </w:r>
      <w:r w:rsidR="00DA5C6D" w:rsidRPr="0005126E">
        <w:rPr>
          <w:color w:val="000000" w:themeColor="text1"/>
          <w:lang w:val="ro-RO"/>
        </w:rPr>
        <w:t>mase d</w:t>
      </w:r>
      <w:r w:rsidR="00DA5C6D" w:rsidRPr="0005126E">
        <w:rPr>
          <w:color w:val="000000" w:themeColor="text1"/>
          <w:spacing w:val="-1"/>
          <w:lang w:val="ro-RO"/>
        </w:rPr>
        <w:t>e</w:t>
      </w:r>
      <w:r w:rsidR="00DA5C6D" w:rsidRPr="0005126E">
        <w:rPr>
          <w:color w:val="000000" w:themeColor="text1"/>
          <w:lang w:val="ro-RO"/>
        </w:rPr>
        <w:t>finit</w:t>
      </w:r>
      <w:r w:rsidR="00DA5C6D" w:rsidRPr="0005126E">
        <w:rPr>
          <w:color w:val="000000" w:themeColor="text1"/>
          <w:spacing w:val="1"/>
          <w:lang w:val="ro-RO"/>
        </w:rPr>
        <w:t>i</w:t>
      </w:r>
      <w:r w:rsidR="00DA5C6D" w:rsidRPr="0005126E">
        <w:rPr>
          <w:color w:val="000000" w:themeColor="text1"/>
          <w:lang w:val="ro-RO"/>
        </w:rPr>
        <w:t xml:space="preserve">ve </w:t>
      </w:r>
      <w:proofErr w:type="spellStart"/>
      <w:r w:rsidR="00DA5C6D" w:rsidRPr="0005126E">
        <w:rPr>
          <w:color w:val="000000" w:themeColor="text1"/>
          <w:lang w:val="ro-RO"/>
        </w:rPr>
        <w:t>şi</w:t>
      </w:r>
      <w:proofErr w:type="spellEnd"/>
      <w:r w:rsidR="00DA5C6D" w:rsidRPr="0005126E">
        <w:rPr>
          <w:color w:val="000000" w:themeColor="text1"/>
          <w:lang w:val="ro-RO"/>
        </w:rPr>
        <w:t xml:space="preserve"> ir</w:t>
      </w:r>
      <w:r w:rsidR="00DA5C6D" w:rsidRPr="0005126E">
        <w:rPr>
          <w:color w:val="000000" w:themeColor="text1"/>
          <w:spacing w:val="-1"/>
          <w:lang w:val="ro-RO"/>
        </w:rPr>
        <w:t>e</w:t>
      </w:r>
      <w:r w:rsidR="00DA5C6D" w:rsidRPr="0005126E">
        <w:rPr>
          <w:color w:val="000000" w:themeColor="text1"/>
          <w:lang w:val="ro-RO"/>
        </w:rPr>
        <w:t>vo</w:t>
      </w:r>
      <w:r w:rsidR="00DA5C6D" w:rsidRPr="0005126E">
        <w:rPr>
          <w:color w:val="000000" w:themeColor="text1"/>
          <w:spacing w:val="-1"/>
          <w:lang w:val="ro-RO"/>
        </w:rPr>
        <w:t>ca</w:t>
      </w:r>
      <w:r w:rsidR="00DA5C6D" w:rsidRPr="0005126E">
        <w:rPr>
          <w:color w:val="000000" w:themeColor="text1"/>
          <w:lang w:val="ro-RO"/>
        </w:rPr>
        <w:t>bi</w:t>
      </w:r>
      <w:r w:rsidR="00DA5C6D" w:rsidRPr="0005126E">
        <w:rPr>
          <w:color w:val="000000" w:themeColor="text1"/>
          <w:spacing w:val="1"/>
          <w:lang w:val="ro-RO"/>
        </w:rPr>
        <w:t>l</w:t>
      </w:r>
      <w:r w:rsidR="00DA5C6D" w:rsidRPr="0005126E">
        <w:rPr>
          <w:color w:val="000000" w:themeColor="text1"/>
          <w:lang w:val="ro-RO"/>
        </w:rPr>
        <w:t xml:space="preserve">e prin </w:t>
      </w:r>
      <w:r w:rsidR="00DA5C6D" w:rsidRPr="0005126E">
        <w:rPr>
          <w:color w:val="000000" w:themeColor="text1"/>
          <w:spacing w:val="-1"/>
          <w:lang w:val="ro-RO"/>
        </w:rPr>
        <w:t>c</w:t>
      </w:r>
      <w:r w:rsidR="00DA5C6D" w:rsidRPr="0005126E">
        <w:rPr>
          <w:color w:val="000000" w:themeColor="text1"/>
          <w:spacing w:val="1"/>
          <w:lang w:val="ro-RO"/>
        </w:rPr>
        <w:t>a</w:t>
      </w:r>
      <w:r w:rsidR="00DA5C6D" w:rsidRPr="0005126E">
        <w:rPr>
          <w:color w:val="000000" w:themeColor="text1"/>
          <w:lang w:val="ro-RO"/>
        </w:rPr>
        <w:t xml:space="preserve">re </w:t>
      </w:r>
      <w:r w:rsidR="00DA5C6D" w:rsidRPr="0005126E">
        <w:rPr>
          <w:color w:val="000000" w:themeColor="text1"/>
          <w:spacing w:val="5"/>
          <w:lang w:val="ro-RO"/>
        </w:rPr>
        <w:t>s</w:t>
      </w:r>
      <w:r w:rsidR="00DA5C6D" w:rsidRPr="0005126E">
        <w:rPr>
          <w:color w:val="000000" w:themeColor="text1"/>
          <w:spacing w:val="-1"/>
          <w:lang w:val="ro-RO"/>
        </w:rPr>
        <w:t>-a</w:t>
      </w:r>
      <w:r w:rsidR="00DA5C6D" w:rsidRPr="0005126E">
        <w:rPr>
          <w:color w:val="000000" w:themeColor="text1"/>
          <w:lang w:val="ro-RO"/>
        </w:rPr>
        <w:t xml:space="preserve">u </w:t>
      </w:r>
      <w:r w:rsidR="00DA5C6D" w:rsidRPr="0005126E">
        <w:rPr>
          <w:color w:val="000000" w:themeColor="text1"/>
          <w:spacing w:val="-1"/>
          <w:lang w:val="ro-RO"/>
        </w:rPr>
        <w:t>a</w:t>
      </w:r>
      <w:r w:rsidR="00DA5C6D" w:rsidRPr="0005126E">
        <w:rPr>
          <w:color w:val="000000" w:themeColor="text1"/>
          <w:lang w:val="ro-RO"/>
        </w:rPr>
        <w:t>dm</w:t>
      </w:r>
      <w:r w:rsidR="00DA5C6D" w:rsidRPr="0005126E">
        <w:rPr>
          <w:color w:val="000000" w:themeColor="text1"/>
          <w:spacing w:val="1"/>
          <w:lang w:val="ro-RO"/>
        </w:rPr>
        <w:t>i</w:t>
      </w:r>
      <w:r w:rsidR="00DA5C6D" w:rsidRPr="0005126E">
        <w:rPr>
          <w:color w:val="000000" w:themeColor="text1"/>
          <w:lang w:val="ro-RO"/>
        </w:rPr>
        <w:t>s mod</w:t>
      </w:r>
      <w:r w:rsidR="00DA5C6D" w:rsidRPr="0005126E">
        <w:rPr>
          <w:color w:val="000000" w:themeColor="text1"/>
          <w:spacing w:val="1"/>
          <w:lang w:val="ro-RO"/>
        </w:rPr>
        <w:t>i</w:t>
      </w:r>
      <w:r w:rsidR="00DA5C6D" w:rsidRPr="0005126E">
        <w:rPr>
          <w:color w:val="000000" w:themeColor="text1"/>
          <w:lang w:val="ro-RO"/>
        </w:rPr>
        <w:t>fi</w:t>
      </w:r>
      <w:r w:rsidR="00DA5C6D" w:rsidRPr="0005126E">
        <w:rPr>
          <w:color w:val="000000" w:themeColor="text1"/>
          <w:spacing w:val="-1"/>
          <w:lang w:val="ro-RO"/>
        </w:rPr>
        <w:t>că</w:t>
      </w:r>
      <w:r w:rsidR="00DA5C6D" w:rsidRPr="0005126E">
        <w:rPr>
          <w:color w:val="000000" w:themeColor="text1"/>
          <w:lang w:val="ro-RO"/>
        </w:rPr>
        <w:t xml:space="preserve">ri </w:t>
      </w:r>
      <w:r w:rsidR="00DA5C6D" w:rsidRPr="0005126E">
        <w:rPr>
          <w:color w:val="000000" w:themeColor="text1"/>
          <w:spacing w:val="-1"/>
          <w:lang w:val="ro-RO"/>
        </w:rPr>
        <w:t>a</w:t>
      </w:r>
      <w:r w:rsidR="00DA5C6D" w:rsidRPr="0005126E">
        <w:rPr>
          <w:color w:val="000000" w:themeColor="text1"/>
          <w:lang w:val="ro-RO"/>
        </w:rPr>
        <w:t>le statutu</w:t>
      </w:r>
      <w:r w:rsidR="00DA5C6D" w:rsidRPr="0005126E">
        <w:rPr>
          <w:color w:val="000000" w:themeColor="text1"/>
          <w:spacing w:val="1"/>
          <w:lang w:val="ro-RO"/>
        </w:rPr>
        <w:t>l</w:t>
      </w:r>
      <w:r w:rsidR="00DA5C6D" w:rsidRPr="0005126E">
        <w:rPr>
          <w:color w:val="000000" w:themeColor="text1"/>
          <w:lang w:val="ro-RO"/>
        </w:rPr>
        <w:t xml:space="preserve">ui </w:t>
      </w:r>
      <w:proofErr w:type="spellStart"/>
      <w:r w:rsidR="00DA5C6D" w:rsidRPr="0005126E">
        <w:rPr>
          <w:color w:val="000000" w:themeColor="text1"/>
          <w:lang w:val="ro-RO"/>
        </w:rPr>
        <w:t>şi</w:t>
      </w:r>
      <w:proofErr w:type="spellEnd"/>
      <w:r w:rsidR="00DA5C6D" w:rsidRPr="0005126E">
        <w:rPr>
          <w:color w:val="000000" w:themeColor="text1"/>
          <w:lang w:val="ro-RO"/>
        </w:rPr>
        <w:t xml:space="preserve"> </w:t>
      </w:r>
      <w:r w:rsidR="00DA5C6D" w:rsidRPr="0005126E">
        <w:rPr>
          <w:color w:val="000000" w:themeColor="text1"/>
          <w:spacing w:val="-1"/>
          <w:lang w:val="ro-RO"/>
        </w:rPr>
        <w:t>ac</w:t>
      </w:r>
      <w:r w:rsidR="00DA5C6D" w:rsidRPr="0005126E">
        <w:rPr>
          <w:color w:val="000000" w:themeColor="text1"/>
          <w:lang w:val="ro-RO"/>
        </w:rPr>
        <w:t>tu</w:t>
      </w:r>
      <w:r w:rsidR="00DA5C6D" w:rsidRPr="0005126E">
        <w:rPr>
          <w:color w:val="000000" w:themeColor="text1"/>
          <w:spacing w:val="1"/>
          <w:lang w:val="ro-RO"/>
        </w:rPr>
        <w:t>l</w:t>
      </w:r>
      <w:r w:rsidR="00DA5C6D" w:rsidRPr="0005126E">
        <w:rPr>
          <w:color w:val="000000" w:themeColor="text1"/>
          <w:lang w:val="ro-RO"/>
        </w:rPr>
        <w:t>ui constitutiv</w:t>
      </w:r>
      <w:r w:rsidR="00F33B53" w:rsidRPr="0005126E">
        <w:rPr>
          <w:color w:val="000000" w:themeColor="text1"/>
          <w:lang w:val="ro-RO"/>
        </w:rPr>
        <w:t>;</w:t>
      </w:r>
    </w:p>
    <w:p w14:paraId="0CE26584" w14:textId="76E261D5" w:rsidR="00DA5C6D" w:rsidRPr="0005126E" w:rsidRDefault="000E1B8F" w:rsidP="000E1B8F">
      <w:pPr>
        <w:ind w:right="180"/>
        <w:jc w:val="both"/>
        <w:rPr>
          <w:bCs/>
          <w:color w:val="000000" w:themeColor="text1"/>
          <w:lang w:val="ro-RO"/>
        </w:rPr>
      </w:pPr>
      <w:r>
        <w:rPr>
          <w:b/>
          <w:color w:val="000000" w:themeColor="text1"/>
          <w:lang w:val="ro-RO"/>
        </w:rPr>
        <w:t xml:space="preserve">             </w:t>
      </w:r>
      <w:r w:rsidR="008F180D" w:rsidRPr="0005126E">
        <w:rPr>
          <w:b/>
          <w:color w:val="000000" w:themeColor="text1"/>
          <w:lang w:val="ro-RO"/>
        </w:rPr>
        <w:t>c)</w:t>
      </w:r>
      <w:r w:rsidR="00EA39D9" w:rsidRPr="0005126E">
        <w:rPr>
          <w:b/>
          <w:color w:val="000000" w:themeColor="text1"/>
          <w:lang w:val="ro-RO"/>
        </w:rPr>
        <w:t xml:space="preserve"> </w:t>
      </w:r>
      <w:r w:rsidR="00DA5C6D" w:rsidRPr="0005126E">
        <w:rPr>
          <w:b/>
          <w:color w:val="000000" w:themeColor="text1"/>
          <w:lang w:val="ro-RO"/>
        </w:rPr>
        <w:t xml:space="preserve">Dovada sediului actual </w:t>
      </w:r>
      <w:r w:rsidR="00DA5C6D" w:rsidRPr="0005126E">
        <w:rPr>
          <w:color w:val="000000" w:themeColor="text1"/>
          <w:spacing w:val="1"/>
          <w:lang w:val="ro-RO"/>
        </w:rPr>
        <w:t>c</w:t>
      </w:r>
      <w:r w:rsidR="00DA5C6D" w:rsidRPr="0005126E">
        <w:rPr>
          <w:color w:val="000000" w:themeColor="text1"/>
          <w:spacing w:val="-1"/>
          <w:lang w:val="ro-RO"/>
        </w:rPr>
        <w:t>a</w:t>
      </w:r>
      <w:r w:rsidR="00DA5C6D" w:rsidRPr="0005126E">
        <w:rPr>
          <w:color w:val="000000" w:themeColor="text1"/>
          <w:lang w:val="ro-RO"/>
        </w:rPr>
        <w:t xml:space="preserve">re se </w:t>
      </w:r>
      <w:proofErr w:type="spellStart"/>
      <w:r w:rsidR="00DA5C6D" w:rsidRPr="0005126E">
        <w:rPr>
          <w:color w:val="000000" w:themeColor="text1"/>
          <w:lang w:val="ro-RO"/>
        </w:rPr>
        <w:t>re</w:t>
      </w:r>
      <w:r w:rsidR="00DA5C6D" w:rsidRPr="0005126E">
        <w:rPr>
          <w:color w:val="000000" w:themeColor="text1"/>
          <w:spacing w:val="-2"/>
          <w:lang w:val="ro-RO"/>
        </w:rPr>
        <w:t>g</w:t>
      </w:r>
      <w:r w:rsidR="00DA5C6D" w:rsidRPr="0005126E">
        <w:rPr>
          <w:color w:val="000000" w:themeColor="text1"/>
          <w:spacing w:val="-1"/>
          <w:lang w:val="ro-RO"/>
        </w:rPr>
        <w:t>ă</w:t>
      </w:r>
      <w:r w:rsidR="00DA5C6D" w:rsidRPr="0005126E">
        <w:rPr>
          <w:color w:val="000000" w:themeColor="text1"/>
          <w:spacing w:val="2"/>
          <w:lang w:val="ro-RO"/>
        </w:rPr>
        <w:t>s</w:t>
      </w:r>
      <w:r w:rsidR="00DA5C6D" w:rsidRPr="0005126E">
        <w:rPr>
          <w:color w:val="000000" w:themeColor="text1"/>
          <w:spacing w:val="-1"/>
          <w:lang w:val="ro-RO"/>
        </w:rPr>
        <w:t>e</w:t>
      </w:r>
      <w:r w:rsidR="00DA5C6D" w:rsidRPr="0005126E">
        <w:rPr>
          <w:color w:val="000000" w:themeColor="text1"/>
          <w:lang w:val="ro-RO"/>
        </w:rPr>
        <w:t>şte</w:t>
      </w:r>
      <w:proofErr w:type="spellEnd"/>
      <w:r w:rsidR="00DA5C6D" w:rsidRPr="0005126E">
        <w:rPr>
          <w:color w:val="000000" w:themeColor="text1"/>
          <w:lang w:val="ro-RO"/>
        </w:rPr>
        <w:t xml:space="preserve"> în </w:t>
      </w:r>
      <w:r w:rsidR="00DA5C6D" w:rsidRPr="0005126E">
        <w:rPr>
          <w:color w:val="000000" w:themeColor="text1"/>
          <w:spacing w:val="-1"/>
          <w:lang w:val="ro-RO"/>
        </w:rPr>
        <w:t>ac</w:t>
      </w:r>
      <w:r w:rsidR="00DA5C6D" w:rsidRPr="0005126E">
        <w:rPr>
          <w:color w:val="000000" w:themeColor="text1"/>
          <w:lang w:val="ro-RO"/>
        </w:rPr>
        <w:t>te</w:t>
      </w:r>
      <w:r w:rsidR="00DA5C6D" w:rsidRPr="0005126E">
        <w:rPr>
          <w:color w:val="000000" w:themeColor="text1"/>
          <w:spacing w:val="2"/>
          <w:lang w:val="ro-RO"/>
        </w:rPr>
        <w:t>l</w:t>
      </w:r>
      <w:r w:rsidR="00DA5C6D" w:rsidRPr="0005126E">
        <w:rPr>
          <w:color w:val="000000" w:themeColor="text1"/>
          <w:lang w:val="ro-RO"/>
        </w:rPr>
        <w:t>e ofi</w:t>
      </w:r>
      <w:r w:rsidR="00DA5C6D" w:rsidRPr="0005126E">
        <w:rPr>
          <w:color w:val="000000" w:themeColor="text1"/>
          <w:spacing w:val="-1"/>
          <w:lang w:val="ro-RO"/>
        </w:rPr>
        <w:t>c</w:t>
      </w:r>
      <w:r w:rsidR="00DA5C6D" w:rsidRPr="0005126E">
        <w:rPr>
          <w:color w:val="000000" w:themeColor="text1"/>
          <w:lang w:val="ro-RO"/>
        </w:rPr>
        <w:t>iale, conform legii</w:t>
      </w:r>
      <w:r w:rsidR="00DA5C6D" w:rsidRPr="0005126E">
        <w:rPr>
          <w:b/>
          <w:color w:val="000000" w:themeColor="text1"/>
          <w:lang w:val="ro-RO"/>
        </w:rPr>
        <w:t xml:space="preserve">, </w:t>
      </w:r>
      <w:r w:rsidR="00DA5C6D" w:rsidRPr="0005126E">
        <w:rPr>
          <w:bCs/>
          <w:color w:val="000000" w:themeColor="text1"/>
          <w:lang w:val="ro-RO"/>
        </w:rPr>
        <w:t>în copie;</w:t>
      </w:r>
    </w:p>
    <w:p w14:paraId="645D21B6" w14:textId="5E435600" w:rsidR="00DA5C6D" w:rsidRPr="0005126E" w:rsidRDefault="000E1B8F" w:rsidP="000E1B8F">
      <w:pPr>
        <w:ind w:right="180"/>
        <w:jc w:val="both"/>
        <w:rPr>
          <w:bCs/>
          <w:color w:val="000000" w:themeColor="text1"/>
          <w:lang w:val="ro-RO"/>
        </w:rPr>
      </w:pPr>
      <w:r>
        <w:rPr>
          <w:b/>
          <w:color w:val="000000" w:themeColor="text1"/>
          <w:lang w:val="ro-RO"/>
        </w:rPr>
        <w:t xml:space="preserve">             </w:t>
      </w:r>
      <w:r w:rsidR="008F180D" w:rsidRPr="0005126E">
        <w:rPr>
          <w:b/>
          <w:color w:val="000000" w:themeColor="text1"/>
          <w:lang w:val="ro-RO"/>
        </w:rPr>
        <w:t>d</w:t>
      </w:r>
      <w:r w:rsidR="009C5930" w:rsidRPr="0005126E">
        <w:rPr>
          <w:b/>
          <w:color w:val="000000" w:themeColor="text1"/>
          <w:lang w:val="ro-RO"/>
        </w:rPr>
        <w:t>)</w:t>
      </w:r>
      <w:r w:rsidR="009C248C" w:rsidRPr="0005126E">
        <w:rPr>
          <w:b/>
          <w:color w:val="000000" w:themeColor="text1"/>
          <w:lang w:val="ro-RO"/>
        </w:rPr>
        <w:t xml:space="preserve"> </w:t>
      </w:r>
      <w:r w:rsidR="00DA5C6D" w:rsidRPr="0005126E">
        <w:rPr>
          <w:b/>
          <w:color w:val="000000" w:themeColor="text1"/>
          <w:lang w:val="ro-RO"/>
        </w:rPr>
        <w:t xml:space="preserve">Extras din Registrul de evidență al </w:t>
      </w:r>
      <w:proofErr w:type="spellStart"/>
      <w:r w:rsidR="00DA5C6D" w:rsidRPr="0005126E">
        <w:rPr>
          <w:b/>
          <w:color w:val="000000" w:themeColor="text1"/>
          <w:spacing w:val="-1"/>
          <w:lang w:val="ro-RO"/>
        </w:rPr>
        <w:t>A</w:t>
      </w:r>
      <w:r w:rsidR="00DA5C6D" w:rsidRPr="0005126E">
        <w:rPr>
          <w:b/>
          <w:color w:val="000000" w:themeColor="text1"/>
          <w:lang w:val="ro-RO"/>
        </w:rPr>
        <w:t>so</w:t>
      </w:r>
      <w:r w:rsidR="00DA5C6D" w:rsidRPr="0005126E">
        <w:rPr>
          <w:b/>
          <w:color w:val="000000" w:themeColor="text1"/>
          <w:spacing w:val="-1"/>
          <w:lang w:val="ro-RO"/>
        </w:rPr>
        <w:t>c</w:t>
      </w:r>
      <w:r w:rsidR="00DA5C6D" w:rsidRPr="0005126E">
        <w:rPr>
          <w:b/>
          <w:color w:val="000000" w:themeColor="text1"/>
          <w:spacing w:val="3"/>
          <w:lang w:val="ro-RO"/>
        </w:rPr>
        <w:t>i</w:t>
      </w:r>
      <w:r w:rsidR="00DA5C6D" w:rsidRPr="0005126E">
        <w:rPr>
          <w:b/>
          <w:color w:val="000000" w:themeColor="text1"/>
          <w:spacing w:val="-1"/>
          <w:lang w:val="ro-RO"/>
        </w:rPr>
        <w:t>a</w:t>
      </w:r>
      <w:r w:rsidR="00DA5C6D" w:rsidRPr="0005126E">
        <w:rPr>
          <w:b/>
          <w:color w:val="000000" w:themeColor="text1"/>
          <w:lang w:val="ro-RO"/>
        </w:rPr>
        <w:t>ţ</w:t>
      </w:r>
      <w:r w:rsidR="00DA5C6D" w:rsidRPr="0005126E">
        <w:rPr>
          <w:b/>
          <w:color w:val="000000" w:themeColor="text1"/>
          <w:spacing w:val="1"/>
          <w:lang w:val="ro-RO"/>
        </w:rPr>
        <w:t>i</w:t>
      </w:r>
      <w:r w:rsidR="00DA5C6D" w:rsidRPr="0005126E">
        <w:rPr>
          <w:b/>
          <w:color w:val="000000" w:themeColor="text1"/>
          <w:lang w:val="ro-RO"/>
        </w:rPr>
        <w:t>i</w:t>
      </w:r>
      <w:r w:rsidR="00DA5C6D" w:rsidRPr="0005126E">
        <w:rPr>
          <w:b/>
          <w:color w:val="000000" w:themeColor="text1"/>
          <w:spacing w:val="1"/>
          <w:lang w:val="ro-RO"/>
        </w:rPr>
        <w:t>l</w:t>
      </w:r>
      <w:r w:rsidR="00DA5C6D" w:rsidRPr="0005126E">
        <w:rPr>
          <w:b/>
          <w:color w:val="000000" w:themeColor="text1"/>
          <w:lang w:val="ro-RO"/>
        </w:rPr>
        <w:t>or</w:t>
      </w:r>
      <w:proofErr w:type="spellEnd"/>
      <w:r w:rsidR="00DA5C6D" w:rsidRPr="0005126E">
        <w:rPr>
          <w:b/>
          <w:color w:val="000000" w:themeColor="text1"/>
          <w:lang w:val="ro-RO"/>
        </w:rPr>
        <w:t xml:space="preserve"> </w:t>
      </w:r>
      <w:proofErr w:type="spellStart"/>
      <w:r w:rsidR="00DA5C6D" w:rsidRPr="0005126E">
        <w:rPr>
          <w:b/>
          <w:color w:val="000000" w:themeColor="text1"/>
          <w:lang w:val="ro-RO"/>
        </w:rPr>
        <w:t>şi</w:t>
      </w:r>
      <w:proofErr w:type="spellEnd"/>
      <w:r w:rsidR="00DA5C6D" w:rsidRPr="0005126E">
        <w:rPr>
          <w:b/>
          <w:color w:val="000000" w:themeColor="text1"/>
          <w:lang w:val="ro-RO"/>
        </w:rPr>
        <w:t xml:space="preserve"> </w:t>
      </w:r>
      <w:proofErr w:type="spellStart"/>
      <w:r w:rsidR="00DA5C6D" w:rsidRPr="0005126E">
        <w:rPr>
          <w:b/>
          <w:color w:val="000000" w:themeColor="text1"/>
          <w:spacing w:val="-1"/>
          <w:lang w:val="ro-RO"/>
        </w:rPr>
        <w:t>F</w:t>
      </w:r>
      <w:r w:rsidR="00DA5C6D" w:rsidRPr="0005126E">
        <w:rPr>
          <w:b/>
          <w:color w:val="000000" w:themeColor="text1"/>
          <w:lang w:val="ro-RO"/>
        </w:rPr>
        <w:t>und</w:t>
      </w:r>
      <w:r w:rsidR="00DA5C6D" w:rsidRPr="0005126E">
        <w:rPr>
          <w:b/>
          <w:color w:val="000000" w:themeColor="text1"/>
          <w:spacing w:val="-1"/>
          <w:lang w:val="ro-RO"/>
        </w:rPr>
        <w:t>a</w:t>
      </w:r>
      <w:r w:rsidR="00DA5C6D" w:rsidRPr="0005126E">
        <w:rPr>
          <w:b/>
          <w:color w:val="000000" w:themeColor="text1"/>
          <w:lang w:val="ro-RO"/>
        </w:rPr>
        <w:t>ţ</w:t>
      </w:r>
      <w:r w:rsidR="00DA5C6D" w:rsidRPr="0005126E">
        <w:rPr>
          <w:b/>
          <w:color w:val="000000" w:themeColor="text1"/>
          <w:spacing w:val="1"/>
          <w:lang w:val="ro-RO"/>
        </w:rPr>
        <w:t>i</w:t>
      </w:r>
      <w:r w:rsidR="00DA5C6D" w:rsidRPr="0005126E">
        <w:rPr>
          <w:b/>
          <w:color w:val="000000" w:themeColor="text1"/>
          <w:lang w:val="ro-RO"/>
        </w:rPr>
        <w:t>i</w:t>
      </w:r>
      <w:r w:rsidR="00DA5C6D" w:rsidRPr="0005126E">
        <w:rPr>
          <w:b/>
          <w:color w:val="000000" w:themeColor="text1"/>
          <w:spacing w:val="1"/>
          <w:lang w:val="ro-RO"/>
        </w:rPr>
        <w:t>l</w:t>
      </w:r>
      <w:r w:rsidR="00DA5C6D" w:rsidRPr="0005126E">
        <w:rPr>
          <w:b/>
          <w:color w:val="000000" w:themeColor="text1"/>
          <w:lang w:val="ro-RO"/>
        </w:rPr>
        <w:t>or</w:t>
      </w:r>
      <w:proofErr w:type="spellEnd"/>
      <w:r w:rsidR="00DA5C6D" w:rsidRPr="0005126E">
        <w:rPr>
          <w:bCs/>
          <w:color w:val="000000" w:themeColor="text1"/>
          <w:lang w:val="ro-RO"/>
        </w:rPr>
        <w:t>, în copie;</w:t>
      </w:r>
    </w:p>
    <w:p w14:paraId="63E33C20" w14:textId="4F827974" w:rsidR="00DA5C6D" w:rsidRPr="0005126E" w:rsidRDefault="00EA39D9" w:rsidP="00F72A1E">
      <w:pPr>
        <w:tabs>
          <w:tab w:val="left" w:pos="90"/>
        </w:tabs>
        <w:ind w:left="-90" w:right="180" w:firstLine="270"/>
        <w:jc w:val="both"/>
        <w:rPr>
          <w:color w:val="000000" w:themeColor="text1"/>
          <w:lang w:val="ro-RO"/>
        </w:rPr>
      </w:pPr>
      <w:r w:rsidRPr="0005126E">
        <w:rPr>
          <w:b/>
          <w:color w:val="000000" w:themeColor="text1"/>
          <w:lang w:val="ro-RO"/>
        </w:rPr>
        <w:lastRenderedPageBreak/>
        <w:t xml:space="preserve">         </w:t>
      </w:r>
      <w:r w:rsidR="00D519B7" w:rsidRPr="0005126E">
        <w:rPr>
          <w:b/>
          <w:color w:val="000000" w:themeColor="text1"/>
          <w:lang w:val="ro-RO"/>
        </w:rPr>
        <w:t xml:space="preserve"> </w:t>
      </w:r>
      <w:r w:rsidR="00772BA0" w:rsidRPr="0005126E">
        <w:rPr>
          <w:b/>
          <w:color w:val="000000" w:themeColor="text1"/>
          <w:lang w:val="ro-RO"/>
        </w:rPr>
        <w:t>e</w:t>
      </w:r>
      <w:r w:rsidR="00DA5C6D" w:rsidRPr="0005126E">
        <w:rPr>
          <w:b/>
          <w:color w:val="000000" w:themeColor="text1"/>
          <w:lang w:val="ro-RO"/>
        </w:rPr>
        <w:t>) Certificat de atestare fiscală emis de către Direcția Impozite și Taxe Locale</w:t>
      </w:r>
      <w:r w:rsidR="00DA5C6D" w:rsidRPr="0005126E">
        <w:rPr>
          <w:color w:val="000000" w:themeColor="text1"/>
          <w:lang w:val="ro-RO"/>
        </w:rPr>
        <w:t xml:space="preserve">, în original; </w:t>
      </w:r>
      <w:r w:rsidR="00EC45AE" w:rsidRPr="0005126E">
        <w:rPr>
          <w:color w:val="000000" w:themeColor="text1"/>
          <w:lang w:val="ro-RO"/>
        </w:rPr>
        <w:t>î</w:t>
      </w:r>
      <w:r w:rsidR="00DA5C6D" w:rsidRPr="0005126E">
        <w:rPr>
          <w:color w:val="000000" w:themeColor="text1"/>
          <w:lang w:val="ro-RO"/>
        </w:rPr>
        <w:t>n cazul în care se depun mai multe proiecte culturale se va admite depunerea unui certificat în original iar celelalte în copie</w:t>
      </w:r>
      <w:bookmarkStart w:id="10" w:name="_Hlk190869752"/>
      <w:r w:rsidR="00DA5C6D" w:rsidRPr="0005126E">
        <w:rPr>
          <w:color w:val="000000" w:themeColor="text1"/>
          <w:lang w:val="ro-RO"/>
        </w:rPr>
        <w:t>;</w:t>
      </w:r>
      <w:bookmarkEnd w:id="10"/>
    </w:p>
    <w:p w14:paraId="1F867EE1" w14:textId="7C8C346E" w:rsidR="00DA5C6D" w:rsidRPr="0005126E" w:rsidRDefault="00D519B7" w:rsidP="00A84C1D">
      <w:pPr>
        <w:ind w:left="-90" w:right="180" w:hanging="450"/>
        <w:jc w:val="both"/>
        <w:rPr>
          <w:color w:val="000000" w:themeColor="text1"/>
          <w:lang w:val="ro-RO"/>
        </w:rPr>
      </w:pPr>
      <w:r w:rsidRPr="0005126E">
        <w:rPr>
          <w:b/>
          <w:color w:val="000000" w:themeColor="text1"/>
          <w:lang w:val="ro-RO"/>
        </w:rPr>
        <w:t xml:space="preserve">               </w:t>
      </w:r>
      <w:r w:rsidR="00A84C1D" w:rsidRPr="0005126E">
        <w:rPr>
          <w:b/>
          <w:color w:val="000000" w:themeColor="text1"/>
          <w:lang w:val="ro-RO"/>
        </w:rPr>
        <w:t xml:space="preserve">       </w:t>
      </w:r>
      <w:r w:rsidRPr="0005126E">
        <w:rPr>
          <w:b/>
          <w:color w:val="000000" w:themeColor="text1"/>
          <w:lang w:val="ro-RO"/>
        </w:rPr>
        <w:t>f)</w:t>
      </w:r>
      <w:r w:rsidR="00050866" w:rsidRPr="0005126E">
        <w:rPr>
          <w:b/>
          <w:color w:val="000000" w:themeColor="text1"/>
          <w:lang w:val="ro-RO"/>
        </w:rPr>
        <w:t xml:space="preserve"> </w:t>
      </w:r>
      <w:r w:rsidR="00DA5C6D" w:rsidRPr="0005126E">
        <w:rPr>
          <w:b/>
          <w:color w:val="000000" w:themeColor="text1"/>
          <w:lang w:val="ro-RO"/>
        </w:rPr>
        <w:t>Certificat de atestare fiscală emis de către Administrația Județeană a Finanțelor Publice Satu Mare</w:t>
      </w:r>
      <w:r w:rsidR="00DA5C6D" w:rsidRPr="0005126E">
        <w:rPr>
          <w:color w:val="000000" w:themeColor="text1"/>
          <w:lang w:val="ro-RO"/>
        </w:rPr>
        <w:t xml:space="preserve">, în original. </w:t>
      </w:r>
      <w:bookmarkStart w:id="11" w:name="_Hlk32226458"/>
      <w:r w:rsidR="00DA5C6D" w:rsidRPr="0005126E">
        <w:rPr>
          <w:color w:val="000000" w:themeColor="text1"/>
          <w:lang w:val="ro-RO"/>
        </w:rPr>
        <w:t>În cazul în care se depun mai multe proiecte culturale se va admite depunerea unui certificat în original iar celelalte în copie, cu mențiunea ”conform cu originalul”;</w:t>
      </w:r>
      <w:bookmarkEnd w:id="11"/>
    </w:p>
    <w:p w14:paraId="2899C961" w14:textId="55C5B3FB" w:rsidR="004D648A" w:rsidRPr="0005126E" w:rsidRDefault="00DA5C6D" w:rsidP="004D648A">
      <w:pPr>
        <w:tabs>
          <w:tab w:val="left" w:pos="540"/>
        </w:tabs>
        <w:ind w:left="-90" w:right="180"/>
        <w:jc w:val="both"/>
        <w:rPr>
          <w:snapToGrid w:val="0"/>
          <w:color w:val="000000" w:themeColor="text1"/>
          <w:spacing w:val="-4"/>
          <w:lang w:val="ro-RO"/>
        </w:rPr>
      </w:pPr>
      <w:bookmarkStart w:id="12" w:name="_Hlk193285939"/>
      <w:r w:rsidRPr="0005126E">
        <w:rPr>
          <w:b/>
          <w:color w:val="000000" w:themeColor="text1"/>
          <w:lang w:val="ro-RO"/>
        </w:rPr>
        <w:t xml:space="preserve">   </w:t>
      </w:r>
      <w:r w:rsidR="00D519B7" w:rsidRPr="0005126E">
        <w:rPr>
          <w:b/>
          <w:color w:val="000000" w:themeColor="text1"/>
          <w:lang w:val="ro-RO"/>
        </w:rPr>
        <w:t xml:space="preserve">      </w:t>
      </w:r>
      <w:r w:rsidR="00F72A1E" w:rsidRPr="0005126E">
        <w:rPr>
          <w:b/>
          <w:color w:val="000000" w:themeColor="text1"/>
          <w:lang w:val="ro-RO"/>
        </w:rPr>
        <w:t xml:space="preserve">  </w:t>
      </w:r>
      <w:r w:rsidR="00E22C44" w:rsidRPr="0005126E">
        <w:rPr>
          <w:b/>
          <w:color w:val="000000" w:themeColor="text1"/>
          <w:lang w:val="ro-RO"/>
        </w:rPr>
        <w:t xml:space="preserve"> </w:t>
      </w:r>
      <w:r w:rsidR="004D648A" w:rsidRPr="0005126E">
        <w:rPr>
          <w:b/>
          <w:color w:val="000000" w:themeColor="text1"/>
          <w:lang w:val="ro-RO"/>
        </w:rPr>
        <w:t xml:space="preserve">  </w:t>
      </w:r>
      <w:r w:rsidR="00772BA0" w:rsidRPr="0005126E">
        <w:rPr>
          <w:b/>
          <w:color w:val="000000" w:themeColor="text1"/>
          <w:lang w:val="ro-RO"/>
        </w:rPr>
        <w:t>g</w:t>
      </w:r>
      <w:r w:rsidRPr="0005126E">
        <w:rPr>
          <w:b/>
          <w:color w:val="000000" w:themeColor="text1"/>
          <w:lang w:val="ro-RO"/>
        </w:rPr>
        <w:t xml:space="preserve">) </w:t>
      </w:r>
      <w:r w:rsidR="00523ABD" w:rsidRPr="0005126E">
        <w:rPr>
          <w:b/>
          <w:lang w:val="ro-RO"/>
        </w:rPr>
        <w:t>D</w:t>
      </w:r>
      <w:r w:rsidRPr="0005126E">
        <w:rPr>
          <w:b/>
          <w:lang w:val="ro-RO"/>
        </w:rPr>
        <w:t>ovada</w:t>
      </w:r>
      <w:r w:rsidRPr="0005126E">
        <w:rPr>
          <w:b/>
          <w:color w:val="000000" w:themeColor="text1"/>
          <w:lang w:val="ro-RO"/>
        </w:rPr>
        <w:t xml:space="preserve"> depunerii ultimei </w:t>
      </w:r>
      <w:proofErr w:type="spellStart"/>
      <w:r w:rsidRPr="0005126E">
        <w:rPr>
          <w:b/>
          <w:color w:val="000000" w:themeColor="text1"/>
          <w:lang w:val="ro-RO"/>
        </w:rPr>
        <w:t>situaţii</w:t>
      </w:r>
      <w:proofErr w:type="spellEnd"/>
      <w:r w:rsidRPr="0005126E">
        <w:rPr>
          <w:b/>
          <w:color w:val="000000" w:themeColor="text1"/>
          <w:lang w:val="ro-RO"/>
        </w:rPr>
        <w:t xml:space="preserve"> financiare</w:t>
      </w:r>
      <w:r w:rsidRPr="0005126E">
        <w:rPr>
          <w:color w:val="000000" w:themeColor="text1"/>
          <w:lang w:val="ro-RO"/>
        </w:rPr>
        <w:t xml:space="preserve"> la organul fiscal competent</w:t>
      </w:r>
      <w:r w:rsidRPr="0005126E">
        <w:rPr>
          <w:lang w:val="ro-RO"/>
        </w:rPr>
        <w:t>.</w:t>
      </w:r>
      <w:r w:rsidRPr="0005126E">
        <w:rPr>
          <w:color w:val="FF0000"/>
          <w:lang w:val="ro-RO"/>
        </w:rPr>
        <w:t xml:space="preserve"> </w:t>
      </w:r>
      <w:r w:rsidRPr="0005126E">
        <w:rPr>
          <w:color w:val="000000" w:themeColor="text1"/>
          <w:lang w:val="ro-RO"/>
        </w:rPr>
        <w:t>În cazul entităților nou înființate, reprezentantul acestora va face o declarație în sensul că entitatea este nou înființată</w:t>
      </w:r>
      <w:r w:rsidRPr="0005126E">
        <w:rPr>
          <w:snapToGrid w:val="0"/>
          <w:color w:val="000000" w:themeColor="text1"/>
          <w:spacing w:val="-4"/>
          <w:lang w:val="ro-RO"/>
        </w:rPr>
        <w:t>;</w:t>
      </w:r>
      <w:r w:rsidR="004D648A" w:rsidRPr="0005126E">
        <w:rPr>
          <w:snapToGrid w:val="0"/>
          <w:color w:val="000000" w:themeColor="text1"/>
          <w:spacing w:val="-4"/>
          <w:lang w:val="ro-RO"/>
        </w:rPr>
        <w:t xml:space="preserve"> </w:t>
      </w:r>
    </w:p>
    <w:bookmarkEnd w:id="12"/>
    <w:p w14:paraId="43218851" w14:textId="4964DBA7" w:rsidR="004D648A" w:rsidRPr="0005126E" w:rsidRDefault="000E1B8F" w:rsidP="000E1B8F">
      <w:pPr>
        <w:tabs>
          <w:tab w:val="left" w:pos="540"/>
        </w:tabs>
        <w:ind w:right="180"/>
        <w:jc w:val="both"/>
        <w:rPr>
          <w:color w:val="000000" w:themeColor="text1"/>
          <w:lang w:val="ro-RO"/>
        </w:rPr>
      </w:pPr>
      <w:r>
        <w:rPr>
          <w:b/>
          <w:color w:val="000000" w:themeColor="text1"/>
          <w:lang w:val="ro-RO"/>
        </w:rPr>
        <w:t xml:space="preserve">             </w:t>
      </w:r>
      <w:r w:rsidR="005D6D1F" w:rsidRPr="0005126E">
        <w:rPr>
          <w:b/>
          <w:color w:val="000000" w:themeColor="text1"/>
          <w:lang w:val="ro-RO"/>
        </w:rPr>
        <w:t xml:space="preserve">h) </w:t>
      </w:r>
      <w:r w:rsidR="004D648A" w:rsidRPr="0005126E">
        <w:rPr>
          <w:rFonts w:eastAsia="Calibri"/>
          <w:b/>
          <w:lang w:val="ro-RO"/>
        </w:rPr>
        <w:t xml:space="preserve">Declarație semnată de către reprezentantul legal </w:t>
      </w:r>
      <w:r w:rsidR="004D648A" w:rsidRPr="0005126E">
        <w:rPr>
          <w:rFonts w:eastAsia="Calibri"/>
          <w:lang w:val="ro-RO"/>
        </w:rPr>
        <w:t xml:space="preserve">- </w:t>
      </w:r>
      <w:r w:rsidR="004D648A" w:rsidRPr="0005126E">
        <w:rPr>
          <w:rFonts w:eastAsia="Calibri"/>
          <w:b/>
          <w:lang w:val="ro-RO"/>
        </w:rPr>
        <w:t>Anexa 1.</w:t>
      </w:r>
    </w:p>
    <w:p w14:paraId="0F8C1C39" w14:textId="4B4AFF75" w:rsidR="000E1B8F" w:rsidRPr="0005126E" w:rsidRDefault="00B10401" w:rsidP="000E1B8F">
      <w:pPr>
        <w:tabs>
          <w:tab w:val="left" w:pos="540"/>
        </w:tabs>
        <w:ind w:left="-90" w:right="180" w:firstLine="810"/>
        <w:jc w:val="both"/>
        <w:rPr>
          <w:b/>
          <w:bCs/>
          <w:color w:val="000000" w:themeColor="text1"/>
          <w:lang w:val="ro-RO"/>
        </w:rPr>
      </w:pPr>
      <w:r w:rsidRPr="0005126E">
        <w:rPr>
          <w:b/>
          <w:bCs/>
          <w:color w:val="000000" w:themeColor="text1"/>
          <w:lang w:val="ro-RO"/>
        </w:rPr>
        <w:t>(</w:t>
      </w:r>
      <w:r w:rsidR="005D6D1F" w:rsidRPr="0005126E">
        <w:rPr>
          <w:b/>
          <w:bCs/>
          <w:color w:val="000000" w:themeColor="text1"/>
          <w:lang w:val="ro-RO"/>
        </w:rPr>
        <w:t>4</w:t>
      </w:r>
      <w:r w:rsidRPr="0005126E">
        <w:rPr>
          <w:b/>
          <w:bCs/>
          <w:color w:val="000000" w:themeColor="text1"/>
          <w:lang w:val="ro-RO"/>
        </w:rPr>
        <w:t>) Documentele prezentate în copie vor fi semnate cu mențiunea ”conform cu originalul”.</w:t>
      </w:r>
      <w:bookmarkStart w:id="13" w:name="_Hlk29977814"/>
    </w:p>
    <w:bookmarkEnd w:id="13"/>
    <w:p w14:paraId="32556D13" w14:textId="77777777" w:rsidR="001E729C" w:rsidRDefault="007A705E" w:rsidP="00A8793E">
      <w:pPr>
        <w:autoSpaceDE w:val="0"/>
        <w:autoSpaceDN w:val="0"/>
        <w:adjustRightInd w:val="0"/>
        <w:ind w:firstLine="720"/>
        <w:jc w:val="both"/>
        <w:rPr>
          <w:snapToGrid w:val="0"/>
          <w:color w:val="000000" w:themeColor="text1"/>
          <w:spacing w:val="-4"/>
          <w:lang w:val="ro-RO"/>
        </w:rPr>
      </w:pPr>
      <w:r w:rsidRPr="00574AE4">
        <w:rPr>
          <w:b/>
          <w:bCs/>
          <w:snapToGrid w:val="0"/>
          <w:color w:val="000000" w:themeColor="text1"/>
          <w:spacing w:val="-4"/>
          <w:lang w:val="ro-RO"/>
        </w:rPr>
        <w:t>(</w:t>
      </w:r>
      <w:r w:rsidR="005D6D1F" w:rsidRPr="00574AE4">
        <w:rPr>
          <w:b/>
          <w:bCs/>
          <w:snapToGrid w:val="0"/>
          <w:color w:val="000000" w:themeColor="text1"/>
          <w:spacing w:val="-4"/>
          <w:lang w:val="ro-RO"/>
        </w:rPr>
        <w:t>5</w:t>
      </w:r>
      <w:r w:rsidRPr="00574AE4">
        <w:rPr>
          <w:b/>
          <w:bCs/>
          <w:snapToGrid w:val="0"/>
          <w:color w:val="000000" w:themeColor="text1"/>
          <w:spacing w:val="-4"/>
          <w:lang w:val="ro-RO"/>
        </w:rPr>
        <w:t>)</w:t>
      </w:r>
      <w:r w:rsidRPr="0005126E">
        <w:rPr>
          <w:snapToGrid w:val="0"/>
          <w:color w:val="000000" w:themeColor="text1"/>
          <w:spacing w:val="-4"/>
          <w:lang w:val="ro-RO"/>
        </w:rPr>
        <w:t xml:space="preserve"> </w:t>
      </w:r>
      <w:r w:rsidR="00DA5C6D" w:rsidRPr="0005126E">
        <w:rPr>
          <w:snapToGrid w:val="0"/>
          <w:color w:val="000000" w:themeColor="text1"/>
          <w:spacing w:val="-4"/>
          <w:lang w:val="ro-RO"/>
        </w:rPr>
        <w:t xml:space="preserve">Plicul nr. 2, </w:t>
      </w:r>
      <w:bookmarkStart w:id="14" w:name="_Hlk190870618"/>
      <w:r w:rsidR="00DA5C6D" w:rsidRPr="0005126E">
        <w:rPr>
          <w:snapToGrid w:val="0"/>
          <w:color w:val="000000" w:themeColor="text1"/>
          <w:spacing w:val="-4"/>
          <w:lang w:val="ro-RO"/>
        </w:rPr>
        <w:t>fiind cel exterior,</w:t>
      </w:r>
      <w:bookmarkEnd w:id="14"/>
      <w:r w:rsidR="00DA5C6D" w:rsidRPr="0005126E">
        <w:rPr>
          <w:snapToGrid w:val="0"/>
          <w:color w:val="000000" w:themeColor="text1"/>
          <w:spacing w:val="-4"/>
          <w:lang w:val="ro-RO"/>
        </w:rPr>
        <w:t xml:space="preserve"> va fi inscripționat conform modelului de mai jos:</w:t>
      </w:r>
    </w:p>
    <w:p w14:paraId="3C1FC5E6" w14:textId="15F6A645" w:rsidR="00DA5C6D" w:rsidRPr="00A8793E" w:rsidRDefault="00DA5C6D" w:rsidP="00A8793E">
      <w:pPr>
        <w:autoSpaceDE w:val="0"/>
        <w:autoSpaceDN w:val="0"/>
        <w:adjustRightInd w:val="0"/>
        <w:ind w:firstLine="720"/>
        <w:jc w:val="both"/>
        <w:rPr>
          <w:color w:val="000000" w:themeColor="text1"/>
          <w:lang w:val="ro-RO"/>
        </w:rPr>
      </w:pPr>
      <w:r w:rsidRPr="0005126E">
        <w:rPr>
          <w:color w:val="000000" w:themeColor="text1"/>
          <w:lang w:val="ro-RO"/>
        </w:rPr>
        <w:tab/>
        <w:t xml:space="preserve">     </w:t>
      </w:r>
    </w:p>
    <w:p w14:paraId="2DD5C212" w14:textId="7A476142" w:rsidR="00DA5C6D" w:rsidRPr="00C54D5A" w:rsidRDefault="00DA5C6D" w:rsidP="003106CB">
      <w:pPr>
        <w:pBdr>
          <w:top w:val="single" w:sz="4" w:space="1" w:color="auto"/>
          <w:left w:val="single" w:sz="4" w:space="17" w:color="auto"/>
          <w:bottom w:val="single" w:sz="4" w:space="0" w:color="auto"/>
          <w:right w:val="single" w:sz="4" w:space="4" w:color="auto"/>
        </w:pBdr>
        <w:tabs>
          <w:tab w:val="left" w:pos="3030"/>
        </w:tabs>
        <w:rPr>
          <w:color w:val="000000" w:themeColor="text1"/>
          <w:sz w:val="22"/>
          <w:szCs w:val="22"/>
          <w:lang w:val="ro-RO"/>
        </w:rPr>
      </w:pPr>
      <w:r w:rsidRPr="00C54D5A">
        <w:rPr>
          <w:color w:val="000000" w:themeColor="text1"/>
          <w:sz w:val="22"/>
          <w:szCs w:val="22"/>
          <w:lang w:val="ro-RO"/>
        </w:rPr>
        <w:t xml:space="preserve"> C ă t r e</w:t>
      </w:r>
      <w:r w:rsidR="00D84DF6" w:rsidRPr="00C54D5A">
        <w:rPr>
          <w:color w:val="000000" w:themeColor="text1"/>
          <w:sz w:val="22"/>
          <w:szCs w:val="22"/>
          <w:lang w:val="ro-RO"/>
        </w:rPr>
        <w:t xml:space="preserve">                                                 </w:t>
      </w:r>
      <w:r w:rsidRPr="00C54D5A">
        <w:rPr>
          <w:color w:val="000000" w:themeColor="text1"/>
          <w:sz w:val="22"/>
          <w:szCs w:val="22"/>
          <w:lang w:val="ro-RO"/>
        </w:rPr>
        <w:t xml:space="preserve">Consiliul </w:t>
      </w:r>
      <w:proofErr w:type="spellStart"/>
      <w:r w:rsidRPr="00C54D5A">
        <w:rPr>
          <w:color w:val="000000" w:themeColor="text1"/>
          <w:sz w:val="22"/>
          <w:szCs w:val="22"/>
          <w:lang w:val="ro-RO"/>
        </w:rPr>
        <w:t>Judeţean</w:t>
      </w:r>
      <w:proofErr w:type="spellEnd"/>
      <w:r w:rsidRPr="00C54D5A">
        <w:rPr>
          <w:color w:val="000000" w:themeColor="text1"/>
          <w:sz w:val="22"/>
          <w:szCs w:val="22"/>
          <w:lang w:val="ro-RO"/>
        </w:rPr>
        <w:t xml:space="preserve"> Satu Mare, </w:t>
      </w:r>
    </w:p>
    <w:p w14:paraId="45C17524" w14:textId="374D6091" w:rsidR="00DA5C6D" w:rsidRPr="00C54D5A" w:rsidRDefault="00DA5C6D" w:rsidP="003106CB">
      <w:pPr>
        <w:pBdr>
          <w:top w:val="single" w:sz="4" w:space="1" w:color="auto"/>
          <w:left w:val="single" w:sz="4" w:space="17" w:color="auto"/>
          <w:bottom w:val="single" w:sz="4" w:space="0" w:color="auto"/>
          <w:right w:val="single" w:sz="4" w:space="4" w:color="auto"/>
        </w:pBdr>
        <w:ind w:firstLine="720"/>
        <w:jc w:val="center"/>
        <w:rPr>
          <w:color w:val="000000" w:themeColor="text1"/>
          <w:sz w:val="22"/>
          <w:szCs w:val="22"/>
          <w:lang w:val="ro-RO"/>
        </w:rPr>
      </w:pPr>
      <w:r w:rsidRPr="00C54D5A">
        <w:rPr>
          <w:color w:val="000000" w:themeColor="text1"/>
          <w:sz w:val="22"/>
          <w:szCs w:val="22"/>
          <w:lang w:val="ro-RO"/>
        </w:rPr>
        <w:t xml:space="preserve"> Municipiul Satu Mare,  P-ța 25 Octombrie nr.1</w:t>
      </w:r>
    </w:p>
    <w:p w14:paraId="29B7B56E" w14:textId="1D48BD88" w:rsidR="00DA5C6D" w:rsidRPr="00C54D5A" w:rsidRDefault="00DA5C6D" w:rsidP="003106CB">
      <w:pPr>
        <w:pBdr>
          <w:top w:val="single" w:sz="4" w:space="1" w:color="auto"/>
          <w:left w:val="single" w:sz="4" w:space="17" w:color="auto"/>
          <w:bottom w:val="single" w:sz="4" w:space="0" w:color="auto"/>
          <w:right w:val="single" w:sz="4" w:space="4" w:color="auto"/>
        </w:pBdr>
        <w:ind w:firstLine="720"/>
        <w:jc w:val="center"/>
        <w:rPr>
          <w:color w:val="000000" w:themeColor="text1"/>
          <w:sz w:val="22"/>
          <w:szCs w:val="22"/>
          <w:lang w:val="ro-RO"/>
        </w:rPr>
      </w:pPr>
      <w:r w:rsidRPr="00C54D5A">
        <w:rPr>
          <w:color w:val="000000" w:themeColor="text1"/>
          <w:sz w:val="22"/>
          <w:szCs w:val="22"/>
          <w:lang w:val="ro-RO"/>
        </w:rPr>
        <w:t>SOLICITARE DE FINANŢARE NERAMBURSABILĂ PENTRU ANUL 202</w:t>
      </w:r>
      <w:r w:rsidR="00574AE4">
        <w:rPr>
          <w:color w:val="000000" w:themeColor="text1"/>
          <w:sz w:val="22"/>
          <w:szCs w:val="22"/>
          <w:lang w:val="ro-RO"/>
        </w:rPr>
        <w:t>6</w:t>
      </w:r>
    </w:p>
    <w:p w14:paraId="389DD2B2" w14:textId="27981F5F" w:rsidR="00DA5C6D" w:rsidRPr="00C54D5A" w:rsidRDefault="00A81F81" w:rsidP="003106CB">
      <w:pPr>
        <w:pBdr>
          <w:top w:val="single" w:sz="4" w:space="1" w:color="auto"/>
          <w:left w:val="single" w:sz="4" w:space="17" w:color="auto"/>
          <w:bottom w:val="single" w:sz="4" w:space="0" w:color="auto"/>
          <w:right w:val="single" w:sz="4" w:space="4" w:color="auto"/>
        </w:pBdr>
        <w:ind w:firstLine="720"/>
        <w:jc w:val="center"/>
        <w:rPr>
          <w:b/>
          <w:sz w:val="22"/>
          <w:szCs w:val="22"/>
          <w:lang w:val="ro-RO"/>
        </w:rPr>
      </w:pPr>
      <w:r w:rsidRPr="00C54D5A">
        <w:rPr>
          <w:b/>
          <w:sz w:val="22"/>
          <w:szCs w:val="22"/>
          <w:lang w:val="ro-RO"/>
        </w:rPr>
        <w:t xml:space="preserve">  PROIECT CULTURAL DE MARE ANVERGURĂ                                                                                                              </w:t>
      </w:r>
      <w:r w:rsidR="00DA5C6D" w:rsidRPr="00C54D5A">
        <w:rPr>
          <w:bCs/>
          <w:i/>
          <w:sz w:val="22"/>
          <w:szCs w:val="22"/>
          <w:lang w:val="ro-RO"/>
        </w:rPr>
        <w:t>Titlul proiectului</w:t>
      </w:r>
    </w:p>
    <w:p w14:paraId="19A8B6CE" w14:textId="77777777" w:rsidR="00DA5C6D" w:rsidRPr="00C54D5A" w:rsidRDefault="00DA5C6D" w:rsidP="003106CB">
      <w:pPr>
        <w:pBdr>
          <w:top w:val="single" w:sz="4" w:space="1" w:color="auto"/>
          <w:left w:val="single" w:sz="4" w:space="17" w:color="auto"/>
          <w:bottom w:val="single" w:sz="4" w:space="0" w:color="auto"/>
          <w:right w:val="single" w:sz="4" w:space="4" w:color="auto"/>
        </w:pBdr>
        <w:ind w:firstLine="720"/>
        <w:jc w:val="center"/>
        <w:rPr>
          <w:i/>
          <w:sz w:val="22"/>
          <w:szCs w:val="22"/>
          <w:lang w:val="ro-RO"/>
        </w:rPr>
      </w:pPr>
      <w:r w:rsidRPr="00C54D5A">
        <w:rPr>
          <w:i/>
          <w:sz w:val="22"/>
          <w:szCs w:val="22"/>
          <w:lang w:val="ro-RO"/>
        </w:rPr>
        <w:t xml:space="preserve">Numele </w:t>
      </w:r>
      <w:proofErr w:type="spellStart"/>
      <w:r w:rsidRPr="00C54D5A">
        <w:rPr>
          <w:i/>
          <w:sz w:val="22"/>
          <w:szCs w:val="22"/>
          <w:lang w:val="ro-RO"/>
        </w:rPr>
        <w:t>şi</w:t>
      </w:r>
      <w:proofErr w:type="spellEnd"/>
      <w:r w:rsidRPr="00C54D5A">
        <w:rPr>
          <w:i/>
          <w:sz w:val="22"/>
          <w:szCs w:val="22"/>
          <w:lang w:val="ro-RO"/>
        </w:rPr>
        <w:t xml:space="preserve"> adresa completă a solicitantului</w:t>
      </w:r>
    </w:p>
    <w:p w14:paraId="3BA2E21D" w14:textId="55762D7E" w:rsidR="00A81F81" w:rsidRPr="00C54D5A" w:rsidRDefault="00DA5C6D" w:rsidP="003106CB">
      <w:pPr>
        <w:pBdr>
          <w:top w:val="single" w:sz="4" w:space="1" w:color="auto"/>
          <w:left w:val="single" w:sz="4" w:space="17" w:color="auto"/>
          <w:bottom w:val="single" w:sz="4" w:space="0" w:color="auto"/>
          <w:right w:val="single" w:sz="4" w:space="4" w:color="auto"/>
        </w:pBdr>
        <w:ind w:firstLine="720"/>
        <w:jc w:val="center"/>
        <w:rPr>
          <w:i/>
          <w:sz w:val="22"/>
          <w:szCs w:val="22"/>
          <w:lang w:val="ro-RO"/>
        </w:rPr>
      </w:pPr>
      <w:r w:rsidRPr="00C54D5A">
        <w:rPr>
          <w:i/>
          <w:sz w:val="22"/>
          <w:szCs w:val="22"/>
          <w:lang w:val="ro-RO"/>
        </w:rPr>
        <w:t>Numele și prenumele persoanei de contact și număr de telefon</w:t>
      </w:r>
      <w:r w:rsidR="00A81F81" w:rsidRPr="00C54D5A">
        <w:rPr>
          <w:b/>
          <w:bCs/>
          <w:iCs/>
          <w:sz w:val="22"/>
          <w:szCs w:val="22"/>
          <w:lang w:val="ro-RO"/>
        </w:rPr>
        <w:t xml:space="preserve">                                                                   </w:t>
      </w:r>
    </w:p>
    <w:p w14:paraId="6910540C" w14:textId="135FB536" w:rsidR="00D84DF6" w:rsidRPr="0005126E" w:rsidRDefault="003106CB" w:rsidP="003106CB">
      <w:pPr>
        <w:ind w:firstLine="720"/>
        <w:rPr>
          <w:b/>
          <w:bCs/>
          <w:iCs/>
          <w:lang w:val="ro-RO"/>
        </w:rPr>
      </w:pPr>
      <w:r w:rsidRPr="0005126E">
        <w:rPr>
          <w:b/>
          <w:bCs/>
          <w:iCs/>
          <w:lang w:val="ro-RO"/>
        </w:rPr>
        <w:t xml:space="preserve">                                                           </w:t>
      </w:r>
      <w:r w:rsidR="009E0DC4" w:rsidRPr="0005126E">
        <w:rPr>
          <w:b/>
          <w:bCs/>
          <w:iCs/>
          <w:lang w:val="ro-RO"/>
        </w:rPr>
        <w:t xml:space="preserve">     </w:t>
      </w:r>
      <w:r w:rsidRPr="0005126E">
        <w:rPr>
          <w:b/>
          <w:bCs/>
          <w:iCs/>
          <w:lang w:val="ro-RO"/>
        </w:rPr>
        <w:t xml:space="preserve"> </w:t>
      </w:r>
      <w:r w:rsidR="00A81F81" w:rsidRPr="0005126E">
        <w:rPr>
          <w:b/>
          <w:bCs/>
          <w:iCs/>
          <w:lang w:val="ro-RO"/>
        </w:rPr>
        <w:t>SAU</w:t>
      </w:r>
    </w:p>
    <w:p w14:paraId="71D283E9" w14:textId="47037F88" w:rsidR="00217424" w:rsidRPr="0005126E" w:rsidRDefault="00217424" w:rsidP="00A25860">
      <w:pPr>
        <w:pBdr>
          <w:top w:val="single" w:sz="4" w:space="1" w:color="auto"/>
          <w:left w:val="single" w:sz="4" w:space="17" w:color="auto"/>
          <w:bottom w:val="single" w:sz="4" w:space="1" w:color="auto"/>
          <w:right w:val="single" w:sz="4" w:space="4" w:color="auto"/>
        </w:pBdr>
        <w:rPr>
          <w:sz w:val="22"/>
          <w:szCs w:val="22"/>
          <w:lang w:val="ro-RO"/>
        </w:rPr>
      </w:pPr>
      <w:r w:rsidRPr="0005126E">
        <w:rPr>
          <w:sz w:val="22"/>
          <w:szCs w:val="22"/>
          <w:lang w:val="ro-RO"/>
        </w:rPr>
        <w:t>C ă t r e</w:t>
      </w:r>
      <w:r w:rsidR="00D84DF6" w:rsidRPr="0005126E">
        <w:rPr>
          <w:sz w:val="22"/>
          <w:szCs w:val="22"/>
          <w:lang w:val="ro-RO"/>
        </w:rPr>
        <w:t xml:space="preserve">                                                 </w:t>
      </w:r>
      <w:r w:rsidRPr="0005126E">
        <w:rPr>
          <w:sz w:val="22"/>
          <w:szCs w:val="22"/>
          <w:lang w:val="ro-RO"/>
        </w:rPr>
        <w:t xml:space="preserve">Consiliul </w:t>
      </w:r>
      <w:proofErr w:type="spellStart"/>
      <w:r w:rsidRPr="0005126E">
        <w:rPr>
          <w:sz w:val="22"/>
          <w:szCs w:val="22"/>
          <w:lang w:val="ro-RO"/>
        </w:rPr>
        <w:t>Judeţean</w:t>
      </w:r>
      <w:proofErr w:type="spellEnd"/>
      <w:r w:rsidRPr="0005126E">
        <w:rPr>
          <w:sz w:val="22"/>
          <w:szCs w:val="22"/>
          <w:lang w:val="ro-RO"/>
        </w:rPr>
        <w:t xml:space="preserve"> Satu Mare,</w:t>
      </w:r>
    </w:p>
    <w:p w14:paraId="1D00E2CA" w14:textId="37811E0D" w:rsidR="00217424" w:rsidRPr="0005126E" w:rsidRDefault="00217424" w:rsidP="00A25860">
      <w:pPr>
        <w:pBdr>
          <w:top w:val="single" w:sz="4" w:space="1" w:color="auto"/>
          <w:left w:val="single" w:sz="4" w:space="17" w:color="auto"/>
          <w:bottom w:val="single" w:sz="4" w:space="1" w:color="auto"/>
          <w:right w:val="single" w:sz="4" w:space="4" w:color="auto"/>
        </w:pBdr>
        <w:ind w:firstLine="720"/>
        <w:jc w:val="center"/>
        <w:rPr>
          <w:sz w:val="22"/>
          <w:szCs w:val="22"/>
          <w:lang w:val="ro-RO"/>
        </w:rPr>
      </w:pPr>
      <w:r w:rsidRPr="0005126E">
        <w:rPr>
          <w:sz w:val="22"/>
          <w:szCs w:val="22"/>
          <w:lang w:val="ro-RO"/>
        </w:rPr>
        <w:t>Municipiul Satu Mare,  P-ța 25 Octombrie nr.1</w:t>
      </w:r>
    </w:p>
    <w:p w14:paraId="1F31A196" w14:textId="20B6E0F6" w:rsidR="00217424" w:rsidRPr="0005126E" w:rsidRDefault="00217424" w:rsidP="00A25860">
      <w:pPr>
        <w:pBdr>
          <w:top w:val="single" w:sz="4" w:space="1" w:color="auto"/>
          <w:left w:val="single" w:sz="4" w:space="17" w:color="auto"/>
          <w:bottom w:val="single" w:sz="4" w:space="1" w:color="auto"/>
          <w:right w:val="single" w:sz="4" w:space="4" w:color="auto"/>
        </w:pBdr>
        <w:ind w:firstLine="720"/>
        <w:jc w:val="center"/>
        <w:rPr>
          <w:sz w:val="22"/>
          <w:szCs w:val="22"/>
          <w:lang w:val="ro-RO"/>
        </w:rPr>
      </w:pPr>
      <w:r w:rsidRPr="0005126E">
        <w:rPr>
          <w:sz w:val="22"/>
          <w:szCs w:val="22"/>
          <w:lang w:val="ro-RO"/>
        </w:rPr>
        <w:t>SOLICITARE DE FINANŢARE NERAMBURSABILĂ PENTRU ANUL 202</w:t>
      </w:r>
      <w:r w:rsidR="00A62EB1">
        <w:rPr>
          <w:sz w:val="22"/>
          <w:szCs w:val="22"/>
          <w:lang w:val="ro-RO"/>
        </w:rPr>
        <w:t>6</w:t>
      </w:r>
      <w:r w:rsidR="00A81F81" w:rsidRPr="0005126E">
        <w:rPr>
          <w:sz w:val="22"/>
          <w:szCs w:val="22"/>
          <w:lang w:val="ro-RO"/>
        </w:rPr>
        <w:t xml:space="preserve">                                  </w:t>
      </w:r>
      <w:r w:rsidR="00A81F81" w:rsidRPr="0005126E">
        <w:rPr>
          <w:b/>
          <w:sz w:val="22"/>
          <w:szCs w:val="22"/>
          <w:lang w:val="ro-RO"/>
        </w:rPr>
        <w:t>ALTE PROIECTE CULTURALE</w:t>
      </w:r>
      <w:r w:rsidR="00A81F81" w:rsidRPr="0005126E">
        <w:rPr>
          <w:sz w:val="22"/>
          <w:szCs w:val="22"/>
          <w:lang w:val="ro-RO"/>
        </w:rPr>
        <w:t xml:space="preserve">                                                                                                                                                     </w:t>
      </w:r>
      <w:bookmarkStart w:id="15" w:name="_Hlk191287335"/>
      <w:r w:rsidRPr="0005126E">
        <w:rPr>
          <w:bCs/>
          <w:i/>
          <w:color w:val="000000" w:themeColor="text1"/>
          <w:sz w:val="22"/>
          <w:szCs w:val="22"/>
          <w:lang w:val="ro-RO"/>
        </w:rPr>
        <w:t>Titlul proiectului</w:t>
      </w:r>
      <w:bookmarkEnd w:id="15"/>
    </w:p>
    <w:p w14:paraId="4E10BA2E" w14:textId="77777777" w:rsidR="00217424" w:rsidRPr="0005126E" w:rsidRDefault="00217424" w:rsidP="00A25860">
      <w:pPr>
        <w:pBdr>
          <w:top w:val="single" w:sz="4" w:space="1" w:color="auto"/>
          <w:left w:val="single" w:sz="4" w:space="17" w:color="auto"/>
          <w:bottom w:val="single" w:sz="4" w:space="1" w:color="auto"/>
          <w:right w:val="single" w:sz="4" w:space="4" w:color="auto"/>
        </w:pBdr>
        <w:ind w:firstLine="720"/>
        <w:jc w:val="center"/>
        <w:rPr>
          <w:i/>
          <w:color w:val="000000" w:themeColor="text1"/>
          <w:sz w:val="22"/>
          <w:szCs w:val="22"/>
          <w:lang w:val="ro-RO"/>
        </w:rPr>
      </w:pPr>
      <w:bookmarkStart w:id="16" w:name="_Hlk191287216"/>
      <w:r w:rsidRPr="0005126E">
        <w:rPr>
          <w:i/>
          <w:color w:val="000000" w:themeColor="text1"/>
          <w:sz w:val="22"/>
          <w:szCs w:val="22"/>
          <w:lang w:val="ro-RO"/>
        </w:rPr>
        <w:t xml:space="preserve">Numele </w:t>
      </w:r>
      <w:proofErr w:type="spellStart"/>
      <w:r w:rsidRPr="0005126E">
        <w:rPr>
          <w:i/>
          <w:color w:val="000000" w:themeColor="text1"/>
          <w:sz w:val="22"/>
          <w:szCs w:val="22"/>
          <w:lang w:val="ro-RO"/>
        </w:rPr>
        <w:t>şi</w:t>
      </w:r>
      <w:proofErr w:type="spellEnd"/>
      <w:r w:rsidRPr="0005126E">
        <w:rPr>
          <w:i/>
          <w:color w:val="000000" w:themeColor="text1"/>
          <w:sz w:val="22"/>
          <w:szCs w:val="22"/>
          <w:lang w:val="ro-RO"/>
        </w:rPr>
        <w:t xml:space="preserve"> adresa completă a solicitantului</w:t>
      </w:r>
    </w:p>
    <w:p w14:paraId="3B89CE8F" w14:textId="077F86A7" w:rsidR="00217424" w:rsidRPr="0005126E" w:rsidRDefault="00217424" w:rsidP="001F2625">
      <w:pPr>
        <w:pBdr>
          <w:top w:val="single" w:sz="4" w:space="1" w:color="auto"/>
          <w:left w:val="single" w:sz="4" w:space="17" w:color="auto"/>
          <w:bottom w:val="single" w:sz="4" w:space="1" w:color="auto"/>
          <w:right w:val="single" w:sz="4" w:space="4" w:color="auto"/>
        </w:pBdr>
        <w:ind w:firstLine="720"/>
        <w:jc w:val="center"/>
        <w:rPr>
          <w:i/>
          <w:color w:val="000000" w:themeColor="text1"/>
          <w:sz w:val="22"/>
          <w:szCs w:val="22"/>
          <w:lang w:val="ro-RO"/>
        </w:rPr>
      </w:pPr>
      <w:r w:rsidRPr="0005126E">
        <w:rPr>
          <w:i/>
          <w:color w:val="000000" w:themeColor="text1"/>
          <w:sz w:val="22"/>
          <w:szCs w:val="22"/>
          <w:lang w:val="ro-RO"/>
        </w:rPr>
        <w:t>Numele și prenumele persoanei de contact și număr de telefon</w:t>
      </w:r>
      <w:bookmarkEnd w:id="16"/>
    </w:p>
    <w:bookmarkEnd w:id="9"/>
    <w:p w14:paraId="3471A0B9" w14:textId="6A68E96E" w:rsidR="00DA5C6D" w:rsidRPr="0005126E" w:rsidRDefault="00DA5C6D" w:rsidP="0002076C">
      <w:pPr>
        <w:pStyle w:val="ListParagraph"/>
        <w:ind w:left="0"/>
        <w:rPr>
          <w:color w:val="000000" w:themeColor="text1"/>
          <w:lang w:val="ro-RO"/>
        </w:rPr>
      </w:pPr>
      <w:r w:rsidRPr="0005126E">
        <w:rPr>
          <w:bCs/>
          <w:color w:val="000000" w:themeColor="text1"/>
          <w:lang w:val="ro-RO"/>
        </w:rPr>
        <w:br/>
        <w:t xml:space="preserve">             (</w:t>
      </w:r>
      <w:r w:rsidR="0002076C">
        <w:rPr>
          <w:bCs/>
          <w:color w:val="000000" w:themeColor="text1"/>
          <w:lang w:val="ro-RO"/>
        </w:rPr>
        <w:t>6</w:t>
      </w:r>
      <w:r w:rsidRPr="0005126E">
        <w:rPr>
          <w:bCs/>
          <w:color w:val="000000" w:themeColor="text1"/>
          <w:lang w:val="ro-RO"/>
        </w:rPr>
        <w:t xml:space="preserve">) </w:t>
      </w:r>
      <w:r w:rsidRPr="0005126E">
        <w:rPr>
          <w:b/>
          <w:bCs/>
          <w:color w:val="000000" w:themeColor="text1"/>
          <w:lang w:val="ro-RO"/>
        </w:rPr>
        <w:t>Documentele transmise prin orice alte mijloace față de cele menționate la Cap.</w:t>
      </w:r>
      <w:r w:rsidR="0002076C">
        <w:rPr>
          <w:b/>
          <w:bCs/>
          <w:color w:val="000000" w:themeColor="text1"/>
          <w:lang w:val="ro-RO"/>
        </w:rPr>
        <w:t xml:space="preserve"> </w:t>
      </w:r>
      <w:r w:rsidRPr="0005126E">
        <w:rPr>
          <w:b/>
          <w:bCs/>
          <w:color w:val="000000" w:themeColor="text1"/>
          <w:lang w:val="ro-RO"/>
        </w:rPr>
        <w:t>III pct. 3.1 alin. (1) lit</w:t>
      </w:r>
      <w:r w:rsidR="007A705E" w:rsidRPr="0005126E">
        <w:rPr>
          <w:b/>
          <w:bCs/>
          <w:color w:val="000000" w:themeColor="text1"/>
          <w:lang w:val="ro-RO"/>
        </w:rPr>
        <w:t xml:space="preserve">. </w:t>
      </w:r>
      <w:r w:rsidRPr="0005126E">
        <w:rPr>
          <w:b/>
          <w:bCs/>
          <w:color w:val="000000" w:themeColor="text1"/>
          <w:lang w:val="ro-RO"/>
        </w:rPr>
        <w:t xml:space="preserve">a) </w:t>
      </w:r>
      <w:r w:rsidR="007D512E">
        <w:rPr>
          <w:b/>
          <w:bCs/>
          <w:color w:val="000000" w:themeColor="text1"/>
          <w:lang w:val="ro-RO"/>
        </w:rPr>
        <w:t>sau</w:t>
      </w:r>
      <w:r w:rsidRPr="0005126E">
        <w:rPr>
          <w:b/>
          <w:bCs/>
          <w:color w:val="000000" w:themeColor="text1"/>
          <w:lang w:val="ro-RO"/>
        </w:rPr>
        <w:t xml:space="preserve"> depuse după termenul limită indicat în </w:t>
      </w:r>
      <w:proofErr w:type="spellStart"/>
      <w:r w:rsidRPr="0005126E">
        <w:rPr>
          <w:b/>
          <w:bCs/>
          <w:color w:val="000000" w:themeColor="text1"/>
          <w:lang w:val="ro-RO"/>
        </w:rPr>
        <w:t>Anunţul</w:t>
      </w:r>
      <w:proofErr w:type="spellEnd"/>
      <w:r w:rsidRPr="0005126E">
        <w:rPr>
          <w:b/>
          <w:bCs/>
          <w:color w:val="000000" w:themeColor="text1"/>
          <w:lang w:val="ro-RO"/>
        </w:rPr>
        <w:t xml:space="preserve"> de participare, nu vor fi luate în considerare </w:t>
      </w:r>
      <w:proofErr w:type="spellStart"/>
      <w:r w:rsidRPr="0005126E">
        <w:rPr>
          <w:b/>
          <w:bCs/>
          <w:color w:val="000000" w:themeColor="text1"/>
          <w:lang w:val="ro-RO"/>
        </w:rPr>
        <w:t>şi</w:t>
      </w:r>
      <w:proofErr w:type="spellEnd"/>
      <w:r w:rsidRPr="0005126E">
        <w:rPr>
          <w:b/>
          <w:bCs/>
          <w:color w:val="000000" w:themeColor="text1"/>
          <w:lang w:val="ro-RO"/>
        </w:rPr>
        <w:t xml:space="preserve"> vor fi respinse.</w:t>
      </w:r>
    </w:p>
    <w:p w14:paraId="3B79D3CC" w14:textId="65FC95A9" w:rsidR="00B72F86" w:rsidRPr="0005126E" w:rsidRDefault="00DA5C6D" w:rsidP="00356037">
      <w:pPr>
        <w:ind w:firstLine="810"/>
        <w:jc w:val="both"/>
        <w:rPr>
          <w:color w:val="000000" w:themeColor="text1"/>
          <w:lang w:val="ro-RO"/>
        </w:rPr>
      </w:pPr>
      <w:r w:rsidRPr="0005126E">
        <w:rPr>
          <w:color w:val="000000" w:themeColor="text1"/>
          <w:lang w:val="ro-RO"/>
        </w:rPr>
        <w:t>(</w:t>
      </w:r>
      <w:r w:rsidR="0002076C">
        <w:rPr>
          <w:color w:val="000000" w:themeColor="text1"/>
          <w:lang w:val="ro-RO"/>
        </w:rPr>
        <w:t>7</w:t>
      </w:r>
      <w:r w:rsidRPr="0005126E">
        <w:rPr>
          <w:color w:val="000000" w:themeColor="text1"/>
          <w:lang w:val="ro-RO"/>
        </w:rPr>
        <w:t xml:space="preserve">) </w:t>
      </w:r>
      <w:bookmarkStart w:id="17" w:name="_Hlk29978343"/>
      <w:r w:rsidRPr="0005126E">
        <w:rPr>
          <w:color w:val="000000" w:themeColor="text1"/>
          <w:lang w:val="ro-RO"/>
        </w:rPr>
        <w:t>Dosarul complet trebuie depus obligatoriu în termenul stabilit de autoritatea finanțatoare.</w:t>
      </w:r>
      <w:bookmarkEnd w:id="17"/>
    </w:p>
    <w:p w14:paraId="175315D7" w14:textId="7C38EBAA" w:rsidR="00B72F86" w:rsidRPr="00C54D5A" w:rsidRDefault="00B72F86" w:rsidP="00B72F86">
      <w:pPr>
        <w:ind w:left="-90" w:firstLine="900"/>
        <w:jc w:val="both"/>
        <w:rPr>
          <w:rFonts w:eastAsia="Calibri"/>
          <w:b/>
          <w:lang w:val="ro-RO"/>
        </w:rPr>
      </w:pPr>
      <w:bookmarkStart w:id="18" w:name="_Hlk29978388"/>
      <w:r w:rsidRPr="00C54D5A">
        <w:rPr>
          <w:rFonts w:eastAsia="Calibri"/>
          <w:b/>
          <w:lang w:val="ro-RO"/>
        </w:rPr>
        <w:t>(</w:t>
      </w:r>
      <w:r w:rsidR="0002076C">
        <w:rPr>
          <w:rFonts w:eastAsia="Calibri"/>
          <w:b/>
          <w:lang w:val="ro-RO"/>
        </w:rPr>
        <w:t>8</w:t>
      </w:r>
      <w:r w:rsidRPr="00C54D5A">
        <w:rPr>
          <w:rFonts w:eastAsia="Calibri"/>
          <w:b/>
          <w:lang w:val="ro-RO"/>
        </w:rPr>
        <w:t>) Toate documentele depuse la dosar vor fi întocmite în limba română, îndosariate, numerotate și semnate de către solicitant iar cele depuse în copie, vor avea</w:t>
      </w:r>
      <w:r w:rsidRPr="00C54D5A">
        <w:rPr>
          <w:rFonts w:eastAsia="Calibri"/>
          <w:b/>
          <w:snapToGrid w:val="0"/>
          <w:spacing w:val="-4"/>
          <w:lang w:val="ro-RO"/>
        </w:rPr>
        <w:t xml:space="preserve"> mențiunea ”conform cu originalul”</w:t>
      </w:r>
      <w:bookmarkEnd w:id="18"/>
      <w:r w:rsidRPr="00C54D5A">
        <w:rPr>
          <w:rFonts w:eastAsia="Calibri"/>
          <w:b/>
          <w:snapToGrid w:val="0"/>
          <w:spacing w:val="-4"/>
          <w:lang w:val="ro-RO"/>
        </w:rPr>
        <w:t>;</w:t>
      </w:r>
      <w:r w:rsidRPr="00C54D5A">
        <w:rPr>
          <w:rFonts w:eastAsia="Calibri"/>
          <w:b/>
          <w:lang w:val="ro-RO"/>
        </w:rPr>
        <w:t xml:space="preserve">             </w:t>
      </w:r>
    </w:p>
    <w:p w14:paraId="494061C5" w14:textId="78AA0EB3" w:rsidR="001201F0" w:rsidRPr="00E440E2" w:rsidRDefault="00B72F86" w:rsidP="00E440E2">
      <w:pPr>
        <w:ind w:left="-90" w:firstLine="900"/>
        <w:jc w:val="both"/>
        <w:rPr>
          <w:b/>
          <w:lang w:val="ro-RO"/>
        </w:rPr>
      </w:pPr>
      <w:r w:rsidRPr="0005126E">
        <w:rPr>
          <w:rFonts w:eastAsia="Calibri"/>
          <w:b/>
          <w:lang w:val="ro-RO"/>
        </w:rPr>
        <w:t>(</w:t>
      </w:r>
      <w:r w:rsidR="0002076C">
        <w:rPr>
          <w:rFonts w:eastAsia="Calibri"/>
          <w:b/>
          <w:lang w:val="ro-RO"/>
        </w:rPr>
        <w:t>9</w:t>
      </w:r>
      <w:r w:rsidRPr="0005126E">
        <w:rPr>
          <w:rFonts w:eastAsia="Calibri"/>
          <w:b/>
          <w:lang w:val="ro-RO"/>
        </w:rPr>
        <w:t xml:space="preserve">) </w:t>
      </w:r>
      <w:r w:rsidRPr="0005126E">
        <w:rPr>
          <w:b/>
          <w:lang w:val="ro-RO"/>
        </w:rPr>
        <w:t xml:space="preserve">Cererile de </w:t>
      </w:r>
      <w:proofErr w:type="spellStart"/>
      <w:r w:rsidRPr="0005126E">
        <w:rPr>
          <w:b/>
          <w:lang w:val="ro-RO"/>
        </w:rPr>
        <w:t>finanţare</w:t>
      </w:r>
      <w:proofErr w:type="spellEnd"/>
      <w:r w:rsidRPr="0005126E">
        <w:rPr>
          <w:b/>
          <w:lang w:val="ro-RO"/>
        </w:rPr>
        <w:t xml:space="preserve"> nerambursabilă vor fi completate prin tehnoredactare, cele scrise de mână nu vor fi acceptate</w:t>
      </w:r>
      <w:r w:rsidR="00E440E2">
        <w:rPr>
          <w:b/>
          <w:lang w:val="ro-RO"/>
        </w:rPr>
        <w:t>.</w:t>
      </w:r>
    </w:p>
    <w:p w14:paraId="5F1BB59E" w14:textId="77777777" w:rsidR="0002076C" w:rsidRPr="0005126E" w:rsidRDefault="0002076C" w:rsidP="00C54D5A">
      <w:pPr>
        <w:jc w:val="both"/>
        <w:rPr>
          <w:rFonts w:eastAsia="Calibri"/>
          <w:b/>
          <w:lang w:val="ro-RO"/>
        </w:rPr>
      </w:pPr>
    </w:p>
    <w:p w14:paraId="58B98096" w14:textId="77777777" w:rsidR="002608DD" w:rsidRPr="0005126E" w:rsidRDefault="00DA5C6D" w:rsidP="002608DD">
      <w:pPr>
        <w:ind w:left="1080"/>
        <w:jc w:val="both"/>
        <w:rPr>
          <w:rFonts w:eastAsia="Calibri"/>
          <w:b/>
          <w:i/>
          <w:lang w:val="ro-RO"/>
        </w:rPr>
      </w:pPr>
      <w:r w:rsidRPr="0005126E">
        <w:rPr>
          <w:b/>
          <w:i/>
          <w:snapToGrid w:val="0"/>
          <w:color w:val="000000" w:themeColor="text1"/>
          <w:lang w:val="ro-RO"/>
        </w:rPr>
        <w:t xml:space="preserve">3. 2 </w:t>
      </w:r>
      <w:r w:rsidR="002608DD" w:rsidRPr="0005126E">
        <w:rPr>
          <w:rFonts w:eastAsia="Calibri"/>
          <w:b/>
          <w:i/>
          <w:lang w:val="ro-RO"/>
        </w:rPr>
        <w:t>Comunicări, clarificări</w:t>
      </w:r>
    </w:p>
    <w:p w14:paraId="752E6560" w14:textId="5F86DB86" w:rsidR="00DA5C6D" w:rsidRPr="0005126E" w:rsidRDefault="00DA5C6D" w:rsidP="00061CEB">
      <w:pPr>
        <w:ind w:left="990" w:firstLine="990"/>
        <w:jc w:val="both"/>
        <w:rPr>
          <w:b/>
          <w:i/>
          <w:color w:val="000000" w:themeColor="text1"/>
          <w:lang w:val="ro-RO"/>
        </w:rPr>
      </w:pPr>
    </w:p>
    <w:p w14:paraId="218185B1" w14:textId="361F1689" w:rsidR="00356037" w:rsidRPr="009612F8" w:rsidRDefault="0008256E" w:rsidP="00061CEB">
      <w:pPr>
        <w:pStyle w:val="ListParagraph"/>
        <w:numPr>
          <w:ilvl w:val="0"/>
          <w:numId w:val="31"/>
        </w:numPr>
        <w:ind w:left="0" w:firstLine="900"/>
        <w:jc w:val="both"/>
        <w:rPr>
          <w:rFonts w:eastAsia="Calibri"/>
          <w:lang w:val="ro-RO"/>
        </w:rPr>
      </w:pPr>
      <w:r w:rsidRPr="0005126E">
        <w:rPr>
          <w:rFonts w:eastAsia="Calibri"/>
          <w:lang w:val="ro-RO"/>
        </w:rPr>
        <w:t xml:space="preserve">Solicitanții pot adresa întrebări cu privire la ghidul de finanțare, în scris </w:t>
      </w:r>
      <w:r w:rsidRPr="009612F8">
        <w:rPr>
          <w:rFonts w:eastAsia="Calibri"/>
          <w:bCs/>
          <w:lang w:val="ro-RO"/>
        </w:rPr>
        <w:t>la adresa de</w:t>
      </w:r>
      <w:r w:rsidRPr="0005126E">
        <w:rPr>
          <w:rFonts w:eastAsia="Calibri"/>
          <w:b/>
          <w:lang w:val="ro-RO"/>
        </w:rPr>
        <w:t xml:space="preserve"> </w:t>
      </w:r>
      <w:r w:rsidR="009612F8">
        <w:rPr>
          <w:rFonts w:eastAsia="Calibri"/>
          <w:b/>
          <w:lang w:val="ro-RO"/>
        </w:rPr>
        <w:t xml:space="preserve">              </w:t>
      </w:r>
      <w:r w:rsidRPr="009612F8">
        <w:rPr>
          <w:rFonts w:eastAsia="Calibri"/>
          <w:b/>
          <w:lang w:val="ro-RO"/>
        </w:rPr>
        <w:t>e-mail:</w:t>
      </w:r>
      <w:r w:rsidRPr="009612F8">
        <w:rPr>
          <w:rFonts w:eastAsia="Calibri"/>
          <w:lang w:val="ro-RO"/>
        </w:rPr>
        <w:t xml:space="preserve"> </w:t>
      </w:r>
      <w:hyperlink r:id="rId8" w:history="1">
        <w:r w:rsidRPr="009612F8">
          <w:rPr>
            <w:rFonts w:eastAsia="Calibri"/>
            <w:b/>
            <w:color w:val="000000"/>
            <w:u w:val="single"/>
            <w:lang w:val="ro-RO"/>
          </w:rPr>
          <w:t>sfn@cjsm.ro</w:t>
        </w:r>
      </w:hyperlink>
      <w:r w:rsidRPr="009612F8">
        <w:rPr>
          <w:rFonts w:eastAsia="Calibri"/>
          <w:lang w:val="ro-RO"/>
        </w:rPr>
        <w:t xml:space="preserve">, sau telefonic la numerele: 0261.805.177 / </w:t>
      </w:r>
      <w:r w:rsidR="004E0209" w:rsidRPr="004E0209">
        <w:rPr>
          <w:rFonts w:eastAsia="Calibri"/>
          <w:lang w:val="ro-RO"/>
        </w:rPr>
        <w:t>0261.710.420</w:t>
      </w:r>
      <w:r w:rsidRPr="009612F8">
        <w:rPr>
          <w:rFonts w:eastAsia="Calibri"/>
          <w:lang w:val="ro-RO"/>
        </w:rPr>
        <w:t>, cu cel puțin 6 zile înainte de data limită de depunere a proiecte</w:t>
      </w:r>
      <w:r w:rsidR="00E70A90">
        <w:rPr>
          <w:rFonts w:eastAsia="Calibri"/>
          <w:lang w:val="ro-RO"/>
        </w:rPr>
        <w:t>lor</w:t>
      </w:r>
      <w:r w:rsidRPr="009612F8">
        <w:rPr>
          <w:rFonts w:eastAsia="Calibri"/>
          <w:lang w:val="ro-RO"/>
        </w:rPr>
        <w:t>/programe</w:t>
      </w:r>
      <w:r w:rsidR="00E70A90">
        <w:rPr>
          <w:rFonts w:eastAsia="Calibri"/>
          <w:lang w:val="ro-RO"/>
        </w:rPr>
        <w:t>lor</w:t>
      </w:r>
      <w:r w:rsidRPr="009612F8">
        <w:rPr>
          <w:rFonts w:eastAsia="Calibri"/>
          <w:lang w:val="ro-RO"/>
        </w:rPr>
        <w:t xml:space="preserve"> </w:t>
      </w:r>
      <w:r w:rsidR="006541A8">
        <w:rPr>
          <w:rFonts w:eastAsia="Calibri"/>
          <w:lang w:val="ro-RO"/>
        </w:rPr>
        <w:t>culturale</w:t>
      </w:r>
      <w:r w:rsidRPr="009612F8">
        <w:rPr>
          <w:rFonts w:eastAsia="Calibri"/>
          <w:lang w:val="ro-RO"/>
        </w:rPr>
        <w:t xml:space="preserve">. </w:t>
      </w:r>
    </w:p>
    <w:p w14:paraId="096C813F" w14:textId="661E8199" w:rsidR="00DA5C6D" w:rsidRPr="000E1B8F" w:rsidRDefault="0008256E" w:rsidP="000E1B8F">
      <w:pPr>
        <w:pStyle w:val="ListParagraph"/>
        <w:numPr>
          <w:ilvl w:val="0"/>
          <w:numId w:val="31"/>
        </w:numPr>
        <w:shd w:val="clear" w:color="auto" w:fill="FFFFFF"/>
        <w:autoSpaceDE w:val="0"/>
        <w:autoSpaceDN w:val="0"/>
        <w:adjustRightInd w:val="0"/>
        <w:ind w:left="-90" w:firstLine="810"/>
        <w:jc w:val="both"/>
        <w:rPr>
          <w:color w:val="000000" w:themeColor="text1"/>
          <w:lang w:val="ro-RO"/>
        </w:rPr>
      </w:pPr>
      <w:r w:rsidRPr="0005126E">
        <w:rPr>
          <w:rFonts w:eastAsia="Calibri"/>
          <w:color w:val="000000" w:themeColor="text1"/>
          <w:lang w:val="ro-RO"/>
        </w:rPr>
        <w:t xml:space="preserve">Finanțatorul are obligația de a răspunde în scris sau prin poșta electronică, solicitărilor </w:t>
      </w:r>
      <w:r w:rsidRPr="0005126E">
        <w:rPr>
          <w:rFonts w:eastAsia="Calibri"/>
          <w:lang w:val="ro-RO"/>
        </w:rPr>
        <w:t>de clarificări, în termen de maxim 3 zile, în termenul de depunere a proiectelor</w:t>
      </w:r>
      <w:bookmarkStart w:id="19" w:name="_Hlk190940995"/>
      <w:r w:rsidRPr="0005126E">
        <w:rPr>
          <w:rFonts w:eastAsia="Calibri"/>
          <w:lang w:val="ro-RO"/>
        </w:rPr>
        <w:t xml:space="preserve"> culturale.</w:t>
      </w:r>
    </w:p>
    <w:bookmarkEnd w:id="19"/>
    <w:p w14:paraId="66100ABE" w14:textId="77777777" w:rsidR="00DA5C6D" w:rsidRPr="0005126E" w:rsidRDefault="00DA5C6D" w:rsidP="00C844E3">
      <w:pPr>
        <w:tabs>
          <w:tab w:val="left" w:pos="0"/>
        </w:tabs>
        <w:jc w:val="both"/>
        <w:rPr>
          <w:b/>
          <w:snapToGrid w:val="0"/>
          <w:color w:val="000000" w:themeColor="text1"/>
          <w:lang w:val="ro-RO"/>
        </w:rPr>
      </w:pPr>
    </w:p>
    <w:p w14:paraId="28B90D91" w14:textId="77777777" w:rsidR="001201F0" w:rsidRPr="0005126E" w:rsidRDefault="00DA5C6D" w:rsidP="00C844E3">
      <w:pPr>
        <w:ind w:firstLine="720"/>
        <w:jc w:val="center"/>
        <w:rPr>
          <w:b/>
          <w:snapToGrid w:val="0"/>
          <w:color w:val="000000" w:themeColor="text1"/>
          <w:lang w:val="ro-RO"/>
        </w:rPr>
      </w:pPr>
      <w:r w:rsidRPr="0005126E">
        <w:rPr>
          <w:b/>
          <w:snapToGrid w:val="0"/>
          <w:color w:val="000000" w:themeColor="text1"/>
          <w:lang w:val="ro-RO"/>
        </w:rPr>
        <w:t xml:space="preserve">CAPITOLUL IV - PROCEDURA DE EVALUARE ȘI SELECȚIE A </w:t>
      </w:r>
    </w:p>
    <w:p w14:paraId="7AB1DE79" w14:textId="6FC2443E" w:rsidR="00B83A14" w:rsidRPr="0005126E" w:rsidRDefault="00DA5C6D" w:rsidP="00CF6E46">
      <w:pPr>
        <w:ind w:firstLine="720"/>
        <w:jc w:val="center"/>
        <w:rPr>
          <w:b/>
          <w:snapToGrid w:val="0"/>
          <w:color w:val="000000" w:themeColor="text1"/>
          <w:lang w:val="ro-RO"/>
        </w:rPr>
      </w:pPr>
      <w:r w:rsidRPr="0005126E">
        <w:rPr>
          <w:b/>
          <w:snapToGrid w:val="0"/>
          <w:color w:val="000000" w:themeColor="text1"/>
          <w:lang w:val="ro-RO"/>
        </w:rPr>
        <w:t>PROIECTE</w:t>
      </w:r>
      <w:r w:rsidR="001201F0" w:rsidRPr="0005126E">
        <w:rPr>
          <w:b/>
          <w:snapToGrid w:val="0"/>
          <w:color w:val="000000" w:themeColor="text1"/>
          <w:lang w:val="ro-RO"/>
        </w:rPr>
        <w:t>LOR</w:t>
      </w:r>
      <w:r w:rsidRPr="0005126E">
        <w:rPr>
          <w:b/>
          <w:snapToGrid w:val="0"/>
          <w:color w:val="000000" w:themeColor="text1"/>
          <w:lang w:val="ro-RO"/>
        </w:rPr>
        <w:t xml:space="preserve"> CULTURALE</w:t>
      </w:r>
    </w:p>
    <w:p w14:paraId="2456C1C2" w14:textId="77777777" w:rsidR="00DA5C6D" w:rsidRPr="0005126E" w:rsidRDefault="00DA5C6D" w:rsidP="00023F01">
      <w:pPr>
        <w:ind w:left="270" w:firstLine="630"/>
        <w:jc w:val="both"/>
        <w:rPr>
          <w:b/>
          <w:i/>
          <w:color w:val="000000" w:themeColor="text1"/>
          <w:lang w:val="ro-RO"/>
        </w:rPr>
      </w:pPr>
      <w:r w:rsidRPr="0005126E">
        <w:rPr>
          <w:b/>
          <w:i/>
          <w:color w:val="000000" w:themeColor="text1"/>
          <w:lang w:val="ro-RO"/>
        </w:rPr>
        <w:t xml:space="preserve">4.1 Precizări generale </w:t>
      </w:r>
    </w:p>
    <w:p w14:paraId="2F53E7F9" w14:textId="77777777" w:rsidR="00DA5C6D" w:rsidRPr="0005126E" w:rsidRDefault="00DA5C6D" w:rsidP="00DC3ACE">
      <w:pPr>
        <w:ind w:firstLine="720"/>
        <w:jc w:val="both"/>
        <w:rPr>
          <w:b/>
          <w:i/>
          <w:color w:val="000000" w:themeColor="text1"/>
          <w:lang w:val="ro-RO"/>
        </w:rPr>
      </w:pPr>
    </w:p>
    <w:p w14:paraId="61B99920" w14:textId="53278937" w:rsidR="00DA5C6D" w:rsidRPr="0005126E" w:rsidRDefault="00CF2EF5" w:rsidP="0037732B">
      <w:pPr>
        <w:spacing w:line="259" w:lineRule="auto"/>
        <w:ind w:firstLine="540"/>
        <w:jc w:val="both"/>
        <w:rPr>
          <w:lang w:val="ro-RO"/>
        </w:rPr>
      </w:pPr>
      <w:r w:rsidRPr="0005126E">
        <w:rPr>
          <w:rFonts w:eastAsia="Calibri"/>
          <w:lang w:val="ro-RO"/>
        </w:rPr>
        <w:t xml:space="preserve"> </w:t>
      </w:r>
      <w:r w:rsidR="00356037" w:rsidRPr="0005126E">
        <w:rPr>
          <w:rFonts w:eastAsia="Calibri"/>
          <w:lang w:val="ro-RO"/>
        </w:rPr>
        <w:t xml:space="preserve">(1) </w:t>
      </w:r>
      <w:r w:rsidR="00356037" w:rsidRPr="0005126E">
        <w:rPr>
          <w:lang w:val="ro-RO"/>
        </w:rPr>
        <w:t xml:space="preserve">Atribuirea contractelor de </w:t>
      </w:r>
      <w:proofErr w:type="spellStart"/>
      <w:r w:rsidR="00356037" w:rsidRPr="0005126E">
        <w:rPr>
          <w:lang w:val="ro-RO"/>
        </w:rPr>
        <w:t>finanţare</w:t>
      </w:r>
      <w:proofErr w:type="spellEnd"/>
      <w:r w:rsidR="00356037" w:rsidRPr="0005126E">
        <w:rPr>
          <w:lang w:val="ro-RO"/>
        </w:rPr>
        <w:t xml:space="preserve"> nerambursabilă se face exclusiv pe baza </w:t>
      </w:r>
      <w:proofErr w:type="spellStart"/>
      <w:r w:rsidR="00356037" w:rsidRPr="0005126E">
        <w:rPr>
          <w:lang w:val="ro-RO"/>
        </w:rPr>
        <w:t>selecţiei</w:t>
      </w:r>
      <w:proofErr w:type="spellEnd"/>
      <w:r w:rsidR="00356037" w:rsidRPr="0005126E">
        <w:rPr>
          <w:lang w:val="ro-RO"/>
        </w:rPr>
        <w:t xml:space="preserve"> publice de proiecte, procedură care permite atribuirea unui contract de </w:t>
      </w:r>
      <w:proofErr w:type="spellStart"/>
      <w:r w:rsidR="00356037" w:rsidRPr="0005126E">
        <w:rPr>
          <w:lang w:val="ro-RO"/>
        </w:rPr>
        <w:t>finanţare</w:t>
      </w:r>
      <w:proofErr w:type="spellEnd"/>
      <w:r w:rsidR="00356037" w:rsidRPr="0005126E">
        <w:rPr>
          <w:lang w:val="ro-RO"/>
        </w:rPr>
        <w:t xml:space="preserve"> nerambursabilă din fonduri publice, </w:t>
      </w:r>
      <w:r w:rsidR="00356037" w:rsidRPr="0005126E">
        <w:rPr>
          <w:lang w:val="ro-RO"/>
        </w:rPr>
        <w:lastRenderedPageBreak/>
        <w:t xml:space="preserve">prin selectarea acestuia de către o comisie, cu respectarea principiilor prevăzute la procedura de atribuire a contractelor de </w:t>
      </w:r>
      <w:proofErr w:type="spellStart"/>
      <w:r w:rsidR="00356037" w:rsidRPr="0005126E">
        <w:rPr>
          <w:lang w:val="ro-RO"/>
        </w:rPr>
        <w:t>finanţare</w:t>
      </w:r>
      <w:proofErr w:type="spellEnd"/>
      <w:r w:rsidR="00356037" w:rsidRPr="0005126E">
        <w:rPr>
          <w:lang w:val="ro-RO"/>
        </w:rPr>
        <w:t>.</w:t>
      </w:r>
    </w:p>
    <w:p w14:paraId="714BC3A0" w14:textId="05B4ABFA" w:rsidR="00DA5C6D" w:rsidRPr="0005126E" w:rsidRDefault="0037732B" w:rsidP="0037732B">
      <w:pPr>
        <w:jc w:val="both"/>
        <w:rPr>
          <w:color w:val="000000" w:themeColor="text1"/>
          <w:lang w:val="ro-RO"/>
        </w:rPr>
      </w:pPr>
      <w:r w:rsidRPr="0005126E">
        <w:rPr>
          <w:bCs/>
          <w:color w:val="000000" w:themeColor="text1"/>
          <w:lang w:val="ro-RO"/>
        </w:rPr>
        <w:t xml:space="preserve">         </w:t>
      </w:r>
      <w:r w:rsidR="002504C9" w:rsidRPr="0005126E">
        <w:rPr>
          <w:bCs/>
          <w:color w:val="000000" w:themeColor="text1"/>
          <w:lang w:val="ro-RO"/>
        </w:rPr>
        <w:t xml:space="preserve"> </w:t>
      </w:r>
      <w:r w:rsidR="00DA5C6D" w:rsidRPr="0005126E">
        <w:rPr>
          <w:bCs/>
          <w:color w:val="000000" w:themeColor="text1"/>
          <w:lang w:val="ro-RO"/>
        </w:rPr>
        <w:t>(</w:t>
      </w:r>
      <w:r w:rsidR="007C4E37" w:rsidRPr="0005126E">
        <w:rPr>
          <w:bCs/>
          <w:color w:val="000000" w:themeColor="text1"/>
          <w:lang w:val="ro-RO"/>
        </w:rPr>
        <w:t>2</w:t>
      </w:r>
      <w:r w:rsidR="00DA5C6D" w:rsidRPr="0005126E">
        <w:rPr>
          <w:bCs/>
          <w:color w:val="000000" w:themeColor="text1"/>
          <w:lang w:val="ro-RO"/>
        </w:rPr>
        <w:t>)</w:t>
      </w:r>
      <w:r w:rsidR="00DA5C6D" w:rsidRPr="0005126E">
        <w:rPr>
          <w:color w:val="000000" w:themeColor="text1"/>
          <w:lang w:val="ro-RO"/>
        </w:rPr>
        <w:t xml:space="preserve"> Selecția proiecte</w:t>
      </w:r>
      <w:r w:rsidR="004713E8">
        <w:rPr>
          <w:color w:val="000000" w:themeColor="text1"/>
          <w:lang w:val="ro-RO"/>
        </w:rPr>
        <w:t>lor</w:t>
      </w:r>
      <w:r w:rsidR="00DA5C6D" w:rsidRPr="0005126E">
        <w:rPr>
          <w:color w:val="000000" w:themeColor="text1"/>
          <w:lang w:val="ro-RO"/>
        </w:rPr>
        <w:t xml:space="preserve"> culturale va fi efectuată de către o Comisie de evaluare și selecție a  proiecte</w:t>
      </w:r>
      <w:r w:rsidR="000125AC">
        <w:rPr>
          <w:color w:val="000000" w:themeColor="text1"/>
          <w:lang w:val="ro-RO"/>
        </w:rPr>
        <w:t>lor</w:t>
      </w:r>
      <w:r w:rsidR="00DA5C6D" w:rsidRPr="0005126E">
        <w:rPr>
          <w:color w:val="000000" w:themeColor="text1"/>
          <w:lang w:val="ro-RO"/>
        </w:rPr>
        <w:t xml:space="preserve"> culturale</w:t>
      </w:r>
      <w:r w:rsidR="00356037" w:rsidRPr="0005126E">
        <w:rPr>
          <w:color w:val="000000" w:themeColor="text1"/>
          <w:lang w:val="ro-RO"/>
        </w:rPr>
        <w:t>.</w:t>
      </w:r>
    </w:p>
    <w:p w14:paraId="029CBC80" w14:textId="7450572C" w:rsidR="00DA5C6D" w:rsidRPr="0005126E" w:rsidRDefault="002504C9" w:rsidP="0037732B">
      <w:pPr>
        <w:ind w:firstLine="540"/>
        <w:jc w:val="both"/>
        <w:rPr>
          <w:color w:val="000000" w:themeColor="text1"/>
          <w:lang w:val="ro-RO"/>
        </w:rPr>
      </w:pPr>
      <w:r w:rsidRPr="0005126E">
        <w:rPr>
          <w:bCs/>
          <w:color w:val="000000" w:themeColor="text1"/>
          <w:lang w:val="ro-RO"/>
        </w:rPr>
        <w:t xml:space="preserve"> </w:t>
      </w:r>
      <w:r w:rsidR="00DA5C6D" w:rsidRPr="0005126E">
        <w:rPr>
          <w:bCs/>
          <w:color w:val="000000" w:themeColor="text1"/>
          <w:lang w:val="ro-RO"/>
        </w:rPr>
        <w:t>(</w:t>
      </w:r>
      <w:r w:rsidR="007C4E37" w:rsidRPr="0005126E">
        <w:rPr>
          <w:bCs/>
          <w:color w:val="000000" w:themeColor="text1"/>
          <w:lang w:val="ro-RO"/>
        </w:rPr>
        <w:t>3</w:t>
      </w:r>
      <w:r w:rsidR="00DA5C6D" w:rsidRPr="0005126E">
        <w:rPr>
          <w:bCs/>
          <w:color w:val="000000" w:themeColor="text1"/>
          <w:lang w:val="ro-RO"/>
        </w:rPr>
        <w:t>)</w:t>
      </w:r>
      <w:r w:rsidR="00DA5C6D" w:rsidRPr="0005126E">
        <w:rPr>
          <w:color w:val="000000" w:themeColor="text1"/>
          <w:lang w:val="ro-RO"/>
        </w:rPr>
        <w:t xml:space="preserve"> Eventualele contestații vor fi soluționate de către Comisia de soluționare a contestațiilor.</w:t>
      </w:r>
    </w:p>
    <w:p w14:paraId="51F83937" w14:textId="722DD14D" w:rsidR="00DA5C6D" w:rsidRPr="0005126E" w:rsidRDefault="00582FCB" w:rsidP="00582FCB">
      <w:pPr>
        <w:jc w:val="both"/>
        <w:rPr>
          <w:color w:val="000000" w:themeColor="text1"/>
          <w:lang w:val="ro-RO"/>
        </w:rPr>
      </w:pPr>
      <w:r>
        <w:rPr>
          <w:bCs/>
          <w:color w:val="000000" w:themeColor="text1"/>
          <w:lang w:val="ro-RO"/>
        </w:rPr>
        <w:t xml:space="preserve">          </w:t>
      </w:r>
      <w:r w:rsidR="00DA5C6D" w:rsidRPr="0005126E">
        <w:rPr>
          <w:bCs/>
          <w:color w:val="000000" w:themeColor="text1"/>
          <w:lang w:val="ro-RO"/>
        </w:rPr>
        <w:t>(</w:t>
      </w:r>
      <w:r w:rsidR="007C4E37" w:rsidRPr="0005126E">
        <w:rPr>
          <w:bCs/>
          <w:color w:val="000000" w:themeColor="text1"/>
          <w:lang w:val="ro-RO"/>
        </w:rPr>
        <w:t>4</w:t>
      </w:r>
      <w:r w:rsidR="00DA5C6D" w:rsidRPr="0005126E">
        <w:rPr>
          <w:color w:val="000000" w:themeColor="text1"/>
          <w:lang w:val="ro-RO"/>
        </w:rPr>
        <w:t>) Rezultatele evaluării în urma selecției publice de proiecte culturale, precum și sumele alocate finanțării proiectelor eligibile vor fi supuse aprobării în condițiile legii.</w:t>
      </w:r>
    </w:p>
    <w:p w14:paraId="7846BC56" w14:textId="72E3256D" w:rsidR="00161073" w:rsidRPr="0005126E" w:rsidRDefault="002504C9" w:rsidP="00161073">
      <w:pPr>
        <w:ind w:firstLine="270"/>
        <w:jc w:val="both"/>
        <w:rPr>
          <w:color w:val="000000" w:themeColor="text1"/>
          <w:lang w:val="ro-RO"/>
        </w:rPr>
      </w:pPr>
      <w:r w:rsidRPr="0005126E">
        <w:rPr>
          <w:color w:val="000000" w:themeColor="text1"/>
          <w:lang w:val="ro-RO"/>
        </w:rPr>
        <w:t xml:space="preserve"> </w:t>
      </w:r>
      <w:r w:rsidR="00CF2EF5" w:rsidRPr="0005126E">
        <w:rPr>
          <w:color w:val="000000" w:themeColor="text1"/>
          <w:lang w:val="ro-RO"/>
        </w:rPr>
        <w:t xml:space="preserve">     </w:t>
      </w:r>
      <w:r w:rsidR="00DA5C6D" w:rsidRPr="0005126E">
        <w:rPr>
          <w:color w:val="000000" w:themeColor="text1"/>
          <w:lang w:val="ro-RO"/>
        </w:rPr>
        <w:t>(</w:t>
      </w:r>
      <w:r w:rsidR="007C4E37" w:rsidRPr="0005126E">
        <w:rPr>
          <w:color w:val="000000" w:themeColor="text1"/>
          <w:lang w:val="ro-RO"/>
        </w:rPr>
        <w:t>5</w:t>
      </w:r>
      <w:r w:rsidR="00DA5C6D" w:rsidRPr="0005126E">
        <w:rPr>
          <w:color w:val="000000" w:themeColor="text1"/>
          <w:lang w:val="ro-RO"/>
        </w:rPr>
        <w:t>) Atribuirea contractelor de finanțare nerambursabilă se va face pe baza Raportului de atribuire aprobat de președintele Consiliului Județean Satu Mare.</w:t>
      </w:r>
    </w:p>
    <w:p w14:paraId="6B266767" w14:textId="62C36B8F" w:rsidR="00161073" w:rsidRPr="0005126E" w:rsidRDefault="0037732B" w:rsidP="0037732B">
      <w:pPr>
        <w:jc w:val="both"/>
        <w:rPr>
          <w:rFonts w:eastAsia="Calibri"/>
          <w:lang w:val="ro-RO"/>
        </w:rPr>
      </w:pPr>
      <w:r w:rsidRPr="0005126E">
        <w:rPr>
          <w:rFonts w:eastAsia="Calibri"/>
          <w:bCs/>
          <w:lang w:val="ro-RO"/>
        </w:rPr>
        <w:t xml:space="preserve">          </w:t>
      </w:r>
      <w:r w:rsidR="00161073" w:rsidRPr="0005126E">
        <w:rPr>
          <w:rFonts w:eastAsia="Calibri"/>
          <w:bCs/>
          <w:lang w:val="ro-RO"/>
        </w:rPr>
        <w:t>(</w:t>
      </w:r>
      <w:r w:rsidR="007C4E37" w:rsidRPr="0005126E">
        <w:rPr>
          <w:rFonts w:eastAsia="Calibri"/>
          <w:bCs/>
          <w:lang w:val="ro-RO"/>
        </w:rPr>
        <w:t>6</w:t>
      </w:r>
      <w:r w:rsidR="00161073" w:rsidRPr="0005126E">
        <w:rPr>
          <w:rFonts w:eastAsia="Calibri"/>
          <w:bCs/>
          <w:lang w:val="ro-RO"/>
        </w:rPr>
        <w:t>)</w:t>
      </w:r>
      <w:r w:rsidR="00161073" w:rsidRPr="0005126E">
        <w:rPr>
          <w:rFonts w:eastAsia="Calibri"/>
          <w:b/>
          <w:lang w:val="ro-RO"/>
        </w:rPr>
        <w:t xml:space="preserve"> </w:t>
      </w:r>
      <w:r w:rsidR="00161073" w:rsidRPr="0005126E">
        <w:rPr>
          <w:rFonts w:eastAsia="Calibri"/>
          <w:lang w:val="ro-RO"/>
        </w:rPr>
        <w:t xml:space="preserve">Comisia de evaluare și selecție are dreptul de a cere </w:t>
      </w:r>
      <w:proofErr w:type="spellStart"/>
      <w:r w:rsidR="00161073" w:rsidRPr="0005126E">
        <w:rPr>
          <w:rFonts w:eastAsia="Calibri"/>
          <w:lang w:val="ro-RO"/>
        </w:rPr>
        <w:t>solicitanţilor</w:t>
      </w:r>
      <w:proofErr w:type="spellEnd"/>
      <w:r w:rsidR="00161073" w:rsidRPr="0005126E">
        <w:rPr>
          <w:rFonts w:eastAsia="Calibri"/>
          <w:lang w:val="ro-RO"/>
        </w:rPr>
        <w:t xml:space="preserve"> prezentarea de documente </w:t>
      </w:r>
      <w:proofErr w:type="spellStart"/>
      <w:r w:rsidR="00161073" w:rsidRPr="0005126E">
        <w:rPr>
          <w:rFonts w:eastAsia="Calibri"/>
          <w:lang w:val="ro-RO"/>
        </w:rPr>
        <w:t>clarificative</w:t>
      </w:r>
      <w:proofErr w:type="spellEnd"/>
      <w:r w:rsidR="00161073" w:rsidRPr="0005126E">
        <w:rPr>
          <w:rFonts w:eastAsia="Calibri"/>
          <w:lang w:val="ro-RO"/>
        </w:rPr>
        <w:t xml:space="preserve"> care dovedesc eligibilitatea la fondurile publice</w:t>
      </w:r>
      <w:bookmarkStart w:id="20" w:name="_Hlk29978561"/>
      <w:r w:rsidR="00161073" w:rsidRPr="0005126E">
        <w:rPr>
          <w:rFonts w:eastAsia="Calibri"/>
          <w:lang w:val="ro-RO"/>
        </w:rPr>
        <w:t xml:space="preserve"> precum și alte documente considerate relevante pentru corecta evaluare a proiectului </w:t>
      </w:r>
      <w:bookmarkEnd w:id="20"/>
      <w:r w:rsidR="00161073" w:rsidRPr="0005126E">
        <w:rPr>
          <w:rFonts w:eastAsia="Calibri"/>
          <w:lang w:val="ro-RO"/>
        </w:rPr>
        <w:t>cultural</w:t>
      </w:r>
      <w:r w:rsidR="00C343E4" w:rsidRPr="0005126E">
        <w:rPr>
          <w:rFonts w:eastAsia="Calibri"/>
          <w:lang w:val="ro-RO"/>
        </w:rPr>
        <w:t>.</w:t>
      </w:r>
    </w:p>
    <w:p w14:paraId="5B29E8F9" w14:textId="1085F080" w:rsidR="00161073" w:rsidRPr="0005126E" w:rsidRDefault="0037732B" w:rsidP="0037732B">
      <w:p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eastAsia="Calibri"/>
          <w:color w:val="000000"/>
          <w:lang w:val="ro-RO"/>
        </w:rPr>
      </w:pPr>
      <w:r w:rsidRPr="0005126E">
        <w:rPr>
          <w:rFonts w:eastAsia="Calibri"/>
          <w:b/>
          <w:bCs/>
          <w:color w:val="000000"/>
          <w:lang w:val="ro-RO"/>
        </w:rPr>
        <w:t xml:space="preserve">           </w:t>
      </w:r>
      <w:r w:rsidR="00161073" w:rsidRPr="0005126E">
        <w:rPr>
          <w:rFonts w:eastAsia="Calibri"/>
          <w:b/>
          <w:bCs/>
          <w:color w:val="000000"/>
          <w:lang w:val="ro-RO"/>
        </w:rPr>
        <w:t>(</w:t>
      </w:r>
      <w:r w:rsidR="007C4E37" w:rsidRPr="0005126E">
        <w:rPr>
          <w:rFonts w:eastAsia="Calibri"/>
          <w:b/>
          <w:bCs/>
          <w:color w:val="000000"/>
          <w:lang w:val="ro-RO"/>
        </w:rPr>
        <w:t>7</w:t>
      </w:r>
      <w:r w:rsidR="00161073" w:rsidRPr="0005126E">
        <w:rPr>
          <w:rFonts w:eastAsia="Calibri"/>
          <w:b/>
          <w:bCs/>
          <w:color w:val="000000"/>
          <w:lang w:val="ro-RO"/>
        </w:rPr>
        <w:t>)</w:t>
      </w:r>
      <w:r w:rsidR="00161073" w:rsidRPr="0005126E">
        <w:rPr>
          <w:rFonts w:eastAsia="Calibri"/>
          <w:color w:val="000000"/>
          <w:lang w:val="ro-RO"/>
        </w:rPr>
        <w:t xml:space="preserve"> </w:t>
      </w:r>
      <w:r w:rsidR="00161073" w:rsidRPr="0005126E">
        <w:rPr>
          <w:rFonts w:eastAsia="Calibri"/>
          <w:b/>
          <w:bCs/>
          <w:color w:val="000000"/>
          <w:lang w:val="ro-RO"/>
        </w:rPr>
        <w:t xml:space="preserve">Modificarea modelelor standard din prezentul </w:t>
      </w:r>
      <w:r w:rsidR="00C343E4" w:rsidRPr="0005126E">
        <w:rPr>
          <w:rFonts w:eastAsia="Calibri"/>
          <w:b/>
          <w:bCs/>
          <w:color w:val="000000"/>
          <w:lang w:val="ro-RO"/>
        </w:rPr>
        <w:t>gh</w:t>
      </w:r>
      <w:r w:rsidR="00161073" w:rsidRPr="0005126E">
        <w:rPr>
          <w:rFonts w:eastAsia="Calibri"/>
          <w:b/>
          <w:bCs/>
          <w:color w:val="000000"/>
          <w:lang w:val="ro-RO"/>
        </w:rPr>
        <w:t xml:space="preserve">id (eliminarea, renumerotarea </w:t>
      </w:r>
      <w:proofErr w:type="spellStart"/>
      <w:r w:rsidR="00161073" w:rsidRPr="0005126E">
        <w:rPr>
          <w:rFonts w:eastAsia="Calibri"/>
          <w:b/>
          <w:bCs/>
          <w:color w:val="000000"/>
          <w:lang w:val="ro-RO"/>
        </w:rPr>
        <w:t>secţiunilor</w:t>
      </w:r>
      <w:proofErr w:type="spellEnd"/>
      <w:r w:rsidR="00161073" w:rsidRPr="0005126E">
        <w:rPr>
          <w:rFonts w:eastAsia="Calibri"/>
          <w:b/>
          <w:bCs/>
          <w:color w:val="000000"/>
          <w:lang w:val="ro-RO"/>
        </w:rPr>
        <w:t xml:space="preserve"> din Cererea de finanțare nerambursabilă, etc.) sau omiterea înscrierii </w:t>
      </w:r>
      <w:proofErr w:type="spellStart"/>
      <w:r w:rsidR="00161073" w:rsidRPr="0005126E">
        <w:rPr>
          <w:rFonts w:eastAsia="Calibri"/>
          <w:b/>
          <w:bCs/>
          <w:color w:val="000000"/>
          <w:lang w:val="ro-RO"/>
        </w:rPr>
        <w:t>informaţiilor</w:t>
      </w:r>
      <w:proofErr w:type="spellEnd"/>
      <w:r w:rsidR="00161073" w:rsidRPr="0005126E">
        <w:rPr>
          <w:rFonts w:eastAsia="Calibri"/>
          <w:b/>
          <w:bCs/>
          <w:color w:val="000000"/>
          <w:lang w:val="ro-RO"/>
        </w:rPr>
        <w:t xml:space="preserve"> cerute în câmpurile formularului pot duce la respingerea cererii de </w:t>
      </w:r>
      <w:proofErr w:type="spellStart"/>
      <w:r w:rsidR="00161073" w:rsidRPr="0005126E">
        <w:rPr>
          <w:rFonts w:eastAsia="Calibri"/>
          <w:b/>
          <w:bCs/>
          <w:color w:val="000000"/>
          <w:lang w:val="ro-RO"/>
        </w:rPr>
        <w:t>finanţare</w:t>
      </w:r>
      <w:proofErr w:type="spellEnd"/>
      <w:r w:rsidR="00161073" w:rsidRPr="0005126E">
        <w:rPr>
          <w:rFonts w:eastAsia="Calibri"/>
          <w:b/>
          <w:bCs/>
          <w:color w:val="000000"/>
          <w:lang w:val="ro-RO"/>
        </w:rPr>
        <w:t xml:space="preserve"> nerambursabilă pe motiv de neconformitate administrativă sau la depunctare.</w:t>
      </w:r>
    </w:p>
    <w:p w14:paraId="770CC557" w14:textId="77777777" w:rsidR="003D6AC9" w:rsidRPr="0005126E" w:rsidRDefault="003D6AC9" w:rsidP="00DC3ACE">
      <w:pPr>
        <w:ind w:firstLine="720"/>
        <w:jc w:val="both"/>
        <w:rPr>
          <w:color w:val="000000" w:themeColor="text1"/>
          <w:lang w:val="ro-RO"/>
        </w:rPr>
      </w:pPr>
    </w:p>
    <w:p w14:paraId="6328E831" w14:textId="73D601F5" w:rsidR="00DA5C6D" w:rsidRPr="0005126E" w:rsidRDefault="00DA5C6D" w:rsidP="00023F01">
      <w:pPr>
        <w:ind w:firstLine="900"/>
        <w:jc w:val="both"/>
        <w:rPr>
          <w:b/>
          <w:i/>
          <w:snapToGrid w:val="0"/>
          <w:color w:val="000000" w:themeColor="text1"/>
          <w:lang w:val="ro-RO"/>
        </w:rPr>
      </w:pPr>
      <w:r w:rsidRPr="0005126E">
        <w:rPr>
          <w:b/>
          <w:color w:val="000000" w:themeColor="text1"/>
          <w:lang w:val="ro-RO"/>
        </w:rPr>
        <w:t xml:space="preserve">4.2 </w:t>
      </w:r>
      <w:r w:rsidRPr="0005126E">
        <w:rPr>
          <w:b/>
          <w:i/>
          <w:snapToGrid w:val="0"/>
          <w:color w:val="000000" w:themeColor="text1"/>
          <w:lang w:val="ro-RO"/>
        </w:rPr>
        <w:t>Constituirea comisiei de evaluare și selecție a proiecte</w:t>
      </w:r>
      <w:r w:rsidR="0045377E" w:rsidRPr="0005126E">
        <w:rPr>
          <w:b/>
          <w:i/>
          <w:snapToGrid w:val="0"/>
          <w:color w:val="000000" w:themeColor="text1"/>
          <w:lang w:val="ro-RO"/>
        </w:rPr>
        <w:t>lor</w:t>
      </w:r>
      <w:r w:rsidRPr="0005126E">
        <w:rPr>
          <w:b/>
          <w:i/>
          <w:snapToGrid w:val="0"/>
          <w:color w:val="000000" w:themeColor="text1"/>
          <w:lang w:val="ro-RO"/>
        </w:rPr>
        <w:t xml:space="preserve"> culturale</w:t>
      </w:r>
    </w:p>
    <w:p w14:paraId="33609B95" w14:textId="77777777" w:rsidR="00DA5C6D" w:rsidRPr="0005126E" w:rsidRDefault="00DA5C6D" w:rsidP="00DC3ACE">
      <w:pPr>
        <w:jc w:val="both"/>
        <w:rPr>
          <w:b/>
          <w:i/>
          <w:color w:val="000000" w:themeColor="text1"/>
          <w:lang w:val="ro-RO"/>
        </w:rPr>
      </w:pPr>
    </w:p>
    <w:p w14:paraId="1C3D7FAB" w14:textId="5FDBDCCE" w:rsidR="00DA5C6D" w:rsidRPr="0005126E" w:rsidRDefault="00DA5C6D" w:rsidP="00D1299B">
      <w:pPr>
        <w:pStyle w:val="Default"/>
        <w:ind w:firstLine="54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(1)</w:t>
      </w:r>
      <w:r w:rsidRPr="0005126E">
        <w:rPr>
          <w:rFonts w:ascii="Times New Roman" w:hAnsi="Times New Roman" w:cs="Times New Roman"/>
          <w:b/>
          <w:color w:val="000000" w:themeColor="text1"/>
          <w:lang w:val="ro-RO"/>
        </w:rPr>
        <w:t xml:space="preserve"> </w:t>
      </w:r>
      <w:r w:rsidR="00174B42" w:rsidRPr="0005126E">
        <w:rPr>
          <w:rFonts w:ascii="Times New Roman" w:hAnsi="Times New Roman" w:cs="Times New Roman"/>
          <w:color w:val="000000" w:themeColor="text1"/>
          <w:lang w:val="ro-RO"/>
        </w:rPr>
        <w:t xml:space="preserve">Comisia de </w:t>
      </w:r>
      <w:r w:rsidR="000117F6" w:rsidRPr="0005126E">
        <w:rPr>
          <w:rFonts w:ascii="Times New Roman" w:hAnsi="Times New Roman" w:cs="Times New Roman"/>
          <w:color w:val="000000" w:themeColor="text1"/>
          <w:lang w:val="ro-RO"/>
        </w:rPr>
        <w:t xml:space="preserve">evaluare și selecție </w:t>
      </w:r>
      <w:r w:rsidR="00174B42" w:rsidRPr="0005126E">
        <w:rPr>
          <w:rFonts w:ascii="Times New Roman" w:hAnsi="Times New Roman" w:cs="Times New Roman"/>
          <w:color w:val="000000" w:themeColor="text1"/>
          <w:lang w:val="ro-RO"/>
        </w:rPr>
        <w:t xml:space="preserve">va fi constituită dintr-un număr impar de membri din care unul va avea atribuții de </w:t>
      </w:r>
      <w:r w:rsidR="002042BB">
        <w:rPr>
          <w:rFonts w:ascii="Times New Roman" w:hAnsi="Times New Roman" w:cs="Times New Roman"/>
          <w:color w:val="000000" w:themeColor="text1"/>
          <w:lang w:val="ro-RO"/>
        </w:rPr>
        <w:t>p</w:t>
      </w:r>
      <w:r w:rsidR="00174B42" w:rsidRPr="0005126E">
        <w:rPr>
          <w:rFonts w:ascii="Times New Roman" w:hAnsi="Times New Roman" w:cs="Times New Roman"/>
          <w:color w:val="000000" w:themeColor="text1"/>
          <w:lang w:val="ro-RO"/>
        </w:rPr>
        <w:t>reședinte al comisiei și un secretar fără drept de vot</w:t>
      </w:r>
      <w:r w:rsidR="00174B42" w:rsidRPr="0005126E">
        <w:rPr>
          <w:rFonts w:ascii="Times New Roman" w:hAnsi="Times New Roman" w:cs="Times New Roman"/>
          <w:color w:val="000000" w:themeColor="text1"/>
        </w:rPr>
        <w:t xml:space="preserve">. Comisia </w:t>
      </w:r>
      <w:proofErr w:type="spellStart"/>
      <w:r w:rsidR="00174B42" w:rsidRPr="0005126E">
        <w:rPr>
          <w:rFonts w:ascii="Times New Roman" w:hAnsi="Times New Roman" w:cs="Times New Roman"/>
          <w:color w:val="000000" w:themeColor="text1"/>
        </w:rPr>
        <w:t>va</w:t>
      </w:r>
      <w:proofErr w:type="spellEnd"/>
      <w:r w:rsidR="00174B42" w:rsidRPr="0005126E">
        <w:rPr>
          <w:rFonts w:ascii="Times New Roman" w:hAnsi="Times New Roman" w:cs="Times New Roman"/>
          <w:color w:val="000000" w:themeColor="text1"/>
        </w:rPr>
        <w:t xml:space="preserve"> fi </w:t>
      </w:r>
      <w:r w:rsidR="00174B42" w:rsidRPr="0005126E">
        <w:rPr>
          <w:rFonts w:ascii="Times New Roman" w:hAnsi="Times New Roman" w:cs="Times New Roman"/>
          <w:color w:val="000000" w:themeColor="text1"/>
          <w:lang w:val="ro-RO"/>
        </w:rPr>
        <w:t>numită prin dispoziție de către președintele Consiliului Județean Satu Mare</w:t>
      </w:r>
      <w:r w:rsidRPr="0005126E">
        <w:rPr>
          <w:rFonts w:ascii="Times New Roman" w:hAnsi="Times New Roman" w:cs="Times New Roman"/>
          <w:color w:val="000000" w:themeColor="text1"/>
          <w:lang w:val="ro-RO"/>
        </w:rPr>
        <w:t xml:space="preserve">. Din </w:t>
      </w:r>
      <w:r w:rsidR="00315CF5" w:rsidRPr="0005126E">
        <w:rPr>
          <w:rFonts w:ascii="Times New Roman" w:hAnsi="Times New Roman" w:cs="Times New Roman"/>
          <w:color w:val="000000" w:themeColor="text1"/>
          <w:lang w:val="ro-RO"/>
        </w:rPr>
        <w:t>componența</w:t>
      </w:r>
      <w:r w:rsidRPr="0005126E">
        <w:rPr>
          <w:rFonts w:ascii="Times New Roman" w:hAnsi="Times New Roman" w:cs="Times New Roman"/>
          <w:color w:val="000000" w:themeColor="text1"/>
          <w:lang w:val="ro-RO"/>
        </w:rPr>
        <w:t xml:space="preserve"> comisiei vor face parte:</w:t>
      </w:r>
    </w:p>
    <w:p w14:paraId="7E57831B" w14:textId="34C83298" w:rsidR="00DA5C6D" w:rsidRPr="0005126E" w:rsidRDefault="006433D0" w:rsidP="000E1B8F">
      <w:pPr>
        <w:autoSpaceDE w:val="0"/>
        <w:autoSpaceDN w:val="0"/>
        <w:adjustRightInd w:val="0"/>
        <w:ind w:firstLine="450"/>
        <w:jc w:val="both"/>
        <w:rPr>
          <w:color w:val="000000" w:themeColor="text1"/>
          <w:lang w:val="ro-RO"/>
        </w:rPr>
      </w:pPr>
      <w:r w:rsidRPr="0005126E">
        <w:rPr>
          <w:color w:val="000000" w:themeColor="text1"/>
          <w:lang w:val="ro-RO"/>
        </w:rPr>
        <w:t xml:space="preserve"> </w:t>
      </w:r>
      <w:r w:rsidR="00D169A5" w:rsidRPr="0005126E">
        <w:rPr>
          <w:color w:val="000000" w:themeColor="text1"/>
          <w:lang w:val="ro-RO"/>
        </w:rPr>
        <w:t xml:space="preserve">  </w:t>
      </w:r>
      <w:r w:rsidR="00DA5C6D" w:rsidRPr="0005126E">
        <w:rPr>
          <w:color w:val="000000" w:themeColor="text1"/>
          <w:lang w:val="ro-RO"/>
        </w:rPr>
        <w:t xml:space="preserve"> a) </w:t>
      </w:r>
      <w:proofErr w:type="spellStart"/>
      <w:r w:rsidR="00DA5C6D" w:rsidRPr="0005126E">
        <w:rPr>
          <w:color w:val="000000" w:themeColor="text1"/>
          <w:lang w:val="ro-RO"/>
        </w:rPr>
        <w:t>reprezentanţi</w:t>
      </w:r>
      <w:proofErr w:type="spellEnd"/>
      <w:r w:rsidR="00DA5C6D" w:rsidRPr="0005126E">
        <w:rPr>
          <w:color w:val="000000" w:themeColor="text1"/>
          <w:lang w:val="ro-RO"/>
        </w:rPr>
        <w:t xml:space="preserve"> ai autorității finanțatoare</w:t>
      </w:r>
      <w:bookmarkStart w:id="21" w:name="_Hlk69476787"/>
      <w:r w:rsidR="008D26E1" w:rsidRPr="0005126E">
        <w:rPr>
          <w:color w:val="000000" w:themeColor="text1"/>
          <w:lang w:val="ro-RO"/>
        </w:rPr>
        <w:t xml:space="preserve"> </w:t>
      </w:r>
      <w:r w:rsidR="00DA5C6D" w:rsidRPr="0005126E">
        <w:rPr>
          <w:color w:val="000000" w:themeColor="text1"/>
          <w:lang w:val="ro-RO"/>
        </w:rPr>
        <w:t>din cadrul aparatului de specialitate al consiliului județean;</w:t>
      </w:r>
    </w:p>
    <w:bookmarkEnd w:id="21"/>
    <w:p w14:paraId="7E4DA7A7" w14:textId="1BA8445C" w:rsidR="00DA5C6D" w:rsidRPr="0005126E" w:rsidRDefault="006433D0" w:rsidP="000E1B8F">
      <w:pPr>
        <w:autoSpaceDE w:val="0"/>
        <w:autoSpaceDN w:val="0"/>
        <w:adjustRightInd w:val="0"/>
        <w:ind w:firstLine="450"/>
        <w:jc w:val="both"/>
        <w:rPr>
          <w:lang w:val="ro-RO"/>
        </w:rPr>
      </w:pPr>
      <w:r w:rsidRPr="0005126E">
        <w:rPr>
          <w:color w:val="000000" w:themeColor="text1"/>
          <w:lang w:val="ro-RO"/>
        </w:rPr>
        <w:t xml:space="preserve"> </w:t>
      </w:r>
      <w:r w:rsidR="00DA5C6D" w:rsidRPr="0005126E">
        <w:rPr>
          <w:color w:val="000000" w:themeColor="text1"/>
          <w:lang w:val="ro-RO"/>
        </w:rPr>
        <w:t xml:space="preserve"> </w:t>
      </w:r>
      <w:r w:rsidR="00D169A5" w:rsidRPr="0005126E">
        <w:rPr>
          <w:color w:val="000000" w:themeColor="text1"/>
          <w:lang w:val="ro-RO"/>
        </w:rPr>
        <w:t xml:space="preserve">  </w:t>
      </w:r>
      <w:r w:rsidR="00DA5C6D" w:rsidRPr="0005126E">
        <w:rPr>
          <w:color w:val="000000" w:themeColor="text1"/>
          <w:lang w:val="ro-RO"/>
        </w:rPr>
        <w:t>b</w:t>
      </w:r>
      <w:r w:rsidR="00DA5C6D" w:rsidRPr="0005126E">
        <w:rPr>
          <w:lang w:val="ro-RO"/>
        </w:rPr>
        <w:t xml:space="preserve">) </w:t>
      </w:r>
      <w:proofErr w:type="spellStart"/>
      <w:r w:rsidR="00DA5C6D" w:rsidRPr="0005126E">
        <w:rPr>
          <w:lang w:val="ro-RO"/>
        </w:rPr>
        <w:t>specialişti</w:t>
      </w:r>
      <w:proofErr w:type="spellEnd"/>
      <w:r w:rsidR="00DA5C6D" w:rsidRPr="0005126E">
        <w:rPr>
          <w:lang w:val="ro-RO"/>
        </w:rPr>
        <w:t xml:space="preserve"> cu o </w:t>
      </w:r>
      <w:proofErr w:type="spellStart"/>
      <w:r w:rsidR="00DA5C6D" w:rsidRPr="0005126E">
        <w:rPr>
          <w:lang w:val="ro-RO"/>
        </w:rPr>
        <w:t>experienţă</w:t>
      </w:r>
      <w:proofErr w:type="spellEnd"/>
      <w:r w:rsidR="00DA5C6D" w:rsidRPr="0005126E">
        <w:rPr>
          <w:lang w:val="ro-RO"/>
        </w:rPr>
        <w:t xml:space="preserve"> de cel puțin 3 ani sau, după caz, cel puțin 2 ani în managementul și</w:t>
      </w:r>
      <w:r w:rsidR="00D67A9C" w:rsidRPr="0005126E">
        <w:rPr>
          <w:lang w:val="ro-RO"/>
        </w:rPr>
        <w:t>/</w:t>
      </w:r>
      <w:r w:rsidR="00DA5C6D" w:rsidRPr="0005126E">
        <w:rPr>
          <w:lang w:val="ro-RO"/>
        </w:rPr>
        <w:t>sau</w:t>
      </w:r>
      <w:r w:rsidR="00D67A9C" w:rsidRPr="0005126E">
        <w:rPr>
          <w:lang w:val="ro-RO"/>
        </w:rPr>
        <w:t xml:space="preserve"> e</w:t>
      </w:r>
      <w:r w:rsidR="00DA5C6D" w:rsidRPr="0005126E">
        <w:rPr>
          <w:lang w:val="ro-RO"/>
        </w:rPr>
        <w:t>valuarea proiectelor culturale, în domeniile pentru care se organizează sesiunea de selecție</w:t>
      </w:r>
      <w:r w:rsidR="0097286F" w:rsidRPr="0005126E">
        <w:rPr>
          <w:lang w:val="ro-RO"/>
        </w:rPr>
        <w:t>.</w:t>
      </w:r>
    </w:p>
    <w:p w14:paraId="35704666" w14:textId="4C4CE704" w:rsidR="00DA5C6D" w:rsidRPr="0005126E" w:rsidRDefault="00894FE4" w:rsidP="00DC3ACE">
      <w:pPr>
        <w:pStyle w:val="Default"/>
        <w:ind w:firstLine="72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proofErr w:type="spellStart"/>
      <w:r w:rsidR="00DA5C6D" w:rsidRPr="0005126E">
        <w:rPr>
          <w:rFonts w:ascii="Times New Roman" w:hAnsi="Times New Roman" w:cs="Times New Roman"/>
          <w:color w:val="auto"/>
          <w:lang w:val="ro-RO"/>
        </w:rPr>
        <w:t>Specialiştii</w:t>
      </w:r>
      <w:proofErr w:type="spellEnd"/>
      <w:r w:rsidR="00DA5C6D" w:rsidRPr="0005126E">
        <w:rPr>
          <w:rFonts w:ascii="Times New Roman" w:hAnsi="Times New Roman" w:cs="Times New Roman"/>
          <w:color w:val="auto"/>
          <w:lang w:val="ro-RO"/>
        </w:rPr>
        <w:t xml:space="preserve"> </w:t>
      </w:r>
      <w:proofErr w:type="spellStart"/>
      <w:r w:rsidR="00DA5C6D" w:rsidRPr="0005126E">
        <w:rPr>
          <w:rFonts w:ascii="Times New Roman" w:hAnsi="Times New Roman" w:cs="Times New Roman"/>
          <w:color w:val="auto"/>
          <w:lang w:val="ro-RO"/>
        </w:rPr>
        <w:t>prevăzuţi</w:t>
      </w:r>
      <w:proofErr w:type="spellEnd"/>
      <w:r w:rsidR="00DA5C6D" w:rsidRPr="0005126E">
        <w:rPr>
          <w:rFonts w:ascii="Times New Roman" w:hAnsi="Times New Roman" w:cs="Times New Roman"/>
          <w:color w:val="auto"/>
          <w:lang w:val="ro-RO"/>
        </w:rPr>
        <w:t xml:space="preserve"> la alin.</w:t>
      </w:r>
      <w:r w:rsidR="00742EA5" w:rsidRPr="0005126E">
        <w:rPr>
          <w:rFonts w:ascii="Times New Roman" w:hAnsi="Times New Roman" w:cs="Times New Roman"/>
          <w:color w:val="auto"/>
          <w:lang w:val="ro-RO"/>
        </w:rPr>
        <w:t xml:space="preserve"> </w:t>
      </w:r>
      <w:r w:rsidR="00DA5C6D" w:rsidRPr="0005126E">
        <w:rPr>
          <w:rFonts w:ascii="Times New Roman" w:hAnsi="Times New Roman" w:cs="Times New Roman"/>
          <w:color w:val="auto"/>
          <w:lang w:val="ro-RO"/>
        </w:rPr>
        <w:t>(</w:t>
      </w:r>
      <w:r w:rsidR="00D67A9C" w:rsidRPr="0005126E">
        <w:rPr>
          <w:rFonts w:ascii="Times New Roman" w:hAnsi="Times New Roman" w:cs="Times New Roman"/>
          <w:color w:val="auto"/>
          <w:lang w:val="ro-RO"/>
        </w:rPr>
        <w:t>1</w:t>
      </w:r>
      <w:r w:rsidR="00DA5C6D" w:rsidRPr="0005126E">
        <w:rPr>
          <w:rFonts w:ascii="Times New Roman" w:hAnsi="Times New Roman" w:cs="Times New Roman"/>
          <w:color w:val="auto"/>
          <w:lang w:val="ro-RO"/>
        </w:rPr>
        <w:t>) lit.</w:t>
      </w:r>
      <w:r w:rsidR="00742EA5" w:rsidRPr="0005126E">
        <w:rPr>
          <w:rFonts w:ascii="Times New Roman" w:hAnsi="Times New Roman" w:cs="Times New Roman"/>
          <w:color w:val="auto"/>
          <w:lang w:val="ro-RO"/>
        </w:rPr>
        <w:t xml:space="preserve"> </w:t>
      </w:r>
      <w:r w:rsidR="00DA5C6D" w:rsidRPr="0005126E">
        <w:rPr>
          <w:rFonts w:ascii="Times New Roman" w:hAnsi="Times New Roman" w:cs="Times New Roman"/>
          <w:color w:val="auto"/>
          <w:lang w:val="ro-RO"/>
        </w:rPr>
        <w:t xml:space="preserve">b) nu pot face parte din categoria personalului angajat prin contract individual de muncă încheiat cu autoritatea finanțatoare, iar numărul acestora trebuie să fie mai mare decât numărul </w:t>
      </w:r>
      <w:proofErr w:type="spellStart"/>
      <w:r w:rsidR="00DA5C6D" w:rsidRPr="0005126E">
        <w:rPr>
          <w:rFonts w:ascii="Times New Roman" w:hAnsi="Times New Roman" w:cs="Times New Roman"/>
          <w:color w:val="auto"/>
          <w:lang w:val="ro-RO"/>
        </w:rPr>
        <w:t>reprezentanţilor</w:t>
      </w:r>
      <w:proofErr w:type="spellEnd"/>
      <w:r w:rsidR="00DA5C6D" w:rsidRPr="0005126E">
        <w:rPr>
          <w:rFonts w:ascii="Times New Roman" w:hAnsi="Times New Roman" w:cs="Times New Roman"/>
          <w:color w:val="auto"/>
          <w:lang w:val="ro-RO"/>
        </w:rPr>
        <w:t xml:space="preserve"> autorității</w:t>
      </w:r>
      <w:r w:rsidR="00742EA5" w:rsidRPr="0005126E">
        <w:rPr>
          <w:rFonts w:ascii="Times New Roman" w:hAnsi="Times New Roman" w:cs="Times New Roman"/>
          <w:color w:val="auto"/>
          <w:lang w:val="ro-RO"/>
        </w:rPr>
        <w:t>.</w:t>
      </w:r>
    </w:p>
    <w:p w14:paraId="16647704" w14:textId="77777777" w:rsidR="002C6131" w:rsidRPr="0005126E" w:rsidRDefault="002C6131" w:rsidP="00BA5B42">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Componența nominală a comisiei de evaluare și selecție va fi adusă la cunoștință publică numai după încheierea sesiunii de evaluare și selecție.</w:t>
      </w:r>
      <w:r w:rsidR="00D67823" w:rsidRPr="0005126E">
        <w:rPr>
          <w:rFonts w:ascii="Times New Roman" w:hAnsi="Times New Roman" w:cs="Times New Roman"/>
          <w:color w:val="000000" w:themeColor="text1"/>
          <w:lang w:val="ro-RO"/>
        </w:rPr>
        <w:t xml:space="preserve"> </w:t>
      </w:r>
      <w:r w:rsidR="00972D25" w:rsidRPr="0005126E">
        <w:rPr>
          <w:rFonts w:ascii="Times New Roman" w:hAnsi="Times New Roman" w:cs="Times New Roman"/>
          <w:color w:val="000000" w:themeColor="text1"/>
          <w:lang w:val="ro-RO"/>
        </w:rPr>
        <w:t xml:space="preserve"> </w:t>
      </w:r>
    </w:p>
    <w:p w14:paraId="6220373A" w14:textId="2E55387A" w:rsidR="00DA5C6D" w:rsidRPr="0005126E" w:rsidRDefault="00DA5C6D" w:rsidP="00D1299B">
      <w:pPr>
        <w:pStyle w:val="Default"/>
        <w:ind w:firstLine="540"/>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(2) Membrii comisiilor vor completa o</w:t>
      </w:r>
      <w:r w:rsidRPr="0005126E">
        <w:rPr>
          <w:rFonts w:ascii="Times New Roman" w:hAnsi="Times New Roman" w:cs="Times New Roman"/>
          <w:b/>
          <w:bCs/>
          <w:color w:val="000000" w:themeColor="text1"/>
          <w:lang w:val="ro-RO"/>
        </w:rPr>
        <w:t xml:space="preserve"> Declarație de imparțialitate și confidențialitate Anexa </w:t>
      </w:r>
      <w:r w:rsidR="00161073" w:rsidRPr="0005126E">
        <w:rPr>
          <w:rFonts w:ascii="Times New Roman" w:hAnsi="Times New Roman" w:cs="Times New Roman"/>
          <w:b/>
          <w:bCs/>
          <w:color w:val="000000" w:themeColor="text1"/>
          <w:lang w:val="ro-RO"/>
        </w:rPr>
        <w:t>4</w:t>
      </w:r>
      <w:r w:rsidRPr="0005126E">
        <w:rPr>
          <w:rFonts w:ascii="Times New Roman" w:hAnsi="Times New Roman" w:cs="Times New Roman"/>
          <w:b/>
          <w:bCs/>
          <w:color w:val="000000" w:themeColor="text1"/>
          <w:lang w:val="ro-RO"/>
        </w:rPr>
        <w:t>.</w:t>
      </w:r>
    </w:p>
    <w:p w14:paraId="030B9A4F" w14:textId="7E589641" w:rsidR="00DA5C6D" w:rsidRPr="0005126E" w:rsidRDefault="002C6131"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w:t>
      </w:r>
      <w:r w:rsidR="00B3013F" w:rsidRPr="0005126E">
        <w:rPr>
          <w:rFonts w:ascii="Times New Roman" w:hAnsi="Times New Roman" w:cs="Times New Roman"/>
          <w:color w:val="000000" w:themeColor="text1"/>
          <w:lang w:val="ro-RO"/>
        </w:rPr>
        <w:t>3</w:t>
      </w:r>
      <w:r w:rsidR="00DA5C6D" w:rsidRPr="0005126E">
        <w:rPr>
          <w:rFonts w:ascii="Times New Roman" w:hAnsi="Times New Roman" w:cs="Times New Roman"/>
          <w:color w:val="000000" w:themeColor="text1"/>
          <w:lang w:val="ro-RO"/>
        </w:rPr>
        <w:t>)</w:t>
      </w:r>
      <w:r w:rsidR="00002EFB"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Preşedintele</w:t>
      </w:r>
      <w:proofErr w:type="spellEnd"/>
      <w:r w:rsidR="00DA5C6D" w:rsidRPr="0005126E">
        <w:rPr>
          <w:rFonts w:ascii="Times New Roman" w:hAnsi="Times New Roman" w:cs="Times New Roman"/>
          <w:color w:val="000000" w:themeColor="text1"/>
          <w:lang w:val="ro-RO"/>
        </w:rPr>
        <w:t xml:space="preserve"> comisiei de evaluare și selecție va asigura convocarea membrilor la </w:t>
      </w:r>
      <w:proofErr w:type="spellStart"/>
      <w:r w:rsidR="00DA5C6D" w:rsidRPr="0005126E">
        <w:rPr>
          <w:rFonts w:ascii="Times New Roman" w:hAnsi="Times New Roman" w:cs="Times New Roman"/>
          <w:color w:val="000000" w:themeColor="text1"/>
          <w:lang w:val="ro-RO"/>
        </w:rPr>
        <w:t>şedinţele</w:t>
      </w:r>
      <w:proofErr w:type="spellEnd"/>
      <w:r w:rsidR="00DA5C6D" w:rsidRPr="0005126E">
        <w:rPr>
          <w:rFonts w:ascii="Times New Roman" w:hAnsi="Times New Roman" w:cs="Times New Roman"/>
          <w:color w:val="000000" w:themeColor="text1"/>
          <w:lang w:val="ro-RO"/>
        </w:rPr>
        <w:t xml:space="preserve"> comisiei și va reprezenta comisia în </w:t>
      </w:r>
      <w:proofErr w:type="spellStart"/>
      <w:r w:rsidR="00DA5C6D" w:rsidRPr="0005126E">
        <w:rPr>
          <w:rFonts w:ascii="Times New Roman" w:hAnsi="Times New Roman" w:cs="Times New Roman"/>
          <w:color w:val="000000" w:themeColor="text1"/>
          <w:lang w:val="ro-RO"/>
        </w:rPr>
        <w:t>relaţia</w:t>
      </w:r>
      <w:proofErr w:type="spellEnd"/>
      <w:r w:rsidR="00DA5C6D" w:rsidRPr="0005126E">
        <w:rPr>
          <w:rFonts w:ascii="Times New Roman" w:hAnsi="Times New Roman" w:cs="Times New Roman"/>
          <w:color w:val="000000" w:themeColor="text1"/>
          <w:lang w:val="ro-RO"/>
        </w:rPr>
        <w:t xml:space="preserve"> cu conducerea Consiliului </w:t>
      </w:r>
      <w:proofErr w:type="spellStart"/>
      <w:r w:rsidR="00DA5C6D" w:rsidRPr="0005126E">
        <w:rPr>
          <w:rFonts w:ascii="Times New Roman" w:hAnsi="Times New Roman" w:cs="Times New Roman"/>
          <w:color w:val="000000" w:themeColor="text1"/>
          <w:lang w:val="ro-RO"/>
        </w:rPr>
        <w:t>Judeţean</w:t>
      </w:r>
      <w:proofErr w:type="spellEnd"/>
      <w:r w:rsidR="00DA5C6D" w:rsidRPr="0005126E">
        <w:rPr>
          <w:rFonts w:ascii="Times New Roman" w:hAnsi="Times New Roman" w:cs="Times New Roman"/>
          <w:color w:val="000000" w:themeColor="text1"/>
          <w:lang w:val="ro-RO"/>
        </w:rPr>
        <w:t>.</w:t>
      </w:r>
    </w:p>
    <w:p w14:paraId="6F2B83BD" w14:textId="582D02A3" w:rsidR="00DA5C6D" w:rsidRPr="0005126E" w:rsidRDefault="002C6131"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w:t>
      </w:r>
      <w:r w:rsidR="00B3013F" w:rsidRPr="0005126E">
        <w:rPr>
          <w:rFonts w:ascii="Times New Roman" w:hAnsi="Times New Roman" w:cs="Times New Roman"/>
          <w:color w:val="000000" w:themeColor="text1"/>
          <w:lang w:val="ro-RO"/>
        </w:rPr>
        <w:t>4</w:t>
      </w:r>
      <w:r w:rsidR="00DA5C6D" w:rsidRPr="0005126E">
        <w:rPr>
          <w:rFonts w:ascii="Times New Roman" w:hAnsi="Times New Roman" w:cs="Times New Roman"/>
          <w:color w:val="000000" w:themeColor="text1"/>
          <w:lang w:val="ro-RO"/>
        </w:rPr>
        <w:t>) Comisia se consideră legal întrunită dacă sunt prezenți toți membrii cu drept de vot a acesteia</w:t>
      </w:r>
      <w:r w:rsidR="00C16C78" w:rsidRPr="0005126E">
        <w:rPr>
          <w:rFonts w:ascii="Times New Roman" w:hAnsi="Times New Roman" w:cs="Times New Roman"/>
          <w:color w:val="000000" w:themeColor="text1"/>
          <w:lang w:val="ro-RO"/>
        </w:rPr>
        <w:t>.</w:t>
      </w:r>
    </w:p>
    <w:p w14:paraId="7369EEF5" w14:textId="25A1A243" w:rsidR="00DA5C6D" w:rsidRPr="0005126E" w:rsidRDefault="002C6131"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w:t>
      </w:r>
      <w:r w:rsidR="00B3013F" w:rsidRPr="0005126E">
        <w:rPr>
          <w:rFonts w:ascii="Times New Roman" w:hAnsi="Times New Roman" w:cs="Times New Roman"/>
          <w:color w:val="000000" w:themeColor="text1"/>
          <w:lang w:val="ro-RO"/>
        </w:rPr>
        <w:t>5</w:t>
      </w:r>
      <w:r w:rsidR="00DA5C6D" w:rsidRPr="0005126E">
        <w:rPr>
          <w:rFonts w:ascii="Times New Roman" w:hAnsi="Times New Roman" w:cs="Times New Roman"/>
          <w:color w:val="000000" w:themeColor="text1"/>
          <w:lang w:val="ro-RO"/>
        </w:rPr>
        <w:t>)</w:t>
      </w:r>
      <w:r w:rsidR="00002EFB"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Comisia ia decizii cu votul majorității membrilor prezenți</w:t>
      </w:r>
      <w:r w:rsidR="00526151" w:rsidRPr="0005126E">
        <w:rPr>
          <w:rFonts w:ascii="Times New Roman" w:hAnsi="Times New Roman" w:cs="Times New Roman"/>
          <w:color w:val="000000" w:themeColor="text1"/>
          <w:lang w:val="ro-RO"/>
        </w:rPr>
        <w:t>.</w:t>
      </w:r>
    </w:p>
    <w:p w14:paraId="0F2FF30D" w14:textId="376EB62A" w:rsidR="00837483" w:rsidRPr="0005126E" w:rsidRDefault="00AD72E7" w:rsidP="00B84789">
      <w:pPr>
        <w:pStyle w:val="Default"/>
        <w:rPr>
          <w:rFonts w:ascii="Times New Roman" w:hAnsi="Times New Roman" w:cs="Times New Roman"/>
          <w:b/>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b/>
          <w:color w:val="000000" w:themeColor="text1"/>
          <w:lang w:val="ro-RO"/>
        </w:rPr>
        <w:t>(</w:t>
      </w:r>
      <w:r w:rsidR="00B3013F" w:rsidRPr="0005126E">
        <w:rPr>
          <w:rFonts w:ascii="Times New Roman" w:hAnsi="Times New Roman" w:cs="Times New Roman"/>
          <w:b/>
          <w:color w:val="000000" w:themeColor="text1"/>
          <w:lang w:val="ro-RO"/>
        </w:rPr>
        <w:t>6</w:t>
      </w:r>
      <w:r w:rsidR="00DA5C6D" w:rsidRPr="0005126E">
        <w:rPr>
          <w:rFonts w:ascii="Times New Roman" w:hAnsi="Times New Roman" w:cs="Times New Roman"/>
          <w:b/>
          <w:color w:val="000000" w:themeColor="text1"/>
          <w:lang w:val="ro-RO"/>
        </w:rPr>
        <w:t>)</w:t>
      </w:r>
      <w:r w:rsidR="00002EFB" w:rsidRPr="0005126E">
        <w:rPr>
          <w:rFonts w:ascii="Times New Roman" w:hAnsi="Times New Roman" w:cs="Times New Roman"/>
          <w:b/>
          <w:color w:val="000000" w:themeColor="text1"/>
          <w:lang w:val="ro-RO"/>
        </w:rPr>
        <w:t xml:space="preserve"> </w:t>
      </w:r>
      <w:r w:rsidR="00DA5C6D" w:rsidRPr="0005126E">
        <w:rPr>
          <w:rFonts w:ascii="Times New Roman" w:hAnsi="Times New Roman" w:cs="Times New Roman"/>
          <w:b/>
          <w:color w:val="000000" w:themeColor="text1"/>
          <w:lang w:val="ro-RO"/>
        </w:rPr>
        <w:t xml:space="preserve">Comisia de evaluare și selecție a </w:t>
      </w:r>
      <w:r w:rsidR="00177491">
        <w:rPr>
          <w:rFonts w:ascii="Times New Roman" w:hAnsi="Times New Roman" w:cs="Times New Roman"/>
          <w:b/>
          <w:color w:val="000000" w:themeColor="text1"/>
          <w:lang w:val="ro-RO"/>
        </w:rPr>
        <w:t>proiectelor</w:t>
      </w:r>
      <w:r w:rsidR="00DA5C6D" w:rsidRPr="0005126E">
        <w:rPr>
          <w:rFonts w:ascii="Times New Roman" w:hAnsi="Times New Roman" w:cs="Times New Roman"/>
          <w:b/>
          <w:color w:val="000000" w:themeColor="text1"/>
          <w:lang w:val="ro-RO"/>
        </w:rPr>
        <w:t xml:space="preserve"> culturale are</w:t>
      </w:r>
      <w:r w:rsidR="00CD3625" w:rsidRPr="0005126E">
        <w:rPr>
          <w:rFonts w:ascii="Times New Roman" w:hAnsi="Times New Roman" w:cs="Times New Roman"/>
          <w:b/>
          <w:color w:val="000000" w:themeColor="text1"/>
          <w:lang w:val="ro-RO"/>
        </w:rPr>
        <w:t xml:space="preserve"> </w:t>
      </w:r>
      <w:r w:rsidR="00DA5C6D" w:rsidRPr="0005126E">
        <w:rPr>
          <w:rFonts w:ascii="Times New Roman" w:hAnsi="Times New Roman" w:cs="Times New Roman"/>
          <w:b/>
          <w:color w:val="000000" w:themeColor="text1"/>
          <w:lang w:val="ro-RO"/>
        </w:rPr>
        <w:t xml:space="preserve">următoarele </w:t>
      </w:r>
      <w:proofErr w:type="spellStart"/>
      <w:r w:rsidR="00DA5C6D" w:rsidRPr="0005126E">
        <w:rPr>
          <w:rFonts w:ascii="Times New Roman" w:hAnsi="Times New Roman" w:cs="Times New Roman"/>
          <w:b/>
          <w:color w:val="000000" w:themeColor="text1"/>
          <w:lang w:val="ro-RO"/>
        </w:rPr>
        <w:t>atribuţii</w:t>
      </w:r>
      <w:proofErr w:type="spellEnd"/>
      <w:r w:rsidR="00DA5C6D" w:rsidRPr="0005126E">
        <w:rPr>
          <w:rFonts w:ascii="Times New Roman" w:hAnsi="Times New Roman" w:cs="Times New Roman"/>
          <w:b/>
          <w:color w:val="000000" w:themeColor="text1"/>
          <w:lang w:val="ro-RO"/>
        </w:rPr>
        <w:t>:</w:t>
      </w:r>
    </w:p>
    <w:p w14:paraId="40AEED55" w14:textId="2806899C" w:rsidR="00DA5C6D" w:rsidRPr="0005126E" w:rsidRDefault="00D977A8" w:rsidP="00DC3ACE">
      <w:pPr>
        <w:pStyle w:val="Default"/>
        <w:jc w:val="both"/>
        <w:rPr>
          <w:rFonts w:ascii="Times New Roman" w:hAnsi="Times New Roman" w:cs="Times New Roman"/>
          <w:color w:val="000000" w:themeColor="text1"/>
          <w:lang w:val="ro-RO"/>
        </w:rPr>
      </w:pPr>
      <w:r>
        <w:rPr>
          <w:rFonts w:ascii="Times New Roman" w:hAnsi="Times New Roman" w:cs="Times New Roman"/>
          <w:color w:val="auto"/>
          <w:lang w:val="ro-RO"/>
        </w:rPr>
        <w:t xml:space="preserve">          </w:t>
      </w:r>
      <w:r w:rsidR="00241A5E" w:rsidRPr="0005126E">
        <w:rPr>
          <w:rFonts w:ascii="Times New Roman" w:hAnsi="Times New Roman" w:cs="Times New Roman"/>
          <w:color w:val="auto"/>
          <w:lang w:val="ro-RO"/>
        </w:rPr>
        <w:t xml:space="preserve"> </w:t>
      </w:r>
      <w:r w:rsidR="00B84789" w:rsidRPr="0005126E">
        <w:rPr>
          <w:rFonts w:ascii="Times New Roman" w:hAnsi="Times New Roman" w:cs="Times New Roman"/>
          <w:color w:val="auto"/>
          <w:lang w:val="ro-RO"/>
        </w:rPr>
        <w:t>a</w:t>
      </w:r>
      <w:r w:rsidR="00DA5C6D" w:rsidRPr="0005126E">
        <w:rPr>
          <w:rFonts w:ascii="Times New Roman" w:hAnsi="Times New Roman" w:cs="Times New Roman"/>
          <w:color w:val="auto"/>
          <w:lang w:val="ro-RO"/>
        </w:rPr>
        <w:t xml:space="preserve">) verifică îndeplinirea criteriilor de eligibilitate prevăzute la </w:t>
      </w:r>
      <w:r w:rsidR="00DA5C6D" w:rsidRPr="0005126E">
        <w:rPr>
          <w:rFonts w:ascii="Times New Roman" w:hAnsi="Times New Roman" w:cs="Times New Roman"/>
          <w:b/>
          <w:bCs/>
          <w:color w:val="auto"/>
          <w:lang w:val="ro-RO"/>
        </w:rPr>
        <w:t>Cap.</w:t>
      </w:r>
      <w:r w:rsidR="0053470C">
        <w:rPr>
          <w:rFonts w:ascii="Times New Roman" w:hAnsi="Times New Roman" w:cs="Times New Roman"/>
          <w:b/>
          <w:bCs/>
          <w:color w:val="auto"/>
          <w:lang w:val="ro-RO"/>
        </w:rPr>
        <w:t xml:space="preserve"> </w:t>
      </w:r>
      <w:r w:rsidR="00DA5C6D" w:rsidRPr="0005126E">
        <w:rPr>
          <w:rFonts w:ascii="Times New Roman" w:hAnsi="Times New Roman" w:cs="Times New Roman"/>
          <w:b/>
          <w:bCs/>
          <w:color w:val="auto"/>
          <w:lang w:val="ro-RO"/>
        </w:rPr>
        <w:t>II, pct. 2.</w:t>
      </w:r>
      <w:r w:rsidR="0076118A" w:rsidRPr="0005126E">
        <w:rPr>
          <w:rFonts w:ascii="Times New Roman" w:hAnsi="Times New Roman" w:cs="Times New Roman"/>
          <w:b/>
          <w:bCs/>
          <w:color w:val="auto"/>
          <w:lang w:val="ro-RO"/>
        </w:rPr>
        <w:t>3</w:t>
      </w:r>
      <w:r w:rsidR="00DA5C6D" w:rsidRPr="0005126E">
        <w:rPr>
          <w:rFonts w:ascii="Times New Roman" w:hAnsi="Times New Roman" w:cs="Times New Roman"/>
          <w:b/>
          <w:bCs/>
          <w:color w:val="auto"/>
          <w:lang w:val="ro-RO"/>
        </w:rPr>
        <w:t>. alin. (</w:t>
      </w:r>
      <w:r w:rsidR="00DA5C6D" w:rsidRPr="0005126E">
        <w:rPr>
          <w:rFonts w:ascii="Times New Roman" w:hAnsi="Times New Roman" w:cs="Times New Roman"/>
          <w:b/>
          <w:bCs/>
          <w:color w:val="000000" w:themeColor="text1"/>
          <w:lang w:val="ro-RO"/>
        </w:rPr>
        <w:t>1)</w:t>
      </w:r>
      <w:r w:rsidR="00DA5C6D" w:rsidRPr="0005126E">
        <w:rPr>
          <w:rFonts w:ascii="Times New Roman" w:hAnsi="Times New Roman" w:cs="Times New Roman"/>
          <w:color w:val="000000" w:themeColor="text1"/>
          <w:lang w:val="ro-RO"/>
        </w:rPr>
        <w:t>;</w:t>
      </w:r>
    </w:p>
    <w:p w14:paraId="11D39F03" w14:textId="19C2C0D2" w:rsidR="00DA5C6D" w:rsidRPr="00673E29" w:rsidRDefault="00D977A8" w:rsidP="00D977A8">
      <w:pPr>
        <w:pStyle w:val="Default"/>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241A5E" w:rsidRPr="0005126E">
        <w:rPr>
          <w:rFonts w:ascii="Times New Roman" w:hAnsi="Times New Roman" w:cs="Times New Roman"/>
          <w:color w:val="000000" w:themeColor="text1"/>
          <w:lang w:val="ro-RO"/>
        </w:rPr>
        <w:t xml:space="preserve"> </w:t>
      </w:r>
      <w:r w:rsidR="00B84789" w:rsidRPr="0005126E">
        <w:rPr>
          <w:rFonts w:ascii="Times New Roman" w:hAnsi="Times New Roman" w:cs="Times New Roman"/>
          <w:color w:val="000000" w:themeColor="text1"/>
          <w:lang w:val="ro-RO"/>
        </w:rPr>
        <w:t>b</w:t>
      </w:r>
      <w:r w:rsidR="00DA5C6D" w:rsidRPr="0005126E">
        <w:rPr>
          <w:rFonts w:ascii="Times New Roman" w:hAnsi="Times New Roman" w:cs="Times New Roman"/>
          <w:color w:val="000000" w:themeColor="text1"/>
          <w:lang w:val="ro-RO"/>
        </w:rPr>
        <w:t>)</w:t>
      </w:r>
      <w:r w:rsidR="008D186E"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verifică </w:t>
      </w:r>
      <w:r w:rsidR="00DA5C6D" w:rsidRPr="00673E29">
        <w:rPr>
          <w:rFonts w:ascii="Times New Roman" w:hAnsi="Times New Roman" w:cs="Times New Roman"/>
          <w:color w:val="000000" w:themeColor="text1"/>
          <w:lang w:val="ro-RO"/>
        </w:rPr>
        <w:t xml:space="preserve">existența documentelor de eligibilitate prevăzute la </w:t>
      </w:r>
      <w:bookmarkStart w:id="22" w:name="_Hlk29991591"/>
      <w:r w:rsidR="00DA5C6D" w:rsidRPr="00673E29">
        <w:rPr>
          <w:rFonts w:ascii="Times New Roman" w:hAnsi="Times New Roman" w:cs="Times New Roman"/>
          <w:b/>
          <w:color w:val="000000" w:themeColor="text1"/>
          <w:lang w:val="ro-RO"/>
        </w:rPr>
        <w:t>Cap. III, pct. 3.1 alin. (</w:t>
      </w:r>
      <w:r w:rsidR="006C63F5" w:rsidRPr="00673E29">
        <w:rPr>
          <w:rFonts w:ascii="Times New Roman" w:hAnsi="Times New Roman" w:cs="Times New Roman"/>
          <w:b/>
          <w:color w:val="000000" w:themeColor="text1"/>
          <w:lang w:val="ro-RO"/>
        </w:rPr>
        <w:t>3</w:t>
      </w:r>
      <w:r w:rsidR="00DA5C6D" w:rsidRPr="00673E29">
        <w:rPr>
          <w:rFonts w:ascii="Times New Roman" w:hAnsi="Times New Roman" w:cs="Times New Roman"/>
          <w:b/>
          <w:color w:val="000000" w:themeColor="text1"/>
          <w:lang w:val="ro-RO"/>
        </w:rPr>
        <w:t>)</w:t>
      </w:r>
      <w:bookmarkEnd w:id="22"/>
      <w:r w:rsidR="00DA5C6D" w:rsidRPr="00673E29">
        <w:rPr>
          <w:rFonts w:ascii="Times New Roman" w:hAnsi="Times New Roman" w:cs="Times New Roman"/>
          <w:bCs/>
          <w:color w:val="000000" w:themeColor="text1"/>
          <w:lang w:val="ro-RO"/>
        </w:rPr>
        <w:t>;</w:t>
      </w:r>
    </w:p>
    <w:p w14:paraId="25C58D21" w14:textId="1332934E" w:rsidR="00DA5C6D" w:rsidRPr="00673E29" w:rsidRDefault="00D977A8" w:rsidP="00673E29">
      <w:pPr>
        <w:pStyle w:val="Default"/>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673E29">
        <w:rPr>
          <w:rFonts w:ascii="Times New Roman" w:hAnsi="Times New Roman" w:cs="Times New Roman"/>
          <w:color w:val="000000" w:themeColor="text1"/>
          <w:lang w:val="ro-RO"/>
        </w:rPr>
        <w:t>c</w:t>
      </w:r>
      <w:r w:rsidR="00DA5C6D" w:rsidRPr="0005126E">
        <w:rPr>
          <w:color w:val="000000" w:themeColor="text1"/>
          <w:lang w:val="ro-RO"/>
        </w:rPr>
        <w:t>)</w:t>
      </w:r>
      <w:r w:rsidR="008D186E" w:rsidRPr="0005126E">
        <w:rPr>
          <w:color w:val="000000" w:themeColor="text1"/>
          <w:lang w:val="ro-RO"/>
        </w:rPr>
        <w:t xml:space="preserve"> </w:t>
      </w:r>
      <w:r w:rsidR="00DA5C6D" w:rsidRPr="00673E29">
        <w:rPr>
          <w:rFonts w:ascii="Times New Roman" w:hAnsi="Times New Roman" w:cs="Times New Roman"/>
          <w:color w:val="000000" w:themeColor="text1"/>
          <w:lang w:val="ro-RO"/>
        </w:rPr>
        <w:t>evaluează proiecte</w:t>
      </w:r>
      <w:r w:rsidR="001E717D" w:rsidRPr="00673E29">
        <w:rPr>
          <w:rFonts w:ascii="Times New Roman" w:hAnsi="Times New Roman" w:cs="Times New Roman"/>
          <w:color w:val="000000" w:themeColor="text1"/>
          <w:lang w:val="ro-RO"/>
        </w:rPr>
        <w:t>le</w:t>
      </w:r>
      <w:r w:rsidR="00DA5C6D" w:rsidRPr="00673E29">
        <w:rPr>
          <w:rFonts w:ascii="Times New Roman" w:hAnsi="Times New Roman" w:cs="Times New Roman"/>
          <w:color w:val="000000" w:themeColor="text1"/>
          <w:lang w:val="ro-RO"/>
        </w:rPr>
        <w:t xml:space="preserve"> culturale eligibile depuse, pe baza criteriilor de evaluare prevăzute la</w:t>
      </w:r>
      <w:r w:rsidR="00DA5C6D" w:rsidRPr="00673E29">
        <w:rPr>
          <w:rFonts w:ascii="Times New Roman" w:hAnsi="Times New Roman" w:cs="Times New Roman"/>
          <w:b/>
          <w:color w:val="000000" w:themeColor="text1"/>
          <w:lang w:val="ro-RO"/>
        </w:rPr>
        <w:t xml:space="preserve"> Cap. IV, pct.4.4</w:t>
      </w:r>
      <w:r w:rsidR="00DA5C6D" w:rsidRPr="00673E29">
        <w:rPr>
          <w:rFonts w:ascii="Times New Roman" w:hAnsi="Times New Roman" w:cs="Times New Roman"/>
          <w:color w:val="000000" w:themeColor="text1"/>
          <w:lang w:val="ro-RO"/>
        </w:rPr>
        <w:t xml:space="preserve">, în termenul stabilit prin </w:t>
      </w:r>
      <w:proofErr w:type="spellStart"/>
      <w:r w:rsidR="00DA5C6D" w:rsidRPr="00673E29">
        <w:rPr>
          <w:rFonts w:ascii="Times New Roman" w:hAnsi="Times New Roman" w:cs="Times New Roman"/>
          <w:b/>
          <w:bCs/>
          <w:color w:val="000000" w:themeColor="text1"/>
          <w:lang w:val="ro-RO"/>
        </w:rPr>
        <w:t>Anunţul</w:t>
      </w:r>
      <w:proofErr w:type="spellEnd"/>
      <w:r w:rsidR="00DA5C6D" w:rsidRPr="00673E29">
        <w:rPr>
          <w:rFonts w:ascii="Times New Roman" w:hAnsi="Times New Roman" w:cs="Times New Roman"/>
          <w:b/>
          <w:bCs/>
          <w:color w:val="000000" w:themeColor="text1"/>
          <w:lang w:val="ro-RO"/>
        </w:rPr>
        <w:t xml:space="preserve"> de participare</w:t>
      </w:r>
      <w:r w:rsidR="00DA5C6D" w:rsidRPr="00673E29">
        <w:rPr>
          <w:rFonts w:ascii="Times New Roman" w:hAnsi="Times New Roman" w:cs="Times New Roman"/>
          <w:color w:val="000000" w:themeColor="text1"/>
          <w:lang w:val="ro-RO"/>
        </w:rPr>
        <w:t xml:space="preserve">; </w:t>
      </w:r>
      <w:r w:rsidR="00241A5E" w:rsidRPr="00673E29">
        <w:rPr>
          <w:rFonts w:ascii="Times New Roman" w:hAnsi="Times New Roman" w:cs="Times New Roman"/>
          <w:color w:val="000000" w:themeColor="text1"/>
          <w:lang w:val="ro-RO"/>
        </w:rPr>
        <w:t xml:space="preserve">    </w:t>
      </w:r>
      <w:r w:rsidR="008D186E" w:rsidRPr="00673E29">
        <w:rPr>
          <w:rFonts w:ascii="Times New Roman" w:hAnsi="Times New Roman" w:cs="Times New Roman"/>
          <w:color w:val="000000" w:themeColor="text1"/>
          <w:lang w:val="ro-RO"/>
        </w:rPr>
        <w:t xml:space="preserve"> </w:t>
      </w:r>
      <w:r w:rsidR="00241A5E" w:rsidRPr="00673E29">
        <w:rPr>
          <w:rFonts w:ascii="Times New Roman" w:hAnsi="Times New Roman" w:cs="Times New Roman"/>
          <w:color w:val="000000" w:themeColor="text1"/>
          <w:lang w:val="ro-RO"/>
        </w:rPr>
        <w:t xml:space="preserve"> </w:t>
      </w:r>
    </w:p>
    <w:p w14:paraId="69E6D6DB" w14:textId="5280698A" w:rsidR="00DA5C6D" w:rsidRPr="00673E29" w:rsidRDefault="00241A5E" w:rsidP="0002113F">
      <w:pPr>
        <w:pStyle w:val="Default"/>
        <w:ind w:firstLine="450"/>
        <w:jc w:val="both"/>
        <w:rPr>
          <w:rFonts w:ascii="Times New Roman" w:hAnsi="Times New Roman" w:cs="Times New Roman"/>
          <w:color w:val="000000" w:themeColor="text1"/>
          <w:lang w:val="ro-RO"/>
        </w:rPr>
      </w:pPr>
      <w:bookmarkStart w:id="23" w:name="_Hlk29992054"/>
      <w:r w:rsidRPr="00673E29">
        <w:rPr>
          <w:rFonts w:ascii="Times New Roman" w:hAnsi="Times New Roman" w:cs="Times New Roman"/>
          <w:color w:val="000000" w:themeColor="text1"/>
          <w:lang w:val="ro-RO"/>
        </w:rPr>
        <w:t xml:space="preserve">    </w:t>
      </w:r>
      <w:r w:rsidR="00673E29">
        <w:rPr>
          <w:rFonts w:ascii="Times New Roman" w:hAnsi="Times New Roman" w:cs="Times New Roman"/>
          <w:color w:val="000000" w:themeColor="text1"/>
          <w:lang w:val="ro-RO"/>
        </w:rPr>
        <w:t>d</w:t>
      </w:r>
      <w:r w:rsidR="00DA5C6D" w:rsidRPr="00673E29">
        <w:rPr>
          <w:rFonts w:ascii="Times New Roman" w:hAnsi="Times New Roman" w:cs="Times New Roman"/>
          <w:color w:val="000000" w:themeColor="text1"/>
          <w:lang w:val="ro-RO"/>
        </w:rPr>
        <w:t xml:space="preserve">) </w:t>
      </w:r>
      <w:r w:rsidR="002D0202" w:rsidRPr="00673E29">
        <w:rPr>
          <w:rFonts w:ascii="Times New Roman" w:hAnsi="Times New Roman" w:cs="Times New Roman"/>
          <w:color w:val="000000" w:themeColor="text1"/>
          <w:lang w:val="ro-RO"/>
        </w:rPr>
        <w:t>c</w:t>
      </w:r>
      <w:r w:rsidR="00DA5C6D" w:rsidRPr="00673E29">
        <w:rPr>
          <w:rFonts w:ascii="Times New Roman" w:hAnsi="Times New Roman" w:cs="Times New Roman"/>
          <w:color w:val="000000" w:themeColor="text1"/>
          <w:lang w:val="ro-RO"/>
        </w:rPr>
        <w:t>omisia de evaluare și selecție poate solicita clarificări și completări privind proiectul cultural, stabilind și perioada de timp acordată pentru transmiterea clarificărilor</w:t>
      </w:r>
      <w:bookmarkEnd w:id="23"/>
      <w:r w:rsidR="00DA5C6D" w:rsidRPr="00673E29">
        <w:rPr>
          <w:rFonts w:ascii="Times New Roman" w:hAnsi="Times New Roman" w:cs="Times New Roman"/>
          <w:color w:val="000000" w:themeColor="text1"/>
          <w:lang w:val="ro-RO"/>
        </w:rPr>
        <w:t>;</w:t>
      </w:r>
    </w:p>
    <w:p w14:paraId="4AAFE96A" w14:textId="1649DE85" w:rsidR="00960B76" w:rsidRPr="0005126E" w:rsidRDefault="00241A5E" w:rsidP="000E1B8F">
      <w:pPr>
        <w:pStyle w:val="Default"/>
        <w:ind w:firstLine="450"/>
        <w:jc w:val="both"/>
        <w:rPr>
          <w:rFonts w:ascii="Times New Roman" w:hAnsi="Times New Roman" w:cs="Times New Roman"/>
          <w:color w:val="auto"/>
          <w:lang w:val="ro-RO"/>
        </w:rPr>
      </w:pPr>
      <w:r w:rsidRPr="0005126E">
        <w:rPr>
          <w:rFonts w:ascii="Times New Roman" w:hAnsi="Times New Roman" w:cs="Times New Roman"/>
          <w:color w:val="000000" w:themeColor="text1"/>
          <w:lang w:val="ro-RO"/>
        </w:rPr>
        <w:t xml:space="preserve">   </w:t>
      </w:r>
      <w:r w:rsidR="00673E29">
        <w:rPr>
          <w:rFonts w:ascii="Times New Roman" w:hAnsi="Times New Roman" w:cs="Times New Roman"/>
          <w:color w:val="000000" w:themeColor="text1"/>
          <w:lang w:val="ro-RO"/>
        </w:rPr>
        <w:t>e</w:t>
      </w:r>
      <w:r w:rsidR="00DA5C6D" w:rsidRPr="0005126E">
        <w:rPr>
          <w:rFonts w:ascii="Times New Roman" w:hAnsi="Times New Roman" w:cs="Times New Roman"/>
          <w:color w:val="000000" w:themeColor="text1"/>
          <w:lang w:val="ro-RO"/>
        </w:rPr>
        <w:t>)</w:t>
      </w:r>
      <w:r w:rsidR="00CF2F59" w:rsidRPr="0005126E">
        <w:rPr>
          <w:rFonts w:ascii="Times New Roman" w:hAnsi="Times New Roman" w:cs="Times New Roman"/>
          <w:color w:val="000000" w:themeColor="text1"/>
          <w:lang w:val="ro-RO"/>
        </w:rPr>
        <w:t xml:space="preserve"> </w:t>
      </w:r>
      <w:r w:rsidR="002D0202" w:rsidRPr="0005126E">
        <w:rPr>
          <w:rFonts w:ascii="Times New Roman" w:hAnsi="Times New Roman" w:cs="Times New Roman"/>
          <w:color w:val="auto"/>
          <w:lang w:val="ro-RO"/>
        </w:rPr>
        <w:t>s</w:t>
      </w:r>
      <w:r w:rsidR="00DA5C6D" w:rsidRPr="0005126E">
        <w:rPr>
          <w:rFonts w:ascii="Times New Roman" w:hAnsi="Times New Roman" w:cs="Times New Roman"/>
          <w:color w:val="auto"/>
          <w:lang w:val="ro-RO"/>
        </w:rPr>
        <w:t>elecția proiectelor culturale se realizează în baza clasamentului punctajelor finale, rezultate în urma evaluării cererilor de finanțare nerambursabilă, pe baza criteriilor stabilite de autoritatea finanțatoare</w:t>
      </w:r>
      <w:r w:rsidR="00960B76" w:rsidRPr="0005126E">
        <w:rPr>
          <w:rFonts w:ascii="Times New Roman" w:hAnsi="Times New Roman" w:cs="Times New Roman"/>
          <w:color w:val="auto"/>
          <w:lang w:val="ro-RO"/>
        </w:rPr>
        <w:t>;</w:t>
      </w:r>
    </w:p>
    <w:p w14:paraId="599A54E8" w14:textId="081AA971" w:rsidR="00960B76" w:rsidRPr="0005126E" w:rsidRDefault="00960B76" w:rsidP="00DF2AB1">
      <w:pPr>
        <w:pStyle w:val="Default"/>
        <w:ind w:hanging="18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r w:rsidR="00211F25" w:rsidRPr="0005126E">
        <w:rPr>
          <w:rFonts w:ascii="Times New Roman" w:hAnsi="Times New Roman" w:cs="Times New Roman"/>
          <w:color w:val="auto"/>
          <w:lang w:val="ro-RO"/>
        </w:rPr>
        <w:t xml:space="preserve"> </w:t>
      </w:r>
      <w:r w:rsidR="00B76F95">
        <w:rPr>
          <w:rFonts w:ascii="Times New Roman" w:hAnsi="Times New Roman" w:cs="Times New Roman"/>
          <w:color w:val="auto"/>
          <w:lang w:val="ro-RO"/>
        </w:rPr>
        <w:t xml:space="preserve">   </w:t>
      </w:r>
      <w:r w:rsidR="00673E29">
        <w:rPr>
          <w:rFonts w:ascii="Times New Roman" w:hAnsi="Times New Roman" w:cs="Times New Roman"/>
          <w:color w:val="auto"/>
          <w:lang w:val="ro-RO"/>
        </w:rPr>
        <w:t>f</w:t>
      </w:r>
      <w:r w:rsidRPr="0005126E">
        <w:rPr>
          <w:rFonts w:ascii="Times New Roman" w:hAnsi="Times New Roman" w:cs="Times New Roman"/>
          <w:color w:val="auto"/>
          <w:lang w:val="ro-RO"/>
        </w:rPr>
        <w:t>)</w:t>
      </w:r>
      <w:bookmarkStart w:id="24" w:name="_Hlk29992475"/>
      <w:r w:rsidR="008D186E" w:rsidRPr="0005126E">
        <w:rPr>
          <w:rFonts w:ascii="Times New Roman" w:hAnsi="Times New Roman" w:cs="Times New Roman"/>
          <w:color w:val="auto"/>
          <w:lang w:val="ro-RO"/>
        </w:rPr>
        <w:t xml:space="preserve"> </w:t>
      </w:r>
      <w:r w:rsidR="002D0202" w:rsidRPr="0005126E">
        <w:rPr>
          <w:rFonts w:ascii="Times New Roman" w:hAnsi="Times New Roman" w:cs="Times New Roman"/>
          <w:color w:val="auto"/>
          <w:lang w:val="ro-RO"/>
        </w:rPr>
        <w:t>c</w:t>
      </w:r>
      <w:r w:rsidRPr="0005126E">
        <w:rPr>
          <w:rFonts w:ascii="Times New Roman" w:hAnsi="Times New Roman" w:cs="Times New Roman"/>
          <w:color w:val="auto"/>
          <w:lang w:val="ro-RO"/>
        </w:rPr>
        <w:t xml:space="preserve">omisia de evaluare și selecție are dreptul de a corecta erorile aritmetice sau viciile de formă. Viciile de formă reprezintă acele erori sau omisiuni din cadrul unui document a căror corectare/completare este susținută în mod neechivoc de sensul și de conținutul altor informații existente inițial în alte documente prezentate de solicitant sau a căror corectare/completare are rol de clarificare sau de </w:t>
      </w:r>
      <w:r w:rsidRPr="0005126E">
        <w:rPr>
          <w:rFonts w:ascii="Times New Roman" w:hAnsi="Times New Roman" w:cs="Times New Roman"/>
          <w:color w:val="auto"/>
          <w:lang w:val="ro-RO"/>
        </w:rPr>
        <w:lastRenderedPageBreak/>
        <w:t>confirmare, nefiind susceptibile de a produce avantaj incorect în raport cu ceilalți participanți la procedura de selecție a proiectelor</w:t>
      </w:r>
      <w:bookmarkEnd w:id="24"/>
      <w:r w:rsidRPr="0005126E">
        <w:rPr>
          <w:rFonts w:ascii="Times New Roman" w:hAnsi="Times New Roman" w:cs="Times New Roman"/>
          <w:color w:val="auto"/>
          <w:lang w:val="ro-RO"/>
        </w:rPr>
        <w:t>;</w:t>
      </w:r>
    </w:p>
    <w:p w14:paraId="7E510825" w14:textId="02D1EFF9" w:rsidR="00F36CEC" w:rsidRPr="0005126E" w:rsidRDefault="00B76F95" w:rsidP="00DC0BD0">
      <w:pPr>
        <w:pStyle w:val="Default"/>
        <w:ind w:firstLine="450"/>
        <w:jc w:val="both"/>
        <w:rPr>
          <w:rFonts w:ascii="Times New Roman" w:hAnsi="Times New Roman" w:cs="Times New Roman"/>
          <w:color w:val="00B050"/>
          <w:lang w:val="ro-RO"/>
        </w:rPr>
      </w:pPr>
      <w:r>
        <w:rPr>
          <w:rFonts w:ascii="Times New Roman" w:hAnsi="Times New Roman" w:cs="Times New Roman"/>
          <w:color w:val="auto"/>
          <w:lang w:val="ro-RO"/>
        </w:rPr>
        <w:t xml:space="preserve">    </w:t>
      </w:r>
      <w:r w:rsidR="00673E29">
        <w:rPr>
          <w:rFonts w:ascii="Times New Roman" w:hAnsi="Times New Roman" w:cs="Times New Roman"/>
          <w:color w:val="auto"/>
          <w:lang w:val="ro-RO"/>
        </w:rPr>
        <w:t>g</w:t>
      </w:r>
      <w:r w:rsidR="00261B8C" w:rsidRPr="0005126E">
        <w:rPr>
          <w:rFonts w:ascii="Times New Roman" w:hAnsi="Times New Roman" w:cs="Times New Roman"/>
          <w:color w:val="auto"/>
          <w:lang w:val="ro-RO"/>
        </w:rPr>
        <w:t xml:space="preserve">) </w:t>
      </w:r>
      <w:r w:rsidR="002D0202" w:rsidRPr="0005126E">
        <w:rPr>
          <w:rFonts w:ascii="Times New Roman" w:hAnsi="Times New Roman" w:cs="Times New Roman"/>
          <w:color w:val="auto"/>
          <w:lang w:val="ro-RO"/>
        </w:rPr>
        <w:t>d</w:t>
      </w:r>
      <w:r w:rsidR="00261B8C" w:rsidRPr="0005126E">
        <w:rPr>
          <w:rFonts w:ascii="Times New Roman" w:hAnsi="Times New Roman" w:cs="Times New Roman"/>
          <w:color w:val="auto"/>
          <w:lang w:val="ro-RO"/>
        </w:rPr>
        <w:t xml:space="preserve">upă finalizarea activității de evaluare și selecție, se întocmește un </w:t>
      </w:r>
      <w:r w:rsidR="00261B8C" w:rsidRPr="0005126E">
        <w:rPr>
          <w:rFonts w:ascii="Times New Roman" w:hAnsi="Times New Roman" w:cs="Times New Roman"/>
          <w:b/>
          <w:color w:val="auto"/>
          <w:lang w:val="ro-RO"/>
        </w:rPr>
        <w:t>Raport de evaluare</w:t>
      </w:r>
      <w:r w:rsidR="00261B8C" w:rsidRPr="0005126E">
        <w:rPr>
          <w:rFonts w:ascii="Times New Roman" w:hAnsi="Times New Roman" w:cs="Times New Roman"/>
          <w:color w:val="auto"/>
          <w:lang w:val="ro-RO"/>
        </w:rPr>
        <w:t xml:space="preserve"> </w:t>
      </w:r>
      <w:r w:rsidR="00261B8C" w:rsidRPr="0005126E">
        <w:rPr>
          <w:rFonts w:ascii="Times New Roman" w:hAnsi="Times New Roman" w:cs="Times New Roman"/>
          <w:b/>
          <w:bCs/>
          <w:color w:val="auto"/>
          <w:lang w:val="ro-RO"/>
        </w:rPr>
        <w:t>și selecție</w:t>
      </w:r>
      <w:r w:rsidR="00261B8C" w:rsidRPr="0005126E">
        <w:rPr>
          <w:rFonts w:ascii="Times New Roman" w:hAnsi="Times New Roman" w:cs="Times New Roman"/>
          <w:color w:val="auto"/>
          <w:lang w:val="ro-RO"/>
        </w:rPr>
        <w:t xml:space="preserve"> care va cuprinde solicitanții, pro</w:t>
      </w:r>
      <w:r w:rsidR="004C3014" w:rsidRPr="0005126E">
        <w:rPr>
          <w:rFonts w:ascii="Times New Roman" w:hAnsi="Times New Roman" w:cs="Times New Roman"/>
          <w:color w:val="auto"/>
          <w:lang w:val="ro-RO"/>
        </w:rPr>
        <w:t>iectele</w:t>
      </w:r>
      <w:r w:rsidR="00261B8C" w:rsidRPr="0005126E">
        <w:rPr>
          <w:rFonts w:ascii="Times New Roman" w:hAnsi="Times New Roman" w:cs="Times New Roman"/>
          <w:color w:val="auto"/>
          <w:lang w:val="ro-RO"/>
        </w:rPr>
        <w:t xml:space="preserve"> culturale admise</w:t>
      </w:r>
      <w:r w:rsidR="004C3014" w:rsidRPr="0005126E">
        <w:rPr>
          <w:rFonts w:ascii="Times New Roman" w:hAnsi="Times New Roman" w:cs="Times New Roman"/>
          <w:color w:val="auto"/>
          <w:lang w:val="ro-RO"/>
        </w:rPr>
        <w:t xml:space="preserve">, </w:t>
      </w:r>
      <w:r w:rsidR="00261B8C" w:rsidRPr="0005126E">
        <w:rPr>
          <w:rFonts w:ascii="Times New Roman" w:hAnsi="Times New Roman" w:cs="Times New Roman"/>
          <w:color w:val="auto"/>
          <w:lang w:val="ro-RO"/>
        </w:rPr>
        <w:t>punctajul obținut de aceștia,</w:t>
      </w:r>
      <w:r w:rsidR="00EA6B87" w:rsidRPr="0005126E">
        <w:rPr>
          <w:rFonts w:ascii="Times New Roman" w:hAnsi="Times New Roman" w:cs="Times New Roman"/>
          <w:color w:val="auto"/>
          <w:lang w:val="ro-RO"/>
        </w:rPr>
        <w:t xml:space="preserve"> sumele solicitate</w:t>
      </w:r>
      <w:r w:rsidR="00415E1F" w:rsidRPr="0005126E">
        <w:rPr>
          <w:rFonts w:ascii="Times New Roman" w:hAnsi="Times New Roman" w:cs="Times New Roman"/>
          <w:color w:val="auto"/>
          <w:lang w:val="ro-RO"/>
        </w:rPr>
        <w:t>,</w:t>
      </w:r>
      <w:r w:rsidR="00261B8C" w:rsidRPr="0005126E">
        <w:rPr>
          <w:rFonts w:ascii="Times New Roman" w:hAnsi="Times New Roman" w:cs="Times New Roman"/>
          <w:color w:val="auto"/>
          <w:lang w:val="ro-RO"/>
        </w:rPr>
        <w:t xml:space="preserve"> proiectele culturale respinse</w:t>
      </w:r>
      <w:r w:rsidR="004C3014" w:rsidRPr="0005126E">
        <w:rPr>
          <w:rFonts w:ascii="Times New Roman" w:hAnsi="Times New Roman" w:cs="Times New Roman"/>
          <w:color w:val="auto"/>
          <w:lang w:val="ro-RO"/>
        </w:rPr>
        <w:t xml:space="preserve"> și </w:t>
      </w:r>
      <w:r w:rsidR="00261B8C" w:rsidRPr="0005126E">
        <w:rPr>
          <w:rFonts w:ascii="Times New Roman" w:hAnsi="Times New Roman" w:cs="Times New Roman"/>
          <w:color w:val="auto"/>
          <w:lang w:val="ro-RO"/>
        </w:rPr>
        <w:t>motivele respingerii pe criterii de eligibilitate</w:t>
      </w:r>
      <w:r w:rsidR="00DC0BD0" w:rsidRPr="0005126E">
        <w:rPr>
          <w:rFonts w:ascii="Times New Roman" w:hAnsi="Times New Roman" w:cs="Times New Roman"/>
          <w:color w:val="auto"/>
          <w:lang w:val="ro-RO"/>
        </w:rPr>
        <w:t>.</w:t>
      </w:r>
      <w:r w:rsidR="00EA3D53" w:rsidRPr="0005126E">
        <w:rPr>
          <w:rFonts w:ascii="Times New Roman" w:hAnsi="Times New Roman" w:cs="Times New Roman"/>
          <w:color w:val="auto"/>
          <w:lang w:val="ro-RO"/>
        </w:rPr>
        <w:t xml:space="preserve"> </w:t>
      </w:r>
      <w:r w:rsidR="00F36CEC" w:rsidRPr="0005126E">
        <w:rPr>
          <w:rFonts w:ascii="Times New Roman" w:hAnsi="Times New Roman" w:cs="Times New Roman"/>
          <w:color w:val="auto"/>
          <w:lang w:val="ro-RO"/>
        </w:rPr>
        <w:t>Punctajul final se calculează ca medie aritmetică a punctajelor acordate de fiecare membru al comisiei.</w:t>
      </w:r>
      <w:r w:rsidR="008A1FBF" w:rsidRPr="0005126E">
        <w:rPr>
          <w:rFonts w:ascii="Times New Roman" w:hAnsi="Times New Roman" w:cs="Times New Roman"/>
          <w:color w:val="auto"/>
          <w:lang w:val="ro-RO"/>
        </w:rPr>
        <w:t xml:space="preserve"> Raport</w:t>
      </w:r>
      <w:r w:rsidR="006C3C01" w:rsidRPr="0005126E">
        <w:rPr>
          <w:rFonts w:ascii="Times New Roman" w:hAnsi="Times New Roman" w:cs="Times New Roman"/>
          <w:color w:val="auto"/>
          <w:lang w:val="ro-RO"/>
        </w:rPr>
        <w:t>ul</w:t>
      </w:r>
      <w:r w:rsidR="00D22427" w:rsidRPr="0005126E">
        <w:rPr>
          <w:rFonts w:ascii="Times New Roman" w:hAnsi="Times New Roman" w:cs="Times New Roman"/>
          <w:b/>
          <w:color w:val="auto"/>
          <w:lang w:val="ro-RO"/>
        </w:rPr>
        <w:t xml:space="preserve"> </w:t>
      </w:r>
      <w:r w:rsidR="00D22427" w:rsidRPr="0005126E">
        <w:rPr>
          <w:rFonts w:ascii="Times New Roman" w:hAnsi="Times New Roman" w:cs="Times New Roman"/>
          <w:bCs/>
          <w:color w:val="auto"/>
          <w:lang w:val="ro-RO"/>
        </w:rPr>
        <w:t>de evaluare și selecție</w:t>
      </w:r>
      <w:r w:rsidR="008A1FBF" w:rsidRPr="0005126E">
        <w:rPr>
          <w:rFonts w:ascii="Times New Roman" w:hAnsi="Times New Roman" w:cs="Times New Roman"/>
          <w:color w:val="auto"/>
          <w:lang w:val="ro-RO"/>
        </w:rPr>
        <w:t xml:space="preserve"> va fi înaintat spre a</w:t>
      </w:r>
      <w:r w:rsidR="00AF63CC" w:rsidRPr="0005126E">
        <w:rPr>
          <w:rFonts w:ascii="Times New Roman" w:hAnsi="Times New Roman" w:cs="Times New Roman"/>
          <w:color w:val="auto"/>
          <w:lang w:val="ro-RO"/>
        </w:rPr>
        <w:t>p</w:t>
      </w:r>
      <w:r w:rsidR="00337B4E">
        <w:rPr>
          <w:rFonts w:ascii="Times New Roman" w:hAnsi="Times New Roman" w:cs="Times New Roman"/>
          <w:color w:val="auto"/>
          <w:lang w:val="ro-RO"/>
        </w:rPr>
        <w:t>r</w:t>
      </w:r>
      <w:r w:rsidR="00AF63CC" w:rsidRPr="0005126E">
        <w:rPr>
          <w:rFonts w:ascii="Times New Roman" w:hAnsi="Times New Roman" w:cs="Times New Roman"/>
          <w:color w:val="auto"/>
          <w:lang w:val="ro-RO"/>
        </w:rPr>
        <w:t>obare</w:t>
      </w:r>
      <w:r w:rsidR="008A1FBF" w:rsidRPr="0005126E">
        <w:rPr>
          <w:rFonts w:ascii="Times New Roman" w:hAnsi="Times New Roman" w:cs="Times New Roman"/>
          <w:color w:val="auto"/>
          <w:lang w:val="ro-RO"/>
        </w:rPr>
        <w:t xml:space="preserve"> președintelui Consiliului Județean Satu Mare iar apoi publicat pe site-ul </w:t>
      </w:r>
      <w:bookmarkStart w:id="25" w:name="_Hlk191289194"/>
      <w:r w:rsidR="00D22427" w:rsidRPr="0005126E">
        <w:rPr>
          <w:rFonts w:ascii="Times New Roman" w:hAnsi="Times New Roman" w:cs="Times New Roman"/>
          <w:bCs/>
          <w:color w:val="auto"/>
          <w:lang w:val="ro-RO"/>
        </w:rPr>
        <w:t>Consiliului Județean Satu Mare</w:t>
      </w:r>
      <w:r w:rsidR="001B36E5" w:rsidRPr="0005126E">
        <w:rPr>
          <w:rFonts w:ascii="Times New Roman" w:hAnsi="Times New Roman" w:cs="Times New Roman"/>
          <w:bCs/>
          <w:color w:val="auto"/>
          <w:lang w:val="ro-RO"/>
        </w:rPr>
        <w:t>;</w:t>
      </w:r>
    </w:p>
    <w:bookmarkEnd w:id="25"/>
    <w:p w14:paraId="5EF0D594" w14:textId="5866FB61" w:rsidR="00833635" w:rsidRPr="0005126E" w:rsidRDefault="00F36CEC" w:rsidP="000E1B8F">
      <w:pPr>
        <w:pStyle w:val="Default"/>
        <w:pBdr>
          <w:top w:val="single" w:sz="4" w:space="1" w:color="auto"/>
          <w:left w:val="single" w:sz="4" w:space="4" w:color="auto"/>
          <w:bottom w:val="single" w:sz="4" w:space="4" w:color="auto"/>
          <w:right w:val="single" w:sz="4" w:space="4" w:color="auto"/>
        </w:pBdr>
        <w:shd w:val="clear" w:color="auto" w:fill="E1EBF7" w:themeFill="text2" w:themeFillTint="1A"/>
        <w:ind w:left="-90" w:firstLine="567"/>
        <w:jc w:val="both"/>
        <w:rPr>
          <w:rFonts w:ascii="Times New Roman" w:hAnsi="Times New Roman" w:cs="Times New Roman"/>
          <w:color w:val="auto"/>
          <w:u w:val="single"/>
          <w:lang w:val="ro-RO"/>
        </w:rPr>
      </w:pPr>
      <w:r w:rsidRPr="0005126E">
        <w:rPr>
          <w:rFonts w:ascii="Times New Roman" w:hAnsi="Times New Roman" w:cs="Times New Roman"/>
          <w:b/>
          <w:bCs/>
          <w:color w:val="auto"/>
          <w:lang w:val="ro-RO"/>
        </w:rPr>
        <w:t xml:space="preserve"> </w:t>
      </w:r>
      <w:r w:rsidR="00EA3D53" w:rsidRPr="0005126E">
        <w:rPr>
          <w:rFonts w:ascii="Times New Roman" w:hAnsi="Times New Roman" w:cs="Times New Roman"/>
          <w:b/>
          <w:bCs/>
          <w:color w:val="auto"/>
          <w:lang w:val="ro-RO"/>
        </w:rPr>
        <w:t xml:space="preserve">  </w:t>
      </w:r>
      <w:r w:rsidR="00673E29">
        <w:rPr>
          <w:rFonts w:ascii="Times New Roman" w:hAnsi="Times New Roman" w:cs="Times New Roman"/>
          <w:b/>
          <w:bCs/>
          <w:color w:val="auto"/>
          <w:lang w:val="ro-RO"/>
        </w:rPr>
        <w:t>h</w:t>
      </w:r>
      <w:r w:rsidR="00DC0BD0" w:rsidRPr="0005126E">
        <w:rPr>
          <w:rFonts w:ascii="Times New Roman" w:hAnsi="Times New Roman" w:cs="Times New Roman"/>
          <w:b/>
          <w:bCs/>
          <w:color w:val="auto"/>
          <w:lang w:val="ro-RO"/>
        </w:rPr>
        <w:t>)</w:t>
      </w:r>
      <w:r w:rsidR="00B66FE5" w:rsidRPr="0005126E">
        <w:rPr>
          <w:rFonts w:ascii="Times New Roman" w:hAnsi="Times New Roman" w:cs="Times New Roman"/>
          <w:color w:val="auto"/>
          <w:lang w:val="ro-RO"/>
        </w:rPr>
        <w:t xml:space="preserve"> </w:t>
      </w:r>
      <w:r w:rsidR="00DC0BD0" w:rsidRPr="0005126E">
        <w:rPr>
          <w:rFonts w:ascii="Times New Roman" w:hAnsi="Times New Roman" w:cs="Times New Roman"/>
          <w:b/>
          <w:bCs/>
          <w:color w:val="auto"/>
          <w:lang w:val="ro-RO"/>
        </w:rPr>
        <w:t>f</w:t>
      </w:r>
      <w:r w:rsidRPr="0005126E">
        <w:rPr>
          <w:rFonts w:ascii="Times New Roman" w:hAnsi="Times New Roman" w:cs="Times New Roman"/>
          <w:b/>
          <w:bCs/>
          <w:color w:val="auto"/>
          <w:lang w:val="ro-RO"/>
        </w:rPr>
        <w:t xml:space="preserve">inanțarea nerambursabilă se acordă pentru cererile de finanțare selectate, în baza clasamentului final, </w:t>
      </w:r>
      <w:r w:rsidRPr="0005126E">
        <w:rPr>
          <w:rFonts w:ascii="Times New Roman" w:hAnsi="Times New Roman" w:cs="Times New Roman"/>
          <w:b/>
          <w:bCs/>
          <w:color w:val="auto"/>
          <w:u w:val="single"/>
          <w:lang w:val="ro-RO"/>
        </w:rPr>
        <w:t>în limita bugetului alocat sesiunii de finanțare</w:t>
      </w:r>
      <w:r w:rsidR="001B36E5" w:rsidRPr="0005126E">
        <w:rPr>
          <w:rFonts w:ascii="Times New Roman" w:hAnsi="Times New Roman" w:cs="Times New Roman"/>
          <w:color w:val="auto"/>
          <w:u w:val="single"/>
          <w:lang w:val="ro-RO"/>
        </w:rPr>
        <w:t>;</w:t>
      </w:r>
    </w:p>
    <w:p w14:paraId="4D2899F1" w14:textId="01C6AD5B" w:rsidR="00CA3D13" w:rsidRPr="0005126E" w:rsidRDefault="00745BC7" w:rsidP="00B3013F">
      <w:pPr>
        <w:pStyle w:val="Default"/>
        <w:ind w:left="-90" w:firstLine="567"/>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r w:rsidR="00E9736E" w:rsidRPr="0005126E">
        <w:rPr>
          <w:rFonts w:ascii="Times New Roman" w:hAnsi="Times New Roman" w:cs="Times New Roman"/>
          <w:color w:val="auto"/>
          <w:lang w:val="ro-RO"/>
        </w:rPr>
        <w:t xml:space="preserve"> </w:t>
      </w:r>
      <w:r w:rsidR="00DC0BD0" w:rsidRPr="0005126E">
        <w:rPr>
          <w:rFonts w:ascii="Times New Roman" w:hAnsi="Times New Roman" w:cs="Times New Roman"/>
          <w:color w:val="auto"/>
          <w:lang w:val="ro-RO"/>
        </w:rPr>
        <w:t xml:space="preserve"> </w:t>
      </w:r>
      <w:r w:rsidR="00673E29">
        <w:rPr>
          <w:rFonts w:ascii="Times New Roman" w:hAnsi="Times New Roman" w:cs="Times New Roman"/>
          <w:color w:val="auto"/>
          <w:lang w:val="ro-RO"/>
        </w:rPr>
        <w:t>i</w:t>
      </w:r>
      <w:r w:rsidR="00DC0BD0" w:rsidRPr="0005126E">
        <w:rPr>
          <w:rFonts w:ascii="Times New Roman" w:hAnsi="Times New Roman" w:cs="Times New Roman"/>
          <w:color w:val="auto"/>
          <w:lang w:val="ro-RO"/>
        </w:rPr>
        <w:t>) c</w:t>
      </w:r>
      <w:r w:rsidR="00C45B28" w:rsidRPr="0005126E">
        <w:rPr>
          <w:rFonts w:ascii="Times New Roman" w:hAnsi="Times New Roman" w:cs="Times New Roman"/>
          <w:color w:val="auto"/>
          <w:lang w:val="ro-RO"/>
        </w:rPr>
        <w:t xml:space="preserve">omisia de evaluare și selecție </w:t>
      </w:r>
      <w:r w:rsidR="00F36CEC" w:rsidRPr="0005126E">
        <w:rPr>
          <w:rFonts w:ascii="Times New Roman" w:hAnsi="Times New Roman" w:cs="Times New Roman"/>
          <w:color w:val="auto"/>
          <w:lang w:val="ro-RO"/>
        </w:rPr>
        <w:t>nu poate diminua valoarea finanțării nerambursabile solicitată per proiect cultural, cu excepția situațiilor în care:</w:t>
      </w:r>
    </w:p>
    <w:p w14:paraId="60CD6E88" w14:textId="3BDAE17A" w:rsidR="00F36CEC" w:rsidRPr="0005126E" w:rsidRDefault="00F17C43" w:rsidP="000E1B8F">
      <w:pPr>
        <w:pStyle w:val="Default"/>
        <w:numPr>
          <w:ilvl w:val="0"/>
          <w:numId w:val="15"/>
        </w:numPr>
        <w:ind w:hanging="567"/>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r w:rsidR="00F36CEC" w:rsidRPr="0005126E">
        <w:rPr>
          <w:rFonts w:ascii="Times New Roman" w:hAnsi="Times New Roman" w:cs="Times New Roman"/>
          <w:color w:val="auto"/>
          <w:lang w:val="ro-RO"/>
        </w:rPr>
        <w:t>în devizul proiectului sunt identificate cheltuieli neeligibile</w:t>
      </w:r>
      <w:r w:rsidR="000E3B49" w:rsidRPr="0005126E">
        <w:rPr>
          <w:rFonts w:ascii="Times New Roman" w:hAnsi="Times New Roman" w:cs="Times New Roman"/>
          <w:color w:val="auto"/>
        </w:rPr>
        <w:t>;</w:t>
      </w:r>
    </w:p>
    <w:p w14:paraId="26EAF0E7" w14:textId="3928B0B7" w:rsidR="00F36CEC" w:rsidRPr="0005126E" w:rsidRDefault="000E3B49" w:rsidP="00D977A8">
      <w:pPr>
        <w:pStyle w:val="Default"/>
        <w:numPr>
          <w:ilvl w:val="0"/>
          <w:numId w:val="20"/>
        </w:numPr>
        <w:tabs>
          <w:tab w:val="left" w:pos="990"/>
        </w:tabs>
        <w:ind w:left="-90" w:firstLine="45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r w:rsidR="00F36CEC" w:rsidRPr="0005126E">
        <w:rPr>
          <w:rFonts w:ascii="Times New Roman" w:hAnsi="Times New Roman" w:cs="Times New Roman"/>
          <w:color w:val="auto"/>
          <w:lang w:val="ro-RO"/>
        </w:rPr>
        <w:t>proiectul se situează pe ultimul loc din clasamentul final – în vederea încadrării în bugetul alocat sesiunii de finanțare</w:t>
      </w:r>
      <w:r w:rsidR="00837483" w:rsidRPr="0005126E">
        <w:rPr>
          <w:rFonts w:ascii="Times New Roman" w:hAnsi="Times New Roman" w:cs="Times New Roman"/>
          <w:color w:val="auto"/>
          <w:lang w:val="ro-RO"/>
        </w:rPr>
        <w:t>.</w:t>
      </w:r>
    </w:p>
    <w:p w14:paraId="244B1694" w14:textId="3F0E4779" w:rsidR="00ED0D04" w:rsidRPr="0005126E" w:rsidRDefault="00A245BB" w:rsidP="00F943B8">
      <w:pPr>
        <w:pStyle w:val="Default"/>
        <w:tabs>
          <w:tab w:val="left" w:pos="900"/>
          <w:tab w:val="left" w:pos="990"/>
        </w:tabs>
        <w:ind w:left="-9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              </w:t>
      </w:r>
      <w:r w:rsidR="00673E29">
        <w:rPr>
          <w:rFonts w:ascii="Times New Roman" w:hAnsi="Times New Roman" w:cs="Times New Roman"/>
          <w:color w:val="auto"/>
          <w:lang w:val="ro-RO"/>
        </w:rPr>
        <w:t>j</w:t>
      </w:r>
      <w:r w:rsidR="00ED0D04" w:rsidRPr="0005126E">
        <w:rPr>
          <w:rFonts w:ascii="Times New Roman" w:hAnsi="Times New Roman" w:cs="Times New Roman"/>
          <w:color w:val="auto"/>
          <w:lang w:val="ro-RO"/>
        </w:rPr>
        <w:t xml:space="preserve">) </w:t>
      </w:r>
      <w:bookmarkStart w:id="26" w:name="_Hlk30061458"/>
      <w:r w:rsidR="00ED0D04" w:rsidRPr="0005126E">
        <w:rPr>
          <w:rFonts w:ascii="Times New Roman" w:eastAsia="Calibri" w:hAnsi="Times New Roman" w:cs="Times New Roman"/>
          <w:color w:val="auto"/>
          <w:lang w:val="ro-RO"/>
        </w:rPr>
        <w:t xml:space="preserve">după încheierea perioadei de contestații și soluționarea acestora, comisia de evaluare și selecție </w:t>
      </w:r>
      <w:proofErr w:type="spellStart"/>
      <w:r w:rsidR="00ED0D04" w:rsidRPr="0005126E">
        <w:rPr>
          <w:rFonts w:ascii="Times New Roman" w:eastAsia="Calibri" w:hAnsi="Times New Roman" w:cs="Times New Roman"/>
          <w:color w:val="auto"/>
          <w:lang w:val="ro-RO"/>
        </w:rPr>
        <w:t>stabileşte</w:t>
      </w:r>
      <w:proofErr w:type="spellEnd"/>
      <w:r w:rsidR="00ED0D04" w:rsidRPr="0005126E">
        <w:rPr>
          <w:rFonts w:ascii="Times New Roman" w:eastAsia="Calibri" w:hAnsi="Times New Roman" w:cs="Times New Roman"/>
          <w:color w:val="auto"/>
          <w:lang w:val="ro-RO"/>
        </w:rPr>
        <w:t xml:space="preserve"> cuantumul finanțării nerambursabile conform modului de calcul al punctajelor prevăzut la </w:t>
      </w:r>
      <w:r w:rsidR="00ED0D04" w:rsidRPr="0005126E">
        <w:rPr>
          <w:rFonts w:ascii="Times New Roman" w:eastAsia="Calibri" w:hAnsi="Times New Roman" w:cs="Times New Roman"/>
          <w:bCs/>
          <w:color w:val="auto"/>
          <w:lang w:val="ro-RO"/>
        </w:rPr>
        <w:t>Cap. IV, pct.4.4, alin. (1),</w:t>
      </w:r>
      <w:r w:rsidR="00ED0D04" w:rsidRPr="0005126E">
        <w:rPr>
          <w:rFonts w:ascii="Times New Roman" w:eastAsia="Calibri" w:hAnsi="Times New Roman" w:cs="Times New Roman"/>
          <w:color w:val="auto"/>
          <w:lang w:val="ro-RO"/>
        </w:rPr>
        <w:t xml:space="preserve"> </w:t>
      </w:r>
      <w:bookmarkStart w:id="27" w:name="_Hlk30067032"/>
      <w:r w:rsidR="00ED0D04" w:rsidRPr="0005126E">
        <w:rPr>
          <w:rFonts w:ascii="Times New Roman" w:eastAsia="Calibri" w:hAnsi="Times New Roman" w:cs="Times New Roman"/>
          <w:color w:val="auto"/>
          <w:lang w:val="ro-RO"/>
        </w:rPr>
        <w:t>categoriile de cheltuieli și aportul propriu de dovedit.</w:t>
      </w:r>
      <w:bookmarkEnd w:id="26"/>
      <w:bookmarkEnd w:id="27"/>
    </w:p>
    <w:p w14:paraId="765D6E7B" w14:textId="168B580C" w:rsidR="00DA5C6D" w:rsidRPr="0005126E" w:rsidRDefault="00B53A93" w:rsidP="006C415F">
      <w:pPr>
        <w:pStyle w:val="Default"/>
        <w:tabs>
          <w:tab w:val="left" w:pos="90"/>
        </w:tabs>
        <w:ind w:left="-90" w:hanging="180"/>
        <w:jc w:val="both"/>
        <w:rPr>
          <w:rFonts w:ascii="Times New Roman" w:hAnsi="Times New Roman" w:cs="Times New Roman"/>
          <w:b/>
          <w:color w:val="auto"/>
          <w:lang w:val="ro-RO"/>
        </w:rPr>
      </w:pPr>
      <w:r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ab/>
      </w:r>
      <w:r w:rsidR="00673E29">
        <w:rPr>
          <w:rFonts w:ascii="Times New Roman" w:hAnsi="Times New Roman" w:cs="Times New Roman"/>
          <w:color w:val="000000" w:themeColor="text1"/>
          <w:lang w:val="ro-RO"/>
        </w:rPr>
        <w:t>k</w:t>
      </w:r>
      <w:r w:rsidR="00DA5C6D" w:rsidRPr="0005126E">
        <w:rPr>
          <w:rFonts w:ascii="Times New Roman" w:hAnsi="Times New Roman" w:cs="Times New Roman"/>
          <w:color w:val="000000" w:themeColor="text1"/>
          <w:lang w:val="ro-RO"/>
        </w:rPr>
        <w:t xml:space="preserve">) </w:t>
      </w:r>
      <w:r w:rsidR="00CD2031" w:rsidRPr="0005126E">
        <w:rPr>
          <w:rFonts w:ascii="Times New Roman" w:hAnsi="Times New Roman" w:cs="Times New Roman"/>
          <w:color w:val="000000" w:themeColor="text1"/>
          <w:lang w:val="ro-RO"/>
        </w:rPr>
        <w:t>d</w:t>
      </w:r>
      <w:r w:rsidR="00DA5C6D" w:rsidRPr="0005126E">
        <w:rPr>
          <w:rFonts w:ascii="Times New Roman" w:hAnsi="Times New Roman" w:cs="Times New Roman"/>
          <w:color w:val="000000" w:themeColor="text1"/>
          <w:lang w:val="ro-RO"/>
        </w:rPr>
        <w:t xml:space="preserve">upă finalizarea activității de evaluare și contestație, comisia de evaluare și selecție </w:t>
      </w:r>
      <w:proofErr w:type="spellStart"/>
      <w:r w:rsidR="00DA5C6D" w:rsidRPr="0005126E">
        <w:rPr>
          <w:rFonts w:ascii="Times New Roman" w:hAnsi="Times New Roman" w:cs="Times New Roman"/>
          <w:color w:val="000000" w:themeColor="text1"/>
          <w:lang w:val="ro-RO"/>
        </w:rPr>
        <w:t>întocmeşte</w:t>
      </w:r>
      <w:proofErr w:type="spellEnd"/>
      <w:r w:rsidR="00DA5C6D"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b/>
          <w:color w:val="000000" w:themeColor="text1"/>
          <w:lang w:val="ro-RO"/>
        </w:rPr>
        <w:t>Raportul de atribuire</w:t>
      </w:r>
      <w:r w:rsidR="00DA5C6D"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b/>
          <w:color w:val="000000" w:themeColor="text1"/>
          <w:lang w:val="ro-RO"/>
        </w:rPr>
        <w:t>a contractelor de finanțare nerambursabilă</w:t>
      </w:r>
      <w:r w:rsidR="00CD2031" w:rsidRPr="0005126E">
        <w:rPr>
          <w:rFonts w:ascii="Times New Roman" w:hAnsi="Times New Roman" w:cs="Times New Roman"/>
          <w:bCs/>
          <w:color w:val="000000" w:themeColor="text1"/>
          <w:lang w:val="ro-RO"/>
        </w:rPr>
        <w:t>, cuprinzând</w:t>
      </w:r>
      <w:r w:rsidR="00CD43D5" w:rsidRPr="0005126E">
        <w:rPr>
          <w:rFonts w:ascii="Times New Roman" w:hAnsi="Times New Roman" w:cs="Times New Roman"/>
          <w:bCs/>
          <w:color w:val="000000" w:themeColor="text1"/>
          <w:lang w:val="ro-RO"/>
        </w:rPr>
        <w:t>:</w:t>
      </w:r>
      <w:r w:rsidR="00DA5C6D" w:rsidRPr="0005126E">
        <w:rPr>
          <w:rFonts w:ascii="Times New Roman" w:hAnsi="Times New Roman" w:cs="Times New Roman"/>
          <w:bCs/>
          <w:color w:val="000000" w:themeColor="text1"/>
          <w:lang w:val="ro-RO"/>
        </w:rPr>
        <w:t xml:space="preserve"> </w:t>
      </w:r>
      <w:r w:rsidR="002C6131" w:rsidRPr="0005126E">
        <w:rPr>
          <w:rFonts w:ascii="Times New Roman" w:hAnsi="Times New Roman" w:cs="Times New Roman"/>
          <w:bCs/>
          <w:color w:val="000000" w:themeColor="text1"/>
          <w:lang w:val="ro-RO"/>
        </w:rPr>
        <w:t>solicitanții</w:t>
      </w:r>
      <w:r w:rsidR="00DA5C6D" w:rsidRPr="0005126E">
        <w:rPr>
          <w:rFonts w:ascii="Times New Roman" w:hAnsi="Times New Roman" w:cs="Times New Roman"/>
          <w:bCs/>
          <w:color w:val="000000" w:themeColor="text1"/>
          <w:lang w:val="ro-RO"/>
        </w:rPr>
        <w:t xml:space="preserve"> </w:t>
      </w:r>
      <w:bookmarkStart w:id="28" w:name="_Hlk190944100"/>
      <w:r w:rsidR="00DA5C6D" w:rsidRPr="0005126E">
        <w:rPr>
          <w:rFonts w:ascii="Times New Roman" w:hAnsi="Times New Roman" w:cs="Times New Roman"/>
          <w:bCs/>
          <w:color w:val="000000" w:themeColor="text1"/>
          <w:lang w:val="ro-RO"/>
        </w:rPr>
        <w:t>selectați</w:t>
      </w:r>
      <w:r w:rsidR="00B41281" w:rsidRPr="0005126E">
        <w:rPr>
          <w:rFonts w:ascii="Times New Roman" w:hAnsi="Times New Roman" w:cs="Times New Roman"/>
          <w:bCs/>
          <w:color w:val="000000" w:themeColor="text1"/>
          <w:lang w:val="ro-RO"/>
        </w:rPr>
        <w:t xml:space="preserve"> </w:t>
      </w:r>
      <w:r w:rsidR="00B41281" w:rsidRPr="0005126E">
        <w:rPr>
          <w:rFonts w:ascii="Times New Roman" w:hAnsi="Times New Roman" w:cs="Times New Roman"/>
          <w:bCs/>
          <w:color w:val="auto"/>
          <w:lang w:val="ro-RO"/>
        </w:rPr>
        <w:t>în limita bugetului alocat sesiunii de finanțare</w:t>
      </w:r>
      <w:bookmarkEnd w:id="28"/>
      <w:r w:rsidR="00DA5C6D" w:rsidRPr="0005126E">
        <w:rPr>
          <w:rFonts w:ascii="Times New Roman" w:hAnsi="Times New Roman" w:cs="Times New Roman"/>
          <w:bCs/>
          <w:color w:val="000000" w:themeColor="text1"/>
          <w:lang w:val="ro-RO"/>
        </w:rPr>
        <w:t>,</w:t>
      </w:r>
      <w:r w:rsidR="00CD2031" w:rsidRPr="0005126E">
        <w:rPr>
          <w:rFonts w:ascii="Times New Roman" w:eastAsia="Calibri" w:hAnsi="Times New Roman" w:cs="Times New Roman"/>
          <w:color w:val="auto"/>
          <w:lang w:val="ro-RO"/>
        </w:rPr>
        <w:t xml:space="preserve"> denumirea proiect</w:t>
      </w:r>
      <w:r w:rsidR="002C6131" w:rsidRPr="0005126E">
        <w:rPr>
          <w:rFonts w:ascii="Times New Roman" w:eastAsia="Calibri" w:hAnsi="Times New Roman" w:cs="Times New Roman"/>
          <w:color w:val="auto"/>
          <w:lang w:val="ro-RO"/>
        </w:rPr>
        <w:t>elor</w:t>
      </w:r>
      <w:r w:rsidR="00CD2031" w:rsidRPr="0005126E">
        <w:rPr>
          <w:rFonts w:ascii="Times New Roman" w:eastAsia="Calibri" w:hAnsi="Times New Roman" w:cs="Times New Roman"/>
          <w:color w:val="auto"/>
          <w:lang w:val="ro-RO"/>
        </w:rPr>
        <w:t>,</w:t>
      </w:r>
      <w:r w:rsidR="00CD2031" w:rsidRPr="0005126E">
        <w:rPr>
          <w:rFonts w:ascii="Times New Roman" w:hAnsi="Times New Roman" w:cs="Times New Roman"/>
          <w:bCs/>
          <w:color w:val="000000" w:themeColor="text1"/>
          <w:lang w:val="ro-RO"/>
        </w:rPr>
        <w:t xml:space="preserve"> </w:t>
      </w:r>
      <w:r w:rsidR="002C6131" w:rsidRPr="0005126E">
        <w:rPr>
          <w:rFonts w:ascii="Times New Roman" w:hAnsi="Times New Roman" w:cs="Times New Roman"/>
          <w:bCs/>
          <w:color w:val="auto"/>
          <w:lang w:val="ro-RO"/>
        </w:rPr>
        <w:t>perioada de derulare a proiectelor culturale, punctajul obținut,</w:t>
      </w:r>
      <w:r w:rsidR="00DA5C6D" w:rsidRPr="0005126E">
        <w:rPr>
          <w:rFonts w:ascii="Times New Roman" w:hAnsi="Times New Roman" w:cs="Times New Roman"/>
          <w:bCs/>
          <w:color w:val="000000" w:themeColor="text1"/>
          <w:lang w:val="ro-RO"/>
        </w:rPr>
        <w:t xml:space="preserve"> </w:t>
      </w:r>
      <w:r w:rsidR="00CD43D5" w:rsidRPr="0005126E">
        <w:rPr>
          <w:rFonts w:ascii="Times New Roman" w:hAnsi="Times New Roman" w:cs="Times New Roman"/>
          <w:bCs/>
          <w:color w:val="auto"/>
          <w:lang w:val="ro-RO"/>
        </w:rPr>
        <w:t xml:space="preserve">suma </w:t>
      </w:r>
      <w:r w:rsidR="003009EF" w:rsidRPr="0005126E">
        <w:rPr>
          <w:rFonts w:ascii="Times New Roman" w:hAnsi="Times New Roman" w:cs="Times New Roman"/>
          <w:bCs/>
          <w:color w:val="auto"/>
          <w:lang w:val="ro-RO"/>
        </w:rPr>
        <w:t xml:space="preserve"> aprobată,</w:t>
      </w:r>
      <w:r w:rsidR="00DA5C6D" w:rsidRPr="0005126E">
        <w:rPr>
          <w:rFonts w:ascii="Times New Roman" w:hAnsi="Times New Roman" w:cs="Times New Roman"/>
          <w:bCs/>
          <w:color w:val="auto"/>
          <w:lang w:val="ro-RO"/>
        </w:rPr>
        <w:t xml:space="preserve"> aportul propriu de 20% din valoarea totală a </w:t>
      </w:r>
      <w:r w:rsidR="008809E0" w:rsidRPr="0005126E">
        <w:rPr>
          <w:rFonts w:ascii="Times New Roman" w:hAnsi="Times New Roman" w:cs="Times New Roman"/>
          <w:bCs/>
          <w:color w:val="auto"/>
          <w:lang w:val="ro-RO"/>
        </w:rPr>
        <w:t>proiectului</w:t>
      </w:r>
      <w:r w:rsidR="00CD43D5" w:rsidRPr="0005126E">
        <w:rPr>
          <w:rFonts w:ascii="Times New Roman" w:hAnsi="Times New Roman" w:cs="Times New Roman"/>
          <w:bCs/>
          <w:color w:val="auto"/>
          <w:lang w:val="ro-RO"/>
        </w:rPr>
        <w:t>,</w:t>
      </w:r>
      <w:r w:rsidR="00DA5C6D" w:rsidRPr="0005126E">
        <w:rPr>
          <w:rFonts w:ascii="Times New Roman" w:hAnsi="Times New Roman" w:cs="Times New Roman"/>
          <w:bCs/>
          <w:color w:val="auto"/>
          <w:lang w:val="ro-RO"/>
        </w:rPr>
        <w:t xml:space="preserve"> proiecte</w:t>
      </w:r>
      <w:r w:rsidR="00790D70" w:rsidRPr="0005126E">
        <w:rPr>
          <w:rFonts w:ascii="Times New Roman" w:hAnsi="Times New Roman" w:cs="Times New Roman"/>
          <w:bCs/>
          <w:color w:val="auto"/>
          <w:lang w:val="ro-RO"/>
        </w:rPr>
        <w:t>le</w:t>
      </w:r>
      <w:r w:rsidR="00DA5C6D" w:rsidRPr="0005126E">
        <w:rPr>
          <w:rFonts w:ascii="Times New Roman" w:hAnsi="Times New Roman" w:cs="Times New Roman"/>
          <w:bCs/>
          <w:color w:val="auto"/>
          <w:lang w:val="ro-RO"/>
        </w:rPr>
        <w:t xml:space="preserve"> culturale respinse</w:t>
      </w:r>
      <w:r w:rsidR="002C6131" w:rsidRPr="0005126E">
        <w:rPr>
          <w:rFonts w:ascii="Times New Roman" w:eastAsia="Calibri" w:hAnsi="Times New Roman" w:cs="Times New Roman"/>
          <w:color w:val="auto"/>
          <w:lang w:val="ro-RO"/>
        </w:rPr>
        <w:t xml:space="preserve"> și motivele respingerii</w:t>
      </w:r>
      <w:r w:rsidR="00962FF5" w:rsidRPr="0005126E">
        <w:rPr>
          <w:rFonts w:ascii="Times New Roman" w:hAnsi="Times New Roman" w:cs="Times New Roman"/>
          <w:bCs/>
          <w:color w:val="auto"/>
          <w:lang w:val="ro-RO"/>
        </w:rPr>
        <w:t>.</w:t>
      </w:r>
      <w:r w:rsidR="008809E0" w:rsidRPr="0005126E">
        <w:rPr>
          <w:rFonts w:ascii="Times New Roman" w:hAnsi="Times New Roman" w:cs="Times New Roman"/>
          <w:bCs/>
          <w:color w:val="auto"/>
          <w:lang w:val="ro-RO"/>
        </w:rPr>
        <w:t xml:space="preserve"> </w:t>
      </w:r>
      <w:r w:rsidR="00DA5C6D" w:rsidRPr="0005126E">
        <w:rPr>
          <w:rFonts w:ascii="Times New Roman" w:hAnsi="Times New Roman" w:cs="Times New Roman"/>
          <w:bCs/>
          <w:color w:val="auto"/>
          <w:lang w:val="ro-RO"/>
        </w:rPr>
        <w:t>Raportul de atribuire va fi</w:t>
      </w:r>
      <w:r w:rsidR="00962FF5" w:rsidRPr="0005126E">
        <w:rPr>
          <w:rFonts w:ascii="Times New Roman" w:hAnsi="Times New Roman" w:cs="Times New Roman"/>
          <w:bCs/>
          <w:color w:val="auto"/>
          <w:lang w:val="ro-RO"/>
        </w:rPr>
        <w:t xml:space="preserve"> supus spre aprobare </w:t>
      </w:r>
      <w:proofErr w:type="spellStart"/>
      <w:r w:rsidR="00962FF5" w:rsidRPr="0005126E">
        <w:rPr>
          <w:rFonts w:ascii="Times New Roman" w:hAnsi="Times New Roman" w:cs="Times New Roman"/>
          <w:bCs/>
          <w:color w:val="auto"/>
          <w:lang w:val="ro-RO"/>
        </w:rPr>
        <w:t>preşedintelui</w:t>
      </w:r>
      <w:proofErr w:type="spellEnd"/>
      <w:r w:rsidR="00962FF5" w:rsidRPr="0005126E">
        <w:rPr>
          <w:rFonts w:ascii="Times New Roman" w:hAnsi="Times New Roman" w:cs="Times New Roman"/>
          <w:color w:val="auto"/>
          <w:lang w:val="ro-RO"/>
        </w:rPr>
        <w:t xml:space="preserve"> Consiliului </w:t>
      </w:r>
      <w:proofErr w:type="spellStart"/>
      <w:r w:rsidR="00962FF5" w:rsidRPr="0005126E">
        <w:rPr>
          <w:rFonts w:ascii="Times New Roman" w:hAnsi="Times New Roman" w:cs="Times New Roman"/>
          <w:color w:val="auto"/>
          <w:lang w:val="ro-RO"/>
        </w:rPr>
        <w:t>Judeţean</w:t>
      </w:r>
      <w:proofErr w:type="spellEnd"/>
      <w:r w:rsidR="00962FF5" w:rsidRPr="0005126E">
        <w:rPr>
          <w:rFonts w:ascii="Times New Roman" w:hAnsi="Times New Roman" w:cs="Times New Roman"/>
          <w:color w:val="auto"/>
          <w:lang w:val="ro-RO"/>
        </w:rPr>
        <w:t xml:space="preserve"> Satu Mare și </w:t>
      </w:r>
      <w:r w:rsidR="00962FF5" w:rsidRPr="0005126E">
        <w:rPr>
          <w:rFonts w:ascii="Times New Roman" w:hAnsi="Times New Roman" w:cs="Times New Roman"/>
          <w:color w:val="auto"/>
          <w:u w:val="single"/>
          <w:lang w:val="ro-RO"/>
        </w:rPr>
        <w:t>va fi</w:t>
      </w:r>
      <w:r w:rsidR="00DA5C6D" w:rsidRPr="0005126E">
        <w:rPr>
          <w:rFonts w:ascii="Times New Roman" w:hAnsi="Times New Roman" w:cs="Times New Roman"/>
          <w:b/>
          <w:color w:val="auto"/>
          <w:u w:val="single"/>
          <w:lang w:val="ro-RO"/>
        </w:rPr>
        <w:t xml:space="preserve"> </w:t>
      </w:r>
      <w:r w:rsidR="00DA5C6D" w:rsidRPr="0005126E">
        <w:rPr>
          <w:rFonts w:ascii="Times New Roman" w:hAnsi="Times New Roman" w:cs="Times New Roman"/>
          <w:bCs/>
          <w:color w:val="auto"/>
          <w:u w:val="single"/>
          <w:lang w:val="ro-RO"/>
        </w:rPr>
        <w:t>publicat pe site-ul Consiliului Județean Satu Mare în termen de maxim 2 zile</w:t>
      </w:r>
      <w:r w:rsidR="007913F0" w:rsidRPr="0005126E">
        <w:rPr>
          <w:rFonts w:ascii="Times New Roman" w:hAnsi="Times New Roman" w:cs="Times New Roman"/>
          <w:bCs/>
          <w:color w:val="auto"/>
          <w:u w:val="single"/>
          <w:lang w:val="ro-RO"/>
        </w:rPr>
        <w:t xml:space="preserve"> lucrătoare de la aprobarea acestuia.</w:t>
      </w:r>
      <w:r w:rsidR="00DA5C6D" w:rsidRPr="0005126E">
        <w:rPr>
          <w:rFonts w:ascii="Times New Roman" w:hAnsi="Times New Roman" w:cs="Times New Roman"/>
          <w:b/>
          <w:color w:val="auto"/>
          <w:lang w:val="ro-RO"/>
        </w:rPr>
        <w:t xml:space="preserve"> </w:t>
      </w:r>
    </w:p>
    <w:p w14:paraId="1A1D9A0C" w14:textId="1A113858" w:rsidR="00DA5C6D" w:rsidRPr="0005126E" w:rsidRDefault="00E44C58" w:rsidP="002C6131">
      <w:pPr>
        <w:pStyle w:val="Default"/>
        <w:ind w:left="-90" w:firstLine="54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color w:val="000000" w:themeColor="text1"/>
          <w:lang w:val="ro-RO"/>
        </w:rPr>
        <w:t>(</w:t>
      </w:r>
      <w:r w:rsidR="00B3013F" w:rsidRPr="0005126E">
        <w:rPr>
          <w:rFonts w:ascii="Times New Roman" w:hAnsi="Times New Roman" w:cs="Times New Roman"/>
          <w:color w:val="000000" w:themeColor="text1"/>
          <w:lang w:val="ro-RO"/>
        </w:rPr>
        <w:t>7</w:t>
      </w:r>
      <w:r w:rsidR="00DA5C6D" w:rsidRPr="0005126E">
        <w:rPr>
          <w:rFonts w:ascii="Times New Roman" w:hAnsi="Times New Roman" w:cs="Times New Roman"/>
          <w:color w:val="000000" w:themeColor="text1"/>
          <w:lang w:val="ro-RO"/>
        </w:rPr>
        <w:t>)</w:t>
      </w:r>
      <w:r w:rsidR="007F3A85"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Activitatea comisiei de evaluare și selecție se consideră încheiată la 31</w:t>
      </w:r>
      <w:r w:rsidR="00AD72E7" w:rsidRPr="0005126E">
        <w:rPr>
          <w:rFonts w:ascii="Times New Roman" w:hAnsi="Times New Roman" w:cs="Times New Roman"/>
          <w:color w:val="000000" w:themeColor="text1"/>
          <w:lang w:val="ro-RO"/>
        </w:rPr>
        <w:t>.12</w:t>
      </w:r>
      <w:r w:rsidR="00B84E78" w:rsidRPr="0005126E">
        <w:rPr>
          <w:rFonts w:ascii="Times New Roman" w:hAnsi="Times New Roman" w:cs="Times New Roman"/>
          <w:color w:val="000000" w:themeColor="text1"/>
          <w:lang w:val="ro-RO"/>
        </w:rPr>
        <w:t>.</w:t>
      </w:r>
      <w:r w:rsidR="00DA5C6D" w:rsidRPr="0005126E">
        <w:rPr>
          <w:rFonts w:ascii="Times New Roman" w:hAnsi="Times New Roman" w:cs="Times New Roman"/>
          <w:color w:val="auto"/>
          <w:lang w:val="ro-RO"/>
        </w:rPr>
        <w:t>202</w:t>
      </w:r>
      <w:r w:rsidR="00E440E2">
        <w:rPr>
          <w:rFonts w:ascii="Times New Roman" w:hAnsi="Times New Roman" w:cs="Times New Roman"/>
          <w:color w:val="auto"/>
          <w:lang w:val="ro-RO"/>
        </w:rPr>
        <w:t>6</w:t>
      </w:r>
      <w:r w:rsidR="00DA5C6D" w:rsidRPr="0005126E">
        <w:rPr>
          <w:rFonts w:ascii="Times New Roman" w:hAnsi="Times New Roman" w:cs="Times New Roman"/>
          <w:color w:val="000000" w:themeColor="text1"/>
          <w:lang w:val="ro-RO"/>
        </w:rPr>
        <w:t>.</w:t>
      </w:r>
    </w:p>
    <w:p w14:paraId="7803FCD2" w14:textId="0D12C95C" w:rsidR="00B84789" w:rsidRPr="0005126E" w:rsidRDefault="008C1ACD" w:rsidP="008C1ACD">
      <w:pPr>
        <w:pStyle w:val="Default"/>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B84789" w:rsidRPr="0005126E">
        <w:rPr>
          <w:rFonts w:ascii="Times New Roman" w:hAnsi="Times New Roman" w:cs="Times New Roman"/>
          <w:bCs/>
          <w:color w:val="000000" w:themeColor="text1"/>
          <w:lang w:val="ro-RO"/>
        </w:rPr>
        <w:t>(</w:t>
      </w:r>
      <w:r w:rsidR="00B3013F" w:rsidRPr="0005126E">
        <w:rPr>
          <w:rFonts w:ascii="Times New Roman" w:hAnsi="Times New Roman" w:cs="Times New Roman"/>
          <w:bCs/>
          <w:color w:val="000000" w:themeColor="text1"/>
          <w:lang w:val="ro-RO"/>
        </w:rPr>
        <w:t>8</w:t>
      </w:r>
      <w:r w:rsidR="00B84789" w:rsidRPr="0005126E">
        <w:rPr>
          <w:rFonts w:ascii="Times New Roman" w:hAnsi="Times New Roman" w:cs="Times New Roman"/>
          <w:bCs/>
          <w:color w:val="000000" w:themeColor="text1"/>
          <w:lang w:val="ro-RO"/>
        </w:rPr>
        <w:t>)</w:t>
      </w:r>
      <w:r w:rsidR="00B84789" w:rsidRPr="0005126E">
        <w:rPr>
          <w:rFonts w:ascii="Times New Roman" w:hAnsi="Times New Roman" w:cs="Times New Roman"/>
          <w:b/>
          <w:color w:val="000000" w:themeColor="text1"/>
          <w:lang w:val="ro-RO"/>
        </w:rPr>
        <w:t xml:space="preserve"> Secretarul comisiei de evaluare și selecție, are următoarele </w:t>
      </w:r>
      <w:proofErr w:type="spellStart"/>
      <w:r w:rsidR="00B84789" w:rsidRPr="0005126E">
        <w:rPr>
          <w:rFonts w:ascii="Times New Roman" w:hAnsi="Times New Roman" w:cs="Times New Roman"/>
          <w:b/>
          <w:color w:val="000000" w:themeColor="text1"/>
          <w:lang w:val="ro-RO"/>
        </w:rPr>
        <w:t>atribuţii</w:t>
      </w:r>
      <w:proofErr w:type="spellEnd"/>
      <w:r w:rsidR="00B84789" w:rsidRPr="0005126E">
        <w:rPr>
          <w:rFonts w:ascii="Times New Roman" w:hAnsi="Times New Roman" w:cs="Times New Roman"/>
          <w:b/>
          <w:color w:val="000000" w:themeColor="text1"/>
          <w:lang w:val="ro-RO"/>
        </w:rPr>
        <w:t>:</w:t>
      </w:r>
    </w:p>
    <w:p w14:paraId="4C06ED0A" w14:textId="2F979E0B" w:rsidR="00B84789" w:rsidRPr="0005126E"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a)</w:t>
      </w:r>
      <w:r w:rsidR="00726368"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 xml:space="preserve">preia de la registratura Consiliului </w:t>
      </w:r>
      <w:proofErr w:type="spellStart"/>
      <w:r w:rsidRPr="0005126E">
        <w:rPr>
          <w:rFonts w:ascii="Times New Roman" w:hAnsi="Times New Roman" w:cs="Times New Roman"/>
          <w:color w:val="000000" w:themeColor="text1"/>
          <w:lang w:val="ro-RO"/>
        </w:rPr>
        <w:t>Judeţean</w:t>
      </w:r>
      <w:proofErr w:type="spellEnd"/>
      <w:r w:rsidRPr="0005126E">
        <w:rPr>
          <w:rFonts w:ascii="Times New Roman" w:hAnsi="Times New Roman" w:cs="Times New Roman"/>
          <w:color w:val="000000" w:themeColor="text1"/>
          <w:lang w:val="ro-RO"/>
        </w:rPr>
        <w:t xml:space="preserve"> Satu Mare proiecte</w:t>
      </w:r>
      <w:r w:rsidR="002C45F3">
        <w:rPr>
          <w:rFonts w:ascii="Times New Roman" w:hAnsi="Times New Roman" w:cs="Times New Roman"/>
          <w:color w:val="000000" w:themeColor="text1"/>
          <w:lang w:val="ro-RO"/>
        </w:rPr>
        <w:t>le</w:t>
      </w:r>
      <w:r w:rsidR="00761A1F"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 xml:space="preserve">culturale depuse de solicitanți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le păstrează nedesfăcute până la data la care comisia </w:t>
      </w:r>
      <w:proofErr w:type="spellStart"/>
      <w:r w:rsidRPr="0005126E">
        <w:rPr>
          <w:rFonts w:ascii="Times New Roman" w:hAnsi="Times New Roman" w:cs="Times New Roman"/>
          <w:color w:val="000000" w:themeColor="text1"/>
          <w:lang w:val="ro-RO"/>
        </w:rPr>
        <w:t>îşi</w:t>
      </w:r>
      <w:proofErr w:type="spellEnd"/>
      <w:r w:rsidRPr="0005126E">
        <w:rPr>
          <w:rFonts w:ascii="Times New Roman" w:hAnsi="Times New Roman" w:cs="Times New Roman"/>
          <w:color w:val="000000" w:themeColor="text1"/>
          <w:lang w:val="ro-RO"/>
        </w:rPr>
        <w:t xml:space="preserve"> începe activitatea; </w:t>
      </w:r>
    </w:p>
    <w:p w14:paraId="40C07013" w14:textId="304A1E3B" w:rsidR="00B84789" w:rsidRPr="0005126E"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b)</w:t>
      </w:r>
      <w:r w:rsidR="00726368"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 xml:space="preserve">convoacă membrii comisiei ori de câte ori este necesar, la solicitarea </w:t>
      </w:r>
      <w:proofErr w:type="spellStart"/>
      <w:r w:rsidRPr="0005126E">
        <w:rPr>
          <w:rFonts w:ascii="Times New Roman" w:hAnsi="Times New Roman" w:cs="Times New Roman"/>
          <w:color w:val="000000" w:themeColor="text1"/>
          <w:lang w:val="ro-RO"/>
        </w:rPr>
        <w:t>preşedintelui</w:t>
      </w:r>
      <w:proofErr w:type="spellEnd"/>
      <w:r w:rsidRPr="0005126E">
        <w:rPr>
          <w:rFonts w:ascii="Times New Roman" w:hAnsi="Times New Roman" w:cs="Times New Roman"/>
          <w:color w:val="000000" w:themeColor="text1"/>
          <w:lang w:val="ro-RO"/>
        </w:rPr>
        <w:t xml:space="preserve"> comisiei; </w:t>
      </w:r>
    </w:p>
    <w:p w14:paraId="319861C5" w14:textId="0C1E3200" w:rsidR="00B84789" w:rsidRPr="0005126E" w:rsidRDefault="00F943B8" w:rsidP="00B84789">
      <w:pPr>
        <w:pStyle w:val="Default"/>
        <w:jc w:val="both"/>
        <w:rPr>
          <w:rFonts w:ascii="Times New Roman" w:hAnsi="Times New Roman" w:cs="Times New Roman"/>
          <w:b/>
          <w:color w:val="000000" w:themeColor="text1"/>
          <w:lang w:val="ro-RO"/>
        </w:rPr>
      </w:pPr>
      <w:r>
        <w:rPr>
          <w:rFonts w:ascii="Times New Roman" w:hAnsi="Times New Roman" w:cs="Times New Roman"/>
          <w:color w:val="000000" w:themeColor="text1"/>
          <w:lang w:val="ro-RO"/>
        </w:rPr>
        <w:t xml:space="preserve">            </w:t>
      </w:r>
      <w:r w:rsidR="000A1102" w:rsidRPr="0005126E">
        <w:rPr>
          <w:rFonts w:ascii="Times New Roman" w:hAnsi="Times New Roman" w:cs="Times New Roman"/>
          <w:color w:val="000000" w:themeColor="text1"/>
          <w:lang w:val="ro-RO"/>
        </w:rPr>
        <w:t xml:space="preserve"> </w:t>
      </w:r>
      <w:r w:rsidR="00B84789" w:rsidRPr="0005126E">
        <w:rPr>
          <w:rFonts w:ascii="Times New Roman" w:hAnsi="Times New Roman" w:cs="Times New Roman"/>
          <w:color w:val="000000" w:themeColor="text1"/>
          <w:lang w:val="ro-RO"/>
        </w:rPr>
        <w:t>c)</w:t>
      </w:r>
      <w:r w:rsidR="00726368" w:rsidRPr="0005126E">
        <w:rPr>
          <w:rFonts w:ascii="Times New Roman" w:hAnsi="Times New Roman" w:cs="Times New Roman"/>
          <w:color w:val="000000" w:themeColor="text1"/>
          <w:lang w:val="ro-RO"/>
        </w:rPr>
        <w:t xml:space="preserve"> </w:t>
      </w:r>
      <w:r w:rsidR="00DA24B7" w:rsidRPr="0005126E">
        <w:rPr>
          <w:rFonts w:ascii="Times New Roman" w:hAnsi="Times New Roman" w:cs="Times New Roman"/>
          <w:color w:val="000000" w:themeColor="text1"/>
          <w:lang w:val="ro-RO"/>
        </w:rPr>
        <w:t>întocmește</w:t>
      </w:r>
      <w:r w:rsidR="00B84789" w:rsidRPr="0005126E">
        <w:rPr>
          <w:rFonts w:ascii="Times New Roman" w:hAnsi="Times New Roman" w:cs="Times New Roman"/>
          <w:color w:val="000000" w:themeColor="text1"/>
          <w:lang w:val="ro-RO"/>
        </w:rPr>
        <w:t xml:space="preserve"> </w:t>
      </w:r>
      <w:proofErr w:type="spellStart"/>
      <w:r w:rsidR="00B84789" w:rsidRPr="0005126E">
        <w:rPr>
          <w:rFonts w:ascii="Times New Roman" w:hAnsi="Times New Roman" w:cs="Times New Roman"/>
          <w:color w:val="000000" w:themeColor="text1"/>
          <w:lang w:val="ro-RO"/>
        </w:rPr>
        <w:t>şi</w:t>
      </w:r>
      <w:proofErr w:type="spellEnd"/>
      <w:r w:rsidR="00B84789" w:rsidRPr="0005126E">
        <w:rPr>
          <w:rFonts w:ascii="Times New Roman" w:hAnsi="Times New Roman" w:cs="Times New Roman"/>
          <w:color w:val="000000" w:themeColor="text1"/>
          <w:lang w:val="ro-RO"/>
        </w:rPr>
        <w:t xml:space="preserve"> răspunde de </w:t>
      </w:r>
      <w:r w:rsidR="00DA24B7" w:rsidRPr="0005126E">
        <w:rPr>
          <w:rFonts w:ascii="Times New Roman" w:hAnsi="Times New Roman" w:cs="Times New Roman"/>
          <w:color w:val="000000" w:themeColor="text1"/>
          <w:lang w:val="ro-RO"/>
        </w:rPr>
        <w:t>evidența</w:t>
      </w:r>
      <w:r w:rsidR="00B84789" w:rsidRPr="0005126E">
        <w:rPr>
          <w:rFonts w:ascii="Times New Roman" w:hAnsi="Times New Roman" w:cs="Times New Roman"/>
          <w:color w:val="000000" w:themeColor="text1"/>
          <w:lang w:val="ro-RO"/>
        </w:rPr>
        <w:t xml:space="preserve"> documentelor emise </w:t>
      </w:r>
      <w:proofErr w:type="spellStart"/>
      <w:r w:rsidR="00B84789" w:rsidRPr="0005126E">
        <w:rPr>
          <w:rFonts w:ascii="Times New Roman" w:hAnsi="Times New Roman" w:cs="Times New Roman"/>
          <w:color w:val="000000" w:themeColor="text1"/>
          <w:lang w:val="ro-RO"/>
        </w:rPr>
        <w:t>şi</w:t>
      </w:r>
      <w:proofErr w:type="spellEnd"/>
      <w:r w:rsidR="00B84789" w:rsidRPr="0005126E">
        <w:rPr>
          <w:rFonts w:ascii="Times New Roman" w:hAnsi="Times New Roman" w:cs="Times New Roman"/>
          <w:color w:val="000000" w:themeColor="text1"/>
          <w:lang w:val="ro-RO"/>
        </w:rPr>
        <w:t xml:space="preserve"> primite de comisie;</w:t>
      </w:r>
    </w:p>
    <w:p w14:paraId="3DEB8661" w14:textId="7D70EFD4" w:rsidR="00B84789" w:rsidRPr="0005126E"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d)</w:t>
      </w:r>
      <w:r w:rsidR="00726368"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întocmeşte</w:t>
      </w:r>
      <w:proofErr w:type="spellEnd"/>
      <w:r w:rsidRPr="0005126E">
        <w:rPr>
          <w:rFonts w:ascii="Times New Roman" w:hAnsi="Times New Roman" w:cs="Times New Roman"/>
          <w:color w:val="000000" w:themeColor="text1"/>
          <w:lang w:val="ro-RO"/>
        </w:rPr>
        <w:t xml:space="preserve"> orice alt document solicitat de </w:t>
      </w:r>
      <w:proofErr w:type="spellStart"/>
      <w:r w:rsidRPr="0005126E">
        <w:rPr>
          <w:rFonts w:ascii="Times New Roman" w:hAnsi="Times New Roman" w:cs="Times New Roman"/>
          <w:color w:val="000000" w:themeColor="text1"/>
          <w:lang w:val="ro-RO"/>
        </w:rPr>
        <w:t>preşedintele</w:t>
      </w:r>
      <w:proofErr w:type="spellEnd"/>
      <w:r w:rsidRPr="0005126E">
        <w:rPr>
          <w:rFonts w:ascii="Times New Roman" w:hAnsi="Times New Roman" w:cs="Times New Roman"/>
          <w:color w:val="000000" w:themeColor="text1"/>
          <w:lang w:val="ro-RO"/>
        </w:rPr>
        <w:t xml:space="preserve"> comisiei, în legătură cu activitatea acesteia; </w:t>
      </w:r>
    </w:p>
    <w:p w14:paraId="0F8EF97A" w14:textId="6202809B" w:rsidR="00B84789" w:rsidRPr="0005126E" w:rsidRDefault="000A1102" w:rsidP="00B84789">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B84789" w:rsidRPr="0005126E">
        <w:rPr>
          <w:rFonts w:ascii="Times New Roman" w:hAnsi="Times New Roman" w:cs="Times New Roman"/>
          <w:color w:val="000000" w:themeColor="text1"/>
          <w:lang w:val="ro-RO"/>
        </w:rPr>
        <w:t>e)</w:t>
      </w:r>
      <w:r w:rsidR="0050345F" w:rsidRPr="0005126E">
        <w:rPr>
          <w:rFonts w:ascii="Times New Roman" w:hAnsi="Times New Roman" w:cs="Times New Roman"/>
          <w:color w:val="000000" w:themeColor="text1"/>
          <w:lang w:val="ro-RO"/>
        </w:rPr>
        <w:t xml:space="preserve"> </w:t>
      </w:r>
      <w:r w:rsidR="00B84789" w:rsidRPr="0005126E">
        <w:rPr>
          <w:rFonts w:ascii="Times New Roman" w:hAnsi="Times New Roman" w:cs="Times New Roman"/>
          <w:color w:val="000000" w:themeColor="text1"/>
          <w:lang w:val="ro-RO"/>
        </w:rPr>
        <w:t>asigură comunicarea rezultatului selecției de proiecte</w:t>
      </w:r>
      <w:r w:rsidR="00894FE4" w:rsidRPr="0005126E">
        <w:rPr>
          <w:rFonts w:ascii="Times New Roman" w:hAnsi="Times New Roman" w:cs="Times New Roman"/>
          <w:color w:val="000000" w:themeColor="text1"/>
          <w:lang w:val="ro-RO"/>
        </w:rPr>
        <w:t xml:space="preserve"> </w:t>
      </w:r>
      <w:r w:rsidR="00B84789" w:rsidRPr="0005126E">
        <w:rPr>
          <w:rFonts w:ascii="Times New Roman" w:hAnsi="Times New Roman" w:cs="Times New Roman"/>
          <w:color w:val="000000" w:themeColor="text1"/>
          <w:lang w:val="ro-RO"/>
        </w:rPr>
        <w:t xml:space="preserve">culturale, prin publicarea </w:t>
      </w:r>
      <w:r w:rsidR="00B84789" w:rsidRPr="0005126E">
        <w:rPr>
          <w:rFonts w:ascii="Times New Roman" w:hAnsi="Times New Roman" w:cs="Times New Roman"/>
          <w:b/>
          <w:color w:val="000000" w:themeColor="text1"/>
          <w:lang w:val="ro-RO"/>
        </w:rPr>
        <w:t>Raportului de atribuire</w:t>
      </w:r>
      <w:r w:rsidR="00B84789" w:rsidRPr="0005126E">
        <w:rPr>
          <w:rFonts w:ascii="Times New Roman" w:hAnsi="Times New Roman" w:cs="Times New Roman"/>
          <w:color w:val="000000" w:themeColor="text1"/>
          <w:lang w:val="ro-RO"/>
        </w:rPr>
        <w:t xml:space="preserve"> a contractelor de finanțare nerambursabilă;</w:t>
      </w:r>
    </w:p>
    <w:p w14:paraId="1E0C6E05" w14:textId="3CF6D693" w:rsidR="00B84789" w:rsidRPr="0005126E"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00726368" w:rsidRPr="0005126E">
        <w:rPr>
          <w:rFonts w:ascii="Times New Roman" w:hAnsi="Times New Roman" w:cs="Times New Roman"/>
          <w:color w:val="000000" w:themeColor="text1"/>
          <w:lang w:val="ro-RO"/>
        </w:rPr>
        <w:t>f</w:t>
      </w:r>
      <w:r w:rsidRPr="0005126E">
        <w:rPr>
          <w:rFonts w:ascii="Times New Roman" w:hAnsi="Times New Roman" w:cs="Times New Roman"/>
          <w:color w:val="000000" w:themeColor="text1"/>
          <w:lang w:val="ro-RO"/>
        </w:rPr>
        <w:t>)</w:t>
      </w:r>
      <w:r w:rsidR="00726368"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întocmește contractul de finanțare nerambursabilă și asigură semnarea lui de către părți;</w:t>
      </w:r>
    </w:p>
    <w:p w14:paraId="5DE58145" w14:textId="52F806CC" w:rsidR="00B84789" w:rsidRPr="0005126E"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00726368" w:rsidRPr="0005126E">
        <w:rPr>
          <w:rFonts w:ascii="Times New Roman" w:hAnsi="Times New Roman" w:cs="Times New Roman"/>
          <w:color w:val="000000" w:themeColor="text1"/>
          <w:lang w:val="ro-RO"/>
        </w:rPr>
        <w:t>g</w:t>
      </w:r>
      <w:r w:rsidRPr="0005126E">
        <w:rPr>
          <w:rFonts w:ascii="Times New Roman" w:hAnsi="Times New Roman" w:cs="Times New Roman"/>
          <w:color w:val="000000" w:themeColor="text1"/>
          <w:lang w:val="ro-RO"/>
        </w:rPr>
        <w:t>)</w:t>
      </w:r>
      <w:r w:rsidR="00726368"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asigură transmiterea unui exemplar din contractul de finanțare nerambursabilă către Direcția Economică din cadrul aparatului de specialitate al Consiliului Județean Satu Mare;</w:t>
      </w:r>
    </w:p>
    <w:p w14:paraId="201DE7B9" w14:textId="7371A3E1" w:rsidR="0067277A" w:rsidRDefault="00B84789" w:rsidP="00B84789">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ab/>
      </w:r>
      <w:r w:rsidR="000A1102" w:rsidRPr="0005126E">
        <w:rPr>
          <w:rFonts w:ascii="Times New Roman" w:hAnsi="Times New Roman" w:cs="Times New Roman"/>
          <w:color w:val="000000" w:themeColor="text1"/>
          <w:lang w:val="ro-RO"/>
        </w:rPr>
        <w:t xml:space="preserve"> </w:t>
      </w:r>
      <w:r w:rsidR="00726368" w:rsidRPr="0005126E">
        <w:rPr>
          <w:rFonts w:ascii="Times New Roman" w:hAnsi="Times New Roman" w:cs="Times New Roman"/>
          <w:color w:val="000000" w:themeColor="text1"/>
          <w:lang w:val="ro-RO"/>
        </w:rPr>
        <w:t>h</w:t>
      </w:r>
      <w:r w:rsidRPr="0005126E">
        <w:rPr>
          <w:rFonts w:ascii="Times New Roman" w:hAnsi="Times New Roman" w:cs="Times New Roman"/>
          <w:color w:val="000000" w:themeColor="text1"/>
          <w:lang w:val="ro-RO"/>
        </w:rPr>
        <w:t>) documentele comisiei vor fi păstrate și arhivate la S</w:t>
      </w:r>
      <w:r w:rsidR="00152398" w:rsidRPr="0005126E">
        <w:rPr>
          <w:rFonts w:ascii="Times New Roman" w:hAnsi="Times New Roman" w:cs="Times New Roman"/>
          <w:color w:val="000000" w:themeColor="text1"/>
          <w:lang w:val="ro-RO"/>
        </w:rPr>
        <w:t>FN (Serviciul Finanțare Nerambursabilă)</w:t>
      </w:r>
      <w:r w:rsidRPr="0005126E">
        <w:rPr>
          <w:rFonts w:ascii="Times New Roman" w:hAnsi="Times New Roman" w:cs="Times New Roman"/>
          <w:color w:val="000000" w:themeColor="text1"/>
          <w:lang w:val="ro-RO"/>
        </w:rPr>
        <w:t xml:space="preserve"> din cadrul aparatului de specialitate al Consiliului </w:t>
      </w:r>
      <w:proofErr w:type="spellStart"/>
      <w:r w:rsidRPr="0005126E">
        <w:rPr>
          <w:rFonts w:ascii="Times New Roman" w:hAnsi="Times New Roman" w:cs="Times New Roman"/>
          <w:color w:val="000000" w:themeColor="text1"/>
          <w:lang w:val="ro-RO"/>
        </w:rPr>
        <w:t>Judeţean</w:t>
      </w:r>
      <w:proofErr w:type="spellEnd"/>
      <w:r w:rsidRPr="0005126E">
        <w:rPr>
          <w:rFonts w:ascii="Times New Roman" w:hAnsi="Times New Roman" w:cs="Times New Roman"/>
          <w:color w:val="000000" w:themeColor="text1"/>
          <w:lang w:val="ro-RO"/>
        </w:rPr>
        <w:t xml:space="preserve"> Satu Mare.</w:t>
      </w:r>
    </w:p>
    <w:p w14:paraId="3C9BD86D" w14:textId="77777777" w:rsidR="000E1B8F" w:rsidRDefault="000E1B8F" w:rsidP="00B84789">
      <w:pPr>
        <w:pStyle w:val="Default"/>
        <w:jc w:val="both"/>
        <w:rPr>
          <w:rFonts w:ascii="Times New Roman" w:hAnsi="Times New Roman" w:cs="Times New Roman"/>
          <w:color w:val="000000" w:themeColor="text1"/>
          <w:lang w:val="ro-RO"/>
        </w:rPr>
      </w:pPr>
    </w:p>
    <w:p w14:paraId="5F00C2D6" w14:textId="77777777" w:rsidR="00F12081" w:rsidRDefault="00F12081" w:rsidP="00B84789">
      <w:pPr>
        <w:pStyle w:val="Default"/>
        <w:jc w:val="both"/>
        <w:rPr>
          <w:rFonts w:ascii="Times New Roman" w:hAnsi="Times New Roman" w:cs="Times New Roman"/>
          <w:color w:val="000000" w:themeColor="text1"/>
          <w:lang w:val="ro-RO"/>
        </w:rPr>
      </w:pPr>
    </w:p>
    <w:p w14:paraId="6CECDD3B" w14:textId="77777777" w:rsidR="00B41B10" w:rsidRDefault="00B41B10" w:rsidP="00B84789">
      <w:pPr>
        <w:pStyle w:val="Default"/>
        <w:jc w:val="both"/>
        <w:rPr>
          <w:rFonts w:ascii="Times New Roman" w:hAnsi="Times New Roman" w:cs="Times New Roman"/>
          <w:color w:val="000000" w:themeColor="text1"/>
          <w:lang w:val="ro-RO"/>
        </w:rPr>
      </w:pPr>
    </w:p>
    <w:p w14:paraId="7327782D" w14:textId="77777777" w:rsidR="00B41B10" w:rsidRPr="0005126E" w:rsidRDefault="00B41B10" w:rsidP="00B84789">
      <w:pPr>
        <w:pStyle w:val="Default"/>
        <w:jc w:val="both"/>
        <w:rPr>
          <w:rFonts w:ascii="Times New Roman" w:hAnsi="Times New Roman" w:cs="Times New Roman"/>
          <w:color w:val="000000" w:themeColor="text1"/>
          <w:lang w:val="ro-RO"/>
        </w:rPr>
      </w:pPr>
    </w:p>
    <w:p w14:paraId="71074F06" w14:textId="591C1CE5" w:rsidR="00DA5C6D" w:rsidRPr="0005126E" w:rsidRDefault="00DA5C6D" w:rsidP="00726368">
      <w:pPr>
        <w:pStyle w:val="Default"/>
        <w:tabs>
          <w:tab w:val="left" w:pos="720"/>
        </w:tabs>
        <w:ind w:left="-90" w:hanging="90"/>
        <w:jc w:val="both"/>
        <w:rPr>
          <w:rFonts w:ascii="Times New Roman" w:hAnsi="Times New Roman" w:cs="Times New Roman"/>
          <w:b/>
          <w:i/>
          <w:snapToGrid w:val="0"/>
          <w:color w:val="000000" w:themeColor="text1"/>
          <w:lang w:val="ro-RO"/>
        </w:rPr>
      </w:pPr>
      <w:r w:rsidRPr="0005126E">
        <w:rPr>
          <w:rFonts w:ascii="Times New Roman" w:hAnsi="Times New Roman" w:cs="Times New Roman"/>
          <w:color w:val="000000" w:themeColor="text1"/>
          <w:lang w:val="ro-RO"/>
        </w:rPr>
        <w:tab/>
      </w:r>
      <w:r w:rsidR="00EC6CFD" w:rsidRPr="0005126E">
        <w:rPr>
          <w:rFonts w:ascii="Times New Roman" w:hAnsi="Times New Roman" w:cs="Times New Roman"/>
          <w:color w:val="000000" w:themeColor="text1"/>
          <w:lang w:val="ro-RO"/>
        </w:rPr>
        <w:t xml:space="preserve"> </w:t>
      </w:r>
      <w:r w:rsidR="00736CA3" w:rsidRPr="0005126E">
        <w:rPr>
          <w:rFonts w:ascii="Times New Roman" w:hAnsi="Times New Roman" w:cs="Times New Roman"/>
          <w:color w:val="000000" w:themeColor="text1"/>
          <w:lang w:val="ro-RO"/>
        </w:rPr>
        <w:t xml:space="preserve">           </w:t>
      </w:r>
      <w:r w:rsidR="00EC6CFD" w:rsidRPr="0005126E">
        <w:rPr>
          <w:rFonts w:ascii="Times New Roman" w:hAnsi="Times New Roman" w:cs="Times New Roman"/>
          <w:color w:val="000000" w:themeColor="text1"/>
          <w:lang w:val="ro-RO"/>
        </w:rPr>
        <w:t xml:space="preserve"> </w:t>
      </w:r>
      <w:r w:rsidR="00736CA3" w:rsidRPr="0005126E">
        <w:rPr>
          <w:rFonts w:ascii="Times New Roman" w:hAnsi="Times New Roman" w:cs="Times New Roman"/>
          <w:color w:val="000000" w:themeColor="text1"/>
          <w:lang w:val="ro-RO"/>
        </w:rPr>
        <w:t xml:space="preserve">     </w:t>
      </w:r>
      <w:r w:rsidR="00894FE4" w:rsidRPr="0005126E">
        <w:rPr>
          <w:rFonts w:ascii="Times New Roman" w:hAnsi="Times New Roman" w:cs="Times New Roman"/>
          <w:color w:val="000000" w:themeColor="text1"/>
          <w:lang w:val="ro-RO"/>
        </w:rPr>
        <w:t xml:space="preserve"> </w:t>
      </w:r>
      <w:r w:rsidRPr="0005126E">
        <w:rPr>
          <w:rFonts w:ascii="Times New Roman" w:hAnsi="Times New Roman" w:cs="Times New Roman"/>
          <w:b/>
          <w:i/>
          <w:snapToGrid w:val="0"/>
          <w:color w:val="000000" w:themeColor="text1"/>
          <w:lang w:val="ro-RO"/>
        </w:rPr>
        <w:t>4.3 Procedura de evaluare și selecție a proiecte</w:t>
      </w:r>
      <w:r w:rsidR="006D3A15" w:rsidRPr="0005126E">
        <w:rPr>
          <w:rFonts w:ascii="Times New Roman" w:hAnsi="Times New Roman" w:cs="Times New Roman"/>
          <w:b/>
          <w:i/>
          <w:snapToGrid w:val="0"/>
          <w:color w:val="000000" w:themeColor="text1"/>
          <w:lang w:val="ro-RO"/>
        </w:rPr>
        <w:t>lor</w:t>
      </w:r>
      <w:r w:rsidRPr="0005126E">
        <w:rPr>
          <w:rFonts w:ascii="Times New Roman" w:hAnsi="Times New Roman" w:cs="Times New Roman"/>
          <w:b/>
          <w:i/>
          <w:snapToGrid w:val="0"/>
          <w:color w:val="000000" w:themeColor="text1"/>
          <w:lang w:val="ro-RO"/>
        </w:rPr>
        <w:t xml:space="preserve"> culturale </w:t>
      </w:r>
    </w:p>
    <w:p w14:paraId="16195A82" w14:textId="77777777" w:rsidR="00CF084C" w:rsidRPr="0005126E" w:rsidRDefault="00CF084C" w:rsidP="00DC3ACE">
      <w:pPr>
        <w:ind w:firstLine="720"/>
        <w:jc w:val="both"/>
        <w:rPr>
          <w:b/>
          <w:i/>
          <w:snapToGrid w:val="0"/>
          <w:color w:val="000000" w:themeColor="text1"/>
          <w:lang w:val="ro-RO"/>
        </w:rPr>
      </w:pPr>
    </w:p>
    <w:p w14:paraId="406F824E" w14:textId="14596181" w:rsidR="00DA5C6D" w:rsidRPr="0005126E" w:rsidRDefault="0074189B" w:rsidP="0074189B">
      <w:pPr>
        <w:pStyle w:val="Header"/>
        <w:autoSpaceDE w:val="0"/>
        <w:autoSpaceDN w:val="0"/>
        <w:adjustRightInd w:val="0"/>
        <w:jc w:val="both"/>
        <w:rPr>
          <w:snapToGrid w:val="0"/>
          <w:color w:val="000000" w:themeColor="text1"/>
          <w:lang w:val="ro-RO"/>
        </w:rPr>
      </w:pPr>
      <w:bookmarkStart w:id="29" w:name="_Hlk484945290"/>
      <w:r w:rsidRPr="0005126E">
        <w:rPr>
          <w:snapToGrid w:val="0"/>
          <w:color w:val="000000" w:themeColor="text1"/>
          <w:lang w:val="ro-RO"/>
        </w:rPr>
        <w:t xml:space="preserve">               </w:t>
      </w:r>
      <w:r w:rsidR="00DA5C6D" w:rsidRPr="0005126E">
        <w:rPr>
          <w:snapToGrid w:val="0"/>
          <w:color w:val="000000" w:themeColor="text1"/>
          <w:lang w:val="ro-RO"/>
        </w:rPr>
        <w:t xml:space="preserve">Toate solicitările primite și înregistrate în termen vor fi </w:t>
      </w:r>
      <w:r w:rsidR="006D3A15" w:rsidRPr="0005126E">
        <w:rPr>
          <w:snapToGrid w:val="0"/>
          <w:color w:val="000000" w:themeColor="text1"/>
          <w:lang w:val="ro-RO"/>
        </w:rPr>
        <w:t xml:space="preserve">analizate </w:t>
      </w:r>
      <w:r w:rsidR="00DA5C6D" w:rsidRPr="0005126E">
        <w:rPr>
          <w:snapToGrid w:val="0"/>
          <w:color w:val="000000" w:themeColor="text1"/>
          <w:lang w:val="ro-RO"/>
        </w:rPr>
        <w:t xml:space="preserve">de comisia de evaluare și selecție, constituită la nivelul Consiliului </w:t>
      </w:r>
      <w:proofErr w:type="spellStart"/>
      <w:r w:rsidR="00DA5C6D" w:rsidRPr="0005126E">
        <w:rPr>
          <w:snapToGrid w:val="0"/>
          <w:color w:val="000000" w:themeColor="text1"/>
          <w:lang w:val="ro-RO"/>
        </w:rPr>
        <w:t>Judeţean</w:t>
      </w:r>
      <w:proofErr w:type="spellEnd"/>
      <w:r w:rsidR="00DA5C6D" w:rsidRPr="0005126E">
        <w:rPr>
          <w:snapToGrid w:val="0"/>
          <w:color w:val="000000" w:themeColor="text1"/>
          <w:lang w:val="ro-RO"/>
        </w:rPr>
        <w:t xml:space="preserve"> Satu Mare.</w:t>
      </w:r>
    </w:p>
    <w:bookmarkEnd w:id="29"/>
    <w:p w14:paraId="7F1ACE5D" w14:textId="768EE194" w:rsidR="00DA5C6D" w:rsidRPr="0005126E" w:rsidRDefault="008C1ACD" w:rsidP="008C1ACD">
      <w:pPr>
        <w:tabs>
          <w:tab w:val="left" w:pos="90"/>
        </w:tabs>
        <w:jc w:val="both"/>
        <w:rPr>
          <w:b/>
          <w:i/>
          <w:color w:val="000000" w:themeColor="text1"/>
          <w:lang w:val="ro-RO"/>
        </w:rPr>
      </w:pPr>
      <w:r w:rsidRPr="0005126E">
        <w:rPr>
          <w:color w:val="000000" w:themeColor="text1"/>
          <w:lang w:val="ro-RO"/>
        </w:rPr>
        <w:t xml:space="preserve">            </w:t>
      </w:r>
      <w:r w:rsidR="00B63B61" w:rsidRPr="0005126E">
        <w:rPr>
          <w:color w:val="000000" w:themeColor="text1"/>
          <w:lang w:val="ro-RO"/>
        </w:rPr>
        <w:t xml:space="preserve">(1) </w:t>
      </w:r>
      <w:r w:rsidR="00DA5C6D" w:rsidRPr="0005126E">
        <w:rPr>
          <w:color w:val="000000" w:themeColor="text1"/>
          <w:lang w:val="ro-RO"/>
        </w:rPr>
        <w:t>Selecția  proiecte</w:t>
      </w:r>
      <w:r w:rsidR="006D3A15" w:rsidRPr="0005126E">
        <w:rPr>
          <w:color w:val="000000" w:themeColor="text1"/>
          <w:lang w:val="ro-RO"/>
        </w:rPr>
        <w:t>lor</w:t>
      </w:r>
      <w:r w:rsidR="00DA5C6D" w:rsidRPr="0005126E">
        <w:rPr>
          <w:color w:val="000000" w:themeColor="text1"/>
          <w:lang w:val="ro-RO"/>
        </w:rPr>
        <w:t xml:space="preserve"> culturale se va realiza în două etape:</w:t>
      </w:r>
    </w:p>
    <w:p w14:paraId="7EBF3700" w14:textId="719E444B" w:rsidR="00AD01EF" w:rsidRPr="0005126E" w:rsidRDefault="005940C3" w:rsidP="00A515E7">
      <w:pPr>
        <w:ind w:firstLine="990"/>
        <w:jc w:val="both"/>
        <w:rPr>
          <w:b/>
          <w:i/>
          <w:color w:val="000000" w:themeColor="text1"/>
          <w:lang w:val="ro-RO"/>
        </w:rPr>
      </w:pPr>
      <w:r w:rsidRPr="0005126E">
        <w:rPr>
          <w:color w:val="000000" w:themeColor="text1"/>
          <w:lang w:val="ro-RO"/>
        </w:rPr>
        <w:t>a)</w:t>
      </w:r>
      <w:r w:rsidR="00005ABE" w:rsidRPr="0005126E">
        <w:rPr>
          <w:color w:val="000000" w:themeColor="text1"/>
          <w:lang w:val="ro-RO"/>
        </w:rPr>
        <w:t xml:space="preserve"> </w:t>
      </w:r>
      <w:r w:rsidR="00DA5C6D" w:rsidRPr="0005126E">
        <w:rPr>
          <w:color w:val="000000" w:themeColor="text1"/>
          <w:lang w:val="ro-RO"/>
        </w:rPr>
        <w:t xml:space="preserve">etapa de verificare </w:t>
      </w:r>
      <w:bookmarkStart w:id="30" w:name="_Hlk69476363"/>
      <w:r w:rsidR="00DA5C6D" w:rsidRPr="0005126E">
        <w:rPr>
          <w:color w:val="000000" w:themeColor="text1"/>
          <w:lang w:val="ro-RO"/>
        </w:rPr>
        <w:t xml:space="preserve">a criteriilor de eligibilitate și a existenței tuturor </w:t>
      </w:r>
      <w:bookmarkEnd w:id="30"/>
      <w:r w:rsidR="00DA5C6D" w:rsidRPr="0005126E">
        <w:rPr>
          <w:color w:val="000000" w:themeColor="text1"/>
          <w:lang w:val="ro-RO"/>
        </w:rPr>
        <w:t xml:space="preserve">documentelor de eligibilitate conform </w:t>
      </w:r>
      <w:r w:rsidR="00DA5C6D" w:rsidRPr="0005126E">
        <w:rPr>
          <w:b/>
          <w:color w:val="000000" w:themeColor="text1"/>
          <w:lang w:val="ro-RO"/>
        </w:rPr>
        <w:t>Cap. II, pct. 2.</w:t>
      </w:r>
      <w:r w:rsidR="006A311B" w:rsidRPr="0005126E">
        <w:rPr>
          <w:b/>
          <w:color w:val="000000" w:themeColor="text1"/>
          <w:lang w:val="ro-RO"/>
        </w:rPr>
        <w:t>3</w:t>
      </w:r>
      <w:r w:rsidR="00461BA3">
        <w:rPr>
          <w:b/>
          <w:color w:val="000000" w:themeColor="text1"/>
          <w:lang w:val="ro-RO"/>
        </w:rPr>
        <w:t xml:space="preserve"> </w:t>
      </w:r>
      <w:r w:rsidR="00461BA3" w:rsidRPr="00461BA3">
        <w:rPr>
          <w:b/>
          <w:color w:val="000000" w:themeColor="text1"/>
          <w:lang w:val="ro-RO"/>
        </w:rPr>
        <w:t xml:space="preserve">alin. </w:t>
      </w:r>
      <w:r w:rsidR="00461BA3">
        <w:rPr>
          <w:b/>
          <w:color w:val="000000" w:themeColor="text1"/>
          <w:lang w:val="ro-RO"/>
        </w:rPr>
        <w:t>(</w:t>
      </w:r>
      <w:r w:rsidR="00461BA3" w:rsidRPr="00461BA3">
        <w:rPr>
          <w:b/>
          <w:bCs/>
          <w:color w:val="000000" w:themeColor="text1"/>
          <w:lang w:val="ro-RO"/>
        </w:rPr>
        <w:t>1</w:t>
      </w:r>
      <w:r w:rsidR="00461BA3">
        <w:rPr>
          <w:b/>
          <w:bCs/>
          <w:color w:val="000000" w:themeColor="text1"/>
          <w:lang w:val="ro-RO"/>
        </w:rPr>
        <w:t>)</w:t>
      </w:r>
      <w:r w:rsidR="00461BA3" w:rsidRPr="00461BA3">
        <w:rPr>
          <w:color w:val="000000" w:themeColor="text1"/>
          <w:lang w:val="ro-RO"/>
        </w:rPr>
        <w:t xml:space="preserve"> </w:t>
      </w:r>
      <w:r w:rsidR="00DA5C6D" w:rsidRPr="00461BA3">
        <w:rPr>
          <w:color w:val="000000" w:themeColor="text1"/>
          <w:lang w:val="ro-RO"/>
        </w:rPr>
        <w:t>și</w:t>
      </w:r>
      <w:r w:rsidR="00DA5C6D" w:rsidRPr="0005126E">
        <w:rPr>
          <w:color w:val="000000" w:themeColor="text1"/>
          <w:lang w:val="ro-RO"/>
        </w:rPr>
        <w:t xml:space="preserve"> </w:t>
      </w:r>
      <w:r w:rsidR="00DA5C6D" w:rsidRPr="0005126E">
        <w:rPr>
          <w:b/>
          <w:color w:val="000000" w:themeColor="text1"/>
          <w:lang w:val="ro-RO"/>
        </w:rPr>
        <w:t>Cap. III, pct. 3.1</w:t>
      </w:r>
      <w:r w:rsidR="00DA5C6D" w:rsidRPr="0005126E">
        <w:rPr>
          <w:color w:val="000000" w:themeColor="text1"/>
          <w:lang w:val="ro-RO"/>
        </w:rPr>
        <w:t xml:space="preserve">; </w:t>
      </w:r>
    </w:p>
    <w:p w14:paraId="078824CA" w14:textId="364F5A15" w:rsidR="00DA5C6D" w:rsidRPr="0005126E" w:rsidRDefault="00AD01EF" w:rsidP="0067277A">
      <w:pPr>
        <w:ind w:firstLine="990"/>
        <w:jc w:val="both"/>
        <w:rPr>
          <w:color w:val="000000" w:themeColor="text1"/>
          <w:lang w:val="ro-RO"/>
        </w:rPr>
      </w:pPr>
      <w:r w:rsidRPr="0005126E">
        <w:rPr>
          <w:bCs/>
          <w:iCs/>
          <w:color w:val="000000" w:themeColor="text1"/>
          <w:lang w:val="ro-RO"/>
        </w:rPr>
        <w:lastRenderedPageBreak/>
        <w:t>b)</w:t>
      </w:r>
      <w:r w:rsidR="003A3EEB" w:rsidRPr="0005126E">
        <w:rPr>
          <w:color w:val="000000" w:themeColor="text1"/>
          <w:lang w:val="ro-RO"/>
        </w:rPr>
        <w:t xml:space="preserve"> </w:t>
      </w:r>
      <w:r w:rsidR="00DA5C6D" w:rsidRPr="0005126E">
        <w:rPr>
          <w:color w:val="000000" w:themeColor="text1"/>
          <w:lang w:val="ro-RO"/>
        </w:rPr>
        <w:t xml:space="preserve">etapa de evaluare a proiectelor culturale declarate eligibile, conform criteriilor de evaluare de la </w:t>
      </w:r>
      <w:r w:rsidR="00DA5C6D" w:rsidRPr="0005126E">
        <w:rPr>
          <w:b/>
          <w:color w:val="000000" w:themeColor="text1"/>
          <w:lang w:val="ro-RO"/>
        </w:rPr>
        <w:t>Cap. IV, pct. 4.4</w:t>
      </w:r>
      <w:r w:rsidR="009F58DA" w:rsidRPr="0005126E">
        <w:rPr>
          <w:bCs/>
          <w:color w:val="000000" w:themeColor="text1"/>
          <w:lang w:val="ro-RO"/>
        </w:rPr>
        <w:t>.</w:t>
      </w:r>
    </w:p>
    <w:p w14:paraId="2B77CEA6" w14:textId="77777777" w:rsidR="004A1E50" w:rsidRPr="0005126E" w:rsidRDefault="004A1E50" w:rsidP="00DC3ACE">
      <w:pPr>
        <w:pStyle w:val="ListParagraph"/>
        <w:rPr>
          <w:b/>
          <w:i/>
          <w:color w:val="000000" w:themeColor="text1"/>
          <w:lang w:val="ro-RO"/>
        </w:rPr>
      </w:pPr>
    </w:p>
    <w:p w14:paraId="25F2047D" w14:textId="3C160B81" w:rsidR="00DA5C6D" w:rsidRPr="0005126E" w:rsidRDefault="00DA5C6D" w:rsidP="008C1ACD">
      <w:pPr>
        <w:pStyle w:val="ListParagraph"/>
        <w:numPr>
          <w:ilvl w:val="1"/>
          <w:numId w:val="40"/>
        </w:numPr>
        <w:jc w:val="both"/>
        <w:rPr>
          <w:b/>
          <w:i/>
          <w:iCs/>
          <w:snapToGrid w:val="0"/>
          <w:color w:val="000000" w:themeColor="text1"/>
          <w:lang w:val="ro-RO"/>
        </w:rPr>
      </w:pPr>
      <w:r w:rsidRPr="0005126E">
        <w:rPr>
          <w:b/>
          <w:i/>
          <w:iCs/>
          <w:snapToGrid w:val="0"/>
          <w:color w:val="000000" w:themeColor="text1"/>
          <w:lang w:val="ro-RO"/>
        </w:rPr>
        <w:t>Criterii de evaluare</w:t>
      </w:r>
    </w:p>
    <w:p w14:paraId="0450912B" w14:textId="77777777" w:rsidR="0074189B" w:rsidRPr="0005126E" w:rsidRDefault="0074189B" w:rsidP="00023F01">
      <w:pPr>
        <w:ind w:firstLine="900"/>
        <w:jc w:val="both"/>
        <w:rPr>
          <w:b/>
          <w:i/>
          <w:iCs/>
          <w:snapToGrid w:val="0"/>
          <w:color w:val="000000" w:themeColor="text1"/>
          <w:lang w:val="ro-RO"/>
        </w:rPr>
      </w:pPr>
    </w:p>
    <w:p w14:paraId="188DECAB" w14:textId="2EF7C8A5" w:rsidR="00CA3D13" w:rsidRPr="0005126E" w:rsidRDefault="008C1ACD" w:rsidP="00E10AD3">
      <w:pPr>
        <w:autoSpaceDE w:val="0"/>
        <w:autoSpaceDN w:val="0"/>
        <w:adjustRightInd w:val="0"/>
        <w:spacing w:after="160" w:line="259" w:lineRule="auto"/>
        <w:ind w:left="-90" w:firstLine="720"/>
        <w:jc w:val="both"/>
        <w:rPr>
          <w:rFonts w:eastAsia="Calibri"/>
          <w:bCs/>
          <w:lang w:val="ro-RO"/>
        </w:rPr>
      </w:pPr>
      <w:r w:rsidRPr="0005126E">
        <w:rPr>
          <w:rFonts w:eastAsia="Calibri"/>
          <w:bCs/>
          <w:lang w:val="ro-RO"/>
        </w:rPr>
        <w:t xml:space="preserve">(1) </w:t>
      </w:r>
      <w:r w:rsidR="00086F4D" w:rsidRPr="0005126E">
        <w:rPr>
          <w:rFonts w:eastAsia="Calibri"/>
          <w:bCs/>
          <w:lang w:val="ro-RO"/>
        </w:rPr>
        <w:t>P</w:t>
      </w:r>
      <w:r w:rsidR="0074189B" w:rsidRPr="0005126E">
        <w:rPr>
          <w:rFonts w:eastAsia="Calibri"/>
          <w:bCs/>
          <w:lang w:val="ro-RO"/>
        </w:rPr>
        <w:t>roiecte</w:t>
      </w:r>
      <w:r w:rsidR="00086F4D" w:rsidRPr="0005126E">
        <w:rPr>
          <w:rFonts w:eastAsia="Calibri"/>
          <w:bCs/>
          <w:lang w:val="ro-RO"/>
        </w:rPr>
        <w:t>le</w:t>
      </w:r>
      <w:r w:rsidR="0074189B" w:rsidRPr="0005126E">
        <w:rPr>
          <w:rFonts w:eastAsia="Calibri"/>
          <w:bCs/>
          <w:lang w:val="ro-RO"/>
        </w:rPr>
        <w:t xml:space="preserve"> culturale ce întrunesc criteriile de eligibilitate menționate la </w:t>
      </w:r>
      <w:r w:rsidR="0074189B" w:rsidRPr="0005126E">
        <w:rPr>
          <w:rFonts w:eastAsia="Calibri"/>
          <w:b/>
          <w:lang w:val="ro-RO"/>
        </w:rPr>
        <w:t>Cap. II, pct. 2.3, alin. (1)</w:t>
      </w:r>
      <w:r w:rsidR="0074189B" w:rsidRPr="0005126E">
        <w:rPr>
          <w:rFonts w:eastAsia="Calibri"/>
          <w:bCs/>
          <w:lang w:val="ro-RO"/>
        </w:rPr>
        <w:t xml:space="preserve">, vor fi selecționate pe baza următoarelor </w:t>
      </w:r>
      <w:r w:rsidR="0074189B" w:rsidRPr="0005126E">
        <w:rPr>
          <w:rFonts w:eastAsia="Calibri"/>
          <w:lang w:val="ro-RO"/>
        </w:rPr>
        <w:t>criterii de evaluare:</w:t>
      </w:r>
      <w:r w:rsidR="0074189B" w:rsidRPr="0005126E">
        <w:rPr>
          <w:rFonts w:eastAsia="Calibri"/>
          <w:bCs/>
          <w:lang w:val="ro-RO"/>
        </w:rPr>
        <w:t xml:space="preserve">  </w:t>
      </w:r>
    </w:p>
    <w:p w14:paraId="40D0C682" w14:textId="343DCDB2" w:rsidR="007B39F3" w:rsidRPr="0005126E" w:rsidRDefault="0074189B" w:rsidP="00A8793E">
      <w:pPr>
        <w:jc w:val="center"/>
        <w:rPr>
          <w:b/>
          <w:bCs/>
          <w:color w:val="000000" w:themeColor="text1"/>
          <w:spacing w:val="-4"/>
        </w:rPr>
      </w:pPr>
      <w:r w:rsidRPr="0005126E">
        <w:rPr>
          <w:b/>
          <w:bCs/>
          <w:color w:val="000000" w:themeColor="text1"/>
          <w:spacing w:val="-4"/>
          <w:lang w:val="ro-RO"/>
        </w:rPr>
        <w:t>a)</w:t>
      </w:r>
      <w:r w:rsidR="00726368" w:rsidRPr="0005126E">
        <w:rPr>
          <w:color w:val="000000" w:themeColor="text1"/>
          <w:spacing w:val="-4"/>
          <w:lang w:val="ro-RO"/>
        </w:rPr>
        <w:t xml:space="preserve">  </w:t>
      </w:r>
      <w:r w:rsidR="007B39F3" w:rsidRPr="0005126E">
        <w:rPr>
          <w:b/>
          <w:bCs/>
          <w:color w:val="000000" w:themeColor="text1"/>
          <w:spacing w:val="-4"/>
          <w:lang w:val="ro-RO"/>
        </w:rPr>
        <w:t>PENTRU</w:t>
      </w:r>
      <w:r w:rsidR="00726368" w:rsidRPr="0005126E">
        <w:rPr>
          <w:color w:val="000000" w:themeColor="text1"/>
          <w:spacing w:val="-4"/>
          <w:lang w:val="ro-RO"/>
        </w:rPr>
        <w:t xml:space="preserve"> </w:t>
      </w:r>
      <w:r w:rsidR="00AB2E44" w:rsidRPr="0005126E">
        <w:rPr>
          <w:b/>
          <w:bCs/>
          <w:color w:val="000000" w:themeColor="text1"/>
          <w:spacing w:val="-4"/>
          <w:lang w:val="ro-RO"/>
        </w:rPr>
        <w:t xml:space="preserve">PROIECTE </w:t>
      </w:r>
      <w:r w:rsidR="007B39F3" w:rsidRPr="0005126E">
        <w:rPr>
          <w:b/>
          <w:bCs/>
          <w:color w:val="000000" w:themeColor="text1"/>
          <w:spacing w:val="-4"/>
          <w:lang w:val="ro-RO"/>
        </w:rPr>
        <w:t xml:space="preserve">CULTURALE </w:t>
      </w:r>
      <w:r w:rsidR="00DD0F95" w:rsidRPr="0005126E">
        <w:rPr>
          <w:b/>
          <w:bCs/>
          <w:color w:val="000000" w:themeColor="text1"/>
          <w:spacing w:val="-4"/>
          <w:lang w:val="ro-RO"/>
        </w:rPr>
        <w:t>DE MARE ANVERGURĂ</w:t>
      </w:r>
      <w:r w:rsidR="007B39F3" w:rsidRPr="0005126E">
        <w:rPr>
          <w:b/>
          <w:bCs/>
          <w:color w:val="000000" w:themeColor="text1"/>
          <w:spacing w:val="-4"/>
          <w:lang w:val="ro-RO"/>
        </w:rPr>
        <w:t>:</w:t>
      </w:r>
    </w:p>
    <w:p w14:paraId="69E3C0AF" w14:textId="3BFAD5FF" w:rsidR="00315CF5" w:rsidRPr="0005126E" w:rsidRDefault="00726368" w:rsidP="00726368">
      <w:pPr>
        <w:pStyle w:val="ListParagraph"/>
        <w:ind w:left="90" w:firstLine="810"/>
        <w:contextualSpacing w:val="0"/>
        <w:jc w:val="both"/>
        <w:rPr>
          <w:b/>
          <w:bCs/>
          <w:color w:val="000000" w:themeColor="text1"/>
          <w:spacing w:val="-4"/>
          <w:lang w:val="ro-RO"/>
        </w:rPr>
      </w:pPr>
      <w:r w:rsidRPr="0005126E">
        <w:rPr>
          <w:b/>
          <w:bCs/>
          <w:color w:val="000000" w:themeColor="text1"/>
          <w:spacing w:val="-4"/>
          <w:lang w:val="ro-RO"/>
        </w:rPr>
        <w:t xml:space="preserve">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gridCol w:w="1620"/>
      </w:tblGrid>
      <w:tr w:rsidR="00DA5C6D" w:rsidRPr="0005126E" w14:paraId="2FEE0BC5" w14:textId="77777777" w:rsidTr="00996A3B">
        <w:trPr>
          <w:jc w:val="center"/>
        </w:trPr>
        <w:tc>
          <w:tcPr>
            <w:tcW w:w="8815" w:type="dxa"/>
            <w:tcBorders>
              <w:top w:val="single" w:sz="4" w:space="0" w:color="auto"/>
              <w:left w:val="single" w:sz="4" w:space="0" w:color="auto"/>
              <w:bottom w:val="single" w:sz="4" w:space="0" w:color="auto"/>
              <w:right w:val="single" w:sz="4" w:space="0" w:color="auto"/>
            </w:tcBorders>
            <w:shd w:val="clear" w:color="auto" w:fill="EEECE1" w:themeFill="background2"/>
          </w:tcPr>
          <w:p w14:paraId="083C54BB" w14:textId="77777777" w:rsidR="00DA5C6D" w:rsidRPr="0005126E" w:rsidRDefault="00DA5C6D" w:rsidP="00200788">
            <w:pPr>
              <w:adjustRightInd w:val="0"/>
              <w:ind w:firstLine="720"/>
              <w:jc w:val="center"/>
              <w:rPr>
                <w:b/>
                <w:color w:val="000000" w:themeColor="text1"/>
                <w:lang w:val="ro-RO"/>
              </w:rPr>
            </w:pPr>
            <w:r w:rsidRPr="0005126E">
              <w:rPr>
                <w:b/>
                <w:color w:val="000000" w:themeColor="text1"/>
                <w:lang w:val="ro-RO"/>
              </w:rPr>
              <w:t xml:space="preserve">CRITERII DE EVALUARE </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0D8B3146" w14:textId="1A07DB58" w:rsidR="00DA5C6D" w:rsidRPr="0005126E" w:rsidRDefault="00ED384A" w:rsidP="00ED384A">
            <w:pPr>
              <w:adjustRightInd w:val="0"/>
              <w:rPr>
                <w:b/>
                <w:color w:val="000000" w:themeColor="text1"/>
                <w:lang w:val="ro-RO"/>
              </w:rPr>
            </w:pPr>
            <w:r w:rsidRPr="0005126E">
              <w:rPr>
                <w:b/>
                <w:color w:val="000000" w:themeColor="text1"/>
                <w:lang w:val="ro-RO"/>
              </w:rPr>
              <w:t xml:space="preserve">     </w:t>
            </w:r>
            <w:r w:rsidR="00DA5C6D" w:rsidRPr="0005126E">
              <w:rPr>
                <w:b/>
                <w:color w:val="000000" w:themeColor="text1"/>
                <w:lang w:val="ro-RO"/>
              </w:rPr>
              <w:t>Punctaj</w:t>
            </w:r>
          </w:p>
        </w:tc>
      </w:tr>
      <w:tr w:rsidR="00DA5C6D" w:rsidRPr="0005126E" w14:paraId="3E04945E" w14:textId="77777777" w:rsidTr="00996A3B">
        <w:trPr>
          <w:trHeight w:val="332"/>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64707" w14:textId="2DE1990D" w:rsidR="00DA5C6D" w:rsidRPr="0005126E" w:rsidRDefault="00CD33DB" w:rsidP="006E415C">
            <w:pPr>
              <w:adjustRightInd w:val="0"/>
              <w:rPr>
                <w:b/>
                <w:color w:val="000000" w:themeColor="text1"/>
                <w:lang w:val="ro-RO"/>
              </w:rPr>
            </w:pPr>
            <w:r w:rsidRPr="0005126E">
              <w:rPr>
                <w:b/>
                <w:color w:val="000000" w:themeColor="text1"/>
                <w:lang w:val="ro-RO"/>
              </w:rPr>
              <w:t xml:space="preserve">I. </w:t>
            </w:r>
            <w:proofErr w:type="spellStart"/>
            <w:r w:rsidR="00CE482F" w:rsidRPr="0005126E">
              <w:rPr>
                <w:b/>
                <w:bCs/>
              </w:rPr>
              <w:t>Relevanța</w:t>
            </w:r>
            <w:proofErr w:type="spellEnd"/>
            <w:r w:rsidR="00CE482F" w:rsidRPr="0005126E">
              <w:rPr>
                <w:b/>
                <w:bCs/>
              </w:rPr>
              <w:t xml:space="preserve"> </w:t>
            </w:r>
            <w:proofErr w:type="spellStart"/>
            <w:r w:rsidR="00CE482F" w:rsidRPr="0005126E">
              <w:rPr>
                <w:b/>
                <w:bCs/>
              </w:rPr>
              <w:t>și</w:t>
            </w:r>
            <w:proofErr w:type="spellEnd"/>
            <w:r w:rsidR="00CE482F" w:rsidRPr="0005126E">
              <w:rPr>
                <w:b/>
                <w:bCs/>
              </w:rPr>
              <w:t xml:space="preserve"> </w:t>
            </w:r>
            <w:proofErr w:type="spellStart"/>
            <w:r w:rsidR="00CE482F" w:rsidRPr="0005126E">
              <w:rPr>
                <w:b/>
                <w:bCs/>
              </w:rPr>
              <w:t>impactul</w:t>
            </w:r>
            <w:proofErr w:type="spellEnd"/>
            <w:r w:rsidR="00CE482F" w:rsidRPr="0005126E">
              <w:rPr>
                <w:b/>
                <w:bCs/>
              </w:rPr>
              <w:t xml:space="preserve"> cultural</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8E66A5" w14:textId="63AF32EE" w:rsidR="00DA5C6D" w:rsidRPr="0005126E" w:rsidRDefault="00CE482F" w:rsidP="00200788">
            <w:pPr>
              <w:adjustRightInd w:val="0"/>
              <w:jc w:val="center"/>
              <w:rPr>
                <w:b/>
                <w:color w:val="000000" w:themeColor="text1"/>
                <w:lang w:val="ro-RO"/>
              </w:rPr>
            </w:pPr>
            <w:r w:rsidRPr="0005126E">
              <w:rPr>
                <w:b/>
                <w:color w:val="000000" w:themeColor="text1"/>
                <w:lang w:val="ro-RO"/>
              </w:rPr>
              <w:t xml:space="preserve">Maxim 40 </w:t>
            </w:r>
          </w:p>
        </w:tc>
      </w:tr>
      <w:tr w:rsidR="00DA5C6D" w:rsidRPr="0005126E" w14:paraId="14249037"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50BCBE7A" w14:textId="491D5A9F" w:rsidR="00DA5C6D" w:rsidRPr="0005126E" w:rsidRDefault="00CE482F" w:rsidP="00ED384A">
            <w:pPr>
              <w:pStyle w:val="ListParagraph"/>
              <w:adjustRightInd w:val="0"/>
              <w:ind w:left="-23"/>
              <w:rPr>
                <w:color w:val="000000" w:themeColor="text1"/>
                <w:lang w:val="ro-RO"/>
              </w:rPr>
            </w:pPr>
            <w:proofErr w:type="spellStart"/>
            <w:r w:rsidRPr="0005126E">
              <w:t>Contribuie</w:t>
            </w:r>
            <w:proofErr w:type="spellEnd"/>
            <w:r w:rsidRPr="0005126E">
              <w:t xml:space="preserve"> la </w:t>
            </w:r>
            <w:proofErr w:type="spellStart"/>
            <w:r w:rsidRPr="0005126E">
              <w:t>dezvoltarea</w:t>
            </w:r>
            <w:proofErr w:type="spellEnd"/>
            <w:r w:rsidRPr="0005126E">
              <w:t xml:space="preserve"> </w:t>
            </w:r>
            <w:proofErr w:type="spellStart"/>
            <w:r w:rsidRPr="0005126E">
              <w:t>și</w:t>
            </w:r>
            <w:proofErr w:type="spellEnd"/>
            <w:r w:rsidRPr="0005126E">
              <w:t xml:space="preserve"> </w:t>
            </w:r>
            <w:proofErr w:type="spellStart"/>
            <w:r w:rsidRPr="0005126E">
              <w:t>promovarea</w:t>
            </w:r>
            <w:proofErr w:type="spellEnd"/>
            <w:r w:rsidRPr="0005126E">
              <w:t xml:space="preserve"> </w:t>
            </w:r>
            <w:proofErr w:type="spellStart"/>
            <w:r w:rsidRPr="0005126E">
              <w:t>culturii</w:t>
            </w:r>
            <w:proofErr w:type="spellEnd"/>
            <w:r w:rsidRPr="0005126E">
              <w:t xml:space="preserve"> locale/</w:t>
            </w:r>
            <w:proofErr w:type="spellStart"/>
            <w:r w:rsidRPr="0005126E">
              <w:t>naționale</w:t>
            </w:r>
            <w:proofErr w:type="spellEnd"/>
          </w:p>
        </w:tc>
        <w:tc>
          <w:tcPr>
            <w:tcW w:w="1620" w:type="dxa"/>
            <w:tcBorders>
              <w:top w:val="single" w:sz="4" w:space="0" w:color="auto"/>
              <w:left w:val="single" w:sz="4" w:space="0" w:color="auto"/>
              <w:bottom w:val="single" w:sz="4" w:space="0" w:color="auto"/>
              <w:right w:val="single" w:sz="4" w:space="0" w:color="auto"/>
            </w:tcBorders>
          </w:tcPr>
          <w:p w14:paraId="73E43079" w14:textId="79D81B0F" w:rsidR="00DA5C6D" w:rsidRPr="0005126E" w:rsidRDefault="00CE482F" w:rsidP="00CE482F">
            <w:pPr>
              <w:adjustRightInd w:val="0"/>
              <w:ind w:firstLine="256"/>
              <w:rPr>
                <w:color w:val="000000" w:themeColor="text1"/>
                <w:lang w:val="ro-RO"/>
              </w:rPr>
            </w:pPr>
            <w:r w:rsidRPr="0005126E">
              <w:rPr>
                <w:color w:val="000000" w:themeColor="text1"/>
                <w:lang w:val="ro-RO"/>
              </w:rPr>
              <w:t xml:space="preserve">de la </w:t>
            </w:r>
            <w:r w:rsidR="00DA5C6D" w:rsidRPr="0005126E">
              <w:rPr>
                <w:color w:val="000000" w:themeColor="text1"/>
                <w:lang w:val="ro-RO"/>
              </w:rPr>
              <w:t>1-10</w:t>
            </w:r>
          </w:p>
        </w:tc>
      </w:tr>
      <w:tr w:rsidR="00CE482F" w:rsidRPr="0005126E" w14:paraId="49656305"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59BD4401" w14:textId="3E1FCAE8" w:rsidR="00CE482F" w:rsidRPr="0005126E" w:rsidRDefault="00CE482F" w:rsidP="00ED384A">
            <w:pPr>
              <w:adjustRightInd w:val="0"/>
              <w:rPr>
                <w:color w:val="000000" w:themeColor="text1"/>
                <w:lang w:val="ro-RO"/>
              </w:rPr>
            </w:pPr>
            <w:proofErr w:type="spellStart"/>
            <w:r w:rsidRPr="0005126E">
              <w:t>Identifică</w:t>
            </w:r>
            <w:proofErr w:type="spellEnd"/>
            <w:r w:rsidRPr="0005126E">
              <w:t xml:space="preserve"> o </w:t>
            </w:r>
            <w:proofErr w:type="spellStart"/>
            <w:r w:rsidRPr="0005126E">
              <w:t>nevoie</w:t>
            </w:r>
            <w:proofErr w:type="spellEnd"/>
            <w:r w:rsidRPr="0005126E">
              <w:t xml:space="preserve"> </w:t>
            </w:r>
            <w:proofErr w:type="spellStart"/>
            <w:r w:rsidRPr="0005126E">
              <w:t>reală</w:t>
            </w:r>
            <w:proofErr w:type="spellEnd"/>
            <w:r w:rsidRPr="0005126E">
              <w:t xml:space="preserve"> a </w:t>
            </w:r>
            <w:proofErr w:type="spellStart"/>
            <w:r w:rsidRPr="0005126E">
              <w:t>comunității</w:t>
            </w:r>
            <w:proofErr w:type="spellEnd"/>
            <w:r w:rsidRPr="0005126E">
              <w:t xml:space="preserve"> </w:t>
            </w:r>
            <w:proofErr w:type="spellStart"/>
            <w:r w:rsidRPr="0005126E">
              <w:t>în</w:t>
            </w:r>
            <w:proofErr w:type="spellEnd"/>
            <w:r w:rsidRPr="0005126E">
              <w:t xml:space="preserve"> </w:t>
            </w:r>
            <w:proofErr w:type="spellStart"/>
            <w:r w:rsidRPr="0005126E">
              <w:t>domeniul</w:t>
            </w:r>
            <w:proofErr w:type="spellEnd"/>
            <w:r w:rsidRPr="0005126E">
              <w:t xml:space="preserve"> cultural</w:t>
            </w:r>
          </w:p>
        </w:tc>
        <w:tc>
          <w:tcPr>
            <w:tcW w:w="1620" w:type="dxa"/>
            <w:tcBorders>
              <w:top w:val="single" w:sz="4" w:space="0" w:color="auto"/>
              <w:left w:val="single" w:sz="4" w:space="0" w:color="auto"/>
              <w:bottom w:val="single" w:sz="4" w:space="0" w:color="auto"/>
              <w:right w:val="single" w:sz="4" w:space="0" w:color="auto"/>
            </w:tcBorders>
          </w:tcPr>
          <w:p w14:paraId="4CE6B2C7" w14:textId="72930B47" w:rsidR="00CE482F" w:rsidRPr="0005126E" w:rsidRDefault="00CE482F" w:rsidP="00CE482F">
            <w:pPr>
              <w:adjustRightInd w:val="0"/>
              <w:ind w:firstLine="256"/>
              <w:rPr>
                <w:color w:val="000000" w:themeColor="text1"/>
                <w:lang w:val="ro-RO"/>
              </w:rPr>
            </w:pPr>
            <w:r w:rsidRPr="0005126E">
              <w:rPr>
                <w:color w:val="000000" w:themeColor="text1"/>
                <w:lang w:val="ro-RO"/>
              </w:rPr>
              <w:t>de la 1-10</w:t>
            </w:r>
          </w:p>
        </w:tc>
      </w:tr>
      <w:tr w:rsidR="00CE482F" w:rsidRPr="0005126E" w14:paraId="3DBE5D24"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519491C7" w14:textId="2C33C024" w:rsidR="00CE482F" w:rsidRPr="0005126E" w:rsidRDefault="00CE482F" w:rsidP="00ED384A">
            <w:pPr>
              <w:pStyle w:val="ListParagraph"/>
              <w:adjustRightInd w:val="0"/>
              <w:ind w:left="0"/>
              <w:rPr>
                <w:color w:val="000000" w:themeColor="text1"/>
                <w:lang w:val="ro-RO"/>
              </w:rPr>
            </w:pPr>
            <w:proofErr w:type="spellStart"/>
            <w:r w:rsidRPr="0005126E">
              <w:t>Propune</w:t>
            </w:r>
            <w:proofErr w:type="spellEnd"/>
            <w:r w:rsidRPr="0005126E">
              <w:t xml:space="preserve"> </w:t>
            </w:r>
            <w:proofErr w:type="spellStart"/>
            <w:r w:rsidRPr="0005126E">
              <w:t>activități</w:t>
            </w:r>
            <w:proofErr w:type="spellEnd"/>
            <w:r w:rsidRPr="0005126E">
              <w:t xml:space="preserve"> </w:t>
            </w:r>
            <w:proofErr w:type="spellStart"/>
            <w:r w:rsidRPr="0005126E">
              <w:t>inovatoare</w:t>
            </w:r>
            <w:proofErr w:type="spellEnd"/>
            <w:r w:rsidRPr="0005126E">
              <w:t xml:space="preserve"> </w:t>
            </w:r>
            <w:proofErr w:type="spellStart"/>
            <w:r w:rsidRPr="0005126E">
              <w:t>sau</w:t>
            </w:r>
            <w:proofErr w:type="spellEnd"/>
            <w:r w:rsidRPr="0005126E">
              <w:t xml:space="preserve"> </w:t>
            </w:r>
            <w:proofErr w:type="spellStart"/>
            <w:r w:rsidRPr="0005126E">
              <w:t>originale</w:t>
            </w:r>
            <w:proofErr w:type="spellEnd"/>
          </w:p>
        </w:tc>
        <w:tc>
          <w:tcPr>
            <w:tcW w:w="1620" w:type="dxa"/>
            <w:tcBorders>
              <w:top w:val="single" w:sz="4" w:space="0" w:color="auto"/>
              <w:left w:val="single" w:sz="4" w:space="0" w:color="auto"/>
              <w:bottom w:val="single" w:sz="4" w:space="0" w:color="auto"/>
              <w:right w:val="single" w:sz="4" w:space="0" w:color="auto"/>
            </w:tcBorders>
          </w:tcPr>
          <w:p w14:paraId="4BA96CC3" w14:textId="0E249450" w:rsidR="00CE482F" w:rsidRPr="0005126E" w:rsidRDefault="00CE482F" w:rsidP="00CE482F">
            <w:pPr>
              <w:adjustRightInd w:val="0"/>
              <w:ind w:firstLine="256"/>
              <w:rPr>
                <w:color w:val="000000" w:themeColor="text1"/>
                <w:lang w:val="ro-RO"/>
              </w:rPr>
            </w:pPr>
            <w:r w:rsidRPr="0005126E">
              <w:rPr>
                <w:color w:val="000000" w:themeColor="text1"/>
                <w:lang w:val="ro-RO"/>
              </w:rPr>
              <w:t>de la 1-10</w:t>
            </w:r>
          </w:p>
        </w:tc>
      </w:tr>
      <w:tr w:rsidR="00CE482F" w:rsidRPr="0005126E" w14:paraId="364F2C22"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4B0801EC" w14:textId="097EEEEB" w:rsidR="00CE482F" w:rsidRPr="0005126E" w:rsidRDefault="00CE482F" w:rsidP="00ED384A">
            <w:pPr>
              <w:pStyle w:val="ListParagraph"/>
              <w:adjustRightInd w:val="0"/>
              <w:ind w:left="-23"/>
              <w:rPr>
                <w:color w:val="000000" w:themeColor="text1"/>
                <w:lang w:val="ro-RO"/>
              </w:rPr>
            </w:pPr>
            <w:proofErr w:type="spellStart"/>
            <w:r w:rsidRPr="0005126E">
              <w:t>Încurajează</w:t>
            </w:r>
            <w:proofErr w:type="spellEnd"/>
            <w:r w:rsidRPr="0005126E">
              <w:t xml:space="preserve"> </w:t>
            </w:r>
            <w:proofErr w:type="spellStart"/>
            <w:r w:rsidRPr="0005126E">
              <w:t>participarea</w:t>
            </w:r>
            <w:proofErr w:type="spellEnd"/>
            <w:r w:rsidRPr="0005126E">
              <w:t xml:space="preserve"> </w:t>
            </w:r>
            <w:proofErr w:type="spellStart"/>
            <w:r w:rsidRPr="0005126E">
              <w:t>activă</w:t>
            </w:r>
            <w:proofErr w:type="spellEnd"/>
            <w:r w:rsidRPr="0005126E">
              <w:t xml:space="preserve"> a </w:t>
            </w:r>
            <w:proofErr w:type="spellStart"/>
            <w:r w:rsidRPr="0005126E">
              <w:t>publicului</w:t>
            </w:r>
            <w:proofErr w:type="spellEnd"/>
            <w:r w:rsidRPr="0005126E">
              <w:t xml:space="preserve"> (minim 10.000 </w:t>
            </w:r>
            <w:proofErr w:type="spellStart"/>
            <w:r w:rsidRPr="0005126E">
              <w:t>persoane</w:t>
            </w:r>
            <w:proofErr w:type="spellEnd"/>
            <w:r w:rsidRPr="0005126E">
              <w:t>)</w:t>
            </w:r>
          </w:p>
        </w:tc>
        <w:tc>
          <w:tcPr>
            <w:tcW w:w="1620" w:type="dxa"/>
            <w:tcBorders>
              <w:top w:val="single" w:sz="4" w:space="0" w:color="auto"/>
              <w:left w:val="single" w:sz="4" w:space="0" w:color="auto"/>
              <w:bottom w:val="single" w:sz="4" w:space="0" w:color="auto"/>
              <w:right w:val="single" w:sz="4" w:space="0" w:color="auto"/>
            </w:tcBorders>
          </w:tcPr>
          <w:p w14:paraId="0D3E9E64" w14:textId="2C5A7BBC" w:rsidR="00CE482F" w:rsidRPr="0005126E" w:rsidRDefault="00CE482F" w:rsidP="00CE482F">
            <w:pPr>
              <w:adjustRightInd w:val="0"/>
              <w:ind w:firstLine="256"/>
              <w:rPr>
                <w:color w:val="000000" w:themeColor="text1"/>
                <w:lang w:val="ro-RO"/>
              </w:rPr>
            </w:pPr>
            <w:r w:rsidRPr="0005126E">
              <w:rPr>
                <w:color w:val="000000" w:themeColor="text1"/>
                <w:lang w:val="ro-RO"/>
              </w:rPr>
              <w:t>de la 1-10</w:t>
            </w:r>
          </w:p>
        </w:tc>
      </w:tr>
      <w:tr w:rsidR="00CE482F" w:rsidRPr="0005126E" w14:paraId="7D713763" w14:textId="77777777" w:rsidTr="00996A3B">
        <w:trPr>
          <w:trHeight w:val="350"/>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5B1D6" w14:textId="212A125E" w:rsidR="00CE482F" w:rsidRPr="0005126E" w:rsidRDefault="00CE482F" w:rsidP="00ED384A">
            <w:pPr>
              <w:adjustRightInd w:val="0"/>
              <w:rPr>
                <w:b/>
                <w:color w:val="000000" w:themeColor="text1"/>
                <w:lang w:val="ro-RO"/>
              </w:rPr>
            </w:pPr>
            <w:r w:rsidRPr="0005126E">
              <w:rPr>
                <w:b/>
                <w:color w:val="000000" w:themeColor="text1"/>
                <w:lang w:val="ro-RO"/>
              </w:rPr>
              <w:t xml:space="preserve">II. </w:t>
            </w:r>
            <w:proofErr w:type="spellStart"/>
            <w:r w:rsidRPr="0005126E">
              <w:rPr>
                <w:b/>
                <w:bCs/>
              </w:rPr>
              <w:t>Fezabilitatea</w:t>
            </w:r>
            <w:proofErr w:type="spellEnd"/>
            <w:r w:rsidRPr="0005126E">
              <w:rPr>
                <w:b/>
                <w:bCs/>
              </w:rPr>
              <w:t xml:space="preserve">, </w:t>
            </w:r>
            <w:proofErr w:type="spellStart"/>
            <w:r w:rsidRPr="0005126E">
              <w:rPr>
                <w:b/>
                <w:bCs/>
              </w:rPr>
              <w:t>sustenabilitatea</w:t>
            </w:r>
            <w:proofErr w:type="spellEnd"/>
            <w:r w:rsidRPr="0005126E">
              <w:rPr>
                <w:b/>
                <w:bCs/>
              </w:rPr>
              <w:t xml:space="preserve"> </w:t>
            </w:r>
            <w:proofErr w:type="spellStart"/>
            <w:r w:rsidRPr="0005126E">
              <w:rPr>
                <w:b/>
                <w:bCs/>
              </w:rPr>
              <w:t>și</w:t>
            </w:r>
            <w:proofErr w:type="spellEnd"/>
            <w:r w:rsidRPr="0005126E">
              <w:rPr>
                <w:b/>
                <w:bCs/>
              </w:rPr>
              <w:t xml:space="preserve"> </w:t>
            </w:r>
            <w:proofErr w:type="spellStart"/>
            <w:r w:rsidRPr="0005126E">
              <w:rPr>
                <w:b/>
                <w:bCs/>
              </w:rPr>
              <w:t>continuitatea</w:t>
            </w:r>
            <w:proofErr w:type="spellEnd"/>
            <w:r w:rsidRPr="0005126E">
              <w:rPr>
                <w:b/>
                <w:bCs/>
              </w:rPr>
              <w:t xml:space="preserve"> </w:t>
            </w:r>
            <w:proofErr w:type="spellStart"/>
            <w:r w:rsidRPr="0005126E">
              <w:rPr>
                <w:b/>
                <w:bCs/>
              </w:rPr>
              <w:t>proiectului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A44ED6" w14:textId="26174002" w:rsidR="00CE482F" w:rsidRPr="0005126E" w:rsidRDefault="00CE482F" w:rsidP="00CE482F">
            <w:pPr>
              <w:adjustRightInd w:val="0"/>
              <w:jc w:val="center"/>
              <w:rPr>
                <w:color w:val="000000" w:themeColor="text1"/>
                <w:lang w:val="ro-RO"/>
              </w:rPr>
            </w:pPr>
            <w:r w:rsidRPr="0005126E">
              <w:rPr>
                <w:b/>
                <w:color w:val="000000" w:themeColor="text1"/>
                <w:lang w:val="ro-RO"/>
              </w:rPr>
              <w:t>Maxim 40</w:t>
            </w:r>
          </w:p>
        </w:tc>
      </w:tr>
      <w:tr w:rsidR="00CE482F" w:rsidRPr="0005126E" w14:paraId="0DEA0FC1"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7B66D463" w14:textId="5D2AF1CF" w:rsidR="00CE482F" w:rsidRPr="0005126E" w:rsidRDefault="00CE482F" w:rsidP="00ED384A">
            <w:pPr>
              <w:rPr>
                <w:rFonts w:eastAsia="Aptos"/>
                <w:kern w:val="2"/>
                <w14:ligatures w14:val="standardContextual"/>
              </w:rPr>
            </w:pPr>
            <w:proofErr w:type="spellStart"/>
            <w:r w:rsidRPr="0005126E">
              <w:rPr>
                <w:rFonts w:eastAsia="Aptos"/>
                <w:kern w:val="2"/>
                <w14:ligatures w14:val="standardContextual"/>
              </w:rPr>
              <w:t>Obiectivele</w:t>
            </w:r>
            <w:proofErr w:type="spellEnd"/>
            <w:r w:rsidRPr="0005126E">
              <w:rPr>
                <w:rFonts w:eastAsia="Aptos"/>
                <w:kern w:val="2"/>
                <w14:ligatures w14:val="standardContextual"/>
              </w:rPr>
              <w:t xml:space="preserve"> sunt </w:t>
            </w:r>
            <w:proofErr w:type="spellStart"/>
            <w:r w:rsidRPr="0005126E">
              <w:rPr>
                <w:rFonts w:eastAsia="Aptos"/>
                <w:kern w:val="2"/>
                <w14:ligatures w14:val="standardContextual"/>
              </w:rPr>
              <w:t>clar</w:t>
            </w:r>
            <w:proofErr w:type="spellEnd"/>
            <w:r w:rsidRPr="0005126E">
              <w:rPr>
                <w:rFonts w:eastAsia="Aptos"/>
                <w:kern w:val="2"/>
                <w14:ligatures w14:val="standardContextual"/>
              </w:rPr>
              <w:t xml:space="preserve"> definite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realiste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iar</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activitățile</w:t>
            </w:r>
            <w:proofErr w:type="spellEnd"/>
            <w:r w:rsidRPr="0005126E">
              <w:rPr>
                <w:rFonts w:eastAsia="Aptos"/>
                <w:kern w:val="2"/>
                <w14:ligatures w14:val="standardContextual"/>
              </w:rPr>
              <w:t xml:space="preserve"> sunt bine </w:t>
            </w:r>
            <w:proofErr w:type="spellStart"/>
            <w:r w:rsidRPr="0005126E">
              <w:rPr>
                <w:rFonts w:eastAsia="Aptos"/>
                <w:kern w:val="2"/>
                <w14:ligatures w14:val="standardContextual"/>
              </w:rPr>
              <w:t>structurate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realizabile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în</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perioada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propusă</w:t>
            </w:r>
            <w:proofErr w:type="spellEnd"/>
          </w:p>
        </w:tc>
        <w:tc>
          <w:tcPr>
            <w:tcW w:w="1620" w:type="dxa"/>
            <w:tcBorders>
              <w:top w:val="single" w:sz="4" w:space="0" w:color="auto"/>
              <w:left w:val="single" w:sz="4" w:space="0" w:color="auto"/>
              <w:bottom w:val="single" w:sz="4" w:space="0" w:color="auto"/>
              <w:right w:val="single" w:sz="4" w:space="0" w:color="auto"/>
            </w:tcBorders>
          </w:tcPr>
          <w:p w14:paraId="32EECAE2" w14:textId="320E934D" w:rsidR="00CE482F" w:rsidRPr="0005126E" w:rsidRDefault="00CE482F" w:rsidP="00CE482F">
            <w:pPr>
              <w:adjustRightInd w:val="0"/>
              <w:ind w:firstLine="91"/>
              <w:jc w:val="center"/>
              <w:rPr>
                <w:color w:val="000000" w:themeColor="text1"/>
                <w:lang w:val="ro-RO"/>
              </w:rPr>
            </w:pPr>
            <w:r w:rsidRPr="0005126E">
              <w:rPr>
                <w:color w:val="000000" w:themeColor="text1"/>
                <w:lang w:val="ro-RO"/>
              </w:rPr>
              <w:t>de la 1-10</w:t>
            </w:r>
          </w:p>
        </w:tc>
      </w:tr>
      <w:tr w:rsidR="00CE482F" w:rsidRPr="0005126E" w14:paraId="6D1C69BA"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676B15CF" w14:textId="04AC1AF3" w:rsidR="00CE482F" w:rsidRPr="0005126E" w:rsidRDefault="00CE482F" w:rsidP="00ED384A">
            <w:pPr>
              <w:adjustRightInd w:val="0"/>
              <w:rPr>
                <w:color w:val="000000" w:themeColor="text1"/>
                <w:lang w:val="ro-RO"/>
              </w:rPr>
            </w:pPr>
            <w:proofErr w:type="spellStart"/>
            <w:r w:rsidRPr="0005126E">
              <w:t>Echipa</w:t>
            </w:r>
            <w:proofErr w:type="spellEnd"/>
            <w:r w:rsidRPr="0005126E">
              <w:t xml:space="preserve"> de </w:t>
            </w:r>
            <w:proofErr w:type="spellStart"/>
            <w:r w:rsidRPr="0005126E">
              <w:t>implementare</w:t>
            </w:r>
            <w:proofErr w:type="spellEnd"/>
            <w:r w:rsidRPr="0005126E">
              <w:t xml:space="preserve"> are </w:t>
            </w:r>
            <w:proofErr w:type="spellStart"/>
            <w:r w:rsidRPr="0005126E">
              <w:t>experiența</w:t>
            </w:r>
            <w:proofErr w:type="spellEnd"/>
            <w:r w:rsidRPr="0005126E">
              <w:t xml:space="preserve"> </w:t>
            </w:r>
            <w:proofErr w:type="spellStart"/>
            <w:r w:rsidRPr="0005126E">
              <w:t>și</w:t>
            </w:r>
            <w:proofErr w:type="spellEnd"/>
            <w:r w:rsidRPr="0005126E">
              <w:t xml:space="preserve"> </w:t>
            </w:r>
            <w:proofErr w:type="spellStart"/>
            <w:r w:rsidRPr="0005126E">
              <w:t>competențele</w:t>
            </w:r>
            <w:proofErr w:type="spellEnd"/>
            <w:r w:rsidRPr="0005126E">
              <w:t xml:space="preserve"> </w:t>
            </w:r>
            <w:proofErr w:type="spellStart"/>
            <w:r w:rsidRPr="0005126E">
              <w:t>necesare</w:t>
            </w:r>
            <w:proofErr w:type="spellEnd"/>
          </w:p>
        </w:tc>
        <w:tc>
          <w:tcPr>
            <w:tcW w:w="1620" w:type="dxa"/>
            <w:tcBorders>
              <w:top w:val="single" w:sz="4" w:space="0" w:color="auto"/>
              <w:left w:val="single" w:sz="4" w:space="0" w:color="auto"/>
              <w:bottom w:val="single" w:sz="4" w:space="0" w:color="auto"/>
              <w:right w:val="single" w:sz="4" w:space="0" w:color="auto"/>
            </w:tcBorders>
          </w:tcPr>
          <w:p w14:paraId="123096F8" w14:textId="4D0EB21E" w:rsidR="00CE482F" w:rsidRPr="0005126E" w:rsidRDefault="00CE482F" w:rsidP="00CE482F">
            <w:pPr>
              <w:adjustRightInd w:val="0"/>
              <w:ind w:firstLine="91"/>
              <w:jc w:val="center"/>
              <w:rPr>
                <w:color w:val="000000" w:themeColor="text1"/>
                <w:lang w:val="ro-RO"/>
              </w:rPr>
            </w:pPr>
            <w:r w:rsidRPr="0005126E">
              <w:rPr>
                <w:color w:val="000000" w:themeColor="text1"/>
                <w:lang w:val="ro-RO"/>
              </w:rPr>
              <w:t>de la 1-10</w:t>
            </w:r>
          </w:p>
        </w:tc>
      </w:tr>
      <w:tr w:rsidR="00CE482F" w:rsidRPr="0005126E" w14:paraId="5FF52BB8" w14:textId="77777777" w:rsidTr="00ED384A">
        <w:trPr>
          <w:trHeight w:val="602"/>
          <w:jc w:val="center"/>
        </w:trPr>
        <w:tc>
          <w:tcPr>
            <w:tcW w:w="8815" w:type="dxa"/>
            <w:tcBorders>
              <w:top w:val="single" w:sz="4" w:space="0" w:color="auto"/>
              <w:left w:val="single" w:sz="4" w:space="0" w:color="auto"/>
              <w:bottom w:val="single" w:sz="4" w:space="0" w:color="auto"/>
              <w:right w:val="single" w:sz="4" w:space="0" w:color="auto"/>
            </w:tcBorders>
          </w:tcPr>
          <w:p w14:paraId="76110944" w14:textId="7C92C705" w:rsidR="00CE482F" w:rsidRPr="0005126E" w:rsidRDefault="00CE482F" w:rsidP="00ED384A">
            <w:pPr>
              <w:rPr>
                <w:rFonts w:eastAsia="Aptos"/>
                <w:kern w:val="2"/>
                <w14:ligatures w14:val="standardContextual"/>
              </w:rPr>
            </w:pPr>
            <w:proofErr w:type="spellStart"/>
            <w:r w:rsidRPr="0005126E">
              <w:rPr>
                <w:rFonts w:eastAsia="Aptos"/>
                <w:kern w:val="2"/>
                <w14:ligatures w14:val="standardContextual"/>
              </w:rPr>
              <w:t>Gradul</w:t>
            </w:r>
            <w:proofErr w:type="spellEnd"/>
            <w:r w:rsidRPr="0005126E">
              <w:rPr>
                <w:rFonts w:eastAsia="Aptos"/>
                <w:kern w:val="2"/>
                <w14:ligatures w14:val="standardContextual"/>
              </w:rPr>
              <w:t xml:space="preserve"> de </w:t>
            </w:r>
            <w:proofErr w:type="spellStart"/>
            <w:r w:rsidRPr="0005126E">
              <w:rPr>
                <w:rFonts w:eastAsia="Aptos"/>
                <w:kern w:val="2"/>
                <w14:ligatures w14:val="standardContextual"/>
              </w:rPr>
              <w:t>vizibilitate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promovare</w:t>
            </w:r>
            <w:proofErr w:type="spellEnd"/>
            <w:r w:rsidRPr="0005126E">
              <w:rPr>
                <w:rFonts w:eastAsia="Aptos"/>
                <w:kern w:val="2"/>
                <w14:ligatures w14:val="standardContextual"/>
              </w:rPr>
              <w:t xml:space="preserve"> a </w:t>
            </w:r>
            <w:proofErr w:type="spellStart"/>
            <w:r w:rsidRPr="0005126E">
              <w:rPr>
                <w:rFonts w:eastAsia="Aptos"/>
                <w:kern w:val="2"/>
                <w14:ligatures w14:val="standardContextual"/>
              </w:rPr>
              <w:t>proiectului</w:t>
            </w:r>
            <w:proofErr w:type="spellEnd"/>
            <w:r w:rsidRPr="0005126E">
              <w:rPr>
                <w:rFonts w:eastAsia="Aptos"/>
                <w:kern w:val="2"/>
                <w14:ligatures w14:val="standardContextual"/>
              </w:rPr>
              <w:t xml:space="preserve"> cultural (media, social media, </w:t>
            </w:r>
            <w:proofErr w:type="spellStart"/>
            <w:r w:rsidRPr="0005126E">
              <w:rPr>
                <w:rFonts w:eastAsia="Aptos"/>
                <w:kern w:val="2"/>
                <w14:ligatures w14:val="standardContextual"/>
              </w:rPr>
              <w:t>evenimente</w:t>
            </w:r>
            <w:proofErr w:type="spellEnd"/>
            <w:r w:rsidRPr="0005126E">
              <w:rPr>
                <w:rFonts w:eastAsia="Aptos"/>
                <w:kern w:val="2"/>
                <w14:ligatures w14:val="standardContextual"/>
              </w:rPr>
              <w:t>)</w:t>
            </w:r>
          </w:p>
        </w:tc>
        <w:tc>
          <w:tcPr>
            <w:tcW w:w="1620" w:type="dxa"/>
            <w:tcBorders>
              <w:top w:val="single" w:sz="4" w:space="0" w:color="auto"/>
              <w:left w:val="single" w:sz="4" w:space="0" w:color="auto"/>
              <w:bottom w:val="single" w:sz="4" w:space="0" w:color="auto"/>
              <w:right w:val="single" w:sz="4" w:space="0" w:color="auto"/>
            </w:tcBorders>
          </w:tcPr>
          <w:p w14:paraId="069D69EC" w14:textId="2996F40F" w:rsidR="00CE482F" w:rsidRPr="0005126E" w:rsidRDefault="00CE482F" w:rsidP="00CE482F">
            <w:pPr>
              <w:adjustRightInd w:val="0"/>
              <w:ind w:firstLine="91"/>
              <w:jc w:val="center"/>
              <w:rPr>
                <w:color w:val="000000" w:themeColor="text1"/>
                <w:lang w:val="ro-RO"/>
              </w:rPr>
            </w:pPr>
            <w:r w:rsidRPr="0005126E">
              <w:rPr>
                <w:color w:val="000000" w:themeColor="text1"/>
                <w:lang w:val="ro-RO"/>
              </w:rPr>
              <w:t>de la 1-10</w:t>
            </w:r>
          </w:p>
        </w:tc>
      </w:tr>
      <w:tr w:rsidR="00CE482F" w:rsidRPr="0005126E" w14:paraId="721F831F" w14:textId="77777777" w:rsidTr="00ED384A">
        <w:trPr>
          <w:trHeight w:val="287"/>
          <w:jc w:val="center"/>
        </w:trPr>
        <w:tc>
          <w:tcPr>
            <w:tcW w:w="8815" w:type="dxa"/>
            <w:tcBorders>
              <w:top w:val="single" w:sz="4" w:space="0" w:color="auto"/>
              <w:left w:val="single" w:sz="4" w:space="0" w:color="auto"/>
              <w:bottom w:val="single" w:sz="4" w:space="0" w:color="auto"/>
              <w:right w:val="single" w:sz="4" w:space="0" w:color="auto"/>
            </w:tcBorders>
          </w:tcPr>
          <w:p w14:paraId="682A1294" w14:textId="5186286B" w:rsidR="00CE482F" w:rsidRPr="0005126E" w:rsidRDefault="00CE482F" w:rsidP="00ED384A">
            <w:pPr>
              <w:adjustRightInd w:val="0"/>
              <w:ind w:hanging="23"/>
              <w:rPr>
                <w:color w:val="000000" w:themeColor="text1"/>
                <w:lang w:val="ro-RO"/>
              </w:rPr>
            </w:pPr>
            <w:proofErr w:type="spellStart"/>
            <w:r w:rsidRPr="0005126E">
              <w:t>Proiectul</w:t>
            </w:r>
            <w:proofErr w:type="spellEnd"/>
            <w:r w:rsidRPr="0005126E">
              <w:t xml:space="preserve"> cultural are minim 5 </w:t>
            </w:r>
            <w:proofErr w:type="spellStart"/>
            <w:r w:rsidRPr="0005126E">
              <w:t>editii</w:t>
            </w:r>
            <w:proofErr w:type="spellEnd"/>
            <w:r w:rsidRPr="0005126E">
              <w:t xml:space="preserve"> </w:t>
            </w:r>
            <w:proofErr w:type="spellStart"/>
            <w:r w:rsidRPr="0005126E">
              <w:t>anterioare</w:t>
            </w:r>
            <w:proofErr w:type="spellEnd"/>
            <w:r w:rsidRPr="0005126E">
              <w:t xml:space="preserve"> </w:t>
            </w:r>
            <w:proofErr w:type="spellStart"/>
            <w:r w:rsidRPr="0005126E">
              <w:t>iar</w:t>
            </w:r>
            <w:proofErr w:type="spellEnd"/>
            <w:r w:rsidRPr="0005126E">
              <w:t xml:space="preserve"> </w:t>
            </w:r>
            <w:proofErr w:type="spellStart"/>
            <w:r w:rsidRPr="0005126E">
              <w:t>durata</w:t>
            </w:r>
            <w:proofErr w:type="spellEnd"/>
            <w:r w:rsidRPr="0005126E">
              <w:t xml:space="preserve"> </w:t>
            </w:r>
            <w:proofErr w:type="spellStart"/>
            <w:r w:rsidRPr="0005126E">
              <w:t>desf</w:t>
            </w:r>
            <w:r w:rsidR="0091693F">
              <w:t>ăș</w:t>
            </w:r>
            <w:r w:rsidRPr="0005126E">
              <w:t>ur</w:t>
            </w:r>
            <w:r w:rsidR="0091693F">
              <w:t>ă</w:t>
            </w:r>
            <w:r w:rsidRPr="0005126E">
              <w:t>rii</w:t>
            </w:r>
            <w:proofErr w:type="spellEnd"/>
            <w:r w:rsidRPr="0005126E">
              <w:t xml:space="preserve"> </w:t>
            </w:r>
            <w:proofErr w:type="spellStart"/>
            <w:r w:rsidRPr="0005126E">
              <w:t>este</w:t>
            </w:r>
            <w:proofErr w:type="spellEnd"/>
            <w:r w:rsidRPr="0005126E">
              <w:t xml:space="preserve"> de minim </w:t>
            </w:r>
            <w:proofErr w:type="spellStart"/>
            <w:r w:rsidRPr="0005126E">
              <w:t>două</w:t>
            </w:r>
            <w:proofErr w:type="spellEnd"/>
            <w:r w:rsidRPr="0005126E">
              <w:t xml:space="preserve"> </w:t>
            </w:r>
            <w:proofErr w:type="spellStart"/>
            <w:r w:rsidRPr="0005126E">
              <w:t>zile</w:t>
            </w:r>
            <w:proofErr w:type="spellEnd"/>
            <w:r w:rsidRPr="0005126E">
              <w:t xml:space="preserve"> consecutive </w:t>
            </w:r>
            <w:proofErr w:type="spellStart"/>
            <w:r w:rsidRPr="0005126E">
              <w:t>în</w:t>
            </w:r>
            <w:proofErr w:type="spellEnd"/>
            <w:r w:rsidRPr="0005126E">
              <w:t xml:space="preserve"> cel </w:t>
            </w:r>
            <w:proofErr w:type="spellStart"/>
            <w:r w:rsidRPr="0005126E">
              <w:t>puțin</w:t>
            </w:r>
            <w:proofErr w:type="spellEnd"/>
            <w:r w:rsidRPr="0005126E">
              <w:t xml:space="preserve"> </w:t>
            </w:r>
            <w:proofErr w:type="spellStart"/>
            <w:r w:rsidRPr="0005126E">
              <w:t>două</w:t>
            </w:r>
            <w:proofErr w:type="spellEnd"/>
            <w:r w:rsidRPr="0005126E">
              <w:t xml:space="preserve"> </w:t>
            </w:r>
            <w:proofErr w:type="spellStart"/>
            <w:r w:rsidRPr="0005126E">
              <w:t>locații</w:t>
            </w:r>
            <w:proofErr w:type="spellEnd"/>
            <w:r w:rsidRPr="0005126E">
              <w:t xml:space="preserve"> </w:t>
            </w:r>
            <w:proofErr w:type="spellStart"/>
            <w:r w:rsidRPr="0005126E">
              <w:t>distincte</w:t>
            </w:r>
            <w:proofErr w:type="spellEnd"/>
          </w:p>
        </w:tc>
        <w:tc>
          <w:tcPr>
            <w:tcW w:w="1620" w:type="dxa"/>
            <w:tcBorders>
              <w:top w:val="single" w:sz="4" w:space="0" w:color="auto"/>
              <w:left w:val="single" w:sz="4" w:space="0" w:color="auto"/>
              <w:bottom w:val="single" w:sz="4" w:space="0" w:color="auto"/>
              <w:right w:val="single" w:sz="4" w:space="0" w:color="auto"/>
            </w:tcBorders>
          </w:tcPr>
          <w:p w14:paraId="31179E45" w14:textId="53274F3A" w:rsidR="00CE482F" w:rsidRPr="0005126E" w:rsidRDefault="00CE482F" w:rsidP="00CE482F">
            <w:pPr>
              <w:adjustRightInd w:val="0"/>
              <w:ind w:firstLine="91"/>
              <w:jc w:val="center"/>
              <w:rPr>
                <w:color w:val="000000" w:themeColor="text1"/>
                <w:lang w:val="ro-RO"/>
              </w:rPr>
            </w:pPr>
            <w:r w:rsidRPr="0005126E">
              <w:rPr>
                <w:color w:val="000000" w:themeColor="text1"/>
                <w:lang w:val="ro-RO"/>
              </w:rPr>
              <w:t>de la 1-10</w:t>
            </w:r>
          </w:p>
        </w:tc>
      </w:tr>
      <w:tr w:rsidR="00DA5C6D" w:rsidRPr="0005126E" w14:paraId="193B7858" w14:textId="77777777" w:rsidTr="00996A3B">
        <w:trPr>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63618" w14:textId="2C56AAF3" w:rsidR="00DA5C6D" w:rsidRPr="0005126E" w:rsidRDefault="00DA5C6D" w:rsidP="00ED384A">
            <w:pPr>
              <w:adjustRightInd w:val="0"/>
              <w:rPr>
                <w:color w:val="000000" w:themeColor="text1"/>
                <w:lang w:val="ro-RO"/>
              </w:rPr>
            </w:pPr>
            <w:r w:rsidRPr="0005126E">
              <w:rPr>
                <w:b/>
                <w:color w:val="000000" w:themeColor="text1"/>
                <w:lang w:val="ro-RO"/>
              </w:rPr>
              <w:t xml:space="preserve"> III. </w:t>
            </w:r>
            <w:proofErr w:type="spellStart"/>
            <w:r w:rsidR="00CE482F" w:rsidRPr="0005126E">
              <w:rPr>
                <w:b/>
                <w:bCs/>
              </w:rPr>
              <w:t>Bugetul</w:t>
            </w:r>
            <w:proofErr w:type="spellEnd"/>
            <w:r w:rsidR="00CE482F" w:rsidRPr="0005126E">
              <w:rPr>
                <w:b/>
                <w:bCs/>
              </w:rPr>
              <w:t xml:space="preserve"> </w:t>
            </w:r>
            <w:proofErr w:type="spellStart"/>
            <w:r w:rsidR="00CE482F" w:rsidRPr="0005126E">
              <w:rPr>
                <w:b/>
                <w:bCs/>
              </w:rPr>
              <w:t>proiectului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61E0C" w14:textId="01F0A3F4" w:rsidR="00DA5C6D" w:rsidRPr="0005126E" w:rsidRDefault="00CE482F" w:rsidP="00CE482F">
            <w:pPr>
              <w:adjustRightInd w:val="0"/>
              <w:jc w:val="center"/>
              <w:rPr>
                <w:b/>
                <w:color w:val="000000" w:themeColor="text1"/>
                <w:lang w:val="ro-RO"/>
              </w:rPr>
            </w:pPr>
            <w:r w:rsidRPr="0005126E">
              <w:rPr>
                <w:b/>
                <w:color w:val="000000" w:themeColor="text1"/>
                <w:lang w:val="ro-RO"/>
              </w:rPr>
              <w:t xml:space="preserve">Maxim 20 </w:t>
            </w:r>
          </w:p>
        </w:tc>
      </w:tr>
      <w:tr w:rsidR="00DA5C6D" w:rsidRPr="0005126E" w14:paraId="61E8CADD"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tcPr>
          <w:p w14:paraId="19849479" w14:textId="1D149E18" w:rsidR="00DA5C6D" w:rsidRPr="0005126E" w:rsidRDefault="00CE482F" w:rsidP="00ED384A">
            <w:pPr>
              <w:spacing w:after="160"/>
              <w:contextualSpacing/>
              <w:rPr>
                <w:rFonts w:eastAsia="Aptos"/>
                <w:kern w:val="2"/>
                <w14:ligatures w14:val="standardContextual"/>
              </w:rPr>
            </w:pPr>
            <w:r w:rsidRPr="0005126E">
              <w:rPr>
                <w:color w:val="000000"/>
                <w:lang w:val="ro-RO"/>
              </w:rPr>
              <w:t xml:space="preserve">Cheltuielile estimate sunt justificate, realiste </w:t>
            </w:r>
            <w:proofErr w:type="spellStart"/>
            <w:r w:rsidRPr="0005126E">
              <w:rPr>
                <w:color w:val="000000"/>
                <w:lang w:val="ro-RO"/>
              </w:rPr>
              <w:t>şi</w:t>
            </w:r>
            <w:proofErr w:type="spellEnd"/>
            <w:r w:rsidRPr="0005126E">
              <w:rPr>
                <w:color w:val="000000"/>
                <w:lang w:val="ro-RO"/>
              </w:rPr>
              <w:t xml:space="preserve"> în </w:t>
            </w:r>
            <w:proofErr w:type="spellStart"/>
            <w:r w:rsidRPr="0005126E">
              <w:rPr>
                <w:color w:val="000000"/>
                <w:lang w:val="ro-RO"/>
              </w:rPr>
              <w:t>concordanţă</w:t>
            </w:r>
            <w:proofErr w:type="spellEnd"/>
            <w:r w:rsidRPr="0005126E">
              <w:rPr>
                <w:color w:val="000000"/>
                <w:lang w:val="ro-RO"/>
              </w:rPr>
              <w:t xml:space="preserve"> cu </w:t>
            </w:r>
            <w:proofErr w:type="spellStart"/>
            <w:r w:rsidRPr="0005126E">
              <w:rPr>
                <w:color w:val="000000"/>
                <w:lang w:val="ro-RO"/>
              </w:rPr>
              <w:t>activităţile</w:t>
            </w:r>
            <w:proofErr w:type="spellEnd"/>
            <w:r w:rsidRPr="0005126E">
              <w:rPr>
                <w:color w:val="000000"/>
                <w:lang w:val="ro-RO"/>
              </w:rPr>
              <w:t xml:space="preserve"> planificate</w:t>
            </w:r>
          </w:p>
        </w:tc>
        <w:tc>
          <w:tcPr>
            <w:tcW w:w="1620" w:type="dxa"/>
            <w:tcBorders>
              <w:top w:val="single" w:sz="4" w:space="0" w:color="auto"/>
              <w:left w:val="single" w:sz="4" w:space="0" w:color="auto"/>
              <w:bottom w:val="single" w:sz="4" w:space="0" w:color="auto"/>
              <w:right w:val="single" w:sz="4" w:space="0" w:color="auto"/>
            </w:tcBorders>
          </w:tcPr>
          <w:p w14:paraId="0E40AAE5" w14:textId="2AE80883" w:rsidR="00DA5C6D" w:rsidRPr="0005126E" w:rsidRDefault="00CE482F" w:rsidP="00CE482F">
            <w:pPr>
              <w:adjustRightInd w:val="0"/>
              <w:rPr>
                <w:color w:val="000000" w:themeColor="text1"/>
                <w:lang w:val="ro-RO"/>
              </w:rPr>
            </w:pPr>
            <w:r w:rsidRPr="0005126E">
              <w:rPr>
                <w:color w:val="000000" w:themeColor="text1"/>
                <w:lang w:val="ro-RO"/>
              </w:rPr>
              <w:t xml:space="preserve">     de la </w:t>
            </w:r>
            <w:r w:rsidR="00DA5C6D" w:rsidRPr="0005126E">
              <w:rPr>
                <w:color w:val="000000" w:themeColor="text1"/>
                <w:lang w:val="ro-RO"/>
              </w:rPr>
              <w:t>1-10</w:t>
            </w:r>
          </w:p>
        </w:tc>
      </w:tr>
      <w:tr w:rsidR="00DA5C6D" w:rsidRPr="0005126E" w14:paraId="1691404C" w14:textId="77777777" w:rsidTr="00ED384A">
        <w:trPr>
          <w:trHeight w:val="287"/>
          <w:jc w:val="center"/>
        </w:trPr>
        <w:tc>
          <w:tcPr>
            <w:tcW w:w="8815" w:type="dxa"/>
            <w:tcBorders>
              <w:top w:val="single" w:sz="4" w:space="0" w:color="auto"/>
              <w:left w:val="single" w:sz="4" w:space="0" w:color="auto"/>
              <w:bottom w:val="single" w:sz="4" w:space="0" w:color="auto"/>
              <w:right w:val="single" w:sz="4" w:space="0" w:color="auto"/>
            </w:tcBorders>
          </w:tcPr>
          <w:p w14:paraId="3ABB588D" w14:textId="77F57E2F" w:rsidR="0067277A" w:rsidRPr="0005126E" w:rsidRDefault="00CE482F" w:rsidP="00ED384A">
            <w:pPr>
              <w:spacing w:after="160"/>
              <w:contextualSpacing/>
              <w:rPr>
                <w:rFonts w:eastAsia="Aptos"/>
                <w:kern w:val="2"/>
                <w14:ligatures w14:val="standardContextual"/>
              </w:rPr>
            </w:pPr>
            <w:r w:rsidRPr="0005126E">
              <w:rPr>
                <w:rFonts w:eastAsia="Aptos"/>
                <w:kern w:val="2"/>
                <w:lang w:val="ro-RO"/>
                <w14:ligatures w14:val="standardContextual"/>
              </w:rPr>
              <w:t xml:space="preserve">Solicitantul are și alte surse de </w:t>
            </w:r>
            <w:proofErr w:type="spellStart"/>
            <w:r w:rsidRPr="0005126E">
              <w:rPr>
                <w:rFonts w:eastAsia="Aptos"/>
                <w:kern w:val="2"/>
                <w:lang w:val="ro-RO"/>
                <w14:ligatures w14:val="standardContextual"/>
              </w:rPr>
              <w:t>finanţare</w:t>
            </w:r>
            <w:proofErr w:type="spellEnd"/>
            <w:r w:rsidRPr="0005126E">
              <w:rPr>
                <w:rFonts w:eastAsia="Aptos"/>
                <w:kern w:val="2"/>
                <w:lang w:val="ro-RO"/>
                <w14:ligatures w14:val="standardContextual"/>
              </w:rPr>
              <w:t xml:space="preserve"> pentru realizarea proiectului cultural</w:t>
            </w:r>
          </w:p>
        </w:tc>
        <w:tc>
          <w:tcPr>
            <w:tcW w:w="1620" w:type="dxa"/>
            <w:tcBorders>
              <w:top w:val="single" w:sz="4" w:space="0" w:color="auto"/>
              <w:left w:val="single" w:sz="4" w:space="0" w:color="auto"/>
              <w:bottom w:val="single" w:sz="4" w:space="0" w:color="auto"/>
              <w:right w:val="single" w:sz="4" w:space="0" w:color="auto"/>
            </w:tcBorders>
          </w:tcPr>
          <w:p w14:paraId="4040F203" w14:textId="51CAA3C6" w:rsidR="00D25C1D" w:rsidRPr="0005126E" w:rsidRDefault="00CE482F" w:rsidP="00CE482F">
            <w:pPr>
              <w:adjustRightInd w:val="0"/>
              <w:rPr>
                <w:color w:val="000000" w:themeColor="text1"/>
                <w:lang w:val="ro-RO"/>
              </w:rPr>
            </w:pPr>
            <w:r w:rsidRPr="0005126E">
              <w:rPr>
                <w:color w:val="000000" w:themeColor="text1"/>
                <w:lang w:val="ro-RO"/>
              </w:rPr>
              <w:t xml:space="preserve">     de la 1-10</w:t>
            </w:r>
          </w:p>
        </w:tc>
      </w:tr>
      <w:tr w:rsidR="00A3450C" w:rsidRPr="0005126E" w14:paraId="3FCCD6BC" w14:textId="77777777" w:rsidTr="00996A3B">
        <w:trPr>
          <w:trHeight w:val="332"/>
          <w:jc w:val="center"/>
        </w:trPr>
        <w:tc>
          <w:tcPr>
            <w:tcW w:w="8815" w:type="dxa"/>
            <w:tcBorders>
              <w:top w:val="single" w:sz="4" w:space="0" w:color="auto"/>
              <w:left w:val="single" w:sz="4" w:space="0" w:color="auto"/>
              <w:bottom w:val="single" w:sz="4" w:space="0" w:color="auto"/>
              <w:right w:val="single" w:sz="4" w:space="0" w:color="auto"/>
            </w:tcBorders>
            <w:shd w:val="clear" w:color="auto" w:fill="EEECE1" w:themeFill="background2"/>
          </w:tcPr>
          <w:p w14:paraId="73D1FB36" w14:textId="229B5472" w:rsidR="00A3450C" w:rsidRPr="0005126E" w:rsidRDefault="00A3450C" w:rsidP="00200788">
            <w:pPr>
              <w:adjustRightInd w:val="0"/>
              <w:ind w:firstLine="720"/>
              <w:jc w:val="center"/>
              <w:rPr>
                <w:b/>
                <w:lang w:val="ro-RO"/>
              </w:rPr>
            </w:pPr>
            <w:r w:rsidRPr="0005126E">
              <w:rPr>
                <w:b/>
                <w:lang w:val="ro-RO"/>
              </w:rPr>
              <w:t>PUNCTAJ</w:t>
            </w:r>
            <w:r w:rsidR="00CE482F" w:rsidRPr="0005126E">
              <w:rPr>
                <w:b/>
                <w:lang w:val="ro-RO"/>
              </w:rPr>
              <w:t xml:space="preserve"> </w:t>
            </w:r>
            <w:r w:rsidRPr="0005126E">
              <w:rPr>
                <w:b/>
                <w:lang w:val="ro-RO"/>
              </w:rPr>
              <w:t xml:space="preserve"> TOTAL </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4E80D734" w14:textId="11C7554E" w:rsidR="00A3450C" w:rsidRPr="0005126E" w:rsidRDefault="00A3450C" w:rsidP="00200788">
            <w:pPr>
              <w:adjustRightInd w:val="0"/>
              <w:ind w:firstLine="181"/>
              <w:jc w:val="center"/>
              <w:rPr>
                <w:b/>
                <w:lang w:val="ro-RO"/>
              </w:rPr>
            </w:pPr>
            <w:r w:rsidRPr="0005126E">
              <w:rPr>
                <w:b/>
                <w:lang w:val="ro-RO"/>
              </w:rPr>
              <w:t>100</w:t>
            </w:r>
          </w:p>
        </w:tc>
      </w:tr>
    </w:tbl>
    <w:p w14:paraId="35FAFCA1" w14:textId="3C26B1CD" w:rsidR="00A1781F" w:rsidRPr="0005126E" w:rsidRDefault="007B2675" w:rsidP="00D232E2">
      <w:pPr>
        <w:jc w:val="both"/>
        <w:rPr>
          <w:bCs/>
          <w:color w:val="000000"/>
          <w:lang w:val="ro-RO"/>
        </w:rPr>
      </w:pPr>
      <w:r w:rsidRPr="0005126E">
        <w:rPr>
          <w:bCs/>
          <w:color w:val="000000"/>
          <w:lang w:val="ro-RO"/>
        </w:rPr>
        <w:t>Nota 1 – punctaj pentru cel mai mic grad de realizare al criteriului și nota 10 pentru cel mai mare grad de realizare al criteriului.</w:t>
      </w:r>
    </w:p>
    <w:p w14:paraId="67620165" w14:textId="0D3FB780" w:rsidR="00D232E2" w:rsidRPr="00C56620" w:rsidRDefault="007B39F3" w:rsidP="001E729C">
      <w:pPr>
        <w:pStyle w:val="ListParagraph"/>
        <w:numPr>
          <w:ilvl w:val="0"/>
          <w:numId w:val="31"/>
        </w:numPr>
        <w:ind w:left="-90" w:firstLine="810"/>
        <w:contextualSpacing w:val="0"/>
        <w:jc w:val="both"/>
        <w:rPr>
          <w:b/>
          <w:bCs/>
          <w:color w:val="000000" w:themeColor="text1"/>
          <w:spacing w:val="-4"/>
          <w:lang w:val="ro-RO"/>
        </w:rPr>
      </w:pPr>
      <w:r w:rsidRPr="0005126E">
        <w:rPr>
          <w:b/>
          <w:bCs/>
          <w:color w:val="000000" w:themeColor="text1"/>
          <w:spacing w:val="-4"/>
          <w:lang w:val="ro-RO"/>
        </w:rPr>
        <w:t xml:space="preserve">Suma solicitată cu titlu de finanțare nerambursabilă cât și finanțarea nerambursabilă acordată nu poate fi mai mare de </w:t>
      </w:r>
      <w:r w:rsidR="00AD65A3">
        <w:rPr>
          <w:b/>
          <w:bCs/>
          <w:color w:val="000000" w:themeColor="text1"/>
          <w:spacing w:val="-4"/>
          <w:lang w:val="ro-RO"/>
        </w:rPr>
        <w:t>10</w:t>
      </w:r>
      <w:r w:rsidRPr="0005126E">
        <w:rPr>
          <w:b/>
          <w:bCs/>
          <w:color w:val="000000" w:themeColor="text1"/>
          <w:spacing w:val="-4"/>
          <w:lang w:val="ro-RO"/>
        </w:rPr>
        <w:t>0.000 lei/proiect cultural.</w:t>
      </w:r>
    </w:p>
    <w:p w14:paraId="06DDCB90" w14:textId="77777777" w:rsidR="0082718D" w:rsidRPr="0005126E" w:rsidRDefault="0082718D" w:rsidP="00D33B8F">
      <w:pPr>
        <w:pStyle w:val="Default"/>
        <w:ind w:firstLine="630"/>
        <w:jc w:val="both"/>
        <w:rPr>
          <w:rFonts w:ascii="Times New Roman" w:hAnsi="Times New Roman" w:cs="Times New Roman"/>
          <w:b/>
          <w:bCs/>
          <w:color w:val="000000" w:themeColor="text1"/>
          <w:lang w:val="ro-RO"/>
        </w:rPr>
      </w:pPr>
    </w:p>
    <w:p w14:paraId="1102175D" w14:textId="2FE4FD76" w:rsidR="008F0E9D" w:rsidRPr="0005126E" w:rsidRDefault="00AA6D2D" w:rsidP="00A8793E">
      <w:pPr>
        <w:pStyle w:val="Default"/>
        <w:numPr>
          <w:ilvl w:val="0"/>
          <w:numId w:val="16"/>
        </w:numPr>
        <w:ind w:left="450"/>
        <w:jc w:val="center"/>
        <w:rPr>
          <w:rFonts w:ascii="Times New Roman" w:hAnsi="Times New Roman" w:cs="Times New Roman"/>
          <w:b/>
          <w:bCs/>
          <w:color w:val="auto"/>
          <w:lang w:val="ro-RO"/>
        </w:rPr>
      </w:pPr>
      <w:r w:rsidRPr="0005126E">
        <w:rPr>
          <w:rFonts w:ascii="Times New Roman" w:hAnsi="Times New Roman" w:cs="Times New Roman"/>
          <w:b/>
          <w:bCs/>
          <w:color w:val="auto"/>
          <w:lang w:val="ro-RO"/>
        </w:rPr>
        <w:t>PENTRU ALTE PROIECTE CULTURALE:</w:t>
      </w:r>
    </w:p>
    <w:p w14:paraId="7CDEE4B9" w14:textId="77777777" w:rsidR="00AA6D2D" w:rsidRPr="0005126E" w:rsidRDefault="00AA6D2D" w:rsidP="00DC3ACE">
      <w:pPr>
        <w:pStyle w:val="Default"/>
        <w:ind w:firstLine="720"/>
        <w:jc w:val="both"/>
        <w:rPr>
          <w:rFonts w:ascii="Times New Roman" w:hAnsi="Times New Roman" w:cs="Times New Roman"/>
          <w:b/>
          <w:bCs/>
          <w:color w:val="auto"/>
          <w:lang w:val="ro-RO"/>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1620"/>
      </w:tblGrid>
      <w:tr w:rsidR="008F0E9D" w:rsidRPr="0005126E" w14:paraId="5061488A" w14:textId="77777777" w:rsidTr="00996A3B">
        <w:trPr>
          <w:trHeight w:val="377"/>
          <w:jc w:val="center"/>
        </w:trPr>
        <w:tc>
          <w:tcPr>
            <w:tcW w:w="88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DE745F3" w14:textId="2DE8B037" w:rsidR="008F0E9D" w:rsidRPr="0005126E" w:rsidRDefault="008F0E9D" w:rsidP="006E415C">
            <w:pPr>
              <w:adjustRightInd w:val="0"/>
              <w:ind w:firstLine="720"/>
              <w:jc w:val="center"/>
              <w:rPr>
                <w:b/>
                <w:color w:val="000000" w:themeColor="text1"/>
                <w:lang w:val="ro-RO"/>
              </w:rPr>
            </w:pPr>
            <w:bookmarkStart w:id="31" w:name="_Hlk193287194"/>
            <w:r w:rsidRPr="0005126E">
              <w:rPr>
                <w:b/>
                <w:color w:val="000000" w:themeColor="text1"/>
                <w:lang w:val="ro-RO"/>
              </w:rPr>
              <w:t>CRITERII DE EVALUARE</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C735A6F" w14:textId="490D4186" w:rsidR="008F0E9D" w:rsidRPr="0005126E" w:rsidRDefault="008F0E9D" w:rsidP="008A6389">
            <w:pPr>
              <w:adjustRightInd w:val="0"/>
              <w:ind w:firstLine="76"/>
              <w:jc w:val="center"/>
              <w:rPr>
                <w:b/>
                <w:color w:val="000000" w:themeColor="text1"/>
                <w:lang w:val="ro-RO"/>
              </w:rPr>
            </w:pPr>
            <w:r w:rsidRPr="0005126E">
              <w:rPr>
                <w:b/>
                <w:color w:val="000000" w:themeColor="text1"/>
                <w:lang w:val="ro-RO"/>
              </w:rPr>
              <w:t>Punctaj</w:t>
            </w:r>
          </w:p>
        </w:tc>
      </w:tr>
      <w:tr w:rsidR="008A6389" w:rsidRPr="0005126E" w14:paraId="40A606E0" w14:textId="77777777" w:rsidTr="00996A3B">
        <w:trPr>
          <w:trHeight w:val="350"/>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28A568" w14:textId="17DAFF3D" w:rsidR="008A6389" w:rsidRPr="0005126E" w:rsidRDefault="008A6389" w:rsidP="00ED384A">
            <w:pPr>
              <w:pStyle w:val="ListParagraph"/>
              <w:numPr>
                <w:ilvl w:val="0"/>
                <w:numId w:val="33"/>
              </w:numPr>
              <w:adjustRightInd w:val="0"/>
              <w:ind w:left="240" w:hanging="240"/>
              <w:rPr>
                <w:b/>
                <w:color w:val="000000" w:themeColor="text1"/>
                <w:lang w:val="ro-RO"/>
              </w:rPr>
            </w:pPr>
            <w:proofErr w:type="spellStart"/>
            <w:r w:rsidRPr="0005126E">
              <w:rPr>
                <w:rFonts w:eastAsia="Aptos"/>
                <w:b/>
                <w:bCs/>
                <w:kern w:val="2"/>
                <w14:ligatures w14:val="standardContextual"/>
              </w:rPr>
              <w:t>Relevanța</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și</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impactul</w:t>
            </w:r>
            <w:proofErr w:type="spellEnd"/>
            <w:r w:rsidRPr="0005126E">
              <w:rPr>
                <w:rFonts w:eastAsia="Aptos"/>
                <w:b/>
                <w:bCs/>
                <w:kern w:val="2"/>
                <w14:ligatures w14:val="standardContextual"/>
              </w:rPr>
              <w:t xml:space="preserve"> cultural</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B039CB" w14:textId="2189DC4B" w:rsidR="008A6389" w:rsidRPr="0005126E" w:rsidRDefault="008A6389" w:rsidP="008A6389">
            <w:pPr>
              <w:adjustRightInd w:val="0"/>
              <w:jc w:val="center"/>
              <w:rPr>
                <w:b/>
                <w:bCs/>
                <w:color w:val="000000" w:themeColor="text1"/>
                <w:lang w:val="ro-RO"/>
              </w:rPr>
            </w:pPr>
            <w:r w:rsidRPr="0005126E">
              <w:rPr>
                <w:b/>
                <w:bCs/>
              </w:rPr>
              <w:t xml:space="preserve">Maxim 40 </w:t>
            </w:r>
          </w:p>
        </w:tc>
      </w:tr>
      <w:tr w:rsidR="008A6389" w:rsidRPr="0005126E" w14:paraId="73B5B1C8" w14:textId="77777777" w:rsidTr="00ED384A">
        <w:trPr>
          <w:trHeight w:val="323"/>
          <w:jc w:val="center"/>
        </w:trPr>
        <w:tc>
          <w:tcPr>
            <w:tcW w:w="8815" w:type="dxa"/>
            <w:tcBorders>
              <w:top w:val="single" w:sz="4" w:space="0" w:color="auto"/>
              <w:left w:val="single" w:sz="4" w:space="0" w:color="auto"/>
              <w:bottom w:val="single" w:sz="4" w:space="0" w:color="auto"/>
              <w:right w:val="single" w:sz="4" w:space="0" w:color="auto"/>
            </w:tcBorders>
            <w:hideMark/>
          </w:tcPr>
          <w:p w14:paraId="3C6288F5" w14:textId="510CD3F7" w:rsidR="008A6389" w:rsidRPr="0005126E" w:rsidRDefault="008A6389" w:rsidP="00ED384A">
            <w:pPr>
              <w:rPr>
                <w:rFonts w:eastAsia="Aptos"/>
                <w:kern w:val="2"/>
                <w14:ligatures w14:val="standardContextual"/>
              </w:rPr>
            </w:pPr>
            <w:proofErr w:type="spellStart"/>
            <w:r w:rsidRPr="0005126E">
              <w:rPr>
                <w:rFonts w:eastAsia="Aptos"/>
                <w:kern w:val="2"/>
                <w14:ligatures w14:val="standardContextual"/>
              </w:rPr>
              <w:t>Contribuie</w:t>
            </w:r>
            <w:proofErr w:type="spellEnd"/>
            <w:r w:rsidRPr="0005126E">
              <w:rPr>
                <w:rFonts w:eastAsia="Aptos"/>
                <w:kern w:val="2"/>
                <w14:ligatures w14:val="standardContextual"/>
              </w:rPr>
              <w:t xml:space="preserve"> la </w:t>
            </w:r>
            <w:proofErr w:type="spellStart"/>
            <w:r w:rsidRPr="0005126E">
              <w:rPr>
                <w:rFonts w:eastAsia="Aptos"/>
                <w:kern w:val="2"/>
                <w14:ligatures w14:val="standardContextual"/>
              </w:rPr>
              <w:t>dezvoltarea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promovarea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culturii</w:t>
            </w:r>
            <w:proofErr w:type="spellEnd"/>
            <w:r w:rsidRPr="0005126E">
              <w:rPr>
                <w:rFonts w:eastAsia="Aptos"/>
                <w:kern w:val="2"/>
                <w14:ligatures w14:val="standardContextual"/>
              </w:rPr>
              <w:t xml:space="preserve"> locale/</w:t>
            </w:r>
            <w:proofErr w:type="spellStart"/>
            <w:r w:rsidRPr="0005126E">
              <w:rPr>
                <w:rFonts w:eastAsia="Aptos"/>
                <w:kern w:val="2"/>
                <w14:ligatures w14:val="standardContextual"/>
              </w:rPr>
              <w:t>naționale</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B2CE0B8" w14:textId="3AB78E47"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68DE5A18" w14:textId="77777777" w:rsidTr="00ED384A">
        <w:trPr>
          <w:trHeight w:val="332"/>
          <w:jc w:val="center"/>
        </w:trPr>
        <w:tc>
          <w:tcPr>
            <w:tcW w:w="8815" w:type="dxa"/>
            <w:tcBorders>
              <w:top w:val="single" w:sz="4" w:space="0" w:color="auto"/>
              <w:left w:val="single" w:sz="4" w:space="0" w:color="auto"/>
              <w:bottom w:val="single" w:sz="4" w:space="0" w:color="auto"/>
              <w:right w:val="single" w:sz="4" w:space="0" w:color="auto"/>
            </w:tcBorders>
            <w:hideMark/>
          </w:tcPr>
          <w:p w14:paraId="1C7235AD" w14:textId="76987105" w:rsidR="008A6389" w:rsidRPr="0005126E" w:rsidRDefault="008A6389" w:rsidP="00ED384A">
            <w:pPr>
              <w:pStyle w:val="ListParagraph"/>
              <w:adjustRightInd w:val="0"/>
              <w:ind w:left="-25" w:firstLine="2"/>
              <w:rPr>
                <w:color w:val="000000" w:themeColor="text1"/>
                <w:lang w:val="ro-RO"/>
              </w:rPr>
            </w:pPr>
            <w:proofErr w:type="spellStart"/>
            <w:r w:rsidRPr="0005126E">
              <w:rPr>
                <w:rFonts w:eastAsia="Aptos"/>
                <w:kern w:val="2"/>
                <w14:ligatures w14:val="standardContextual"/>
              </w:rPr>
              <w:t>Identifică</w:t>
            </w:r>
            <w:proofErr w:type="spellEnd"/>
            <w:r w:rsidRPr="0005126E">
              <w:rPr>
                <w:rFonts w:eastAsia="Aptos"/>
                <w:kern w:val="2"/>
                <w14:ligatures w14:val="standardContextual"/>
              </w:rPr>
              <w:t xml:space="preserve"> o </w:t>
            </w:r>
            <w:proofErr w:type="spellStart"/>
            <w:r w:rsidRPr="0005126E">
              <w:rPr>
                <w:rFonts w:eastAsia="Aptos"/>
                <w:kern w:val="2"/>
                <w14:ligatures w14:val="standardContextual"/>
              </w:rPr>
              <w:t>nevoie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reală</w:t>
            </w:r>
            <w:proofErr w:type="spellEnd"/>
            <w:r w:rsidRPr="0005126E">
              <w:rPr>
                <w:rFonts w:eastAsia="Aptos"/>
                <w:kern w:val="2"/>
                <w14:ligatures w14:val="standardContextual"/>
              </w:rPr>
              <w:t xml:space="preserve"> a </w:t>
            </w:r>
            <w:proofErr w:type="spellStart"/>
            <w:r w:rsidRPr="0005126E">
              <w:rPr>
                <w:rFonts w:eastAsia="Aptos"/>
                <w:kern w:val="2"/>
                <w14:ligatures w14:val="standardContextual"/>
              </w:rPr>
              <w:t>comunității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în</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domeniul</w:t>
            </w:r>
            <w:proofErr w:type="spellEnd"/>
            <w:r w:rsidRPr="0005126E">
              <w:rPr>
                <w:rFonts w:eastAsia="Aptos"/>
                <w:kern w:val="2"/>
                <w14:ligatures w14:val="standardContextual"/>
              </w:rPr>
              <w:t xml:space="preserve"> cultural</w:t>
            </w:r>
          </w:p>
        </w:tc>
        <w:tc>
          <w:tcPr>
            <w:tcW w:w="1620" w:type="dxa"/>
            <w:tcBorders>
              <w:top w:val="single" w:sz="4" w:space="0" w:color="auto"/>
              <w:left w:val="single" w:sz="4" w:space="0" w:color="auto"/>
              <w:bottom w:val="single" w:sz="4" w:space="0" w:color="auto"/>
              <w:right w:val="single" w:sz="4" w:space="0" w:color="auto"/>
            </w:tcBorders>
            <w:hideMark/>
          </w:tcPr>
          <w:p w14:paraId="6481F69A" w14:textId="70D3B799"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66549541" w14:textId="77777777" w:rsidTr="00ED384A">
        <w:trPr>
          <w:trHeight w:val="350"/>
          <w:jc w:val="center"/>
        </w:trPr>
        <w:tc>
          <w:tcPr>
            <w:tcW w:w="8815" w:type="dxa"/>
            <w:tcBorders>
              <w:top w:val="single" w:sz="4" w:space="0" w:color="auto"/>
              <w:left w:val="single" w:sz="4" w:space="0" w:color="auto"/>
              <w:bottom w:val="single" w:sz="4" w:space="0" w:color="auto"/>
              <w:right w:val="single" w:sz="4" w:space="0" w:color="auto"/>
            </w:tcBorders>
            <w:hideMark/>
          </w:tcPr>
          <w:p w14:paraId="353336FE" w14:textId="6F1D0117" w:rsidR="008A6389" w:rsidRPr="0005126E" w:rsidRDefault="008A6389" w:rsidP="00ED384A">
            <w:pPr>
              <w:pStyle w:val="ListParagraph"/>
              <w:adjustRightInd w:val="0"/>
              <w:ind w:left="0" w:hanging="23"/>
              <w:rPr>
                <w:color w:val="000000" w:themeColor="text1"/>
                <w:lang w:val="ro-RO"/>
              </w:rPr>
            </w:pPr>
            <w:proofErr w:type="spellStart"/>
            <w:r w:rsidRPr="0005126E">
              <w:rPr>
                <w:rFonts w:eastAsia="Aptos"/>
                <w:kern w:val="2"/>
                <w14:ligatures w14:val="standardContextual"/>
              </w:rPr>
              <w:t>Propune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activități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inovatoare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sau</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originale</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08D173D0" w14:textId="68F3ECE3"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67041C60" w14:textId="77777777" w:rsidTr="00ED384A">
        <w:trPr>
          <w:trHeight w:val="260"/>
          <w:jc w:val="center"/>
        </w:trPr>
        <w:tc>
          <w:tcPr>
            <w:tcW w:w="8815" w:type="dxa"/>
            <w:tcBorders>
              <w:top w:val="single" w:sz="4" w:space="0" w:color="auto"/>
              <w:left w:val="single" w:sz="4" w:space="0" w:color="auto"/>
              <w:bottom w:val="single" w:sz="4" w:space="0" w:color="auto"/>
              <w:right w:val="single" w:sz="4" w:space="0" w:color="auto"/>
            </w:tcBorders>
            <w:hideMark/>
          </w:tcPr>
          <w:p w14:paraId="55EEBC46" w14:textId="560B49E2" w:rsidR="008A6389" w:rsidRPr="0005126E" w:rsidRDefault="008A6389" w:rsidP="00ED384A">
            <w:pPr>
              <w:pStyle w:val="ListParagraph"/>
              <w:adjustRightInd w:val="0"/>
              <w:ind w:left="0" w:hanging="23"/>
              <w:rPr>
                <w:color w:val="000000" w:themeColor="text1"/>
                <w:lang w:val="ro-RO"/>
              </w:rPr>
            </w:pPr>
            <w:proofErr w:type="spellStart"/>
            <w:r w:rsidRPr="0005126E">
              <w:rPr>
                <w:rFonts w:eastAsia="Aptos"/>
                <w:kern w:val="2"/>
                <w14:ligatures w14:val="standardContextual"/>
              </w:rPr>
              <w:t>Încurajează</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participarea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activă</w:t>
            </w:r>
            <w:proofErr w:type="spellEnd"/>
            <w:r w:rsidRPr="0005126E">
              <w:rPr>
                <w:rFonts w:eastAsia="Aptos"/>
                <w:kern w:val="2"/>
                <w14:ligatures w14:val="standardContextual"/>
              </w:rPr>
              <w:t xml:space="preserve"> a </w:t>
            </w:r>
            <w:proofErr w:type="spellStart"/>
            <w:r w:rsidRPr="0005126E">
              <w:rPr>
                <w:rFonts w:eastAsia="Aptos"/>
                <w:kern w:val="2"/>
                <w14:ligatures w14:val="standardContextual"/>
              </w:rPr>
              <w:t>publicului</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42B9A538" w14:textId="590D293D"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1DF90191" w14:textId="77777777" w:rsidTr="00996A3B">
        <w:trPr>
          <w:trHeight w:val="332"/>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679373" w14:textId="7783CF47" w:rsidR="008A6389" w:rsidRPr="0005126E" w:rsidRDefault="008A6389" w:rsidP="00ED384A">
            <w:pPr>
              <w:adjustRightInd w:val="0"/>
              <w:ind w:hanging="210"/>
              <w:rPr>
                <w:b/>
                <w:color w:val="000000" w:themeColor="text1"/>
                <w:lang w:val="ro-RO"/>
              </w:rPr>
            </w:pPr>
            <w:r w:rsidRPr="0005126E">
              <w:rPr>
                <w:b/>
                <w:color w:val="000000" w:themeColor="text1"/>
                <w:lang w:val="ro-RO"/>
              </w:rPr>
              <w:t xml:space="preserve">   II. </w:t>
            </w:r>
            <w:proofErr w:type="spellStart"/>
            <w:r w:rsidRPr="0005126E">
              <w:rPr>
                <w:rFonts w:eastAsia="Aptos"/>
                <w:b/>
                <w:bCs/>
                <w:kern w:val="2"/>
                <w14:ligatures w14:val="standardContextual"/>
              </w:rPr>
              <w:t>Fezabilitatea</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sustenabilitatea</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și</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continuitatea</w:t>
            </w:r>
            <w:proofErr w:type="spellEnd"/>
            <w:r w:rsidRPr="0005126E">
              <w:rPr>
                <w:rFonts w:eastAsia="Aptos"/>
                <w:b/>
                <w:bCs/>
                <w:kern w:val="2"/>
                <w14:ligatures w14:val="standardContextual"/>
              </w:rPr>
              <w:t xml:space="preserve"> </w:t>
            </w:r>
            <w:proofErr w:type="spellStart"/>
            <w:r w:rsidRPr="0005126E">
              <w:rPr>
                <w:rFonts w:eastAsia="Aptos"/>
                <w:b/>
                <w:bCs/>
                <w:kern w:val="2"/>
                <w14:ligatures w14:val="standardContextual"/>
              </w:rPr>
              <w:t>proiectului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46D10" w14:textId="1AF5A46C" w:rsidR="008A6389" w:rsidRPr="0005126E" w:rsidRDefault="008A6389" w:rsidP="008A6389">
            <w:pPr>
              <w:adjustRightInd w:val="0"/>
              <w:jc w:val="center"/>
              <w:rPr>
                <w:b/>
                <w:bCs/>
                <w:color w:val="000000" w:themeColor="text1"/>
                <w:lang w:val="ro-RO"/>
              </w:rPr>
            </w:pPr>
            <w:r w:rsidRPr="0005126E">
              <w:rPr>
                <w:b/>
                <w:bCs/>
              </w:rPr>
              <w:t xml:space="preserve">Maxim 40 </w:t>
            </w:r>
          </w:p>
        </w:tc>
      </w:tr>
      <w:tr w:rsidR="008A6389" w:rsidRPr="0005126E" w14:paraId="7514B5E5" w14:textId="77777777" w:rsidTr="00ED384A">
        <w:trPr>
          <w:trHeight w:val="323"/>
          <w:jc w:val="center"/>
        </w:trPr>
        <w:tc>
          <w:tcPr>
            <w:tcW w:w="8815" w:type="dxa"/>
            <w:tcBorders>
              <w:top w:val="single" w:sz="4" w:space="0" w:color="auto"/>
              <w:left w:val="single" w:sz="4" w:space="0" w:color="auto"/>
              <w:bottom w:val="single" w:sz="4" w:space="0" w:color="auto"/>
              <w:right w:val="single" w:sz="4" w:space="0" w:color="auto"/>
            </w:tcBorders>
          </w:tcPr>
          <w:p w14:paraId="31FA6777" w14:textId="5AE180C3" w:rsidR="008A6389" w:rsidRPr="0005126E" w:rsidRDefault="008A6389" w:rsidP="00ED384A">
            <w:pPr>
              <w:adjustRightInd w:val="0"/>
              <w:ind w:hanging="23"/>
              <w:rPr>
                <w:color w:val="000000" w:themeColor="text1"/>
                <w:lang w:val="ro-RO"/>
              </w:rPr>
            </w:pPr>
            <w:proofErr w:type="spellStart"/>
            <w:r w:rsidRPr="0005126E">
              <w:rPr>
                <w:rFonts w:eastAsia="Aptos"/>
                <w:kern w:val="2"/>
                <w14:ligatures w14:val="standardContextual"/>
              </w:rPr>
              <w:t>Obiectivele</w:t>
            </w:r>
            <w:proofErr w:type="spellEnd"/>
            <w:r w:rsidRPr="0005126E">
              <w:rPr>
                <w:rFonts w:eastAsia="Aptos"/>
                <w:kern w:val="2"/>
                <w14:ligatures w14:val="standardContextual"/>
              </w:rPr>
              <w:t xml:space="preserve"> sunt </w:t>
            </w:r>
            <w:proofErr w:type="spellStart"/>
            <w:r w:rsidRPr="0005126E">
              <w:rPr>
                <w:rFonts w:eastAsia="Aptos"/>
                <w:kern w:val="2"/>
                <w14:ligatures w14:val="standardContextual"/>
              </w:rPr>
              <w:t>clar</w:t>
            </w:r>
            <w:proofErr w:type="spellEnd"/>
            <w:r w:rsidRPr="0005126E">
              <w:rPr>
                <w:rFonts w:eastAsia="Aptos"/>
                <w:kern w:val="2"/>
                <w14:ligatures w14:val="standardContextual"/>
              </w:rPr>
              <w:t xml:space="preserve"> definite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realiste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iar</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activitățile</w:t>
            </w:r>
            <w:proofErr w:type="spellEnd"/>
            <w:r w:rsidRPr="0005126E">
              <w:rPr>
                <w:rFonts w:eastAsia="Aptos"/>
                <w:kern w:val="2"/>
                <w14:ligatures w14:val="standardContextual"/>
              </w:rPr>
              <w:t xml:space="preserve"> sunt bine </w:t>
            </w:r>
            <w:proofErr w:type="spellStart"/>
            <w:r w:rsidRPr="0005126E">
              <w:rPr>
                <w:rFonts w:eastAsia="Aptos"/>
                <w:kern w:val="2"/>
                <w14:ligatures w14:val="standardContextual"/>
              </w:rPr>
              <w:t>structurate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realizabile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în</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perioada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propusă</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6E6007B6" w14:textId="0FF8DB99"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78E201BF"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hideMark/>
          </w:tcPr>
          <w:p w14:paraId="3692F7DF" w14:textId="23BB1EF8" w:rsidR="008A6389" w:rsidRPr="0005126E" w:rsidRDefault="008A6389" w:rsidP="00ED384A">
            <w:pPr>
              <w:adjustRightInd w:val="0"/>
              <w:ind w:hanging="23"/>
              <w:rPr>
                <w:color w:val="000000" w:themeColor="text1"/>
                <w:lang w:val="ro-RO"/>
              </w:rPr>
            </w:pPr>
            <w:proofErr w:type="spellStart"/>
            <w:r w:rsidRPr="0005126E">
              <w:rPr>
                <w:rFonts w:eastAsia="Aptos"/>
                <w:kern w:val="2"/>
                <w14:ligatures w14:val="standardContextual"/>
              </w:rPr>
              <w:t>Echipa</w:t>
            </w:r>
            <w:proofErr w:type="spellEnd"/>
            <w:r w:rsidRPr="0005126E">
              <w:rPr>
                <w:rFonts w:eastAsia="Aptos"/>
                <w:kern w:val="2"/>
                <w14:ligatures w14:val="standardContextual"/>
              </w:rPr>
              <w:t xml:space="preserve"> de </w:t>
            </w:r>
            <w:proofErr w:type="spellStart"/>
            <w:r w:rsidRPr="0005126E">
              <w:rPr>
                <w:rFonts w:eastAsia="Aptos"/>
                <w:kern w:val="2"/>
                <w14:ligatures w14:val="standardContextual"/>
              </w:rPr>
              <w:t>implementare</w:t>
            </w:r>
            <w:proofErr w:type="spellEnd"/>
            <w:r w:rsidRPr="0005126E">
              <w:rPr>
                <w:rFonts w:eastAsia="Aptos"/>
                <w:kern w:val="2"/>
                <w14:ligatures w14:val="standardContextual"/>
              </w:rPr>
              <w:t xml:space="preserve"> are </w:t>
            </w:r>
            <w:proofErr w:type="spellStart"/>
            <w:r w:rsidRPr="0005126E">
              <w:rPr>
                <w:rFonts w:eastAsia="Aptos"/>
                <w:kern w:val="2"/>
                <w14:ligatures w14:val="standardContextual"/>
              </w:rPr>
              <w:t>experiența</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competențele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necesare</w:t>
            </w:r>
            <w:proofErr w:type="spellEnd"/>
            <w:r w:rsidRPr="0005126E">
              <w:rPr>
                <w:rFonts w:eastAsia="Aptos"/>
                <w:kern w:val="2"/>
                <w14:ligatures w14:val="standardContextual"/>
              </w:rPr>
              <w:t>.</w:t>
            </w:r>
          </w:p>
        </w:tc>
        <w:tc>
          <w:tcPr>
            <w:tcW w:w="1620" w:type="dxa"/>
            <w:tcBorders>
              <w:top w:val="single" w:sz="4" w:space="0" w:color="auto"/>
              <w:left w:val="single" w:sz="4" w:space="0" w:color="auto"/>
              <w:bottom w:val="single" w:sz="4" w:space="0" w:color="auto"/>
              <w:right w:val="single" w:sz="4" w:space="0" w:color="auto"/>
            </w:tcBorders>
            <w:hideMark/>
          </w:tcPr>
          <w:p w14:paraId="3F3BEC38" w14:textId="39F53B83"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73E75ADE" w14:textId="77777777" w:rsidTr="00ED384A">
        <w:trPr>
          <w:trHeight w:val="503"/>
          <w:jc w:val="center"/>
        </w:trPr>
        <w:tc>
          <w:tcPr>
            <w:tcW w:w="8815" w:type="dxa"/>
            <w:tcBorders>
              <w:top w:val="single" w:sz="4" w:space="0" w:color="auto"/>
              <w:left w:val="single" w:sz="4" w:space="0" w:color="auto"/>
              <w:bottom w:val="single" w:sz="4" w:space="0" w:color="auto"/>
              <w:right w:val="single" w:sz="4" w:space="0" w:color="auto"/>
            </w:tcBorders>
            <w:hideMark/>
          </w:tcPr>
          <w:p w14:paraId="116A01B0" w14:textId="1B6210A5" w:rsidR="008A6389" w:rsidRPr="0005126E" w:rsidRDefault="008A6389" w:rsidP="00ED384A">
            <w:pPr>
              <w:rPr>
                <w:rFonts w:eastAsia="Aptos"/>
                <w:kern w:val="2"/>
                <w14:ligatures w14:val="standardContextual"/>
              </w:rPr>
            </w:pPr>
            <w:proofErr w:type="spellStart"/>
            <w:r w:rsidRPr="0005126E">
              <w:rPr>
                <w:rFonts w:eastAsia="Aptos"/>
                <w:kern w:val="2"/>
                <w14:ligatures w14:val="standardContextual"/>
              </w:rPr>
              <w:t>Gradul</w:t>
            </w:r>
            <w:proofErr w:type="spellEnd"/>
            <w:r w:rsidRPr="0005126E">
              <w:rPr>
                <w:rFonts w:eastAsia="Aptos"/>
                <w:kern w:val="2"/>
                <w14:ligatures w14:val="standardContextual"/>
              </w:rPr>
              <w:t xml:space="preserve"> de </w:t>
            </w:r>
            <w:proofErr w:type="spellStart"/>
            <w:r w:rsidRPr="0005126E">
              <w:rPr>
                <w:rFonts w:eastAsia="Aptos"/>
                <w:kern w:val="2"/>
                <w14:ligatures w14:val="standardContextual"/>
              </w:rPr>
              <w:t>vizibilitate</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și</w:t>
            </w:r>
            <w:proofErr w:type="spellEnd"/>
            <w:r w:rsidRPr="0005126E">
              <w:rPr>
                <w:rFonts w:eastAsia="Aptos"/>
                <w:kern w:val="2"/>
                <w14:ligatures w14:val="standardContextual"/>
              </w:rPr>
              <w:t xml:space="preserve"> </w:t>
            </w:r>
            <w:proofErr w:type="spellStart"/>
            <w:r w:rsidRPr="0005126E">
              <w:rPr>
                <w:rFonts w:eastAsia="Aptos"/>
                <w:kern w:val="2"/>
                <w14:ligatures w14:val="standardContextual"/>
              </w:rPr>
              <w:t>promovare</w:t>
            </w:r>
            <w:proofErr w:type="spellEnd"/>
            <w:r w:rsidRPr="0005126E">
              <w:rPr>
                <w:rFonts w:eastAsia="Aptos"/>
                <w:kern w:val="2"/>
                <w14:ligatures w14:val="standardContextual"/>
              </w:rPr>
              <w:t xml:space="preserve"> a </w:t>
            </w:r>
            <w:proofErr w:type="spellStart"/>
            <w:r w:rsidRPr="0005126E">
              <w:rPr>
                <w:rFonts w:eastAsia="Aptos"/>
                <w:kern w:val="2"/>
                <w14:ligatures w14:val="standardContextual"/>
              </w:rPr>
              <w:t>proiectului</w:t>
            </w:r>
            <w:proofErr w:type="spellEnd"/>
            <w:r w:rsidRPr="0005126E">
              <w:rPr>
                <w:rFonts w:eastAsia="Aptos"/>
                <w:kern w:val="2"/>
                <w14:ligatures w14:val="standardContextual"/>
              </w:rPr>
              <w:t xml:space="preserve"> cultural (media, social media, </w:t>
            </w:r>
            <w:proofErr w:type="spellStart"/>
            <w:r w:rsidRPr="0005126E">
              <w:rPr>
                <w:rFonts w:eastAsia="Aptos"/>
                <w:kern w:val="2"/>
                <w14:ligatures w14:val="standardContextual"/>
              </w:rPr>
              <w:t>evenimente</w:t>
            </w:r>
            <w:proofErr w:type="spellEnd"/>
            <w:r w:rsidRPr="0005126E">
              <w:rPr>
                <w:rFonts w:eastAsia="Aptos"/>
                <w:kern w:val="2"/>
                <w14:ligatures w14:val="standardContextual"/>
              </w:rPr>
              <w:t>)</w:t>
            </w:r>
          </w:p>
        </w:tc>
        <w:tc>
          <w:tcPr>
            <w:tcW w:w="1620" w:type="dxa"/>
            <w:tcBorders>
              <w:top w:val="single" w:sz="4" w:space="0" w:color="auto"/>
              <w:left w:val="single" w:sz="4" w:space="0" w:color="auto"/>
              <w:bottom w:val="single" w:sz="4" w:space="0" w:color="auto"/>
              <w:right w:val="single" w:sz="4" w:space="0" w:color="auto"/>
            </w:tcBorders>
            <w:hideMark/>
          </w:tcPr>
          <w:p w14:paraId="2ACF75CF" w14:textId="70244197"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A6389" w:rsidRPr="0005126E" w14:paraId="730A1A4A" w14:textId="77777777" w:rsidTr="00ED384A">
        <w:trPr>
          <w:trHeight w:val="323"/>
          <w:jc w:val="center"/>
        </w:trPr>
        <w:tc>
          <w:tcPr>
            <w:tcW w:w="8815" w:type="dxa"/>
            <w:tcBorders>
              <w:top w:val="single" w:sz="4" w:space="0" w:color="auto"/>
              <w:left w:val="single" w:sz="4" w:space="0" w:color="auto"/>
              <w:bottom w:val="single" w:sz="4" w:space="0" w:color="auto"/>
              <w:right w:val="single" w:sz="4" w:space="0" w:color="auto"/>
            </w:tcBorders>
          </w:tcPr>
          <w:p w14:paraId="48E1CC58" w14:textId="472299C0" w:rsidR="008A6389" w:rsidRPr="0005126E" w:rsidRDefault="008A6389" w:rsidP="00ED384A">
            <w:pPr>
              <w:spacing w:after="160"/>
              <w:contextualSpacing/>
              <w:rPr>
                <w:rFonts w:eastAsia="Aptos"/>
                <w:kern w:val="2"/>
                <w14:ligatures w14:val="standardContextual"/>
              </w:rPr>
            </w:pPr>
            <w:r w:rsidRPr="0005126E">
              <w:rPr>
                <w:color w:val="000000"/>
                <w:lang w:val="ro-RO"/>
              </w:rPr>
              <w:t xml:space="preserve">Adresabilitatea proiectului cultural la nivelul populației (mărimea publicului) </w:t>
            </w:r>
          </w:p>
        </w:tc>
        <w:tc>
          <w:tcPr>
            <w:tcW w:w="1620" w:type="dxa"/>
            <w:tcBorders>
              <w:top w:val="single" w:sz="4" w:space="0" w:color="auto"/>
              <w:left w:val="single" w:sz="4" w:space="0" w:color="auto"/>
              <w:bottom w:val="single" w:sz="4" w:space="0" w:color="auto"/>
              <w:right w:val="single" w:sz="4" w:space="0" w:color="auto"/>
            </w:tcBorders>
            <w:hideMark/>
          </w:tcPr>
          <w:p w14:paraId="19692DAE" w14:textId="34E27EB9" w:rsidR="008A6389"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F0E9D" w:rsidRPr="0005126E" w14:paraId="6EC08B2D" w14:textId="77777777" w:rsidTr="00996A3B">
        <w:trPr>
          <w:trHeight w:val="368"/>
          <w:jc w:val="center"/>
        </w:trPr>
        <w:tc>
          <w:tcPr>
            <w:tcW w:w="88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9F7DEB" w14:textId="4F06D847" w:rsidR="008F0E9D" w:rsidRPr="0005126E" w:rsidRDefault="008F0E9D" w:rsidP="00ED384A">
            <w:pPr>
              <w:adjustRightInd w:val="0"/>
              <w:rPr>
                <w:color w:val="000000" w:themeColor="text1"/>
                <w:lang w:val="ro-RO"/>
              </w:rPr>
            </w:pPr>
            <w:r w:rsidRPr="0005126E">
              <w:rPr>
                <w:b/>
                <w:color w:val="000000" w:themeColor="text1"/>
                <w:lang w:val="ro-RO"/>
              </w:rPr>
              <w:lastRenderedPageBreak/>
              <w:t xml:space="preserve">III. </w:t>
            </w:r>
            <w:proofErr w:type="spellStart"/>
            <w:r w:rsidR="008A6389" w:rsidRPr="0005126E">
              <w:rPr>
                <w:rFonts w:eastAsia="Aptos"/>
                <w:b/>
                <w:bCs/>
                <w:kern w:val="2"/>
                <w14:ligatures w14:val="standardContextual"/>
              </w:rPr>
              <w:t>Bugetul</w:t>
            </w:r>
            <w:proofErr w:type="spellEnd"/>
            <w:r w:rsidR="008A6389" w:rsidRPr="0005126E">
              <w:rPr>
                <w:rFonts w:eastAsia="Aptos"/>
                <w:b/>
                <w:bCs/>
                <w:kern w:val="2"/>
                <w14:ligatures w14:val="standardContextual"/>
              </w:rPr>
              <w:t xml:space="preserve"> </w:t>
            </w:r>
            <w:proofErr w:type="spellStart"/>
            <w:r w:rsidR="008A6389" w:rsidRPr="0005126E">
              <w:rPr>
                <w:rFonts w:eastAsia="Aptos"/>
                <w:b/>
                <w:bCs/>
                <w:kern w:val="2"/>
                <w14:ligatures w14:val="standardContextual"/>
              </w:rPr>
              <w:t>proiectului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AE9616" w14:textId="64C3DD79" w:rsidR="008F0E9D" w:rsidRPr="0005126E" w:rsidRDefault="008A6389" w:rsidP="00200788">
            <w:pPr>
              <w:adjustRightInd w:val="0"/>
              <w:jc w:val="center"/>
              <w:rPr>
                <w:b/>
                <w:color w:val="000000" w:themeColor="text1"/>
                <w:lang w:val="ro-RO"/>
              </w:rPr>
            </w:pPr>
            <w:r w:rsidRPr="0005126E">
              <w:rPr>
                <w:b/>
                <w:bCs/>
              </w:rPr>
              <w:t>Maxim 20</w:t>
            </w:r>
          </w:p>
        </w:tc>
      </w:tr>
      <w:tr w:rsidR="008F0E9D" w:rsidRPr="0005126E" w14:paraId="476DA3FF"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hideMark/>
          </w:tcPr>
          <w:p w14:paraId="6BA83E99" w14:textId="3AE3F06A" w:rsidR="008F0E9D" w:rsidRPr="0005126E" w:rsidRDefault="008A6389" w:rsidP="00ED384A">
            <w:pPr>
              <w:adjustRightInd w:val="0"/>
              <w:ind w:hanging="23"/>
              <w:rPr>
                <w:b/>
                <w:color w:val="000000" w:themeColor="text1"/>
                <w:lang w:val="ro-RO"/>
              </w:rPr>
            </w:pPr>
            <w:r w:rsidRPr="0005126E">
              <w:rPr>
                <w:color w:val="000000"/>
                <w:lang w:val="ro-RO"/>
              </w:rPr>
              <w:t xml:space="preserve">Cheltuielile estimate sunt justificate, realiste </w:t>
            </w:r>
            <w:proofErr w:type="spellStart"/>
            <w:r w:rsidRPr="0005126E">
              <w:rPr>
                <w:color w:val="000000"/>
                <w:lang w:val="ro-RO"/>
              </w:rPr>
              <w:t>şi</w:t>
            </w:r>
            <w:proofErr w:type="spellEnd"/>
            <w:r w:rsidRPr="0005126E">
              <w:rPr>
                <w:color w:val="000000"/>
                <w:lang w:val="ro-RO"/>
              </w:rPr>
              <w:t xml:space="preserve"> în </w:t>
            </w:r>
            <w:proofErr w:type="spellStart"/>
            <w:r w:rsidRPr="0005126E">
              <w:rPr>
                <w:color w:val="000000"/>
                <w:lang w:val="ro-RO"/>
              </w:rPr>
              <w:t>concordanţă</w:t>
            </w:r>
            <w:proofErr w:type="spellEnd"/>
            <w:r w:rsidRPr="0005126E">
              <w:rPr>
                <w:color w:val="000000"/>
                <w:lang w:val="ro-RO"/>
              </w:rPr>
              <w:t xml:space="preserve"> cu </w:t>
            </w:r>
            <w:proofErr w:type="spellStart"/>
            <w:r w:rsidRPr="0005126E">
              <w:rPr>
                <w:color w:val="000000"/>
                <w:lang w:val="ro-RO"/>
              </w:rPr>
              <w:t>activităţile</w:t>
            </w:r>
            <w:proofErr w:type="spellEnd"/>
            <w:r w:rsidRPr="0005126E">
              <w:rPr>
                <w:color w:val="000000"/>
                <w:lang w:val="ro-RO"/>
              </w:rPr>
              <w:t xml:space="preserve"> planificate</w:t>
            </w:r>
          </w:p>
        </w:tc>
        <w:tc>
          <w:tcPr>
            <w:tcW w:w="1620" w:type="dxa"/>
            <w:tcBorders>
              <w:top w:val="single" w:sz="4" w:space="0" w:color="auto"/>
              <w:left w:val="single" w:sz="4" w:space="0" w:color="auto"/>
              <w:bottom w:val="single" w:sz="4" w:space="0" w:color="auto"/>
              <w:right w:val="single" w:sz="4" w:space="0" w:color="auto"/>
            </w:tcBorders>
            <w:hideMark/>
          </w:tcPr>
          <w:p w14:paraId="30765A29" w14:textId="5403E7DA" w:rsidR="008F0E9D" w:rsidRPr="0005126E" w:rsidRDefault="00ED384A" w:rsidP="00ED384A">
            <w:pPr>
              <w:adjustRightInd w:val="0"/>
              <w:spacing w:line="276" w:lineRule="auto"/>
              <w:rPr>
                <w:color w:val="000000" w:themeColor="text1"/>
                <w:lang w:val="ro-RO"/>
              </w:rPr>
            </w:pPr>
            <w:r w:rsidRPr="0005126E">
              <w:t xml:space="preserve">   </w:t>
            </w:r>
            <w:r w:rsidR="008A6389" w:rsidRPr="0005126E">
              <w:t>de la 1</w:t>
            </w:r>
            <w:r w:rsidR="00380E67">
              <w:t xml:space="preserve"> la</w:t>
            </w:r>
            <w:r w:rsidR="008A6389" w:rsidRPr="0005126E">
              <w:t>10</w:t>
            </w:r>
          </w:p>
        </w:tc>
      </w:tr>
      <w:tr w:rsidR="008F0E9D" w:rsidRPr="0005126E" w14:paraId="37AB4CCD" w14:textId="77777777" w:rsidTr="00ED384A">
        <w:trPr>
          <w:jc w:val="center"/>
        </w:trPr>
        <w:tc>
          <w:tcPr>
            <w:tcW w:w="8815" w:type="dxa"/>
            <w:tcBorders>
              <w:top w:val="single" w:sz="4" w:space="0" w:color="auto"/>
              <w:left w:val="single" w:sz="4" w:space="0" w:color="auto"/>
              <w:bottom w:val="single" w:sz="4" w:space="0" w:color="auto"/>
              <w:right w:val="single" w:sz="4" w:space="0" w:color="auto"/>
            </w:tcBorders>
            <w:hideMark/>
          </w:tcPr>
          <w:p w14:paraId="365D39D6" w14:textId="77777777" w:rsidR="008A6389" w:rsidRPr="0005126E" w:rsidRDefault="008A6389" w:rsidP="00ED384A">
            <w:pPr>
              <w:spacing w:after="160"/>
              <w:contextualSpacing/>
              <w:rPr>
                <w:rFonts w:eastAsia="Aptos"/>
                <w:kern w:val="2"/>
                <w14:ligatures w14:val="standardContextual"/>
              </w:rPr>
            </w:pPr>
            <w:r w:rsidRPr="0005126E">
              <w:rPr>
                <w:rFonts w:eastAsia="Aptos"/>
                <w:kern w:val="2"/>
                <w:lang w:val="ro-RO"/>
                <w14:ligatures w14:val="standardContextual"/>
              </w:rPr>
              <w:t xml:space="preserve">Solicitantul are și alte surse de </w:t>
            </w:r>
            <w:proofErr w:type="spellStart"/>
            <w:r w:rsidRPr="0005126E">
              <w:rPr>
                <w:rFonts w:eastAsia="Aptos"/>
                <w:kern w:val="2"/>
                <w:lang w:val="ro-RO"/>
                <w14:ligatures w14:val="standardContextual"/>
              </w:rPr>
              <w:t>finanţare</w:t>
            </w:r>
            <w:proofErr w:type="spellEnd"/>
            <w:r w:rsidRPr="0005126E">
              <w:rPr>
                <w:rFonts w:eastAsia="Aptos"/>
                <w:kern w:val="2"/>
                <w:lang w:val="ro-RO"/>
                <w14:ligatures w14:val="standardContextual"/>
              </w:rPr>
              <w:t xml:space="preserve"> pentru realizarea proiectului cultural.</w:t>
            </w:r>
          </w:p>
          <w:p w14:paraId="543943F4" w14:textId="38F8A84C" w:rsidR="008F0E9D" w:rsidRPr="0005126E" w:rsidRDefault="008F0E9D" w:rsidP="00ED384A">
            <w:pPr>
              <w:adjustRightInd w:val="0"/>
              <w:ind w:hanging="23"/>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hideMark/>
          </w:tcPr>
          <w:p w14:paraId="33F0CB12" w14:textId="7A240C97" w:rsidR="00527BD5" w:rsidRPr="0005126E" w:rsidRDefault="00ED384A" w:rsidP="00ED384A">
            <w:pPr>
              <w:adjustRightInd w:val="0"/>
              <w:rPr>
                <w:color w:val="000000" w:themeColor="text1"/>
                <w:lang w:val="ro-RO"/>
              </w:rPr>
            </w:pPr>
            <w:r w:rsidRPr="0005126E">
              <w:t xml:space="preserve">   </w:t>
            </w:r>
            <w:r w:rsidR="008A6389" w:rsidRPr="0005126E">
              <w:t>de la 1</w:t>
            </w:r>
            <w:r w:rsidR="00380E67">
              <w:t xml:space="preserve"> la</w:t>
            </w:r>
            <w:r w:rsidR="008A6389" w:rsidRPr="0005126E">
              <w:t>10</w:t>
            </w:r>
          </w:p>
        </w:tc>
      </w:tr>
      <w:tr w:rsidR="008F0E9D" w:rsidRPr="0005126E" w14:paraId="1FDF3B27" w14:textId="77777777" w:rsidTr="00EC112B">
        <w:trPr>
          <w:jc w:val="center"/>
        </w:trPr>
        <w:tc>
          <w:tcPr>
            <w:tcW w:w="88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7ECB8CB" w14:textId="77777777" w:rsidR="008F0E9D" w:rsidRPr="0005126E" w:rsidRDefault="008F0E9D" w:rsidP="00200788">
            <w:pPr>
              <w:adjustRightInd w:val="0"/>
              <w:ind w:firstLine="720"/>
              <w:jc w:val="center"/>
              <w:rPr>
                <w:b/>
                <w:lang w:val="ro-RO"/>
              </w:rPr>
            </w:pPr>
            <w:r w:rsidRPr="0005126E">
              <w:rPr>
                <w:b/>
                <w:lang w:val="ro-RO"/>
              </w:rPr>
              <w:t xml:space="preserve">PUNCTAJ TOTAL </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14:paraId="7BE1C8BF" w14:textId="37C411E7" w:rsidR="008F0E9D" w:rsidRPr="0005126E" w:rsidRDefault="008F0E9D" w:rsidP="00200788">
            <w:pPr>
              <w:adjustRightInd w:val="0"/>
              <w:ind w:firstLine="76"/>
              <w:jc w:val="center"/>
              <w:rPr>
                <w:b/>
                <w:lang w:val="ro-RO"/>
              </w:rPr>
            </w:pPr>
            <w:r w:rsidRPr="0005126E">
              <w:rPr>
                <w:b/>
                <w:lang w:val="ro-RO"/>
              </w:rPr>
              <w:t>100</w:t>
            </w:r>
          </w:p>
        </w:tc>
      </w:tr>
    </w:tbl>
    <w:bookmarkEnd w:id="31"/>
    <w:p w14:paraId="39728A71" w14:textId="6B934525" w:rsidR="00AA6D2D" w:rsidRPr="0005126E" w:rsidRDefault="007B2675" w:rsidP="00ED384A">
      <w:pPr>
        <w:jc w:val="both"/>
        <w:rPr>
          <w:bCs/>
          <w:color w:val="000000"/>
          <w:lang w:val="ro-RO"/>
        </w:rPr>
      </w:pPr>
      <w:r w:rsidRPr="0005126E">
        <w:rPr>
          <w:bCs/>
          <w:color w:val="000000"/>
          <w:lang w:val="ro-RO"/>
        </w:rPr>
        <w:t xml:space="preserve"> </w:t>
      </w:r>
      <w:r w:rsidR="00ED384A" w:rsidRPr="0005126E">
        <w:rPr>
          <w:bCs/>
          <w:color w:val="000000"/>
          <w:lang w:val="ro-RO"/>
        </w:rPr>
        <w:t xml:space="preserve"> </w:t>
      </w:r>
      <w:r w:rsidRPr="0005126E">
        <w:rPr>
          <w:bCs/>
          <w:color w:val="000000"/>
          <w:lang w:val="ro-RO"/>
        </w:rPr>
        <w:t>Nota 1 – punctaj pentru cel mai mic grad de realizare al criteriului și nota 10 pentru cel mai mare grad de realizare al criteriului.</w:t>
      </w:r>
    </w:p>
    <w:p w14:paraId="38C9845E" w14:textId="3B51C262" w:rsidR="00E10AD3" w:rsidRPr="0005126E" w:rsidRDefault="00E10AD3" w:rsidP="00E10AD3">
      <w:pPr>
        <w:pStyle w:val="Default"/>
        <w:pBdr>
          <w:top w:val="single" w:sz="4" w:space="1" w:color="auto"/>
          <w:left w:val="single" w:sz="4" w:space="4" w:color="auto"/>
          <w:bottom w:val="single" w:sz="4" w:space="1" w:color="auto"/>
          <w:right w:val="single" w:sz="4" w:space="4" w:color="auto"/>
        </w:pBdr>
        <w:shd w:val="clear" w:color="auto" w:fill="E1EBF7" w:themeFill="text2" w:themeFillTint="1A"/>
        <w:ind w:firstLine="360"/>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 xml:space="preserve">    </w:t>
      </w:r>
      <w:r w:rsidRPr="0005126E">
        <w:rPr>
          <w:rFonts w:ascii="Times New Roman" w:hAnsi="Times New Roman" w:cs="Times New Roman"/>
          <w:b/>
          <w:bCs/>
          <w:color w:val="000000" w:themeColor="text1"/>
          <w:lang w:val="ro-RO"/>
        </w:rPr>
        <w:t xml:space="preserve">(3) Pentru a fi eligibile și pentru a beneficia de finanțare nerambursabilă, proiectele culturale trebuie să obțină un punctaj total de minim </w:t>
      </w:r>
      <w:r w:rsidR="00E077EB">
        <w:rPr>
          <w:rFonts w:ascii="Times New Roman" w:hAnsi="Times New Roman" w:cs="Times New Roman"/>
          <w:b/>
          <w:bCs/>
          <w:color w:val="000000" w:themeColor="text1"/>
          <w:lang w:val="ro-RO"/>
        </w:rPr>
        <w:t>7</w:t>
      </w:r>
      <w:r w:rsidRPr="0005126E">
        <w:rPr>
          <w:rFonts w:ascii="Times New Roman" w:hAnsi="Times New Roman" w:cs="Times New Roman"/>
          <w:b/>
          <w:bCs/>
          <w:color w:val="000000" w:themeColor="text1"/>
          <w:lang w:val="ro-RO"/>
        </w:rPr>
        <w:t>0 de puncte, din punctajul maxim de 100 de puncte.</w:t>
      </w:r>
    </w:p>
    <w:p w14:paraId="28E0B1D8" w14:textId="6679C6F8" w:rsidR="00AA6D2D" w:rsidRPr="0005126E" w:rsidRDefault="00E10AD3" w:rsidP="00E10AD3">
      <w:pPr>
        <w:pStyle w:val="Default"/>
        <w:jc w:val="both"/>
        <w:rPr>
          <w:rFonts w:ascii="Times New Roman" w:hAnsi="Times New Roman" w:cs="Times New Roman"/>
          <w:b/>
          <w:bCs/>
          <w:color w:val="auto"/>
          <w:spacing w:val="-4"/>
          <w:lang w:val="ro-RO"/>
        </w:rPr>
      </w:pPr>
      <w:r w:rsidRPr="0005126E">
        <w:rPr>
          <w:rFonts w:ascii="Times New Roman" w:hAnsi="Times New Roman" w:cs="Times New Roman"/>
          <w:b/>
          <w:bCs/>
          <w:color w:val="auto"/>
          <w:spacing w:val="-4"/>
          <w:lang w:val="ro-RO"/>
        </w:rPr>
        <w:t xml:space="preserve">         </w:t>
      </w:r>
      <w:r w:rsidR="00B76850">
        <w:rPr>
          <w:rFonts w:ascii="Times New Roman" w:hAnsi="Times New Roman" w:cs="Times New Roman"/>
          <w:b/>
          <w:bCs/>
          <w:color w:val="auto"/>
          <w:spacing w:val="-4"/>
          <w:lang w:val="ro-RO"/>
        </w:rPr>
        <w:t xml:space="preserve">  </w:t>
      </w:r>
      <w:r w:rsidR="00AA6D2D" w:rsidRPr="0005126E">
        <w:rPr>
          <w:rFonts w:ascii="Times New Roman" w:hAnsi="Times New Roman" w:cs="Times New Roman"/>
          <w:b/>
          <w:bCs/>
          <w:color w:val="auto"/>
          <w:spacing w:val="-4"/>
          <w:lang w:val="ro-RO"/>
        </w:rPr>
        <w:t>(</w:t>
      </w:r>
      <w:r w:rsidRPr="0005126E">
        <w:rPr>
          <w:rFonts w:ascii="Times New Roman" w:hAnsi="Times New Roman" w:cs="Times New Roman"/>
          <w:b/>
          <w:bCs/>
          <w:color w:val="auto"/>
          <w:spacing w:val="-4"/>
          <w:lang w:val="ro-RO"/>
        </w:rPr>
        <w:t>4</w:t>
      </w:r>
      <w:r w:rsidR="00AA6D2D" w:rsidRPr="0005126E">
        <w:rPr>
          <w:rFonts w:ascii="Times New Roman" w:hAnsi="Times New Roman" w:cs="Times New Roman"/>
          <w:b/>
          <w:bCs/>
          <w:color w:val="auto"/>
          <w:spacing w:val="-4"/>
          <w:lang w:val="ro-RO"/>
        </w:rPr>
        <w:t>) Suma solicitată cu titlu de finanțare nerambursabilă cât și finanțarea nerambursabilă acordată nu poate fi mai mare de 2</w:t>
      </w:r>
      <w:r w:rsidR="000D4D0E">
        <w:rPr>
          <w:rFonts w:ascii="Times New Roman" w:hAnsi="Times New Roman" w:cs="Times New Roman"/>
          <w:b/>
          <w:bCs/>
          <w:color w:val="auto"/>
          <w:spacing w:val="-4"/>
          <w:lang w:val="ro-RO"/>
        </w:rPr>
        <w:t>0</w:t>
      </w:r>
      <w:r w:rsidR="00AA6D2D" w:rsidRPr="0005126E">
        <w:rPr>
          <w:rFonts w:ascii="Times New Roman" w:hAnsi="Times New Roman" w:cs="Times New Roman"/>
          <w:b/>
          <w:bCs/>
          <w:color w:val="auto"/>
          <w:spacing w:val="-4"/>
          <w:lang w:val="ro-RO"/>
        </w:rPr>
        <w:t>.000 lei/proiect cultural.</w:t>
      </w:r>
    </w:p>
    <w:p w14:paraId="225C2795" w14:textId="049580AF" w:rsidR="00DA5C6D" w:rsidRPr="0005126E" w:rsidRDefault="00B76850" w:rsidP="00B76850">
      <w:pPr>
        <w:pStyle w:val="Default"/>
        <w:pBdr>
          <w:top w:val="single" w:sz="4" w:space="1" w:color="auto"/>
          <w:left w:val="single" w:sz="4" w:space="4" w:color="auto"/>
          <w:bottom w:val="single" w:sz="4" w:space="1" w:color="auto"/>
          <w:right w:val="single" w:sz="4" w:space="4" w:color="auto"/>
        </w:pBdr>
        <w:shd w:val="clear" w:color="auto" w:fill="E1EBF7" w:themeFill="text2" w:themeFillTint="1A"/>
        <w:ind w:firstLine="540"/>
        <w:jc w:val="both"/>
        <w:rPr>
          <w:rFonts w:ascii="Times New Roman" w:hAnsi="Times New Roman" w:cs="Times New Roman"/>
          <w:color w:val="000000" w:themeColor="text1"/>
          <w:lang w:val="ro-RO"/>
        </w:rPr>
      </w:pPr>
      <w:r>
        <w:rPr>
          <w:rFonts w:ascii="Times New Roman" w:hAnsi="Times New Roman" w:cs="Times New Roman"/>
          <w:b/>
          <w:color w:val="000000" w:themeColor="text1"/>
          <w:lang w:val="ro-RO"/>
        </w:rPr>
        <w:t xml:space="preserve"> </w:t>
      </w:r>
      <w:r w:rsidR="00DA5C6D" w:rsidRPr="0005126E">
        <w:rPr>
          <w:rFonts w:ascii="Times New Roman" w:hAnsi="Times New Roman" w:cs="Times New Roman"/>
          <w:b/>
          <w:color w:val="000000" w:themeColor="text1"/>
          <w:lang w:val="ro-RO"/>
        </w:rPr>
        <w:t>(</w:t>
      </w:r>
      <w:r w:rsidR="00E10AD3" w:rsidRPr="0005126E">
        <w:rPr>
          <w:rFonts w:ascii="Times New Roman" w:hAnsi="Times New Roman" w:cs="Times New Roman"/>
          <w:b/>
          <w:color w:val="000000" w:themeColor="text1"/>
          <w:lang w:val="ro-RO"/>
        </w:rPr>
        <w:t>5</w:t>
      </w:r>
      <w:r w:rsidR="00DA5C6D" w:rsidRPr="0005126E">
        <w:rPr>
          <w:rFonts w:ascii="Times New Roman" w:hAnsi="Times New Roman" w:cs="Times New Roman"/>
          <w:b/>
          <w:color w:val="000000" w:themeColor="text1"/>
          <w:lang w:val="ro-RO"/>
        </w:rPr>
        <w:t>) În cazul în care</w:t>
      </w:r>
      <w:r w:rsidR="00DA5C6D"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
          <w:bCs/>
          <w:color w:val="000000" w:themeColor="text1"/>
          <w:lang w:val="ro-RO"/>
        </w:rPr>
        <w:t xml:space="preserve">punctajul total obținut de un proiect cultural este mai mic de </w:t>
      </w:r>
      <w:r w:rsidR="00F6597D">
        <w:rPr>
          <w:rFonts w:ascii="Times New Roman" w:hAnsi="Times New Roman" w:cs="Times New Roman"/>
          <w:b/>
          <w:bCs/>
          <w:color w:val="000000" w:themeColor="text1"/>
          <w:lang w:val="ro-RO"/>
        </w:rPr>
        <w:t>7</w:t>
      </w:r>
      <w:r w:rsidR="00DA5C6D" w:rsidRPr="0005126E">
        <w:rPr>
          <w:rFonts w:ascii="Times New Roman" w:hAnsi="Times New Roman" w:cs="Times New Roman"/>
          <w:b/>
          <w:bCs/>
          <w:color w:val="000000" w:themeColor="text1"/>
          <w:lang w:val="ro-RO"/>
        </w:rPr>
        <w:t xml:space="preserve">0 de puncte, </w:t>
      </w:r>
      <w:r w:rsidR="00DA5C6D" w:rsidRPr="0005126E">
        <w:rPr>
          <w:rFonts w:ascii="Times New Roman" w:hAnsi="Times New Roman" w:cs="Times New Roman"/>
          <w:b/>
          <w:color w:val="000000" w:themeColor="text1"/>
          <w:lang w:val="ro-RO"/>
        </w:rPr>
        <w:t>proiect</w:t>
      </w:r>
      <w:r w:rsidR="00AE6DC0">
        <w:rPr>
          <w:rFonts w:ascii="Times New Roman" w:hAnsi="Times New Roman" w:cs="Times New Roman"/>
          <w:b/>
          <w:color w:val="000000" w:themeColor="text1"/>
          <w:lang w:val="ro-RO"/>
        </w:rPr>
        <w:t>ul</w:t>
      </w:r>
      <w:r w:rsidR="00DA5C6D" w:rsidRPr="0005126E">
        <w:rPr>
          <w:rFonts w:ascii="Times New Roman" w:hAnsi="Times New Roman" w:cs="Times New Roman"/>
          <w:b/>
          <w:color w:val="000000" w:themeColor="text1"/>
          <w:lang w:val="ro-RO"/>
        </w:rPr>
        <w:t xml:space="preserve"> cultural nu este admis pentru finanțare</w:t>
      </w:r>
      <w:r w:rsidR="00DA5C6D" w:rsidRPr="0005126E">
        <w:rPr>
          <w:rFonts w:ascii="Times New Roman" w:hAnsi="Times New Roman" w:cs="Times New Roman"/>
          <w:color w:val="000000" w:themeColor="text1"/>
          <w:lang w:val="ro-RO"/>
        </w:rPr>
        <w:t>.</w:t>
      </w:r>
    </w:p>
    <w:p w14:paraId="446747E2" w14:textId="545A9DE1" w:rsidR="00DA5C6D" w:rsidRPr="0005126E" w:rsidRDefault="00DA5C6D" w:rsidP="00B76850">
      <w:pPr>
        <w:pStyle w:val="Default"/>
        <w:ind w:firstLine="630"/>
        <w:jc w:val="both"/>
        <w:rPr>
          <w:rFonts w:ascii="Times New Roman" w:hAnsi="Times New Roman" w:cs="Times New Roman"/>
          <w:bCs/>
          <w:color w:val="auto"/>
          <w:lang w:val="ro-RO"/>
        </w:rPr>
      </w:pPr>
      <w:r w:rsidRPr="0005126E">
        <w:rPr>
          <w:rFonts w:ascii="Times New Roman" w:hAnsi="Times New Roman" w:cs="Times New Roman"/>
          <w:color w:val="000000" w:themeColor="text1"/>
          <w:lang w:val="ro-RO"/>
        </w:rPr>
        <w:t>(</w:t>
      </w:r>
      <w:r w:rsidR="00E10AD3" w:rsidRPr="0005126E">
        <w:rPr>
          <w:rFonts w:ascii="Times New Roman" w:hAnsi="Times New Roman" w:cs="Times New Roman"/>
          <w:color w:val="auto"/>
          <w:lang w:val="ro-RO"/>
        </w:rPr>
        <w:t>6</w:t>
      </w:r>
      <w:r w:rsidRPr="0005126E">
        <w:rPr>
          <w:rFonts w:ascii="Times New Roman" w:hAnsi="Times New Roman" w:cs="Times New Roman"/>
          <w:color w:val="auto"/>
          <w:lang w:val="ro-RO"/>
        </w:rPr>
        <w:t>) Punctajul final al unui proiect cultural se calculează ca medie aritmetică a punctajelor acordate de fiecare membru al comisiei</w:t>
      </w:r>
      <w:r w:rsidR="00DA43BD" w:rsidRPr="0005126E">
        <w:rPr>
          <w:rFonts w:ascii="Times New Roman" w:hAnsi="Times New Roman" w:cs="Times New Roman"/>
          <w:bCs/>
          <w:color w:val="auto"/>
          <w:lang w:val="ro-RO"/>
        </w:rPr>
        <w:t>.</w:t>
      </w:r>
    </w:p>
    <w:p w14:paraId="493D9140" w14:textId="2C4B0747" w:rsidR="00DA5C6D" w:rsidRPr="0005126E" w:rsidRDefault="00DA5C6D" w:rsidP="00B76850">
      <w:pPr>
        <w:pStyle w:val="Default"/>
        <w:ind w:firstLine="630"/>
        <w:jc w:val="both"/>
        <w:rPr>
          <w:rFonts w:ascii="Times New Roman" w:hAnsi="Times New Roman" w:cs="Times New Roman"/>
          <w:color w:val="auto"/>
          <w:lang w:val="ro-RO"/>
        </w:rPr>
      </w:pPr>
      <w:bookmarkStart w:id="32" w:name="_Hlk30062781"/>
      <w:r w:rsidRPr="0005126E">
        <w:rPr>
          <w:rFonts w:ascii="Times New Roman" w:hAnsi="Times New Roman" w:cs="Times New Roman"/>
          <w:color w:val="auto"/>
          <w:lang w:val="ro-RO"/>
        </w:rPr>
        <w:t>(</w:t>
      </w:r>
      <w:r w:rsidR="00E10AD3" w:rsidRPr="0005126E">
        <w:rPr>
          <w:rFonts w:ascii="Times New Roman" w:hAnsi="Times New Roman" w:cs="Times New Roman"/>
          <w:color w:val="auto"/>
          <w:lang w:val="ro-RO"/>
        </w:rPr>
        <w:t>7</w:t>
      </w:r>
      <w:r w:rsidRPr="0005126E">
        <w:rPr>
          <w:rFonts w:ascii="Times New Roman" w:hAnsi="Times New Roman" w:cs="Times New Roman"/>
          <w:color w:val="auto"/>
          <w:lang w:val="ro-RO"/>
        </w:rPr>
        <w:t>) Finanțarea nerambursabilă se acordă pentru cererile de finanțare selectate, în baza clasamentului final, în limita bugetului alocat sesiunii de finanțare</w:t>
      </w:r>
      <w:r w:rsidR="00DC7473" w:rsidRPr="0005126E">
        <w:rPr>
          <w:rFonts w:ascii="Times New Roman" w:hAnsi="Times New Roman" w:cs="Times New Roman"/>
          <w:color w:val="auto"/>
          <w:lang w:val="ro-RO"/>
        </w:rPr>
        <w:t>.</w:t>
      </w:r>
    </w:p>
    <w:p w14:paraId="4E5C4D9D" w14:textId="0A0AD179" w:rsidR="00AD0AF1" w:rsidRPr="0005126E" w:rsidRDefault="0005307B" w:rsidP="00B76850">
      <w:pPr>
        <w:pStyle w:val="Default"/>
        <w:ind w:firstLine="630"/>
        <w:jc w:val="both"/>
        <w:rPr>
          <w:rFonts w:ascii="Times New Roman" w:hAnsi="Times New Roman" w:cs="Times New Roman"/>
          <w:color w:val="auto"/>
          <w:lang w:val="ro-RO"/>
        </w:rPr>
      </w:pPr>
      <w:r w:rsidRPr="0005126E">
        <w:rPr>
          <w:rFonts w:ascii="Times New Roman" w:hAnsi="Times New Roman" w:cs="Times New Roman"/>
          <w:color w:val="auto"/>
          <w:lang w:val="ro-RO"/>
        </w:rPr>
        <w:t>(</w:t>
      </w:r>
      <w:r w:rsidR="00E10AD3" w:rsidRPr="0005126E">
        <w:rPr>
          <w:rFonts w:ascii="Times New Roman" w:hAnsi="Times New Roman" w:cs="Times New Roman"/>
          <w:color w:val="auto"/>
          <w:lang w:val="ro-RO"/>
        </w:rPr>
        <w:t>8</w:t>
      </w:r>
      <w:r w:rsidRPr="0005126E">
        <w:rPr>
          <w:rFonts w:ascii="Times New Roman" w:hAnsi="Times New Roman" w:cs="Times New Roman"/>
          <w:color w:val="auto"/>
          <w:lang w:val="ro-RO"/>
        </w:rPr>
        <w:t xml:space="preserve">) </w:t>
      </w:r>
      <w:r w:rsidR="00643DDF" w:rsidRPr="0005126E">
        <w:rPr>
          <w:rFonts w:ascii="Times New Roman" w:hAnsi="Times New Roman" w:cs="Times New Roman"/>
          <w:color w:val="auto"/>
          <w:lang w:val="ro-RO"/>
        </w:rPr>
        <w:t>În cazul în care două sau mai multe proiecte obțin același punctaj iar bugetul rămas este insuficient pentru finanțarea în întregime a proiectelor aflate în această situație, suma rămasă se va împ</w:t>
      </w:r>
      <w:r w:rsidR="006E63D2" w:rsidRPr="0005126E">
        <w:rPr>
          <w:rFonts w:ascii="Times New Roman" w:hAnsi="Times New Roman" w:cs="Times New Roman"/>
          <w:color w:val="auto"/>
          <w:lang w:val="ro-RO"/>
        </w:rPr>
        <w:t>ă</w:t>
      </w:r>
      <w:r w:rsidR="00643DDF" w:rsidRPr="0005126E">
        <w:rPr>
          <w:rFonts w:ascii="Times New Roman" w:hAnsi="Times New Roman" w:cs="Times New Roman"/>
          <w:color w:val="auto"/>
          <w:lang w:val="ro-RO"/>
        </w:rPr>
        <w:t xml:space="preserve">rți proporțional </w:t>
      </w:r>
      <w:r w:rsidR="00165E8B" w:rsidRPr="0005126E">
        <w:rPr>
          <w:rFonts w:ascii="Times New Roman" w:hAnsi="Times New Roman" w:cs="Times New Roman"/>
          <w:color w:val="auto"/>
          <w:lang w:val="ro-RO"/>
        </w:rPr>
        <w:t xml:space="preserve">între </w:t>
      </w:r>
      <w:r w:rsidR="00AC1028" w:rsidRPr="0005126E">
        <w:rPr>
          <w:rFonts w:ascii="Times New Roman" w:hAnsi="Times New Roman" w:cs="Times New Roman"/>
          <w:color w:val="auto"/>
          <w:lang w:val="ro-RO"/>
        </w:rPr>
        <w:t xml:space="preserve">proiectele </w:t>
      </w:r>
      <w:r w:rsidR="00024B86" w:rsidRPr="0005126E">
        <w:rPr>
          <w:rFonts w:ascii="Times New Roman" w:hAnsi="Times New Roman" w:cs="Times New Roman"/>
          <w:color w:val="auto"/>
          <w:lang w:val="ro-RO"/>
        </w:rPr>
        <w:t>cu același punctaj</w:t>
      </w:r>
      <w:r w:rsidR="00AC1028" w:rsidRPr="0005126E">
        <w:rPr>
          <w:rFonts w:ascii="Times New Roman" w:hAnsi="Times New Roman" w:cs="Times New Roman"/>
          <w:color w:val="auto"/>
          <w:lang w:val="ro-RO"/>
        </w:rPr>
        <w:t>.</w:t>
      </w:r>
      <w:r w:rsidR="009A320C" w:rsidRPr="0005126E">
        <w:rPr>
          <w:rFonts w:ascii="Times New Roman" w:hAnsi="Times New Roman" w:cs="Times New Roman"/>
          <w:color w:val="auto"/>
          <w:lang w:val="ro-RO"/>
        </w:rPr>
        <w:t xml:space="preserve"> </w:t>
      </w:r>
    </w:p>
    <w:p w14:paraId="172A63BF" w14:textId="5CCECA2A" w:rsidR="005B4A72" w:rsidRPr="00E94621" w:rsidRDefault="00655800" w:rsidP="00B76850">
      <w:pPr>
        <w:pStyle w:val="Default"/>
        <w:pBdr>
          <w:top w:val="single" w:sz="4" w:space="1" w:color="auto"/>
          <w:left w:val="single" w:sz="4" w:space="4" w:color="auto"/>
          <w:bottom w:val="single" w:sz="4" w:space="1" w:color="auto"/>
          <w:right w:val="single" w:sz="4" w:space="4" w:color="auto"/>
        </w:pBdr>
        <w:shd w:val="clear" w:color="auto" w:fill="DBE5F1" w:themeFill="accent1" w:themeFillTint="33"/>
        <w:ind w:firstLine="630"/>
        <w:jc w:val="both"/>
        <w:rPr>
          <w:rFonts w:ascii="Times New Roman" w:hAnsi="Times New Roman" w:cs="Times New Roman"/>
          <w:b/>
          <w:bCs/>
          <w:color w:val="auto"/>
          <w:lang w:val="ro-RO"/>
        </w:rPr>
      </w:pPr>
      <w:r w:rsidRPr="0005126E">
        <w:rPr>
          <w:rFonts w:ascii="Times New Roman" w:hAnsi="Times New Roman" w:cs="Times New Roman"/>
          <w:b/>
          <w:bCs/>
          <w:color w:val="auto"/>
          <w:lang w:val="ro-RO"/>
        </w:rPr>
        <w:t>(</w:t>
      </w:r>
      <w:r w:rsidR="00E10AD3" w:rsidRPr="0005126E">
        <w:rPr>
          <w:rFonts w:ascii="Times New Roman" w:hAnsi="Times New Roman" w:cs="Times New Roman"/>
          <w:b/>
          <w:bCs/>
          <w:color w:val="auto"/>
          <w:lang w:val="ro-RO"/>
        </w:rPr>
        <w:t>9</w:t>
      </w:r>
      <w:r w:rsidRPr="0005126E">
        <w:rPr>
          <w:rFonts w:ascii="Times New Roman" w:hAnsi="Times New Roman" w:cs="Times New Roman"/>
          <w:b/>
          <w:bCs/>
          <w:color w:val="auto"/>
          <w:lang w:val="ro-RO"/>
        </w:rPr>
        <w:t>)</w:t>
      </w:r>
      <w:r w:rsidRPr="0005126E">
        <w:rPr>
          <w:rFonts w:ascii="Times New Roman" w:hAnsi="Times New Roman" w:cs="Times New Roman"/>
          <w:color w:val="auto"/>
          <w:lang w:val="ro-RO"/>
        </w:rPr>
        <w:t xml:space="preserve"> </w:t>
      </w:r>
      <w:r w:rsidRPr="0005126E">
        <w:rPr>
          <w:rFonts w:ascii="Times New Roman" w:hAnsi="Times New Roman" w:cs="Times New Roman"/>
          <w:b/>
          <w:bCs/>
          <w:color w:val="auto"/>
          <w:lang w:val="ro-RO"/>
        </w:rPr>
        <w:t>În situația în care bugetul proiectului cultural</w:t>
      </w:r>
      <w:r w:rsidRPr="005B4A72">
        <w:rPr>
          <w:rFonts w:ascii="Times New Roman" w:hAnsi="Times New Roman" w:cs="Times New Roman"/>
          <w:b/>
          <w:bCs/>
          <w:color w:val="auto"/>
          <w:lang w:val="ro-RO"/>
        </w:rPr>
        <w:t xml:space="preserve"> </w:t>
      </w:r>
      <w:r w:rsidRPr="0005126E">
        <w:rPr>
          <w:rFonts w:ascii="Times New Roman" w:hAnsi="Times New Roman" w:cs="Times New Roman"/>
          <w:b/>
          <w:bCs/>
          <w:color w:val="auto"/>
          <w:u w:val="single"/>
          <w:lang w:val="ro-RO"/>
        </w:rPr>
        <w:t>nu respectă</w:t>
      </w:r>
      <w:r w:rsidRPr="0005126E">
        <w:rPr>
          <w:rFonts w:ascii="Times New Roman" w:hAnsi="Times New Roman" w:cs="Times New Roman"/>
          <w:b/>
          <w:bCs/>
          <w:color w:val="auto"/>
          <w:lang w:val="ro-RO"/>
        </w:rPr>
        <w:t xml:space="preserve"> structura, categoriile și limitările prevăzute </w:t>
      </w:r>
      <w:r w:rsidR="00A819F7" w:rsidRPr="0005126E">
        <w:rPr>
          <w:rFonts w:ascii="Times New Roman" w:hAnsi="Times New Roman" w:cs="Times New Roman"/>
          <w:b/>
          <w:bCs/>
          <w:color w:val="auto"/>
          <w:lang w:val="ro-RO"/>
        </w:rPr>
        <w:t>în cadrul Anexei 2 - Cerere de finanțare nerambursabilă, lit. C.</w:t>
      </w:r>
      <w:r w:rsidRPr="0005126E">
        <w:rPr>
          <w:rFonts w:ascii="Times New Roman" w:hAnsi="Times New Roman" w:cs="Times New Roman"/>
          <w:b/>
          <w:bCs/>
          <w:color w:val="auto"/>
          <w:lang w:val="ro-RO"/>
        </w:rPr>
        <w:t xml:space="preserve"> Bugetul proiectului cultural</w:t>
      </w:r>
      <w:r w:rsidR="00A819F7" w:rsidRPr="0005126E">
        <w:rPr>
          <w:rFonts w:ascii="Times New Roman" w:hAnsi="Times New Roman" w:cs="Times New Roman"/>
          <w:b/>
          <w:bCs/>
          <w:color w:val="auto"/>
          <w:lang w:val="ro-RO"/>
        </w:rPr>
        <w:t xml:space="preserve">, </w:t>
      </w:r>
      <w:r w:rsidR="00A819F7" w:rsidRPr="0005126E">
        <w:rPr>
          <w:rFonts w:ascii="Times New Roman" w:hAnsi="Times New Roman" w:cs="Times New Roman"/>
          <w:b/>
          <w:bCs/>
          <w:color w:val="auto"/>
          <w:u w:val="single"/>
          <w:lang w:val="ro-RO"/>
        </w:rPr>
        <w:t>proiectul va fi respins</w:t>
      </w:r>
      <w:bookmarkEnd w:id="32"/>
      <w:r w:rsidR="00CA053E">
        <w:rPr>
          <w:rFonts w:ascii="Times New Roman" w:hAnsi="Times New Roman" w:cs="Times New Roman"/>
          <w:b/>
          <w:bCs/>
          <w:color w:val="auto"/>
          <w:u w:val="single"/>
          <w:lang w:val="ro-RO"/>
        </w:rPr>
        <w:t>.</w:t>
      </w:r>
      <w:r w:rsidR="00775B14" w:rsidRPr="0005126E">
        <w:rPr>
          <w:rFonts w:ascii="Times New Roman" w:hAnsi="Times New Roman" w:cs="Times New Roman"/>
          <w:b/>
          <w:color w:val="000000" w:themeColor="text1"/>
          <w:lang w:val="ro-RO"/>
        </w:rPr>
        <w:t xml:space="preserve">       </w:t>
      </w:r>
    </w:p>
    <w:p w14:paraId="6E3E87B8" w14:textId="77777777" w:rsidR="001B36EE" w:rsidRDefault="00775B14" w:rsidP="00023F01">
      <w:pPr>
        <w:pStyle w:val="Default"/>
        <w:ind w:firstLine="720"/>
        <w:jc w:val="both"/>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 xml:space="preserve"> </w:t>
      </w:r>
    </w:p>
    <w:p w14:paraId="48841953" w14:textId="16F27350" w:rsidR="00DA5C6D" w:rsidRPr="0005126E" w:rsidRDefault="00DA5C6D" w:rsidP="00023F01">
      <w:pPr>
        <w:pStyle w:val="Default"/>
        <w:ind w:firstLine="720"/>
        <w:jc w:val="both"/>
        <w:rPr>
          <w:rFonts w:ascii="Times New Roman" w:hAnsi="Times New Roman" w:cs="Times New Roman"/>
          <w:b/>
          <w:i/>
          <w:iCs/>
          <w:color w:val="000000" w:themeColor="text1"/>
          <w:lang w:val="ro-RO"/>
        </w:rPr>
      </w:pPr>
      <w:r w:rsidRPr="0005126E">
        <w:rPr>
          <w:rFonts w:ascii="Times New Roman" w:hAnsi="Times New Roman" w:cs="Times New Roman"/>
          <w:b/>
          <w:i/>
          <w:iCs/>
          <w:color w:val="000000" w:themeColor="text1"/>
          <w:lang w:val="ro-RO"/>
        </w:rPr>
        <w:t>4.5 Contestații</w:t>
      </w:r>
    </w:p>
    <w:p w14:paraId="7295E1B7" w14:textId="77777777" w:rsidR="003503AF" w:rsidRPr="0005126E" w:rsidRDefault="003503AF" w:rsidP="00DC3ACE">
      <w:pPr>
        <w:pStyle w:val="Default"/>
        <w:ind w:firstLine="720"/>
        <w:jc w:val="both"/>
        <w:rPr>
          <w:rFonts w:ascii="Times New Roman" w:hAnsi="Times New Roman" w:cs="Times New Roman"/>
          <w:b/>
          <w:i/>
          <w:color w:val="000000" w:themeColor="text1"/>
          <w:lang w:val="ro-RO"/>
        </w:rPr>
      </w:pPr>
    </w:p>
    <w:p w14:paraId="5023166E" w14:textId="6FA40205" w:rsidR="00DA5C6D" w:rsidRPr="00DA02C8" w:rsidRDefault="00DA5C6D" w:rsidP="00DC3ACE">
      <w:pPr>
        <w:pStyle w:val="Default"/>
        <w:ind w:firstLine="720"/>
        <w:jc w:val="both"/>
        <w:rPr>
          <w:rFonts w:ascii="Times New Roman" w:hAnsi="Times New Roman" w:cs="Times New Roman"/>
          <w:b/>
          <w:color w:val="000000" w:themeColor="text1"/>
          <w:lang w:val="ro-RO"/>
        </w:rPr>
      </w:pPr>
      <w:r w:rsidRPr="00DA02C8">
        <w:rPr>
          <w:rFonts w:ascii="Times New Roman" w:hAnsi="Times New Roman" w:cs="Times New Roman"/>
          <w:b/>
          <w:color w:val="000000" w:themeColor="text1"/>
          <w:lang w:val="ro-RO"/>
        </w:rPr>
        <w:t>(1) Contestațiile referitoare la Raportul de evaluare și selecție de proiecte cultural</w:t>
      </w:r>
      <w:r w:rsidR="0084768B" w:rsidRPr="00DA02C8">
        <w:rPr>
          <w:rFonts w:ascii="Times New Roman" w:hAnsi="Times New Roman" w:cs="Times New Roman"/>
          <w:b/>
          <w:color w:val="000000" w:themeColor="text1"/>
          <w:lang w:val="ro-RO"/>
        </w:rPr>
        <w:t>e</w:t>
      </w:r>
      <w:r w:rsidRPr="00DA02C8">
        <w:rPr>
          <w:rFonts w:ascii="Times New Roman" w:hAnsi="Times New Roman" w:cs="Times New Roman"/>
          <w:b/>
          <w:color w:val="000000" w:themeColor="text1"/>
          <w:lang w:val="ro-RO"/>
        </w:rPr>
        <w:t xml:space="preserve"> se pot depune de către solicitanți, în termen de</w:t>
      </w:r>
      <w:r w:rsidR="00EC4EFD" w:rsidRPr="00DA02C8">
        <w:rPr>
          <w:rFonts w:ascii="Times New Roman" w:hAnsi="Times New Roman" w:cs="Times New Roman"/>
          <w:b/>
          <w:color w:val="000000" w:themeColor="text1"/>
          <w:lang w:val="ro-RO"/>
        </w:rPr>
        <w:t xml:space="preserve"> 1</w:t>
      </w:r>
      <w:r w:rsidRPr="00DA02C8">
        <w:rPr>
          <w:rFonts w:ascii="Times New Roman" w:hAnsi="Times New Roman" w:cs="Times New Roman"/>
          <w:b/>
          <w:color w:val="000000" w:themeColor="text1"/>
          <w:lang w:val="ro-RO"/>
        </w:rPr>
        <w:t xml:space="preserve"> zi lucrătoare de la publicarea acestuia pe site-ul instituției, în scris, la Registratura Consiliului Județean Satu Mare</w:t>
      </w:r>
      <w:r w:rsidR="004A0673" w:rsidRPr="00DA02C8">
        <w:rPr>
          <w:rFonts w:ascii="Times New Roman" w:hAnsi="Times New Roman" w:cs="Times New Roman"/>
          <w:b/>
          <w:color w:val="000000" w:themeColor="text1"/>
          <w:lang w:val="ro-RO"/>
        </w:rPr>
        <w:t>.</w:t>
      </w:r>
    </w:p>
    <w:p w14:paraId="6D20548C" w14:textId="58CBA468"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(2)</w:t>
      </w:r>
      <w:r w:rsidRPr="0005126E">
        <w:rPr>
          <w:rFonts w:ascii="Times New Roman" w:hAnsi="Times New Roman" w:cs="Times New Roman"/>
          <w:color w:val="000000" w:themeColor="text1"/>
          <w:lang w:val="ro-RO"/>
        </w:rPr>
        <w:t xml:space="preserve"> Persoanele care doresc să depună contestație, la solicitare, vor avea acces la Fișa centralizatoare a punctajelor proiectului propriu</w:t>
      </w:r>
      <w:bookmarkStart w:id="33" w:name="_Hlk484946215"/>
      <w:r w:rsidR="004A0673" w:rsidRPr="0005126E">
        <w:rPr>
          <w:rFonts w:ascii="Times New Roman" w:hAnsi="Times New Roman" w:cs="Times New Roman"/>
          <w:color w:val="000000" w:themeColor="text1"/>
          <w:lang w:val="ro-RO"/>
        </w:rPr>
        <w:t>.</w:t>
      </w:r>
    </w:p>
    <w:p w14:paraId="67313B0F" w14:textId="77777777" w:rsidR="00C95A90" w:rsidRPr="0005126E" w:rsidRDefault="00DA5C6D" w:rsidP="00C95A90">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(3)</w:t>
      </w:r>
      <w:r w:rsidRPr="0005126E">
        <w:rPr>
          <w:rFonts w:ascii="Times New Roman" w:hAnsi="Times New Roman" w:cs="Times New Roman"/>
          <w:color w:val="000000" w:themeColor="text1"/>
          <w:lang w:val="ro-RO"/>
        </w:rPr>
        <w:t xml:space="preserve"> </w:t>
      </w:r>
      <w:r w:rsidR="001F0F99" w:rsidRPr="0005126E">
        <w:rPr>
          <w:rFonts w:ascii="Times New Roman" w:hAnsi="Times New Roman" w:cs="Times New Roman"/>
          <w:color w:val="000000" w:themeColor="text1"/>
          <w:lang w:val="ro-RO"/>
        </w:rPr>
        <w:t>Contestația</w:t>
      </w:r>
      <w:r w:rsidRPr="0005126E">
        <w:rPr>
          <w:rFonts w:ascii="Times New Roman" w:hAnsi="Times New Roman" w:cs="Times New Roman"/>
          <w:color w:val="000000" w:themeColor="text1"/>
          <w:lang w:val="ro-RO"/>
        </w:rPr>
        <w:t xml:space="preserve"> se formulează în scris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va </w:t>
      </w:r>
      <w:proofErr w:type="spellStart"/>
      <w:r w:rsidRPr="0005126E">
        <w:rPr>
          <w:rFonts w:ascii="Times New Roman" w:hAnsi="Times New Roman" w:cs="Times New Roman"/>
          <w:color w:val="000000" w:themeColor="text1"/>
          <w:lang w:val="ro-RO"/>
        </w:rPr>
        <w:t>conţine</w:t>
      </w:r>
      <w:proofErr w:type="spellEnd"/>
      <w:r w:rsidRPr="0005126E">
        <w:rPr>
          <w:rFonts w:ascii="Times New Roman" w:hAnsi="Times New Roman" w:cs="Times New Roman"/>
          <w:color w:val="000000" w:themeColor="text1"/>
          <w:lang w:val="ro-RO"/>
        </w:rPr>
        <w:t xml:space="preserve"> următoarele:</w:t>
      </w:r>
    </w:p>
    <w:p w14:paraId="37C7D4BD" w14:textId="7F5C90F6" w:rsidR="00DA5C6D" w:rsidRPr="0005126E" w:rsidRDefault="00C95A90" w:rsidP="00C95A90">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a) datele de identificare ale contestatarului;</w:t>
      </w:r>
    </w:p>
    <w:p w14:paraId="083928A3" w14:textId="6D071628" w:rsidR="00DA5C6D" w:rsidRPr="0005126E" w:rsidRDefault="0008363B" w:rsidP="00DC3ACE">
      <w:pPr>
        <w:autoSpaceDE w:val="0"/>
        <w:autoSpaceDN w:val="0"/>
        <w:adjustRightInd w:val="0"/>
        <w:ind w:firstLine="720"/>
        <w:jc w:val="both"/>
        <w:rPr>
          <w:color w:val="000000" w:themeColor="text1"/>
          <w:lang w:val="ro-RO"/>
        </w:rPr>
      </w:pPr>
      <w:r w:rsidRPr="0005126E">
        <w:rPr>
          <w:color w:val="000000" w:themeColor="text1"/>
          <w:lang w:val="ro-RO"/>
        </w:rPr>
        <w:t xml:space="preserve"> </w:t>
      </w:r>
      <w:r w:rsidR="00C95A90" w:rsidRPr="0005126E">
        <w:rPr>
          <w:color w:val="000000" w:themeColor="text1"/>
          <w:lang w:val="ro-RO"/>
        </w:rPr>
        <w:t xml:space="preserve">     </w:t>
      </w:r>
      <w:r w:rsidR="00DA5C6D" w:rsidRPr="0005126E">
        <w:rPr>
          <w:color w:val="000000" w:themeColor="text1"/>
          <w:lang w:val="ro-RO"/>
        </w:rPr>
        <w:t xml:space="preserve">b) numărul de înregistrare al </w:t>
      </w:r>
      <w:r w:rsidR="0096473A" w:rsidRPr="0005126E">
        <w:rPr>
          <w:color w:val="000000" w:themeColor="text1"/>
          <w:lang w:val="ro-RO"/>
        </w:rPr>
        <w:t>proiectului</w:t>
      </w:r>
      <w:r w:rsidR="00DA5C6D" w:rsidRPr="0005126E">
        <w:rPr>
          <w:color w:val="000000" w:themeColor="text1"/>
          <w:lang w:val="ro-RO"/>
        </w:rPr>
        <w:t xml:space="preserve"> depus;</w:t>
      </w:r>
    </w:p>
    <w:p w14:paraId="3E7B3C84" w14:textId="69505A07" w:rsidR="00200788" w:rsidRPr="0005126E" w:rsidRDefault="00C95A90" w:rsidP="006F6CDA">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08363B"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c) motivele și eventuale dovezi/argumente pentru susținerea analizării contestației. </w:t>
      </w:r>
    </w:p>
    <w:p w14:paraId="7828B2DA" w14:textId="7C66F989" w:rsidR="00DA5C6D" w:rsidRPr="0005126E" w:rsidRDefault="0008363B" w:rsidP="00EF594D">
      <w:pPr>
        <w:pStyle w:val="Default"/>
        <w:ind w:firstLine="81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C95A90"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d) semnătura contestatarului sau a împuternicitului acestuia.</w:t>
      </w:r>
      <w:bookmarkEnd w:id="33"/>
    </w:p>
    <w:p w14:paraId="4C6248CF" w14:textId="0576A6E8"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(4)</w:t>
      </w:r>
      <w:r w:rsidRPr="0005126E">
        <w:rPr>
          <w:rFonts w:ascii="Times New Roman" w:hAnsi="Times New Roman" w:cs="Times New Roman"/>
          <w:color w:val="000000" w:themeColor="text1"/>
          <w:lang w:val="ro-RO"/>
        </w:rPr>
        <w:t xml:space="preserve"> Contestațiile se soluționează pe cale administrativă, de către o comisie numită, prin dispoziție, de către președintele Consiliului Județean Satu Mare</w:t>
      </w:r>
      <w:r w:rsidR="004A0673" w:rsidRPr="0005126E">
        <w:rPr>
          <w:rFonts w:ascii="Times New Roman" w:hAnsi="Times New Roman" w:cs="Times New Roman"/>
          <w:color w:val="000000" w:themeColor="text1"/>
          <w:lang w:val="ro-RO"/>
        </w:rPr>
        <w:t>.</w:t>
      </w:r>
    </w:p>
    <w:p w14:paraId="71901187" w14:textId="61998B5B" w:rsidR="00DA5C6D" w:rsidRPr="0005126E" w:rsidRDefault="00DA5C6D" w:rsidP="00DC3ACE">
      <w:pPr>
        <w:pStyle w:val="Default"/>
        <w:ind w:firstLine="720"/>
        <w:jc w:val="both"/>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 xml:space="preserve">(5) Termenul de soluționare a contestațiilor este </w:t>
      </w:r>
      <w:r w:rsidRPr="0005126E">
        <w:rPr>
          <w:rFonts w:ascii="Times New Roman" w:hAnsi="Times New Roman" w:cs="Times New Roman"/>
          <w:b/>
          <w:color w:val="auto"/>
          <w:lang w:val="ro-RO"/>
        </w:rPr>
        <w:t xml:space="preserve">de </w:t>
      </w:r>
      <w:r w:rsidR="00623D7C">
        <w:rPr>
          <w:rFonts w:ascii="Times New Roman" w:hAnsi="Times New Roman" w:cs="Times New Roman"/>
          <w:b/>
          <w:color w:val="auto"/>
          <w:lang w:val="ro-RO"/>
        </w:rPr>
        <w:t>maxim 3</w:t>
      </w:r>
      <w:r w:rsidR="00EC4EFD">
        <w:rPr>
          <w:rFonts w:ascii="Times New Roman" w:hAnsi="Times New Roman" w:cs="Times New Roman"/>
          <w:b/>
          <w:color w:val="auto"/>
          <w:lang w:val="ro-RO"/>
        </w:rPr>
        <w:t xml:space="preserve"> zi</w:t>
      </w:r>
      <w:r w:rsidR="00623D7C">
        <w:rPr>
          <w:rFonts w:ascii="Times New Roman" w:hAnsi="Times New Roman" w:cs="Times New Roman"/>
          <w:b/>
          <w:color w:val="auto"/>
          <w:lang w:val="ro-RO"/>
        </w:rPr>
        <w:t>le</w:t>
      </w:r>
      <w:r w:rsidRPr="0005126E">
        <w:rPr>
          <w:rFonts w:ascii="Times New Roman" w:hAnsi="Times New Roman" w:cs="Times New Roman"/>
          <w:b/>
          <w:color w:val="auto"/>
          <w:lang w:val="ro-RO"/>
        </w:rPr>
        <w:t xml:space="preserve"> </w:t>
      </w:r>
      <w:r w:rsidRPr="0005126E">
        <w:rPr>
          <w:rFonts w:ascii="Times New Roman" w:hAnsi="Times New Roman" w:cs="Times New Roman"/>
          <w:b/>
          <w:color w:val="000000" w:themeColor="text1"/>
          <w:lang w:val="ro-RO"/>
        </w:rPr>
        <w:t>lucrătoare de la data expirării termenului pentru depunerea contestațiilor, iar rezultatul acestora se afișează pe site-ul Consiliului Județean Satu Mare</w:t>
      </w:r>
      <w:r w:rsidR="004A0673" w:rsidRPr="0005126E">
        <w:rPr>
          <w:rFonts w:ascii="Times New Roman" w:hAnsi="Times New Roman" w:cs="Times New Roman"/>
          <w:b/>
          <w:color w:val="000000" w:themeColor="text1"/>
          <w:lang w:val="ro-RO"/>
        </w:rPr>
        <w:t>.</w:t>
      </w:r>
    </w:p>
    <w:p w14:paraId="3EFD4A33" w14:textId="7120EA44"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(6)</w:t>
      </w:r>
      <w:r w:rsidRPr="0005126E">
        <w:rPr>
          <w:rFonts w:ascii="Times New Roman" w:hAnsi="Times New Roman" w:cs="Times New Roman"/>
          <w:color w:val="000000" w:themeColor="text1"/>
          <w:lang w:val="ro-RO"/>
        </w:rPr>
        <w:t xml:space="preserve"> </w:t>
      </w:r>
      <w:bookmarkStart w:id="34" w:name="_Hlk484429893"/>
      <w:bookmarkStart w:id="35" w:name="_Hlk127433776"/>
      <w:r w:rsidRPr="0005126E">
        <w:rPr>
          <w:rFonts w:ascii="Times New Roman" w:hAnsi="Times New Roman" w:cs="Times New Roman"/>
          <w:color w:val="000000" w:themeColor="text1"/>
          <w:lang w:val="ro-RO"/>
        </w:rPr>
        <w:t xml:space="preserve">Comisia de soluționare a contestațiilor </w:t>
      </w:r>
      <w:bookmarkEnd w:id="34"/>
      <w:r w:rsidRPr="0005126E">
        <w:rPr>
          <w:rFonts w:ascii="Times New Roman" w:hAnsi="Times New Roman" w:cs="Times New Roman"/>
          <w:color w:val="000000" w:themeColor="text1"/>
          <w:lang w:val="ro-RO"/>
        </w:rPr>
        <w:t>va fi constituită dintr-un</w:t>
      </w:r>
      <w:r w:rsidR="001F0F99" w:rsidRPr="0005126E">
        <w:rPr>
          <w:rFonts w:ascii="Times New Roman" w:hAnsi="Times New Roman" w:cs="Times New Roman"/>
          <w:color w:val="000000" w:themeColor="text1"/>
          <w:lang w:val="ro-RO"/>
        </w:rPr>
        <w:t xml:space="preserve"> număr impar de membri din care unul va avea atribuții de </w:t>
      </w:r>
      <w:r w:rsidR="00210757">
        <w:rPr>
          <w:rFonts w:ascii="Times New Roman" w:hAnsi="Times New Roman" w:cs="Times New Roman"/>
          <w:color w:val="000000" w:themeColor="text1"/>
          <w:lang w:val="ro-RO"/>
        </w:rPr>
        <w:t>p</w:t>
      </w:r>
      <w:r w:rsidR="001F0F99" w:rsidRPr="0005126E">
        <w:rPr>
          <w:rFonts w:ascii="Times New Roman" w:hAnsi="Times New Roman" w:cs="Times New Roman"/>
          <w:color w:val="000000" w:themeColor="text1"/>
          <w:lang w:val="ro-RO"/>
        </w:rPr>
        <w:t xml:space="preserve">reședinte al comisiei și un </w:t>
      </w:r>
      <w:r w:rsidR="007D3414" w:rsidRPr="0005126E">
        <w:rPr>
          <w:rFonts w:ascii="Times New Roman" w:hAnsi="Times New Roman" w:cs="Times New Roman"/>
          <w:color w:val="000000" w:themeColor="text1"/>
          <w:lang w:val="ro-RO"/>
        </w:rPr>
        <w:t>secretar fără drept de vot</w:t>
      </w:r>
      <w:r w:rsidR="00100EF0" w:rsidRPr="0005126E">
        <w:rPr>
          <w:rFonts w:ascii="Times New Roman" w:hAnsi="Times New Roman" w:cs="Times New Roman"/>
          <w:color w:val="000000" w:themeColor="text1"/>
        </w:rPr>
        <w:t xml:space="preserve">. Comisia </w:t>
      </w:r>
      <w:proofErr w:type="spellStart"/>
      <w:r w:rsidR="00100EF0" w:rsidRPr="0005126E">
        <w:rPr>
          <w:rFonts w:ascii="Times New Roman" w:hAnsi="Times New Roman" w:cs="Times New Roman"/>
          <w:color w:val="000000" w:themeColor="text1"/>
        </w:rPr>
        <w:t>va</w:t>
      </w:r>
      <w:proofErr w:type="spellEnd"/>
      <w:r w:rsidR="00100EF0" w:rsidRPr="0005126E">
        <w:rPr>
          <w:rFonts w:ascii="Times New Roman" w:hAnsi="Times New Roman" w:cs="Times New Roman"/>
          <w:color w:val="000000" w:themeColor="text1"/>
        </w:rPr>
        <w:t xml:space="preserve"> fi </w:t>
      </w:r>
      <w:r w:rsidRPr="0005126E">
        <w:rPr>
          <w:rFonts w:ascii="Times New Roman" w:hAnsi="Times New Roman" w:cs="Times New Roman"/>
          <w:color w:val="000000" w:themeColor="text1"/>
          <w:lang w:val="ro-RO"/>
        </w:rPr>
        <w:t>numit</w:t>
      </w:r>
      <w:r w:rsidR="00100EF0" w:rsidRPr="0005126E">
        <w:rPr>
          <w:rFonts w:ascii="Times New Roman" w:hAnsi="Times New Roman" w:cs="Times New Roman"/>
          <w:color w:val="000000" w:themeColor="text1"/>
          <w:lang w:val="ro-RO"/>
        </w:rPr>
        <w:t xml:space="preserve">ă </w:t>
      </w:r>
      <w:r w:rsidRPr="0005126E">
        <w:rPr>
          <w:rFonts w:ascii="Times New Roman" w:hAnsi="Times New Roman" w:cs="Times New Roman"/>
          <w:color w:val="000000" w:themeColor="text1"/>
          <w:lang w:val="ro-RO"/>
        </w:rPr>
        <w:t>prin dispoziție</w:t>
      </w:r>
      <w:r w:rsidR="00100EF0"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de către președintele Consiliului Județean Satu Mare</w:t>
      </w:r>
      <w:bookmarkEnd w:id="35"/>
      <w:r w:rsidRPr="0005126E">
        <w:rPr>
          <w:rFonts w:ascii="Times New Roman" w:hAnsi="Times New Roman" w:cs="Times New Roman"/>
          <w:color w:val="000000" w:themeColor="text1"/>
          <w:lang w:val="ro-RO"/>
        </w:rPr>
        <w:t>.</w:t>
      </w:r>
    </w:p>
    <w:p w14:paraId="16145E92" w14:textId="0EEB3D6F"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(7)</w:t>
      </w:r>
      <w:r w:rsidRPr="0005126E">
        <w:rPr>
          <w:rFonts w:ascii="Times New Roman" w:hAnsi="Times New Roman" w:cs="Times New Roman"/>
          <w:color w:val="000000" w:themeColor="text1"/>
          <w:lang w:val="ro-RO"/>
        </w:rPr>
        <w:t xml:space="preserve"> Din Comisia de soluționare a contestațiilor vor face parte: </w:t>
      </w:r>
    </w:p>
    <w:p w14:paraId="15178B96" w14:textId="2C5D75FC" w:rsidR="00473680" w:rsidRPr="0005126E" w:rsidRDefault="00ED384A" w:rsidP="00ED384A">
      <w:pPr>
        <w:autoSpaceDE w:val="0"/>
        <w:autoSpaceDN w:val="0"/>
        <w:adjustRightInd w:val="0"/>
        <w:jc w:val="both"/>
        <w:rPr>
          <w:color w:val="000000" w:themeColor="text1"/>
          <w:lang w:val="ro-RO"/>
        </w:rPr>
      </w:pPr>
      <w:r w:rsidRPr="0005126E">
        <w:rPr>
          <w:color w:val="000000" w:themeColor="text1"/>
          <w:lang w:val="ro-RO"/>
        </w:rPr>
        <w:t xml:space="preserve">                  </w:t>
      </w:r>
      <w:r w:rsidR="00DA5C6D" w:rsidRPr="0005126E">
        <w:rPr>
          <w:color w:val="000000" w:themeColor="text1"/>
          <w:lang w:val="ro-RO"/>
        </w:rPr>
        <w:t xml:space="preserve">a) </w:t>
      </w:r>
      <w:proofErr w:type="spellStart"/>
      <w:r w:rsidR="00DA5C6D" w:rsidRPr="0005126E">
        <w:rPr>
          <w:color w:val="000000" w:themeColor="text1"/>
          <w:lang w:val="ro-RO"/>
        </w:rPr>
        <w:t>reprezentanţi</w:t>
      </w:r>
      <w:proofErr w:type="spellEnd"/>
      <w:r w:rsidR="00DA5C6D" w:rsidRPr="0005126E">
        <w:rPr>
          <w:color w:val="000000" w:themeColor="text1"/>
          <w:lang w:val="ro-RO"/>
        </w:rPr>
        <w:t xml:space="preserve"> ai autorității finanțatoare</w:t>
      </w:r>
      <w:r w:rsidR="00D7337F" w:rsidRPr="0005126E">
        <w:rPr>
          <w:color w:val="000000" w:themeColor="text1"/>
          <w:lang w:val="ro-RO"/>
        </w:rPr>
        <w:t xml:space="preserve"> </w:t>
      </w:r>
      <w:r w:rsidR="00DA5C6D" w:rsidRPr="0005126E">
        <w:rPr>
          <w:color w:val="000000" w:themeColor="text1"/>
          <w:lang w:val="ro-RO"/>
        </w:rPr>
        <w:t xml:space="preserve">din cadrul aparatului de specialitate al </w:t>
      </w:r>
      <w:r w:rsidR="00210757">
        <w:rPr>
          <w:color w:val="000000" w:themeColor="text1"/>
          <w:lang w:val="ro-RO"/>
        </w:rPr>
        <w:t>C</w:t>
      </w:r>
      <w:r w:rsidR="00DA5C6D" w:rsidRPr="0005126E">
        <w:rPr>
          <w:color w:val="000000" w:themeColor="text1"/>
          <w:lang w:val="ro-RO"/>
        </w:rPr>
        <w:t xml:space="preserve">onsiliului </w:t>
      </w:r>
      <w:r w:rsidR="00210757">
        <w:rPr>
          <w:color w:val="000000" w:themeColor="text1"/>
          <w:lang w:val="ro-RO"/>
        </w:rPr>
        <w:t>J</w:t>
      </w:r>
      <w:r w:rsidR="00DA5C6D" w:rsidRPr="0005126E">
        <w:rPr>
          <w:color w:val="000000" w:themeColor="text1"/>
          <w:lang w:val="ro-RO"/>
        </w:rPr>
        <w:t>udețean;</w:t>
      </w:r>
    </w:p>
    <w:p w14:paraId="407E2DE0" w14:textId="3857812F" w:rsidR="009328E1" w:rsidRPr="0005126E" w:rsidRDefault="00DA5C6D" w:rsidP="00200788">
      <w:pPr>
        <w:autoSpaceDE w:val="0"/>
        <w:autoSpaceDN w:val="0"/>
        <w:adjustRightInd w:val="0"/>
        <w:ind w:firstLine="1080"/>
        <w:jc w:val="both"/>
        <w:rPr>
          <w:color w:val="000000" w:themeColor="text1"/>
          <w:lang w:val="ro-RO"/>
        </w:rPr>
      </w:pPr>
      <w:r w:rsidRPr="0005126E">
        <w:rPr>
          <w:color w:val="000000" w:themeColor="text1"/>
          <w:lang w:val="ro-RO"/>
        </w:rPr>
        <w:t xml:space="preserve">b) </w:t>
      </w:r>
      <w:proofErr w:type="spellStart"/>
      <w:r w:rsidR="009328E1" w:rsidRPr="0005126E">
        <w:rPr>
          <w:lang w:val="ro-RO"/>
        </w:rPr>
        <w:t>specialişti</w:t>
      </w:r>
      <w:proofErr w:type="spellEnd"/>
      <w:r w:rsidR="009328E1" w:rsidRPr="0005126E">
        <w:rPr>
          <w:lang w:val="ro-RO"/>
        </w:rPr>
        <w:t xml:space="preserve"> cu o </w:t>
      </w:r>
      <w:proofErr w:type="spellStart"/>
      <w:r w:rsidR="009328E1" w:rsidRPr="0005126E">
        <w:rPr>
          <w:lang w:val="ro-RO"/>
        </w:rPr>
        <w:t>experienţă</w:t>
      </w:r>
      <w:proofErr w:type="spellEnd"/>
      <w:r w:rsidR="009328E1" w:rsidRPr="0005126E">
        <w:rPr>
          <w:lang w:val="ro-RO"/>
        </w:rPr>
        <w:t xml:space="preserve"> de cel puțin 3 ani sau, după caz, cel puțin 2 ani în managementul și/sau evaluarea proiectelor culturale, în domeniile pentru care se organizează sesiunea de selecție</w:t>
      </w:r>
      <w:r w:rsidR="00B62575" w:rsidRPr="0005126E">
        <w:t>;</w:t>
      </w:r>
    </w:p>
    <w:p w14:paraId="43B2C424" w14:textId="29ABEE4D" w:rsidR="009328E1" w:rsidRPr="0005126E" w:rsidRDefault="009328E1" w:rsidP="00DC3ACE">
      <w:pPr>
        <w:pStyle w:val="Default"/>
        <w:ind w:firstLine="720"/>
        <w:jc w:val="both"/>
        <w:rPr>
          <w:rFonts w:ascii="Times New Roman" w:hAnsi="Times New Roman" w:cs="Times New Roman"/>
          <w:color w:val="auto"/>
          <w:lang w:val="ro-RO"/>
        </w:rPr>
      </w:pPr>
      <w:proofErr w:type="spellStart"/>
      <w:r w:rsidRPr="0005126E">
        <w:rPr>
          <w:rFonts w:ascii="Times New Roman" w:hAnsi="Times New Roman" w:cs="Times New Roman"/>
          <w:color w:val="auto"/>
          <w:lang w:val="ro-RO"/>
        </w:rPr>
        <w:lastRenderedPageBreak/>
        <w:t>Specialiştii</w:t>
      </w:r>
      <w:proofErr w:type="spellEnd"/>
      <w:r w:rsidRPr="0005126E">
        <w:rPr>
          <w:rFonts w:ascii="Times New Roman" w:hAnsi="Times New Roman" w:cs="Times New Roman"/>
          <w:color w:val="auto"/>
          <w:lang w:val="ro-RO"/>
        </w:rPr>
        <w:t xml:space="preserve"> </w:t>
      </w:r>
      <w:proofErr w:type="spellStart"/>
      <w:r w:rsidRPr="0005126E">
        <w:rPr>
          <w:rFonts w:ascii="Times New Roman" w:hAnsi="Times New Roman" w:cs="Times New Roman"/>
          <w:color w:val="auto"/>
          <w:lang w:val="ro-RO"/>
        </w:rPr>
        <w:t>prevăzuţi</w:t>
      </w:r>
      <w:proofErr w:type="spellEnd"/>
      <w:r w:rsidRPr="0005126E">
        <w:rPr>
          <w:rFonts w:ascii="Times New Roman" w:hAnsi="Times New Roman" w:cs="Times New Roman"/>
          <w:color w:val="auto"/>
          <w:lang w:val="ro-RO"/>
        </w:rPr>
        <w:t xml:space="preserve"> la alin.(7) </w:t>
      </w:r>
      <w:proofErr w:type="spellStart"/>
      <w:r w:rsidRPr="0005126E">
        <w:rPr>
          <w:rFonts w:ascii="Times New Roman" w:hAnsi="Times New Roman" w:cs="Times New Roman"/>
          <w:color w:val="auto"/>
          <w:lang w:val="ro-RO"/>
        </w:rPr>
        <w:t>lit.b</w:t>
      </w:r>
      <w:proofErr w:type="spellEnd"/>
      <w:r w:rsidRPr="0005126E">
        <w:rPr>
          <w:rFonts w:ascii="Times New Roman" w:hAnsi="Times New Roman" w:cs="Times New Roman"/>
          <w:color w:val="auto"/>
          <w:lang w:val="ro-RO"/>
        </w:rPr>
        <w:t xml:space="preserve">) nu pot face parte din categoria personalului angajat prin contract individual de muncă încheiat cu autoritatea finanțatoare, iar numărul acestora trebuie să fie mai mare decât numărul </w:t>
      </w:r>
      <w:proofErr w:type="spellStart"/>
      <w:r w:rsidRPr="0005126E">
        <w:rPr>
          <w:rFonts w:ascii="Times New Roman" w:hAnsi="Times New Roman" w:cs="Times New Roman"/>
          <w:color w:val="auto"/>
          <w:lang w:val="ro-RO"/>
        </w:rPr>
        <w:t>reprezentanţilor</w:t>
      </w:r>
      <w:proofErr w:type="spellEnd"/>
      <w:r w:rsidRPr="0005126E">
        <w:rPr>
          <w:rFonts w:ascii="Times New Roman" w:hAnsi="Times New Roman" w:cs="Times New Roman"/>
          <w:color w:val="auto"/>
          <w:lang w:val="ro-RO"/>
        </w:rPr>
        <w:t xml:space="preserve"> autorității</w:t>
      </w:r>
      <w:r w:rsidR="00B62575" w:rsidRPr="0005126E">
        <w:rPr>
          <w:rFonts w:ascii="Times New Roman" w:hAnsi="Times New Roman" w:cs="Times New Roman"/>
          <w:color w:val="auto"/>
          <w:lang w:val="ro-RO"/>
        </w:rPr>
        <w:t>.</w:t>
      </w:r>
    </w:p>
    <w:p w14:paraId="45689C96" w14:textId="08AE05A8"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(8) În </w:t>
      </w:r>
      <w:proofErr w:type="spellStart"/>
      <w:r w:rsidRPr="0005126E">
        <w:rPr>
          <w:rFonts w:ascii="Times New Roman" w:hAnsi="Times New Roman" w:cs="Times New Roman"/>
          <w:color w:val="000000" w:themeColor="text1"/>
          <w:lang w:val="ro-RO"/>
        </w:rPr>
        <w:t>componenţa</w:t>
      </w:r>
      <w:proofErr w:type="spellEnd"/>
      <w:r w:rsidRPr="0005126E">
        <w:rPr>
          <w:rFonts w:ascii="Times New Roman" w:hAnsi="Times New Roman" w:cs="Times New Roman"/>
          <w:color w:val="000000" w:themeColor="text1"/>
          <w:lang w:val="ro-RO"/>
        </w:rPr>
        <w:t xml:space="preserve"> comisiei de </w:t>
      </w:r>
      <w:proofErr w:type="spellStart"/>
      <w:r w:rsidRPr="0005126E">
        <w:rPr>
          <w:rFonts w:ascii="Times New Roman" w:hAnsi="Times New Roman" w:cs="Times New Roman"/>
          <w:color w:val="000000" w:themeColor="text1"/>
          <w:lang w:val="ro-RO"/>
        </w:rPr>
        <w:t>soluţionare</w:t>
      </w:r>
      <w:proofErr w:type="spellEnd"/>
      <w:r w:rsidRPr="0005126E">
        <w:rPr>
          <w:rFonts w:ascii="Times New Roman" w:hAnsi="Times New Roman" w:cs="Times New Roman"/>
          <w:color w:val="000000" w:themeColor="text1"/>
          <w:lang w:val="ro-RO"/>
        </w:rPr>
        <w:t xml:space="preserve"> a </w:t>
      </w:r>
      <w:proofErr w:type="spellStart"/>
      <w:r w:rsidRPr="0005126E">
        <w:rPr>
          <w:rFonts w:ascii="Times New Roman" w:hAnsi="Times New Roman" w:cs="Times New Roman"/>
          <w:color w:val="000000" w:themeColor="text1"/>
          <w:lang w:val="ro-RO"/>
        </w:rPr>
        <w:t>contestaţiilor</w:t>
      </w:r>
      <w:proofErr w:type="spellEnd"/>
      <w:r w:rsidRPr="0005126E">
        <w:rPr>
          <w:rFonts w:ascii="Times New Roman" w:hAnsi="Times New Roman" w:cs="Times New Roman"/>
          <w:color w:val="000000" w:themeColor="text1"/>
          <w:lang w:val="ro-RO"/>
        </w:rPr>
        <w:t xml:space="preserve"> nu vor fi </w:t>
      </w:r>
      <w:proofErr w:type="spellStart"/>
      <w:r w:rsidRPr="0005126E">
        <w:rPr>
          <w:rFonts w:ascii="Times New Roman" w:hAnsi="Times New Roman" w:cs="Times New Roman"/>
          <w:color w:val="000000" w:themeColor="text1"/>
          <w:lang w:val="ro-RO"/>
        </w:rPr>
        <w:t>numiţi</w:t>
      </w:r>
      <w:proofErr w:type="spellEnd"/>
      <w:r w:rsidRPr="0005126E">
        <w:rPr>
          <w:rFonts w:ascii="Times New Roman" w:hAnsi="Times New Roman" w:cs="Times New Roman"/>
          <w:color w:val="000000" w:themeColor="text1"/>
          <w:lang w:val="ro-RO"/>
        </w:rPr>
        <w:t xml:space="preserve"> membri cu drept de vot persoanele care au făcut parte din Comisia de evaluare și selecție a proiecte</w:t>
      </w:r>
      <w:r w:rsidR="003F13CB">
        <w:rPr>
          <w:rFonts w:ascii="Times New Roman" w:hAnsi="Times New Roman" w:cs="Times New Roman"/>
          <w:color w:val="000000" w:themeColor="text1"/>
          <w:lang w:val="ro-RO"/>
        </w:rPr>
        <w:t>lor</w:t>
      </w:r>
      <w:r w:rsidRPr="0005126E">
        <w:rPr>
          <w:rFonts w:ascii="Times New Roman" w:hAnsi="Times New Roman" w:cs="Times New Roman"/>
          <w:color w:val="000000" w:themeColor="text1"/>
          <w:lang w:val="ro-RO"/>
        </w:rPr>
        <w:t xml:space="preserve"> culturale.</w:t>
      </w:r>
    </w:p>
    <w:p w14:paraId="5100CDB8" w14:textId="3FE5424B" w:rsidR="00DA5C6D" w:rsidRPr="0005126E" w:rsidRDefault="00DA5C6D" w:rsidP="009723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00E237D3" w:rsidRPr="0005126E">
        <w:rPr>
          <w:rFonts w:ascii="Times New Roman" w:hAnsi="Times New Roman" w:cs="Times New Roman"/>
          <w:color w:val="000000" w:themeColor="text1"/>
          <w:lang w:val="ro-RO"/>
        </w:rPr>
        <w:t>9</w:t>
      </w:r>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Preşedintele</w:t>
      </w:r>
      <w:proofErr w:type="spellEnd"/>
      <w:r w:rsidRPr="0005126E">
        <w:rPr>
          <w:rFonts w:ascii="Times New Roman" w:hAnsi="Times New Roman" w:cs="Times New Roman"/>
          <w:color w:val="000000" w:themeColor="text1"/>
          <w:lang w:val="ro-RO"/>
        </w:rPr>
        <w:t xml:space="preserve"> comisiei de soluționare a contestațiilor va asigura convocarea membrilor la </w:t>
      </w:r>
      <w:proofErr w:type="spellStart"/>
      <w:r w:rsidRPr="0005126E">
        <w:rPr>
          <w:rFonts w:ascii="Times New Roman" w:hAnsi="Times New Roman" w:cs="Times New Roman"/>
          <w:color w:val="000000" w:themeColor="text1"/>
          <w:lang w:val="ro-RO"/>
        </w:rPr>
        <w:t>şedinţele</w:t>
      </w:r>
      <w:proofErr w:type="spellEnd"/>
      <w:r w:rsidRPr="0005126E">
        <w:rPr>
          <w:rFonts w:ascii="Times New Roman" w:hAnsi="Times New Roman" w:cs="Times New Roman"/>
          <w:color w:val="000000" w:themeColor="text1"/>
          <w:lang w:val="ro-RO"/>
        </w:rPr>
        <w:t xml:space="preserve"> comisiei și va reprezenta comisia în </w:t>
      </w:r>
      <w:proofErr w:type="spellStart"/>
      <w:r w:rsidRPr="0005126E">
        <w:rPr>
          <w:rFonts w:ascii="Times New Roman" w:hAnsi="Times New Roman" w:cs="Times New Roman"/>
          <w:color w:val="000000" w:themeColor="text1"/>
          <w:lang w:val="ro-RO"/>
        </w:rPr>
        <w:t>relaţia</w:t>
      </w:r>
      <w:proofErr w:type="spellEnd"/>
      <w:r w:rsidRPr="0005126E">
        <w:rPr>
          <w:rFonts w:ascii="Times New Roman" w:hAnsi="Times New Roman" w:cs="Times New Roman"/>
          <w:color w:val="000000" w:themeColor="text1"/>
          <w:lang w:val="ro-RO"/>
        </w:rPr>
        <w:t xml:space="preserve"> cu conducerea Consiliului </w:t>
      </w:r>
      <w:proofErr w:type="spellStart"/>
      <w:r w:rsidRPr="0005126E">
        <w:rPr>
          <w:rFonts w:ascii="Times New Roman" w:hAnsi="Times New Roman" w:cs="Times New Roman"/>
          <w:color w:val="000000" w:themeColor="text1"/>
          <w:lang w:val="ro-RO"/>
        </w:rPr>
        <w:t>Judeţean</w:t>
      </w:r>
      <w:proofErr w:type="spellEnd"/>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cu contestatarii.  </w:t>
      </w:r>
    </w:p>
    <w:p w14:paraId="26E0E0F7" w14:textId="2DA830B0" w:rsidR="00DA5C6D" w:rsidRPr="0005126E" w:rsidRDefault="00DA5C6D" w:rsidP="009723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(1</w:t>
      </w:r>
      <w:r w:rsidR="00E237D3" w:rsidRPr="0005126E">
        <w:rPr>
          <w:rFonts w:ascii="Times New Roman" w:hAnsi="Times New Roman" w:cs="Times New Roman"/>
          <w:color w:val="000000" w:themeColor="text1"/>
          <w:lang w:val="ro-RO"/>
        </w:rPr>
        <w:t>0</w:t>
      </w:r>
      <w:r w:rsidRPr="0005126E">
        <w:rPr>
          <w:rFonts w:ascii="Times New Roman" w:hAnsi="Times New Roman" w:cs="Times New Roman"/>
          <w:color w:val="000000" w:themeColor="text1"/>
          <w:lang w:val="ro-RO"/>
        </w:rPr>
        <w:t>) Comisia se consideră legal întrunită dacă sunt prezenți toți membrii acesteia.</w:t>
      </w:r>
    </w:p>
    <w:p w14:paraId="6AC3E903" w14:textId="1CE5A56B" w:rsidR="00EF594D" w:rsidRPr="0005126E" w:rsidRDefault="009723CE" w:rsidP="001F6ABD">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00DA5C6D" w:rsidRPr="0005126E">
        <w:rPr>
          <w:rFonts w:ascii="Times New Roman" w:hAnsi="Times New Roman" w:cs="Times New Roman"/>
          <w:color w:val="000000" w:themeColor="text1"/>
          <w:lang w:val="ro-RO"/>
        </w:rPr>
        <w:t>1</w:t>
      </w:r>
      <w:r w:rsidR="00E237D3" w:rsidRPr="0005126E">
        <w:rPr>
          <w:rFonts w:ascii="Times New Roman" w:hAnsi="Times New Roman" w:cs="Times New Roman"/>
          <w:color w:val="000000" w:themeColor="text1"/>
          <w:lang w:val="ro-RO"/>
        </w:rPr>
        <w:t>1</w:t>
      </w:r>
      <w:r w:rsidR="00DA5C6D" w:rsidRPr="0005126E">
        <w:rPr>
          <w:rFonts w:ascii="Times New Roman" w:hAnsi="Times New Roman" w:cs="Times New Roman"/>
          <w:color w:val="000000" w:themeColor="text1"/>
          <w:lang w:val="ro-RO"/>
        </w:rPr>
        <w:t>) Comisia ia decizii cu votul majorității membrilor prezenți.</w:t>
      </w:r>
    </w:p>
    <w:p w14:paraId="20877294" w14:textId="122417E2" w:rsidR="004A3DC5" w:rsidRPr="005B4A72" w:rsidRDefault="00DA5C6D" w:rsidP="009723CE">
      <w:pPr>
        <w:pStyle w:val="Default"/>
        <w:ind w:firstLine="720"/>
        <w:jc w:val="both"/>
        <w:rPr>
          <w:rFonts w:ascii="Times New Roman" w:hAnsi="Times New Roman" w:cs="Times New Roman"/>
          <w:color w:val="000000" w:themeColor="text1"/>
          <w:lang w:val="ro-RO"/>
        </w:rPr>
      </w:pPr>
      <w:r w:rsidRPr="005B4A72">
        <w:rPr>
          <w:rFonts w:ascii="Times New Roman" w:hAnsi="Times New Roman" w:cs="Times New Roman"/>
          <w:color w:val="000000" w:themeColor="text1"/>
          <w:lang w:val="ro-RO"/>
        </w:rPr>
        <w:t>(1</w:t>
      </w:r>
      <w:r w:rsidR="00E237D3" w:rsidRPr="005B4A72">
        <w:rPr>
          <w:rFonts w:ascii="Times New Roman" w:hAnsi="Times New Roman" w:cs="Times New Roman"/>
          <w:color w:val="000000" w:themeColor="text1"/>
          <w:lang w:val="ro-RO"/>
        </w:rPr>
        <w:t>2</w:t>
      </w:r>
      <w:r w:rsidRPr="005B4A72">
        <w:rPr>
          <w:rFonts w:ascii="Times New Roman" w:hAnsi="Times New Roman" w:cs="Times New Roman"/>
          <w:color w:val="000000" w:themeColor="text1"/>
          <w:lang w:val="ro-RO"/>
        </w:rPr>
        <w:t xml:space="preserve">) Comisia de soluționare a contestațiilor are următoarele atribuții: </w:t>
      </w:r>
    </w:p>
    <w:p w14:paraId="7F77B33E" w14:textId="422EFA3F" w:rsidR="00DA5C6D" w:rsidRPr="0005126E" w:rsidRDefault="00367E4C" w:rsidP="00476E28">
      <w:pPr>
        <w:pStyle w:val="Default"/>
        <w:ind w:firstLine="1080"/>
        <w:jc w:val="both"/>
        <w:rPr>
          <w:rFonts w:ascii="Times New Roman" w:hAnsi="Times New Roman" w:cs="Times New Roman"/>
          <w:b/>
          <w:color w:val="000000" w:themeColor="text1"/>
          <w:lang w:val="ro-RO"/>
        </w:rPr>
      </w:pPr>
      <w:r w:rsidRPr="0005126E">
        <w:rPr>
          <w:rFonts w:ascii="Times New Roman" w:hAnsi="Times New Roman" w:cs="Times New Roman"/>
          <w:color w:val="000000" w:themeColor="text1"/>
          <w:lang w:val="ro-RO"/>
        </w:rPr>
        <w:t xml:space="preserve">a) </w:t>
      </w:r>
      <w:r w:rsidR="00DA5C6D" w:rsidRPr="0005126E">
        <w:rPr>
          <w:rFonts w:ascii="Times New Roman" w:hAnsi="Times New Roman" w:cs="Times New Roman"/>
          <w:color w:val="000000" w:themeColor="text1"/>
          <w:lang w:val="ro-RO"/>
        </w:rPr>
        <w:t>analizează contestațiile depuse;</w:t>
      </w:r>
    </w:p>
    <w:p w14:paraId="2E243B53" w14:textId="61C65824" w:rsidR="00DA5C6D" w:rsidRPr="0005126E" w:rsidRDefault="00200788" w:rsidP="00200788">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b) în cazul în care există divergențe de păreri între membrii comisiei de soluționare a contestațiilor, președintele comisiei va solicita reanalizarea punctelor de divergență, în scopul finalizării în timp util a etapei de contestație;</w:t>
      </w:r>
    </w:p>
    <w:p w14:paraId="3F04A4E9" w14:textId="40FCF4EC" w:rsidR="00DA5C6D" w:rsidRPr="0005126E" w:rsidRDefault="00476E28" w:rsidP="00476E28">
      <w:pPr>
        <w:pStyle w:val="Default"/>
        <w:ind w:left="9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c) activitatea de reanalizare a punctelor de divergență se consemnează în procesul verbal, justificându-se opiniile contrare;</w:t>
      </w:r>
    </w:p>
    <w:p w14:paraId="30375C9B" w14:textId="763D0BD2" w:rsidR="00DA5C6D" w:rsidRPr="0005126E" w:rsidRDefault="00DA260E" w:rsidP="00DA260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d) în cazul în care comisia de </w:t>
      </w:r>
      <w:bookmarkStart w:id="36" w:name="_Hlk30064474"/>
      <w:r w:rsidR="00DA5C6D" w:rsidRPr="0005126E">
        <w:rPr>
          <w:rFonts w:ascii="Times New Roman" w:hAnsi="Times New Roman" w:cs="Times New Roman"/>
          <w:color w:val="000000" w:themeColor="text1"/>
          <w:lang w:val="ro-RO"/>
        </w:rPr>
        <w:t xml:space="preserve">soluționare a contestațiilor </w:t>
      </w:r>
      <w:bookmarkEnd w:id="36"/>
      <w:r w:rsidR="00DA5C6D" w:rsidRPr="0005126E">
        <w:rPr>
          <w:rFonts w:ascii="Times New Roman" w:hAnsi="Times New Roman" w:cs="Times New Roman"/>
          <w:color w:val="000000" w:themeColor="text1"/>
          <w:lang w:val="ro-RO"/>
        </w:rPr>
        <w:t>nu ajunge la un acord după reanalizarea punctelor de divergență, decizia finală se adoptă cu votul majorității membrilor săi;</w:t>
      </w:r>
    </w:p>
    <w:p w14:paraId="56E8779B" w14:textId="30BC4798" w:rsidR="00DA5C6D" w:rsidRPr="0005126E" w:rsidRDefault="00ED384A" w:rsidP="00ED384A">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e) membrii comisiei de soluționare a contestațiilor care nu sunt de acord nici cu decizia finală adoptată au obligația de a-și prezenta punctul de vedere în scris, elaborând în acest sens o notă individuală care devine anexă la Procesul verbal privind rezultatul soluționării contestațiilor depuse;</w:t>
      </w:r>
    </w:p>
    <w:p w14:paraId="2F415239" w14:textId="7A179BCE" w:rsidR="00DA5C6D" w:rsidRPr="0005126E" w:rsidRDefault="00ED384A" w:rsidP="00ED384A">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f) întocmește, cu respectarea termenului prevăzut la pct. 4.5</w:t>
      </w:r>
      <w:r w:rsidR="0028036E"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alin. (5), </w:t>
      </w:r>
      <w:r w:rsidR="00DA5C6D" w:rsidRPr="0005126E">
        <w:rPr>
          <w:rFonts w:ascii="Times New Roman" w:hAnsi="Times New Roman" w:cs="Times New Roman"/>
          <w:b/>
          <w:color w:val="000000" w:themeColor="text1"/>
          <w:lang w:val="ro-RO"/>
        </w:rPr>
        <w:t>Procesul-verbal privind rezultatul soluționării contestațiilor depuse</w:t>
      </w:r>
      <w:r w:rsidR="00DA5C6D" w:rsidRPr="0005126E">
        <w:rPr>
          <w:rFonts w:ascii="Times New Roman" w:hAnsi="Times New Roman" w:cs="Times New Roman"/>
          <w:color w:val="000000" w:themeColor="text1"/>
          <w:lang w:val="ro-RO"/>
        </w:rPr>
        <w:t xml:space="preserve">, pe care-l supune spre </w:t>
      </w:r>
      <w:r w:rsidR="00BB7AF1" w:rsidRPr="0005126E">
        <w:rPr>
          <w:rFonts w:ascii="Times New Roman" w:hAnsi="Times New Roman" w:cs="Times New Roman"/>
          <w:color w:val="000000" w:themeColor="text1"/>
          <w:lang w:val="ro-RO"/>
        </w:rPr>
        <w:t>aprobare</w:t>
      </w:r>
      <w:r w:rsidR="00DA5C6D" w:rsidRPr="0005126E">
        <w:rPr>
          <w:rFonts w:ascii="Times New Roman" w:hAnsi="Times New Roman" w:cs="Times New Roman"/>
          <w:color w:val="000000" w:themeColor="text1"/>
          <w:lang w:val="ro-RO"/>
        </w:rPr>
        <w:t xml:space="preserve"> președintelui Consiliului Județean Satu Mare</w:t>
      </w:r>
      <w:r w:rsidR="0028036E" w:rsidRPr="0005126E">
        <w:rPr>
          <w:rFonts w:ascii="Times New Roman" w:hAnsi="Times New Roman" w:cs="Times New Roman"/>
          <w:color w:val="000000" w:themeColor="text1"/>
          <w:lang w:val="ro-RO"/>
        </w:rPr>
        <w:t>;</w:t>
      </w:r>
    </w:p>
    <w:p w14:paraId="4F54E7F2" w14:textId="466D2661" w:rsidR="008D186E" w:rsidRPr="0005126E" w:rsidRDefault="00476E28" w:rsidP="00476E28">
      <w:pPr>
        <w:pStyle w:val="Default"/>
        <w:jc w:val="both"/>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 xml:space="preserve">                </w:t>
      </w:r>
      <w:r w:rsidR="00DA5C6D" w:rsidRPr="0005126E">
        <w:rPr>
          <w:rFonts w:ascii="Times New Roman" w:hAnsi="Times New Roman" w:cs="Times New Roman"/>
          <w:b/>
          <w:bCs/>
          <w:color w:val="000000" w:themeColor="text1"/>
          <w:lang w:val="ro-RO"/>
        </w:rPr>
        <w:t xml:space="preserve">g) rezultatul soluționării contestațiilor va fi publicat pe site-ul Consiliului Județean Satu Mare, în maxim 2 zile lucrătoare de la </w:t>
      </w:r>
      <w:r w:rsidR="00BB7AF1" w:rsidRPr="0005126E">
        <w:rPr>
          <w:rFonts w:ascii="Times New Roman" w:hAnsi="Times New Roman" w:cs="Times New Roman"/>
          <w:b/>
          <w:bCs/>
          <w:color w:val="000000" w:themeColor="text1"/>
          <w:lang w:val="ro-RO"/>
        </w:rPr>
        <w:t>aprobarea</w:t>
      </w:r>
      <w:r w:rsidR="00DA5C6D" w:rsidRPr="0005126E">
        <w:rPr>
          <w:rFonts w:ascii="Times New Roman" w:hAnsi="Times New Roman" w:cs="Times New Roman"/>
          <w:b/>
          <w:bCs/>
          <w:color w:val="000000" w:themeColor="text1"/>
          <w:lang w:val="ro-RO"/>
        </w:rPr>
        <w:t xml:space="preserve"> de către </w:t>
      </w:r>
      <w:r w:rsidR="00AB3A7D">
        <w:rPr>
          <w:rFonts w:ascii="Times New Roman" w:hAnsi="Times New Roman" w:cs="Times New Roman"/>
          <w:b/>
          <w:bCs/>
          <w:color w:val="000000" w:themeColor="text1"/>
          <w:lang w:val="ro-RO"/>
        </w:rPr>
        <w:t>p</w:t>
      </w:r>
      <w:r w:rsidR="00DA5C6D" w:rsidRPr="0005126E">
        <w:rPr>
          <w:rFonts w:ascii="Times New Roman" w:hAnsi="Times New Roman" w:cs="Times New Roman"/>
          <w:b/>
          <w:bCs/>
          <w:color w:val="000000" w:themeColor="text1"/>
          <w:lang w:val="ro-RO"/>
        </w:rPr>
        <w:t>reședintele Consil</w:t>
      </w:r>
      <w:r w:rsidR="003D079C" w:rsidRPr="0005126E">
        <w:rPr>
          <w:rFonts w:ascii="Times New Roman" w:hAnsi="Times New Roman" w:cs="Times New Roman"/>
          <w:b/>
          <w:bCs/>
          <w:color w:val="000000" w:themeColor="text1"/>
          <w:lang w:val="ro-RO"/>
        </w:rPr>
        <w:t>i</w:t>
      </w:r>
      <w:r w:rsidR="00DA5C6D" w:rsidRPr="0005126E">
        <w:rPr>
          <w:rFonts w:ascii="Times New Roman" w:hAnsi="Times New Roman" w:cs="Times New Roman"/>
          <w:b/>
          <w:bCs/>
          <w:color w:val="000000" w:themeColor="text1"/>
          <w:lang w:val="ro-RO"/>
        </w:rPr>
        <w:t>ului Județean Satu Mare a Procesului verbal privind rezultatul soluționării contestațiilor depuse</w:t>
      </w:r>
      <w:r w:rsidR="00BB7AF1" w:rsidRPr="0005126E">
        <w:rPr>
          <w:rFonts w:ascii="Times New Roman" w:hAnsi="Times New Roman" w:cs="Times New Roman"/>
          <w:b/>
          <w:bCs/>
          <w:color w:val="000000" w:themeColor="text1"/>
          <w:lang w:val="ro-RO"/>
        </w:rPr>
        <w:t>,</w:t>
      </w:r>
      <w:r w:rsidR="00DA5C6D" w:rsidRPr="0005126E">
        <w:rPr>
          <w:rFonts w:ascii="Times New Roman" w:hAnsi="Times New Roman" w:cs="Times New Roman"/>
          <w:b/>
          <w:bCs/>
          <w:color w:val="000000" w:themeColor="text1"/>
          <w:lang w:val="ro-RO"/>
        </w:rPr>
        <w:t xml:space="preserve"> întocmit de către comisie</w:t>
      </w:r>
      <w:r w:rsidR="0028036E" w:rsidRPr="0005126E">
        <w:rPr>
          <w:rFonts w:ascii="Times New Roman" w:hAnsi="Times New Roman" w:cs="Times New Roman"/>
          <w:b/>
          <w:bCs/>
          <w:color w:val="000000" w:themeColor="text1"/>
          <w:lang w:val="ro-RO"/>
        </w:rPr>
        <w:t>;</w:t>
      </w:r>
    </w:p>
    <w:p w14:paraId="263ADFAE" w14:textId="41FF40B6" w:rsidR="00880DAE" w:rsidRPr="0005126E" w:rsidRDefault="00880DAE" w:rsidP="00880DAE">
      <w:pPr>
        <w:pStyle w:val="Default"/>
        <w:jc w:val="both"/>
        <w:rPr>
          <w:rFonts w:ascii="Times New Roman" w:eastAsia="Calibri" w:hAnsi="Times New Roman" w:cs="Times New Roman"/>
        </w:rPr>
      </w:pPr>
      <w:r w:rsidRPr="0005126E">
        <w:rPr>
          <w:rFonts w:ascii="Times New Roman" w:hAnsi="Times New Roman" w:cs="Times New Roman"/>
          <w:color w:val="000000" w:themeColor="text1"/>
          <w:lang w:val="ro-RO"/>
        </w:rPr>
        <w:t xml:space="preserve">                h) </w:t>
      </w:r>
      <w:proofErr w:type="spellStart"/>
      <w:r w:rsidRPr="0005126E">
        <w:rPr>
          <w:rFonts w:ascii="Times New Roman" w:eastAsia="Calibri" w:hAnsi="Times New Roman" w:cs="Times New Roman"/>
        </w:rPr>
        <w:t>transmiterea</w:t>
      </w:r>
      <w:proofErr w:type="spellEnd"/>
      <w:r w:rsidRPr="0005126E">
        <w:rPr>
          <w:rFonts w:ascii="Times New Roman" w:eastAsia="Calibri" w:hAnsi="Times New Roman" w:cs="Times New Roman"/>
        </w:rPr>
        <w:t xml:space="preserve"> </w:t>
      </w:r>
      <w:proofErr w:type="spellStart"/>
      <w:r w:rsidRPr="0005126E">
        <w:rPr>
          <w:rFonts w:ascii="Times New Roman" w:eastAsia="Calibri" w:hAnsi="Times New Roman" w:cs="Times New Roman"/>
        </w:rPr>
        <w:t>motivării</w:t>
      </w:r>
      <w:proofErr w:type="spellEnd"/>
      <w:r w:rsidRPr="0005126E">
        <w:rPr>
          <w:rFonts w:ascii="Times New Roman" w:eastAsia="Calibri" w:hAnsi="Times New Roman" w:cs="Times New Roman"/>
        </w:rPr>
        <w:t xml:space="preserve"> </w:t>
      </w:r>
      <w:proofErr w:type="spellStart"/>
      <w:r w:rsidRPr="0005126E">
        <w:rPr>
          <w:rFonts w:ascii="Times New Roman" w:eastAsia="Calibri" w:hAnsi="Times New Roman" w:cs="Times New Roman"/>
        </w:rPr>
        <w:t>soluționării</w:t>
      </w:r>
      <w:proofErr w:type="spellEnd"/>
      <w:r w:rsidRPr="0005126E">
        <w:rPr>
          <w:rFonts w:ascii="Times New Roman" w:eastAsia="Calibri" w:hAnsi="Times New Roman" w:cs="Times New Roman"/>
        </w:rPr>
        <w:t xml:space="preserve"> </w:t>
      </w:r>
      <w:proofErr w:type="spellStart"/>
      <w:r w:rsidRPr="0005126E">
        <w:rPr>
          <w:rFonts w:ascii="Times New Roman" w:eastAsia="Calibri" w:hAnsi="Times New Roman" w:cs="Times New Roman"/>
        </w:rPr>
        <w:t>contestației</w:t>
      </w:r>
      <w:proofErr w:type="spellEnd"/>
      <w:r w:rsidRPr="0005126E">
        <w:rPr>
          <w:rFonts w:ascii="Times New Roman" w:eastAsia="Calibri" w:hAnsi="Times New Roman" w:cs="Times New Roman"/>
        </w:rPr>
        <w:t xml:space="preserve"> </w:t>
      </w:r>
      <w:proofErr w:type="spellStart"/>
      <w:r w:rsidRPr="0005126E">
        <w:rPr>
          <w:rFonts w:ascii="Times New Roman" w:eastAsia="Calibri" w:hAnsi="Times New Roman" w:cs="Times New Roman"/>
        </w:rPr>
        <w:t>către</w:t>
      </w:r>
      <w:proofErr w:type="spellEnd"/>
      <w:r w:rsidRPr="0005126E">
        <w:rPr>
          <w:rFonts w:ascii="Times New Roman" w:eastAsia="Calibri" w:hAnsi="Times New Roman" w:cs="Times New Roman"/>
        </w:rPr>
        <w:t xml:space="preserve"> </w:t>
      </w:r>
      <w:proofErr w:type="spellStart"/>
      <w:r w:rsidRPr="0005126E">
        <w:rPr>
          <w:rFonts w:ascii="Times New Roman" w:eastAsia="Calibri" w:hAnsi="Times New Roman" w:cs="Times New Roman"/>
        </w:rPr>
        <w:t>contestatari</w:t>
      </w:r>
      <w:proofErr w:type="spellEnd"/>
      <w:r w:rsidR="00157920" w:rsidRPr="0005126E">
        <w:rPr>
          <w:rFonts w:ascii="Times New Roman" w:eastAsia="Calibri" w:hAnsi="Times New Roman" w:cs="Times New Roman"/>
        </w:rPr>
        <w:t>;</w:t>
      </w:r>
    </w:p>
    <w:p w14:paraId="75F369C1" w14:textId="4B9D61EB" w:rsidR="00476E28" w:rsidRPr="00476E28" w:rsidRDefault="00880DAE" w:rsidP="00476E28">
      <w:pPr>
        <w:pStyle w:val="Default"/>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i</w:t>
      </w:r>
      <w:r w:rsidR="00DA5C6D" w:rsidRPr="0005126E">
        <w:rPr>
          <w:rFonts w:ascii="Times New Roman" w:hAnsi="Times New Roman" w:cs="Times New Roman"/>
          <w:bCs/>
          <w:color w:val="000000" w:themeColor="text1"/>
          <w:lang w:val="ro-RO"/>
        </w:rPr>
        <w:t>)</w:t>
      </w:r>
      <w:r w:rsidR="00DA5C6D" w:rsidRPr="0005126E">
        <w:rPr>
          <w:rFonts w:ascii="Times New Roman" w:hAnsi="Times New Roman" w:cs="Times New Roman"/>
          <w:b/>
          <w:color w:val="000000" w:themeColor="text1"/>
          <w:lang w:val="ro-RO"/>
        </w:rPr>
        <w:t xml:space="preserve"> </w:t>
      </w:r>
      <w:r w:rsidR="00DA5C6D" w:rsidRPr="0005126E">
        <w:rPr>
          <w:rFonts w:ascii="Times New Roman" w:hAnsi="Times New Roman" w:cs="Times New Roman"/>
          <w:color w:val="000000" w:themeColor="text1"/>
          <w:lang w:val="ro-RO"/>
        </w:rPr>
        <w:t>deciziile comisiei de soluționare a contestațiilor vor fi avute în vedere de către comisia de evaluare și selecție</w:t>
      </w:r>
      <w:r w:rsidR="0028036E" w:rsidRPr="0005126E">
        <w:rPr>
          <w:rFonts w:ascii="Times New Roman" w:hAnsi="Times New Roman" w:cs="Times New Roman"/>
          <w:color w:val="000000" w:themeColor="text1"/>
          <w:lang w:val="ro-RO"/>
        </w:rPr>
        <w:t>.</w:t>
      </w:r>
    </w:p>
    <w:p w14:paraId="732B9D9B" w14:textId="77777777" w:rsidR="00D74DD2" w:rsidRPr="0005126E" w:rsidRDefault="00D74DD2" w:rsidP="00DC3ACE">
      <w:pPr>
        <w:jc w:val="both"/>
        <w:rPr>
          <w:b/>
          <w:bCs/>
          <w:color w:val="000000" w:themeColor="text1"/>
          <w:lang w:val="ro-RO"/>
        </w:rPr>
      </w:pPr>
    </w:p>
    <w:p w14:paraId="7D2C09B1" w14:textId="5CA1D1DD" w:rsidR="00DA5C6D" w:rsidRPr="0005126E" w:rsidRDefault="00DA5C6D" w:rsidP="00F90D73">
      <w:pPr>
        <w:ind w:firstLine="810"/>
        <w:jc w:val="center"/>
        <w:rPr>
          <w:b/>
          <w:color w:val="000000" w:themeColor="text1"/>
          <w:lang w:val="ro-RO"/>
        </w:rPr>
      </w:pPr>
      <w:r w:rsidRPr="0005126E">
        <w:rPr>
          <w:b/>
          <w:bCs/>
          <w:color w:val="000000" w:themeColor="text1"/>
          <w:lang w:val="ro-RO"/>
        </w:rPr>
        <w:t xml:space="preserve">CAPITOLUL V – </w:t>
      </w:r>
      <w:r w:rsidRPr="0005126E">
        <w:rPr>
          <w:b/>
          <w:color w:val="000000" w:themeColor="text1"/>
          <w:lang w:val="ro-RO"/>
        </w:rPr>
        <w:t>PROCEDURA PRIVIND ÎNCHEIEREA ȘI DERULAREA CONTRACTULUI DE FINANŢARE NERAMBURSABILĂ</w:t>
      </w:r>
    </w:p>
    <w:p w14:paraId="1D7CC61C" w14:textId="77777777" w:rsidR="00DA5C6D" w:rsidRPr="0005126E" w:rsidRDefault="00DA5C6D" w:rsidP="00DC3ACE">
      <w:pPr>
        <w:ind w:firstLine="720"/>
        <w:jc w:val="both"/>
        <w:rPr>
          <w:color w:val="000000" w:themeColor="text1"/>
          <w:lang w:val="ro-RO"/>
        </w:rPr>
      </w:pPr>
    </w:p>
    <w:p w14:paraId="56C8EEEC" w14:textId="6F96E313" w:rsidR="00DA5C6D" w:rsidRPr="0005126E" w:rsidRDefault="00DA5C6D" w:rsidP="00023F01">
      <w:pPr>
        <w:pStyle w:val="Default"/>
        <w:ind w:firstLine="990"/>
        <w:jc w:val="both"/>
        <w:rPr>
          <w:rFonts w:ascii="Times New Roman" w:hAnsi="Times New Roman" w:cs="Times New Roman"/>
          <w:b/>
          <w:i/>
          <w:color w:val="000000" w:themeColor="text1"/>
          <w:lang w:val="ro-RO"/>
        </w:rPr>
      </w:pPr>
      <w:r w:rsidRPr="0005126E">
        <w:rPr>
          <w:rFonts w:ascii="Times New Roman" w:hAnsi="Times New Roman" w:cs="Times New Roman"/>
          <w:b/>
          <w:i/>
          <w:color w:val="000000" w:themeColor="text1"/>
          <w:lang w:val="ro-RO"/>
        </w:rPr>
        <w:t>5.1 Precizări generale</w:t>
      </w:r>
    </w:p>
    <w:p w14:paraId="7582A9E6" w14:textId="77777777" w:rsidR="00DA5C6D" w:rsidRPr="0005126E" w:rsidRDefault="00DA5C6D" w:rsidP="00DC3ACE">
      <w:pPr>
        <w:pStyle w:val="Default"/>
        <w:ind w:firstLine="720"/>
        <w:jc w:val="both"/>
        <w:rPr>
          <w:rFonts w:ascii="Times New Roman" w:hAnsi="Times New Roman" w:cs="Times New Roman"/>
          <w:b/>
          <w:i/>
          <w:color w:val="000000" w:themeColor="text1"/>
          <w:lang w:val="ro-RO"/>
        </w:rPr>
      </w:pPr>
    </w:p>
    <w:p w14:paraId="61599A77" w14:textId="272D9F9C" w:rsidR="00023103" w:rsidRPr="0005126E" w:rsidRDefault="004F6426" w:rsidP="006C7789">
      <w:pPr>
        <w:pStyle w:val="Default"/>
        <w:numPr>
          <w:ilvl w:val="0"/>
          <w:numId w:val="28"/>
        </w:numPr>
        <w:ind w:left="0" w:firstLine="720"/>
        <w:jc w:val="both"/>
        <w:rPr>
          <w:rFonts w:ascii="Times New Roman" w:hAnsi="Times New Roman" w:cs="Times New Roman"/>
          <w:b/>
          <w:color w:val="000000" w:themeColor="text1"/>
          <w:lang w:val="ro-RO"/>
        </w:rPr>
      </w:pPr>
      <w:bookmarkStart w:id="37" w:name="_Hlk191982127"/>
      <w:r w:rsidRPr="0005126E">
        <w:rPr>
          <w:rFonts w:ascii="Times New Roman" w:hAnsi="Times New Roman" w:cs="Times New Roman"/>
          <w:b/>
          <w:color w:val="000000" w:themeColor="text1"/>
          <w:lang w:val="ro-RO"/>
        </w:rPr>
        <w:t>A</w:t>
      </w:r>
      <w:r w:rsidR="00DA5C6D" w:rsidRPr="0005126E">
        <w:rPr>
          <w:rFonts w:ascii="Times New Roman" w:hAnsi="Times New Roman" w:cs="Times New Roman"/>
          <w:b/>
          <w:color w:val="000000" w:themeColor="text1"/>
          <w:lang w:val="ro-RO"/>
        </w:rPr>
        <w:t xml:space="preserve">tribuirea contractelor de finanțare nerambursabilă se va face </w:t>
      </w:r>
      <w:r w:rsidR="00843FDB" w:rsidRPr="0005126E">
        <w:rPr>
          <w:rFonts w:ascii="Times New Roman" w:hAnsi="Times New Roman" w:cs="Times New Roman"/>
          <w:b/>
          <w:color w:val="000000" w:themeColor="text1"/>
          <w:lang w:val="ro-RO"/>
        </w:rPr>
        <w:t>după aprobarea de către Președinte a Raportului de atribuire, iar contractul de fina</w:t>
      </w:r>
      <w:r w:rsidR="006446EF">
        <w:rPr>
          <w:rFonts w:ascii="Times New Roman" w:hAnsi="Times New Roman" w:cs="Times New Roman"/>
          <w:b/>
          <w:color w:val="000000" w:themeColor="text1"/>
          <w:lang w:val="ro-RO"/>
        </w:rPr>
        <w:t>n</w:t>
      </w:r>
      <w:r w:rsidR="00843FDB" w:rsidRPr="0005126E">
        <w:rPr>
          <w:rFonts w:ascii="Times New Roman" w:hAnsi="Times New Roman" w:cs="Times New Roman"/>
          <w:b/>
          <w:color w:val="000000" w:themeColor="text1"/>
          <w:lang w:val="ro-RO"/>
        </w:rPr>
        <w:t xml:space="preserve">țare nerambursabilă </w:t>
      </w:r>
      <w:r w:rsidR="00023103" w:rsidRPr="0005126E">
        <w:rPr>
          <w:rFonts w:ascii="Times New Roman" w:eastAsia="Calibri" w:hAnsi="Times New Roman" w:cs="Times New Roman"/>
          <w:b/>
          <w:color w:val="auto"/>
          <w:lang w:val="ro-RO"/>
        </w:rPr>
        <w:t xml:space="preserve">se încheie între Județul Satu Mare </w:t>
      </w:r>
      <w:proofErr w:type="spellStart"/>
      <w:r w:rsidR="00023103" w:rsidRPr="0005126E">
        <w:rPr>
          <w:rFonts w:ascii="Times New Roman" w:eastAsia="Calibri" w:hAnsi="Times New Roman" w:cs="Times New Roman"/>
          <w:b/>
          <w:color w:val="auto"/>
          <w:lang w:val="ro-RO"/>
        </w:rPr>
        <w:t>şi</w:t>
      </w:r>
      <w:proofErr w:type="spellEnd"/>
      <w:r w:rsidR="00023103" w:rsidRPr="0005126E">
        <w:rPr>
          <w:rFonts w:ascii="Times New Roman" w:eastAsia="Calibri" w:hAnsi="Times New Roman" w:cs="Times New Roman"/>
          <w:b/>
          <w:color w:val="auto"/>
          <w:lang w:val="ro-RO"/>
        </w:rPr>
        <w:t xml:space="preserve"> </w:t>
      </w:r>
      <w:r w:rsidR="00210834">
        <w:rPr>
          <w:rFonts w:ascii="Times New Roman" w:eastAsia="Calibri" w:hAnsi="Times New Roman" w:cs="Times New Roman"/>
          <w:b/>
          <w:color w:val="auto"/>
          <w:lang w:val="ro-RO"/>
        </w:rPr>
        <w:t>beneficiar</w:t>
      </w:r>
      <w:r w:rsidR="00023103" w:rsidRPr="0005126E">
        <w:rPr>
          <w:rFonts w:ascii="Times New Roman" w:eastAsia="Calibri" w:hAnsi="Times New Roman" w:cs="Times New Roman"/>
          <w:b/>
          <w:color w:val="auto"/>
          <w:lang w:val="ro-RO"/>
        </w:rPr>
        <w:t xml:space="preserve">, în termen de maxim 30 de zile de la data </w:t>
      </w:r>
      <w:r w:rsidR="00843FDB" w:rsidRPr="0005126E">
        <w:rPr>
          <w:rFonts w:ascii="Times New Roman" w:eastAsia="Calibri" w:hAnsi="Times New Roman" w:cs="Times New Roman"/>
          <w:b/>
          <w:color w:val="auto"/>
          <w:lang w:val="ro-RO"/>
        </w:rPr>
        <w:t>publicării acestuia pe site-ul Consiliului Județean Satu Mare.</w:t>
      </w:r>
      <w:r w:rsidR="00560CB6" w:rsidRPr="0005126E">
        <w:rPr>
          <w:rFonts w:ascii="Times New Roman" w:hAnsi="Times New Roman" w:cs="Times New Roman"/>
          <w:b/>
          <w:color w:val="000000" w:themeColor="text1"/>
          <w:lang w:val="ro-RO"/>
        </w:rPr>
        <w:t xml:space="preserve">        </w:t>
      </w:r>
    </w:p>
    <w:bookmarkEnd w:id="37"/>
    <w:p w14:paraId="0BE5FD69" w14:textId="14615E3E" w:rsidR="00DA5C6D" w:rsidRPr="0005126E" w:rsidRDefault="00560CB6" w:rsidP="006C7789">
      <w:pPr>
        <w:pStyle w:val="Default"/>
        <w:numPr>
          <w:ilvl w:val="0"/>
          <w:numId w:val="28"/>
        </w:numPr>
        <w:ind w:left="0"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La întocmirea contractului </w:t>
      </w:r>
      <w:r w:rsidR="00045753">
        <w:rPr>
          <w:rFonts w:ascii="Times New Roman" w:hAnsi="Times New Roman" w:cs="Times New Roman"/>
          <w:color w:val="000000" w:themeColor="text1"/>
          <w:lang w:val="ro-RO"/>
        </w:rPr>
        <w:t>beneficiarul</w:t>
      </w:r>
      <w:r w:rsidR="00DA5C6D" w:rsidRPr="0005126E">
        <w:rPr>
          <w:rFonts w:ascii="Times New Roman" w:hAnsi="Times New Roman" w:cs="Times New Roman"/>
          <w:color w:val="000000" w:themeColor="text1"/>
          <w:lang w:val="ro-RO"/>
        </w:rPr>
        <w:t xml:space="preserve"> va prezenta următoarele documente:</w:t>
      </w:r>
    </w:p>
    <w:p w14:paraId="11375986" w14:textId="6F6FCC22" w:rsidR="00DA5C6D" w:rsidRPr="0005126E" w:rsidRDefault="004A3DC5" w:rsidP="004A3DC5">
      <w:pPr>
        <w:autoSpaceDE w:val="0"/>
        <w:autoSpaceDN w:val="0"/>
        <w:adjustRightInd w:val="0"/>
        <w:ind w:firstLine="720"/>
        <w:jc w:val="both"/>
        <w:rPr>
          <w:b/>
          <w:bCs/>
          <w:color w:val="000000" w:themeColor="text1"/>
          <w:lang w:val="ro-RO"/>
        </w:rPr>
      </w:pPr>
      <w:r w:rsidRPr="0005126E">
        <w:rPr>
          <w:color w:val="000000" w:themeColor="text1"/>
          <w:lang w:val="ro-RO"/>
        </w:rPr>
        <w:t xml:space="preserve">- </w:t>
      </w:r>
      <w:r w:rsidR="008044FB" w:rsidRPr="0005126E">
        <w:rPr>
          <w:color w:val="000000" w:themeColor="text1"/>
          <w:lang w:val="ro-RO"/>
        </w:rPr>
        <w:t xml:space="preserve"> </w:t>
      </w:r>
      <w:r w:rsidR="00DA5C6D" w:rsidRPr="0005126E">
        <w:rPr>
          <w:b/>
          <w:bCs/>
          <w:color w:val="000000" w:themeColor="text1"/>
          <w:lang w:val="ro-RO"/>
        </w:rPr>
        <w:t>Carte/buletin de identitate;</w:t>
      </w:r>
    </w:p>
    <w:p w14:paraId="13721BE2" w14:textId="2EF734C8" w:rsidR="00DA5C6D" w:rsidRPr="0005126E" w:rsidRDefault="004A3DC5" w:rsidP="004A3DC5">
      <w:pPr>
        <w:autoSpaceDE w:val="0"/>
        <w:autoSpaceDN w:val="0"/>
        <w:adjustRightInd w:val="0"/>
        <w:ind w:left="720"/>
        <w:jc w:val="both"/>
        <w:rPr>
          <w:b/>
          <w:bCs/>
          <w:color w:val="000000" w:themeColor="text1"/>
          <w:lang w:val="ro-RO"/>
        </w:rPr>
      </w:pPr>
      <w:r w:rsidRPr="0005126E">
        <w:rPr>
          <w:b/>
          <w:bCs/>
          <w:color w:val="000000" w:themeColor="text1"/>
          <w:lang w:val="ro-RO"/>
        </w:rPr>
        <w:t xml:space="preserve">- </w:t>
      </w:r>
      <w:r w:rsidR="008044FB" w:rsidRPr="0005126E">
        <w:rPr>
          <w:b/>
          <w:bCs/>
          <w:color w:val="000000" w:themeColor="text1"/>
          <w:lang w:val="ro-RO"/>
        </w:rPr>
        <w:t xml:space="preserve"> </w:t>
      </w:r>
      <w:r w:rsidR="00DA5C6D" w:rsidRPr="0005126E">
        <w:rPr>
          <w:b/>
          <w:bCs/>
          <w:color w:val="000000" w:themeColor="text1"/>
          <w:lang w:val="ro-RO"/>
        </w:rPr>
        <w:t>Dovada cu numărul contului bancar (de ex. adeverință, extras de cont);</w:t>
      </w:r>
    </w:p>
    <w:p w14:paraId="7EE23BA0" w14:textId="1F3161FE" w:rsidR="00724CF7" w:rsidRPr="0005126E" w:rsidRDefault="004A3DC5" w:rsidP="00724CF7">
      <w:pPr>
        <w:ind w:firstLine="720"/>
        <w:jc w:val="both"/>
        <w:rPr>
          <w:b/>
          <w:bCs/>
          <w:color w:val="000000" w:themeColor="text1"/>
          <w:lang w:val="ro-RO"/>
        </w:rPr>
      </w:pPr>
      <w:r w:rsidRPr="0005126E">
        <w:rPr>
          <w:b/>
          <w:bCs/>
          <w:color w:val="000000" w:themeColor="text1"/>
          <w:lang w:val="ro-RO"/>
        </w:rPr>
        <w:t xml:space="preserve">- </w:t>
      </w:r>
      <w:r w:rsidR="005B4901" w:rsidRPr="0005126E">
        <w:rPr>
          <w:b/>
          <w:bCs/>
          <w:color w:val="000000" w:themeColor="text1"/>
          <w:lang w:val="ro-RO"/>
        </w:rPr>
        <w:t xml:space="preserve"> </w:t>
      </w:r>
      <w:r w:rsidR="00DA5C6D" w:rsidRPr="0005126E">
        <w:rPr>
          <w:b/>
          <w:bCs/>
          <w:color w:val="000000" w:themeColor="text1"/>
          <w:lang w:val="ro-RO"/>
        </w:rPr>
        <w:t xml:space="preserve">Dovada aportului propriu de </w:t>
      </w:r>
      <w:r w:rsidR="00724CF7" w:rsidRPr="0005126E">
        <w:rPr>
          <w:b/>
          <w:bCs/>
          <w:color w:val="000000" w:themeColor="text1"/>
          <w:lang w:val="ro-RO"/>
        </w:rPr>
        <w:t>20 % din valoarea totală a proiectului</w:t>
      </w:r>
      <w:r w:rsidR="00E21051" w:rsidRPr="0005126E">
        <w:rPr>
          <w:b/>
          <w:bCs/>
          <w:color w:val="000000" w:themeColor="text1"/>
          <w:lang w:val="ro-RO"/>
        </w:rPr>
        <w:t xml:space="preserve"> dovedită prin extras de cont</w:t>
      </w:r>
      <w:r w:rsidR="005C666C" w:rsidRPr="0005126E">
        <w:rPr>
          <w:b/>
          <w:bCs/>
          <w:color w:val="000000" w:themeColor="text1"/>
          <w:lang w:val="ro-RO"/>
        </w:rPr>
        <w:t>.</w:t>
      </w:r>
    </w:p>
    <w:p w14:paraId="29444DDE" w14:textId="0E97FF82" w:rsidR="00DA5C6D" w:rsidRPr="0005126E" w:rsidRDefault="00DA5C6D" w:rsidP="00DC3ACE">
      <w:pPr>
        <w:autoSpaceDE w:val="0"/>
        <w:autoSpaceDN w:val="0"/>
        <w:adjustRightInd w:val="0"/>
        <w:ind w:firstLine="720"/>
        <w:jc w:val="both"/>
        <w:rPr>
          <w:b/>
          <w:color w:val="000000" w:themeColor="text1"/>
          <w:lang w:val="ro-RO"/>
        </w:rPr>
      </w:pPr>
      <w:r w:rsidRPr="0005126E">
        <w:rPr>
          <w:color w:val="000000" w:themeColor="text1"/>
          <w:lang w:val="ro-RO"/>
        </w:rPr>
        <w:t>(</w:t>
      </w:r>
      <w:r w:rsidR="0004005F" w:rsidRPr="0005126E">
        <w:rPr>
          <w:color w:val="000000" w:themeColor="text1"/>
          <w:lang w:val="ro-RO"/>
        </w:rPr>
        <w:t>3</w:t>
      </w:r>
      <w:r w:rsidRPr="0005126E">
        <w:rPr>
          <w:color w:val="000000" w:themeColor="text1"/>
          <w:lang w:val="ro-RO"/>
        </w:rPr>
        <w:t xml:space="preserve">) Bugetul </w:t>
      </w:r>
      <w:r w:rsidR="00B10157" w:rsidRPr="0005126E">
        <w:rPr>
          <w:color w:val="000000" w:themeColor="text1"/>
          <w:lang w:val="ro-RO"/>
        </w:rPr>
        <w:t>cuprins</w:t>
      </w:r>
      <w:r w:rsidR="002F05C2" w:rsidRPr="0005126E">
        <w:rPr>
          <w:color w:val="000000" w:themeColor="text1"/>
          <w:lang w:val="ro-RO"/>
        </w:rPr>
        <w:t xml:space="preserve"> în c</w:t>
      </w:r>
      <w:r w:rsidR="00B10157" w:rsidRPr="0005126E">
        <w:rPr>
          <w:color w:val="000000" w:themeColor="text1"/>
          <w:lang w:val="ro-RO"/>
        </w:rPr>
        <w:t xml:space="preserve">ererea de finanțare </w:t>
      </w:r>
      <w:r w:rsidR="00EA20AB" w:rsidRPr="0005126E">
        <w:rPr>
          <w:color w:val="000000" w:themeColor="text1"/>
          <w:lang w:val="ro-RO"/>
        </w:rPr>
        <w:t>va r</w:t>
      </w:r>
      <w:r w:rsidR="00C16DF6" w:rsidRPr="0005126E">
        <w:rPr>
          <w:color w:val="000000" w:themeColor="text1"/>
          <w:lang w:val="ro-RO"/>
        </w:rPr>
        <w:t>ă</w:t>
      </w:r>
      <w:r w:rsidR="00EA20AB" w:rsidRPr="0005126E">
        <w:rPr>
          <w:color w:val="000000" w:themeColor="text1"/>
          <w:lang w:val="ro-RO"/>
        </w:rPr>
        <w:t>mâne ferm pe toată durata de îndeplinire</w:t>
      </w:r>
      <w:r w:rsidR="00E26CB4" w:rsidRPr="0005126E">
        <w:rPr>
          <w:color w:val="000000" w:themeColor="text1"/>
          <w:lang w:val="ro-RO"/>
        </w:rPr>
        <w:t xml:space="preserve"> a contractului de finanțare nerambursabilă</w:t>
      </w:r>
      <w:r w:rsidR="00023103" w:rsidRPr="0005126E">
        <w:rPr>
          <w:color w:val="000000" w:themeColor="text1"/>
          <w:lang w:val="ro-RO"/>
        </w:rPr>
        <w:t>.</w:t>
      </w:r>
      <w:r w:rsidR="00E26CB4" w:rsidRPr="0005126E">
        <w:rPr>
          <w:color w:val="000000" w:themeColor="text1"/>
          <w:lang w:val="ro-RO"/>
        </w:rPr>
        <w:t xml:space="preserve"> </w:t>
      </w:r>
    </w:p>
    <w:p w14:paraId="3C6C01E9" w14:textId="5B141998"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0004005F" w:rsidRPr="0005126E">
        <w:rPr>
          <w:rFonts w:ascii="Times New Roman" w:hAnsi="Times New Roman" w:cs="Times New Roman"/>
          <w:color w:val="000000" w:themeColor="text1"/>
          <w:lang w:val="ro-RO"/>
        </w:rPr>
        <w:t>4</w:t>
      </w:r>
      <w:r w:rsidRPr="0005126E">
        <w:rPr>
          <w:rFonts w:ascii="Times New Roman" w:hAnsi="Times New Roman" w:cs="Times New Roman"/>
          <w:color w:val="000000" w:themeColor="text1"/>
          <w:lang w:val="ro-RO"/>
        </w:rPr>
        <w:t xml:space="preserve">) </w:t>
      </w:r>
      <w:bookmarkStart w:id="38" w:name="_Hlk193288158"/>
      <w:r w:rsidRPr="0005126E">
        <w:rPr>
          <w:rFonts w:ascii="Times New Roman" w:hAnsi="Times New Roman" w:cs="Times New Roman"/>
          <w:color w:val="000000" w:themeColor="text1"/>
          <w:lang w:val="ro-RO"/>
        </w:rPr>
        <w:t xml:space="preserve">Dacă în termen de 30 de zile de la data publicării pe site-ul Consiliului Județean un solicitant selecționat nu se prezintă pentru încheierea contractului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proiectele culturale în cauză se elimină de la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iar suma alocată rămâne în bugetul local al </w:t>
      </w:r>
      <w:r w:rsidR="00BC409C">
        <w:rPr>
          <w:rFonts w:ascii="Times New Roman" w:hAnsi="Times New Roman" w:cs="Times New Roman"/>
          <w:color w:val="000000" w:themeColor="text1"/>
          <w:lang w:val="ro-RO"/>
        </w:rPr>
        <w:t>J</w:t>
      </w:r>
      <w:r w:rsidRPr="0005126E">
        <w:rPr>
          <w:rFonts w:ascii="Times New Roman" w:hAnsi="Times New Roman" w:cs="Times New Roman"/>
          <w:color w:val="000000" w:themeColor="text1"/>
          <w:lang w:val="ro-RO"/>
        </w:rPr>
        <w:t xml:space="preserve">udețului Satu Mare. </w:t>
      </w:r>
      <w:bookmarkEnd w:id="38"/>
    </w:p>
    <w:p w14:paraId="6A8EF3D8" w14:textId="7C9BCE5B" w:rsidR="001B293D" w:rsidRPr="0005126E" w:rsidRDefault="00DA5C6D" w:rsidP="00DA260E">
      <w:pPr>
        <w:autoSpaceDE w:val="0"/>
        <w:autoSpaceDN w:val="0"/>
        <w:adjustRightInd w:val="0"/>
        <w:ind w:firstLine="720"/>
        <w:jc w:val="both"/>
        <w:rPr>
          <w:color w:val="000000"/>
          <w:lang w:val="ro-RO"/>
        </w:rPr>
      </w:pPr>
      <w:r w:rsidRPr="0005126E">
        <w:rPr>
          <w:color w:val="000000" w:themeColor="text1"/>
          <w:lang w:val="ro-RO"/>
        </w:rPr>
        <w:lastRenderedPageBreak/>
        <w:t xml:space="preserve"> (</w:t>
      </w:r>
      <w:r w:rsidR="0004005F" w:rsidRPr="0005126E">
        <w:rPr>
          <w:color w:val="000000" w:themeColor="text1"/>
          <w:lang w:val="ro-RO"/>
        </w:rPr>
        <w:t>5</w:t>
      </w:r>
      <w:r w:rsidRPr="0005126E">
        <w:rPr>
          <w:color w:val="000000" w:themeColor="text1"/>
          <w:lang w:val="ro-RO"/>
        </w:rPr>
        <w:t xml:space="preserve">) Prevederile Contractului de </w:t>
      </w:r>
      <w:proofErr w:type="spellStart"/>
      <w:r w:rsidRPr="0005126E">
        <w:rPr>
          <w:color w:val="000000" w:themeColor="text1"/>
          <w:lang w:val="ro-RO"/>
        </w:rPr>
        <w:t>finanţare</w:t>
      </w:r>
      <w:proofErr w:type="spellEnd"/>
      <w:r w:rsidRPr="0005126E">
        <w:rPr>
          <w:color w:val="000000" w:themeColor="text1"/>
          <w:lang w:val="ro-RO"/>
        </w:rPr>
        <w:t xml:space="preserve"> nerambursabilă cadru </w:t>
      </w:r>
      <w:r w:rsidRPr="0005126E">
        <w:rPr>
          <w:b/>
          <w:color w:val="000000" w:themeColor="text1"/>
          <w:lang w:val="ro-RO"/>
        </w:rPr>
        <w:t>(Anexa</w:t>
      </w:r>
      <w:r w:rsidR="004674DB" w:rsidRPr="0005126E">
        <w:rPr>
          <w:b/>
          <w:color w:val="000000" w:themeColor="text1"/>
          <w:lang w:val="ro-RO"/>
        </w:rPr>
        <w:t xml:space="preserve"> </w:t>
      </w:r>
      <w:r w:rsidR="00023103" w:rsidRPr="0005126E">
        <w:rPr>
          <w:b/>
          <w:color w:val="000000" w:themeColor="text1"/>
          <w:lang w:val="ro-RO"/>
        </w:rPr>
        <w:t>5</w:t>
      </w:r>
      <w:r w:rsidRPr="0005126E">
        <w:rPr>
          <w:b/>
          <w:color w:val="000000" w:themeColor="text1"/>
          <w:lang w:val="ro-RO"/>
        </w:rPr>
        <w:t xml:space="preserve">) </w:t>
      </w:r>
      <w:r w:rsidRPr="0005126E">
        <w:rPr>
          <w:bCs/>
          <w:color w:val="000000" w:themeColor="text1"/>
          <w:lang w:val="ro-RO"/>
        </w:rPr>
        <w:t>și</w:t>
      </w:r>
      <w:r w:rsidR="004674DB" w:rsidRPr="0005126E">
        <w:rPr>
          <w:rFonts w:eastAsia="Calibri"/>
          <w:b/>
          <w:lang w:val="ro-RO"/>
        </w:rPr>
        <w:t xml:space="preserve"> </w:t>
      </w:r>
      <w:r w:rsidR="00F90D73">
        <w:rPr>
          <w:rFonts w:eastAsia="Calibri"/>
          <w:b/>
          <w:lang w:val="ro-RO"/>
        </w:rPr>
        <w:t>B</w:t>
      </w:r>
      <w:r w:rsidR="004674DB" w:rsidRPr="0005126E">
        <w:rPr>
          <w:rFonts w:eastAsia="Calibri"/>
          <w:b/>
          <w:lang w:val="ro-RO"/>
        </w:rPr>
        <w:t>ugetul</w:t>
      </w:r>
      <w:r w:rsidR="00F90D73">
        <w:rPr>
          <w:rFonts w:eastAsia="Calibri"/>
          <w:b/>
          <w:lang w:val="ro-RO"/>
        </w:rPr>
        <w:t xml:space="preserve"> </w:t>
      </w:r>
      <w:r w:rsidR="00CB22E2" w:rsidRPr="0005126E">
        <w:rPr>
          <w:rFonts w:eastAsia="Calibri"/>
          <w:b/>
          <w:lang w:val="ro-RO"/>
        </w:rPr>
        <w:t xml:space="preserve">proiectului </w:t>
      </w:r>
      <w:r w:rsidR="004674DB" w:rsidRPr="0005126E">
        <w:rPr>
          <w:rFonts w:eastAsia="Calibri"/>
          <w:b/>
          <w:lang w:val="ro-RO"/>
        </w:rPr>
        <w:t xml:space="preserve">pe categorii de cheltuieli și surse de finanțare </w:t>
      </w:r>
      <w:r w:rsidR="004674DB" w:rsidRPr="0005126E">
        <w:rPr>
          <w:b/>
          <w:color w:val="000000"/>
          <w:lang w:val="ro-RO"/>
        </w:rPr>
        <w:t>(Anexa 5.1)</w:t>
      </w:r>
      <w:r w:rsidR="004674DB" w:rsidRPr="0005126E">
        <w:rPr>
          <w:color w:val="000000"/>
          <w:lang w:val="ro-RO"/>
        </w:rPr>
        <w:t>, sunt obligatorii.</w:t>
      </w:r>
    </w:p>
    <w:p w14:paraId="76522F7F" w14:textId="77777777" w:rsidR="00CB22E2" w:rsidRPr="0005126E" w:rsidRDefault="00CB22E2" w:rsidP="00DA260E">
      <w:pPr>
        <w:autoSpaceDE w:val="0"/>
        <w:autoSpaceDN w:val="0"/>
        <w:adjustRightInd w:val="0"/>
        <w:ind w:firstLine="720"/>
        <w:jc w:val="both"/>
        <w:rPr>
          <w:color w:val="000000"/>
          <w:lang w:val="ro-RO"/>
        </w:rPr>
      </w:pPr>
    </w:p>
    <w:p w14:paraId="78D01EA4" w14:textId="2B5DC681" w:rsidR="00DA5C6D" w:rsidRPr="0005126E" w:rsidRDefault="00DA5C6D" w:rsidP="00EF22C4">
      <w:pPr>
        <w:ind w:left="-90" w:firstLine="1080"/>
        <w:jc w:val="both"/>
        <w:rPr>
          <w:b/>
          <w:i/>
          <w:color w:val="000000" w:themeColor="text1"/>
          <w:lang w:val="ro-RO"/>
        </w:rPr>
      </w:pPr>
      <w:r w:rsidRPr="0005126E">
        <w:rPr>
          <w:b/>
          <w:i/>
          <w:color w:val="000000" w:themeColor="text1"/>
          <w:lang w:val="ro-RO"/>
        </w:rPr>
        <w:t xml:space="preserve">5.2 </w:t>
      </w:r>
      <w:r w:rsidR="00CD1EA1" w:rsidRPr="0005126E">
        <w:rPr>
          <w:b/>
          <w:i/>
          <w:color w:val="000000" w:themeColor="text1"/>
          <w:lang w:val="ro-RO"/>
        </w:rPr>
        <w:t xml:space="preserve"> </w:t>
      </w:r>
      <w:r w:rsidRPr="0005126E">
        <w:rPr>
          <w:b/>
          <w:i/>
          <w:color w:val="000000" w:themeColor="text1"/>
          <w:lang w:val="ro-RO"/>
        </w:rPr>
        <w:t>Obligațiile beneficiarului</w:t>
      </w:r>
    </w:p>
    <w:p w14:paraId="63347C7A" w14:textId="77777777" w:rsidR="00DA5C6D" w:rsidRPr="0005126E" w:rsidRDefault="00DA5C6D" w:rsidP="00DC3ACE">
      <w:pPr>
        <w:ind w:firstLine="720"/>
        <w:jc w:val="both"/>
        <w:rPr>
          <w:b/>
          <w:i/>
          <w:color w:val="000000" w:themeColor="text1"/>
          <w:lang w:val="ro-RO"/>
        </w:rPr>
      </w:pPr>
    </w:p>
    <w:p w14:paraId="6F983ABF" w14:textId="7000F97E" w:rsidR="00DA5C6D" w:rsidRPr="0005126E" w:rsidRDefault="00DC4B3F" w:rsidP="00DC3ACE">
      <w:pPr>
        <w:jc w:val="both"/>
        <w:rPr>
          <w:color w:val="000000" w:themeColor="text1"/>
          <w:lang w:val="ro-RO"/>
        </w:rPr>
      </w:pPr>
      <w:bookmarkStart w:id="39" w:name="_Hlk484948694"/>
      <w:r w:rsidRPr="0005126E">
        <w:rPr>
          <w:color w:val="000000" w:themeColor="text1"/>
          <w:lang w:val="ro-RO"/>
        </w:rPr>
        <w:t xml:space="preserve">              </w:t>
      </w:r>
      <w:r w:rsidR="00DA5C6D" w:rsidRPr="0005126E">
        <w:rPr>
          <w:color w:val="000000" w:themeColor="text1"/>
          <w:lang w:val="ro-RO"/>
        </w:rPr>
        <w:t xml:space="preserve">Beneficiarul </w:t>
      </w:r>
      <w:proofErr w:type="spellStart"/>
      <w:r w:rsidR="00DA5C6D" w:rsidRPr="0005126E">
        <w:rPr>
          <w:color w:val="000000" w:themeColor="text1"/>
          <w:lang w:val="ro-RO"/>
        </w:rPr>
        <w:t>finanţării</w:t>
      </w:r>
      <w:proofErr w:type="spellEnd"/>
      <w:r w:rsidR="00DA5C6D" w:rsidRPr="0005126E">
        <w:rPr>
          <w:color w:val="000000" w:themeColor="text1"/>
          <w:lang w:val="ro-RO"/>
        </w:rPr>
        <w:t xml:space="preserve"> nerambursabile are următoarele </w:t>
      </w:r>
      <w:proofErr w:type="spellStart"/>
      <w:r w:rsidR="00DA5C6D" w:rsidRPr="0005126E">
        <w:rPr>
          <w:color w:val="000000" w:themeColor="text1"/>
          <w:lang w:val="ro-RO"/>
        </w:rPr>
        <w:t>obligaţii</w:t>
      </w:r>
      <w:proofErr w:type="spellEnd"/>
      <w:r w:rsidR="00DA5C6D" w:rsidRPr="0005126E">
        <w:rPr>
          <w:color w:val="000000" w:themeColor="text1"/>
          <w:lang w:val="ro-RO"/>
        </w:rPr>
        <w:t xml:space="preserve">: </w:t>
      </w:r>
    </w:p>
    <w:p w14:paraId="3E1296D7" w14:textId="45500BBD" w:rsidR="00DA5C6D" w:rsidRPr="0005126E" w:rsidRDefault="00DA5C6D" w:rsidP="00CD1EA1">
      <w:pPr>
        <w:ind w:firstLine="810"/>
        <w:jc w:val="both"/>
        <w:rPr>
          <w:color w:val="000000" w:themeColor="text1"/>
          <w:lang w:val="ro-RO"/>
        </w:rPr>
      </w:pPr>
      <w:r w:rsidRPr="0005126E">
        <w:rPr>
          <w:color w:val="000000" w:themeColor="text1"/>
          <w:lang w:val="ro-RO"/>
        </w:rPr>
        <w:t xml:space="preserve">(1) Să nu ascundă Consiliului </w:t>
      </w:r>
      <w:proofErr w:type="spellStart"/>
      <w:r w:rsidRPr="0005126E">
        <w:rPr>
          <w:color w:val="000000" w:themeColor="text1"/>
          <w:lang w:val="ro-RO"/>
        </w:rPr>
        <w:t>Judeţean</w:t>
      </w:r>
      <w:proofErr w:type="spellEnd"/>
      <w:r w:rsidRPr="0005126E">
        <w:rPr>
          <w:color w:val="000000" w:themeColor="text1"/>
          <w:lang w:val="ro-RO"/>
        </w:rPr>
        <w:t xml:space="preserve"> Satu Mare acte ori fapte care</w:t>
      </w:r>
      <w:r w:rsidR="007F57C1" w:rsidRPr="0005126E">
        <w:rPr>
          <w:color w:val="000000" w:themeColor="text1"/>
          <w:lang w:val="ro-RO"/>
        </w:rPr>
        <w:t>,</w:t>
      </w:r>
      <w:r w:rsidRPr="0005126E">
        <w:rPr>
          <w:color w:val="000000" w:themeColor="text1"/>
          <w:lang w:val="ro-RO"/>
        </w:rPr>
        <w:t xml:space="preserve"> dacă ar fi fost cunoscute </w:t>
      </w:r>
      <w:r w:rsidR="006F39AF" w:rsidRPr="0005126E">
        <w:rPr>
          <w:color w:val="000000" w:themeColor="text1"/>
          <w:lang w:val="ro-RO"/>
        </w:rPr>
        <w:t>-</w:t>
      </w:r>
      <w:r w:rsidRPr="0005126E">
        <w:rPr>
          <w:color w:val="000000" w:themeColor="text1"/>
          <w:lang w:val="ro-RO"/>
        </w:rPr>
        <w:t xml:space="preserve"> ar fi fost de natură să îl determine pe </w:t>
      </w:r>
      <w:proofErr w:type="spellStart"/>
      <w:r w:rsidRPr="0005126E">
        <w:rPr>
          <w:color w:val="000000" w:themeColor="text1"/>
          <w:lang w:val="ro-RO"/>
        </w:rPr>
        <w:t>finanţator</w:t>
      </w:r>
      <w:proofErr w:type="spellEnd"/>
      <w:r w:rsidRPr="0005126E">
        <w:rPr>
          <w:color w:val="000000" w:themeColor="text1"/>
          <w:lang w:val="ro-RO"/>
        </w:rPr>
        <w:t xml:space="preserve"> să nu selecteze proiectul spre </w:t>
      </w:r>
      <w:proofErr w:type="spellStart"/>
      <w:r w:rsidRPr="0005126E">
        <w:rPr>
          <w:color w:val="000000" w:themeColor="text1"/>
          <w:lang w:val="ro-RO"/>
        </w:rPr>
        <w:t>finanţare</w:t>
      </w:r>
      <w:proofErr w:type="spellEnd"/>
      <w:r w:rsidRPr="0005126E">
        <w:rPr>
          <w:color w:val="000000" w:themeColor="text1"/>
          <w:lang w:val="ro-RO"/>
        </w:rPr>
        <w:t xml:space="preserve">. </w:t>
      </w:r>
    </w:p>
    <w:p w14:paraId="6A318DD8" w14:textId="77777777" w:rsidR="00DA5C6D" w:rsidRPr="0005126E" w:rsidRDefault="00DA5C6D" w:rsidP="00CD1EA1">
      <w:pPr>
        <w:ind w:firstLine="810"/>
        <w:jc w:val="both"/>
        <w:rPr>
          <w:color w:val="000000" w:themeColor="text1"/>
          <w:lang w:val="ro-RO"/>
        </w:rPr>
      </w:pPr>
      <w:r w:rsidRPr="0005126E">
        <w:rPr>
          <w:color w:val="000000" w:themeColor="text1"/>
          <w:lang w:val="ro-RO"/>
        </w:rPr>
        <w:t xml:space="preserve">(2) Să nu comunice date, </w:t>
      </w:r>
      <w:proofErr w:type="spellStart"/>
      <w:r w:rsidRPr="0005126E">
        <w:rPr>
          <w:color w:val="000000" w:themeColor="text1"/>
          <w:lang w:val="ro-RO"/>
        </w:rPr>
        <w:t>informaţii</w:t>
      </w:r>
      <w:proofErr w:type="spellEnd"/>
      <w:r w:rsidRPr="0005126E">
        <w:rPr>
          <w:color w:val="000000" w:themeColor="text1"/>
          <w:lang w:val="ro-RO"/>
        </w:rPr>
        <w:t xml:space="preserve">, înscrisuri false sau eronate. </w:t>
      </w:r>
    </w:p>
    <w:p w14:paraId="0A1B8C36" w14:textId="77777777" w:rsidR="00DA5C6D" w:rsidRPr="0005126E" w:rsidRDefault="00DA5C6D" w:rsidP="00CD1EA1">
      <w:pPr>
        <w:ind w:firstLine="810"/>
        <w:jc w:val="both"/>
        <w:rPr>
          <w:color w:val="000000" w:themeColor="text1"/>
          <w:lang w:val="ro-RO"/>
        </w:rPr>
      </w:pPr>
      <w:r w:rsidRPr="0005126E">
        <w:rPr>
          <w:color w:val="000000" w:themeColor="text1"/>
          <w:lang w:val="ro-RO"/>
        </w:rPr>
        <w:t xml:space="preserve">(3) Să ofere </w:t>
      </w:r>
      <w:proofErr w:type="spellStart"/>
      <w:r w:rsidRPr="0005126E">
        <w:rPr>
          <w:color w:val="000000" w:themeColor="text1"/>
          <w:lang w:val="ro-RO"/>
        </w:rPr>
        <w:t>reprezentanţilor</w:t>
      </w:r>
      <w:proofErr w:type="spellEnd"/>
      <w:r w:rsidRPr="0005126E">
        <w:rPr>
          <w:color w:val="000000" w:themeColor="text1"/>
          <w:lang w:val="ro-RO"/>
        </w:rPr>
        <w:t xml:space="preserve"> mass-media toate </w:t>
      </w:r>
      <w:proofErr w:type="spellStart"/>
      <w:r w:rsidRPr="0005126E">
        <w:rPr>
          <w:color w:val="000000" w:themeColor="text1"/>
          <w:lang w:val="ro-RO"/>
        </w:rPr>
        <w:t>informaţiile</w:t>
      </w:r>
      <w:proofErr w:type="spellEnd"/>
      <w:r w:rsidRPr="0005126E">
        <w:rPr>
          <w:color w:val="000000" w:themeColor="text1"/>
          <w:lang w:val="ro-RO"/>
        </w:rPr>
        <w:t xml:space="preserve"> </w:t>
      </w:r>
      <w:proofErr w:type="spellStart"/>
      <w:r w:rsidRPr="0005126E">
        <w:rPr>
          <w:color w:val="000000" w:themeColor="text1"/>
          <w:lang w:val="ro-RO"/>
        </w:rPr>
        <w:t>şi</w:t>
      </w:r>
      <w:proofErr w:type="spellEnd"/>
      <w:r w:rsidRPr="0005126E">
        <w:rPr>
          <w:color w:val="000000" w:themeColor="text1"/>
          <w:lang w:val="ro-RO"/>
        </w:rPr>
        <w:t xml:space="preserve"> materialele necesare unei bune informări cu privire la proiectul realizat. </w:t>
      </w:r>
    </w:p>
    <w:p w14:paraId="324E24B6" w14:textId="4028EDDE" w:rsidR="007F57C1" w:rsidRPr="0005126E" w:rsidRDefault="007F57C1" w:rsidP="007F57C1">
      <w:pPr>
        <w:ind w:firstLine="720"/>
        <w:jc w:val="both"/>
        <w:rPr>
          <w:rFonts w:eastAsia="Calibri"/>
          <w:b/>
          <w:bCs/>
          <w:lang w:val="ro-RO"/>
        </w:rPr>
      </w:pPr>
      <w:r w:rsidRPr="0005126E">
        <w:rPr>
          <w:rFonts w:eastAsia="Calibri"/>
          <w:lang w:val="ro-RO"/>
        </w:rPr>
        <w:t xml:space="preserve"> (</w:t>
      </w:r>
      <w:r w:rsidRPr="0005126E">
        <w:rPr>
          <w:rFonts w:eastAsia="Calibri"/>
          <w:b/>
          <w:bCs/>
          <w:lang w:val="ro-RO"/>
        </w:rPr>
        <w:t xml:space="preserve">4) Documentele justificative de cheltuieli pentru suma alocată de Consiliul </w:t>
      </w:r>
      <w:proofErr w:type="spellStart"/>
      <w:r w:rsidRPr="0005126E">
        <w:rPr>
          <w:rFonts w:eastAsia="Calibri"/>
          <w:b/>
          <w:bCs/>
          <w:lang w:val="ro-RO"/>
        </w:rPr>
        <w:t>Judeţean</w:t>
      </w:r>
      <w:proofErr w:type="spellEnd"/>
      <w:r w:rsidRPr="0005126E">
        <w:rPr>
          <w:rFonts w:eastAsia="Calibri"/>
          <w:b/>
          <w:bCs/>
          <w:lang w:val="ro-RO"/>
        </w:rPr>
        <w:t xml:space="preserve"> </w:t>
      </w:r>
      <w:r w:rsidR="00E5349F">
        <w:rPr>
          <w:rFonts w:eastAsia="Calibri"/>
          <w:b/>
          <w:bCs/>
          <w:lang w:val="ro-RO"/>
        </w:rPr>
        <w:t xml:space="preserve">       </w:t>
      </w:r>
      <w:r w:rsidRPr="0005126E">
        <w:rPr>
          <w:rFonts w:eastAsia="Calibri"/>
          <w:b/>
          <w:bCs/>
          <w:lang w:val="ro-RO"/>
        </w:rPr>
        <w:t xml:space="preserve">Satu Mare, cât </w:t>
      </w:r>
      <w:proofErr w:type="spellStart"/>
      <w:r w:rsidRPr="0005126E">
        <w:rPr>
          <w:rFonts w:eastAsia="Calibri"/>
          <w:b/>
          <w:bCs/>
          <w:lang w:val="ro-RO"/>
        </w:rPr>
        <w:t>şi</w:t>
      </w:r>
      <w:proofErr w:type="spellEnd"/>
      <w:r w:rsidRPr="0005126E">
        <w:rPr>
          <w:rFonts w:eastAsia="Calibri"/>
          <w:b/>
          <w:bCs/>
          <w:lang w:val="ro-RO"/>
        </w:rPr>
        <w:t xml:space="preserve"> pentru aportul propriu, de 20% din valoarea totală a proiectului, se depun la sediul Consiliului </w:t>
      </w:r>
      <w:proofErr w:type="spellStart"/>
      <w:r w:rsidRPr="0005126E">
        <w:rPr>
          <w:rFonts w:eastAsia="Calibri"/>
          <w:b/>
          <w:bCs/>
          <w:lang w:val="ro-RO"/>
        </w:rPr>
        <w:t>Judeţean</w:t>
      </w:r>
      <w:proofErr w:type="spellEnd"/>
      <w:r w:rsidRPr="0005126E">
        <w:rPr>
          <w:rFonts w:eastAsia="Calibri"/>
          <w:b/>
          <w:bCs/>
          <w:lang w:val="ro-RO"/>
        </w:rPr>
        <w:t xml:space="preserve"> Satu Mare în termen de cel mult 30 de zile de la data desfășurării </w:t>
      </w:r>
      <w:r w:rsidRPr="0005126E">
        <w:rPr>
          <w:b/>
          <w:bCs/>
          <w:lang w:val="ro-RO"/>
        </w:rPr>
        <w:t>p</w:t>
      </w:r>
      <w:r w:rsidR="00C412C2">
        <w:rPr>
          <w:b/>
          <w:bCs/>
          <w:lang w:val="ro-RO"/>
        </w:rPr>
        <w:t>roiectului</w:t>
      </w:r>
      <w:r w:rsidRPr="0005126E">
        <w:rPr>
          <w:b/>
          <w:bCs/>
          <w:lang w:val="ro-RO"/>
        </w:rPr>
        <w:t xml:space="preserve"> cultural.</w:t>
      </w:r>
      <w:r w:rsidRPr="0005126E">
        <w:rPr>
          <w:rFonts w:eastAsia="Calibri"/>
          <w:b/>
          <w:bCs/>
          <w:lang w:val="ro-RO"/>
        </w:rPr>
        <w:t xml:space="preserve"> Pentru proiectele culturale desfășurate în perioada 11 noiembrie - </w:t>
      </w:r>
      <w:r w:rsidR="00E5349F">
        <w:rPr>
          <w:rFonts w:eastAsia="Calibri"/>
          <w:b/>
          <w:bCs/>
          <w:lang w:val="ro-RO"/>
        </w:rPr>
        <w:t xml:space="preserve">                    </w:t>
      </w:r>
      <w:r w:rsidR="007673EF">
        <w:rPr>
          <w:rFonts w:eastAsia="Calibri"/>
          <w:b/>
          <w:bCs/>
          <w:lang w:val="ro-RO"/>
        </w:rPr>
        <w:t xml:space="preserve">    </w:t>
      </w:r>
      <w:r w:rsidR="00E5349F">
        <w:rPr>
          <w:rFonts w:eastAsia="Calibri"/>
          <w:b/>
          <w:bCs/>
          <w:lang w:val="ro-RO"/>
        </w:rPr>
        <w:t xml:space="preserve">   </w:t>
      </w:r>
      <w:r w:rsidRPr="0005126E">
        <w:rPr>
          <w:rFonts w:eastAsia="Calibri"/>
          <w:b/>
          <w:bCs/>
          <w:lang w:val="ro-RO"/>
        </w:rPr>
        <w:t>8 decembrie acestea se depun cel târziu până la data de 11 decembrie 202</w:t>
      </w:r>
      <w:r w:rsidR="00D74DD2">
        <w:rPr>
          <w:rFonts w:eastAsia="Calibri"/>
          <w:b/>
          <w:bCs/>
          <w:lang w:val="ro-RO"/>
        </w:rPr>
        <w:t>6</w:t>
      </w:r>
      <w:r w:rsidRPr="0005126E">
        <w:rPr>
          <w:rFonts w:eastAsia="Calibri"/>
          <w:b/>
          <w:bCs/>
          <w:lang w:val="ro-RO"/>
        </w:rPr>
        <w:t>.</w:t>
      </w:r>
    </w:p>
    <w:p w14:paraId="6894DF79" w14:textId="0034C8B9" w:rsidR="007F57C1" w:rsidRPr="0005126E" w:rsidRDefault="007F57C1" w:rsidP="00BB6C2A">
      <w:pPr>
        <w:pBdr>
          <w:top w:val="single" w:sz="4" w:space="1" w:color="auto"/>
          <w:left w:val="single" w:sz="4" w:space="4" w:color="auto"/>
          <w:bottom w:val="single" w:sz="4" w:space="1" w:color="auto"/>
          <w:right w:val="single" w:sz="4" w:space="4" w:color="auto"/>
        </w:pBdr>
        <w:shd w:val="clear" w:color="auto" w:fill="E1EBF7" w:themeFill="text2" w:themeFillTint="1A"/>
        <w:ind w:left="180"/>
        <w:jc w:val="both"/>
        <w:rPr>
          <w:rFonts w:eastAsia="Calibri"/>
          <w:b/>
          <w:bCs/>
          <w:lang w:val="ro-RO"/>
        </w:rPr>
      </w:pPr>
      <w:r w:rsidRPr="0005126E">
        <w:rPr>
          <w:rFonts w:eastAsia="Calibri"/>
          <w:b/>
          <w:bCs/>
          <w:lang w:val="ro-RO"/>
        </w:rPr>
        <w:t xml:space="preserve">          (5) Nerespectarea termenelor prevăzute la pct. 5.2 alin. (4) atrage nedecontarea cheltuielilor și implicit pierderea finanțării nerambursabile.</w:t>
      </w:r>
    </w:p>
    <w:p w14:paraId="44FBA9D8" w14:textId="1F744E8A" w:rsidR="007F57C1" w:rsidRPr="0005126E" w:rsidRDefault="007F57C1" w:rsidP="007F57C1">
      <w:pPr>
        <w:ind w:firstLine="720"/>
        <w:jc w:val="both"/>
        <w:rPr>
          <w:rFonts w:eastAsia="Calibri"/>
          <w:lang w:val="ro-RO"/>
        </w:rPr>
      </w:pPr>
      <w:r w:rsidRPr="0005126E">
        <w:rPr>
          <w:color w:val="000000" w:themeColor="text1"/>
          <w:lang w:val="ro-RO"/>
        </w:rPr>
        <w:t xml:space="preserve"> (</w:t>
      </w:r>
      <w:r w:rsidRPr="0005126E">
        <w:rPr>
          <w:rFonts w:eastAsia="Calibri"/>
          <w:lang w:val="ro-RO"/>
        </w:rPr>
        <w:t xml:space="preserve">6) Să realizeze proiectul cu toată </w:t>
      </w:r>
      <w:proofErr w:type="spellStart"/>
      <w:r w:rsidRPr="0005126E">
        <w:rPr>
          <w:rFonts w:eastAsia="Calibri"/>
          <w:lang w:val="ro-RO"/>
        </w:rPr>
        <w:t>atenţia</w:t>
      </w:r>
      <w:proofErr w:type="spellEnd"/>
      <w:r w:rsidRPr="0005126E">
        <w:rPr>
          <w:rFonts w:eastAsia="Calibri"/>
          <w:lang w:val="ro-RO"/>
        </w:rPr>
        <w:t xml:space="preserve">, </w:t>
      </w:r>
      <w:proofErr w:type="spellStart"/>
      <w:r w:rsidRPr="0005126E">
        <w:rPr>
          <w:rFonts w:eastAsia="Calibri"/>
          <w:lang w:val="ro-RO"/>
        </w:rPr>
        <w:t>eficienţa</w:t>
      </w:r>
      <w:proofErr w:type="spellEnd"/>
      <w:r w:rsidRPr="0005126E">
        <w:rPr>
          <w:rFonts w:eastAsia="Calibri"/>
          <w:lang w:val="ro-RO"/>
        </w:rPr>
        <w:t xml:space="preserve"> </w:t>
      </w:r>
      <w:proofErr w:type="spellStart"/>
      <w:r w:rsidRPr="0005126E">
        <w:rPr>
          <w:rFonts w:eastAsia="Calibri"/>
          <w:lang w:val="ro-RO"/>
        </w:rPr>
        <w:t>şi</w:t>
      </w:r>
      <w:proofErr w:type="spellEnd"/>
      <w:r w:rsidRPr="0005126E">
        <w:rPr>
          <w:rFonts w:eastAsia="Calibri"/>
          <w:lang w:val="ro-RO"/>
        </w:rPr>
        <w:t xml:space="preserve"> </w:t>
      </w:r>
      <w:proofErr w:type="spellStart"/>
      <w:r w:rsidRPr="0005126E">
        <w:rPr>
          <w:rFonts w:eastAsia="Calibri"/>
          <w:lang w:val="ro-RO"/>
        </w:rPr>
        <w:t>transparenţa</w:t>
      </w:r>
      <w:proofErr w:type="spellEnd"/>
      <w:r w:rsidRPr="0005126E">
        <w:rPr>
          <w:rFonts w:eastAsia="Calibri"/>
          <w:lang w:val="ro-RO"/>
        </w:rPr>
        <w:t xml:space="preserve">, în acord cu cele mai bune practici din domeniul de activitate vizat. </w:t>
      </w:r>
    </w:p>
    <w:p w14:paraId="48AA368D" w14:textId="52F1C71C" w:rsidR="007F57C1" w:rsidRPr="0005126E" w:rsidRDefault="007F57C1" w:rsidP="00337ECA">
      <w:pPr>
        <w:ind w:firstLine="720"/>
        <w:jc w:val="both"/>
        <w:rPr>
          <w:rFonts w:eastAsia="Calibri"/>
          <w:lang w:val="ro-RO"/>
        </w:rPr>
      </w:pPr>
      <w:r w:rsidRPr="0005126E">
        <w:rPr>
          <w:rFonts w:eastAsia="Calibri"/>
          <w:lang w:val="ro-RO"/>
        </w:rPr>
        <w:t xml:space="preserve"> (7) Să utilizeze </w:t>
      </w:r>
      <w:proofErr w:type="spellStart"/>
      <w:r w:rsidRPr="0005126E">
        <w:rPr>
          <w:rFonts w:eastAsia="Calibri"/>
          <w:lang w:val="ro-RO"/>
        </w:rPr>
        <w:t>finanţarea</w:t>
      </w:r>
      <w:proofErr w:type="spellEnd"/>
      <w:r w:rsidRPr="0005126E">
        <w:rPr>
          <w:rFonts w:eastAsia="Calibri"/>
          <w:lang w:val="ro-RO"/>
        </w:rPr>
        <w:t xml:space="preserve"> nerambursabilă numai în scopul realizării proiectului.  </w:t>
      </w:r>
    </w:p>
    <w:p w14:paraId="7A13B28D" w14:textId="7BE16CAE" w:rsidR="00DA5C6D" w:rsidRPr="0005126E" w:rsidRDefault="007F57C1" w:rsidP="007F57C1">
      <w:pPr>
        <w:jc w:val="both"/>
        <w:rPr>
          <w:color w:val="000000" w:themeColor="text1"/>
          <w:lang w:val="ro-RO"/>
        </w:rPr>
      </w:pPr>
      <w:r w:rsidRPr="0005126E">
        <w:rPr>
          <w:color w:val="000000" w:themeColor="text1"/>
          <w:lang w:val="ro-RO"/>
        </w:rPr>
        <w:t xml:space="preserve">             </w:t>
      </w:r>
      <w:r w:rsidR="00DA5C6D" w:rsidRPr="0005126E">
        <w:rPr>
          <w:color w:val="000000" w:themeColor="text1"/>
          <w:lang w:val="ro-RO"/>
        </w:rPr>
        <w:t>(</w:t>
      </w:r>
      <w:r w:rsidRPr="0005126E">
        <w:rPr>
          <w:color w:val="000000" w:themeColor="text1"/>
          <w:lang w:val="ro-RO"/>
        </w:rPr>
        <w:t>8</w:t>
      </w:r>
      <w:r w:rsidR="00DA5C6D" w:rsidRPr="0005126E">
        <w:rPr>
          <w:color w:val="000000" w:themeColor="text1"/>
          <w:lang w:val="ro-RO"/>
        </w:rPr>
        <w:t xml:space="preserve">) Să implementeze proiectul pe propria răspundere </w:t>
      </w:r>
      <w:proofErr w:type="spellStart"/>
      <w:r w:rsidR="00DA5C6D" w:rsidRPr="0005126E">
        <w:rPr>
          <w:color w:val="000000" w:themeColor="text1"/>
          <w:lang w:val="ro-RO"/>
        </w:rPr>
        <w:t>şi</w:t>
      </w:r>
      <w:proofErr w:type="spellEnd"/>
      <w:r w:rsidR="00DA5C6D" w:rsidRPr="0005126E">
        <w:rPr>
          <w:color w:val="000000" w:themeColor="text1"/>
          <w:lang w:val="ro-RO"/>
        </w:rPr>
        <w:t xml:space="preserve"> în </w:t>
      </w:r>
      <w:proofErr w:type="spellStart"/>
      <w:r w:rsidR="00DA5C6D" w:rsidRPr="0005126E">
        <w:rPr>
          <w:color w:val="000000" w:themeColor="text1"/>
          <w:lang w:val="ro-RO"/>
        </w:rPr>
        <w:t>concordanţă</w:t>
      </w:r>
      <w:proofErr w:type="spellEnd"/>
      <w:r w:rsidR="00DA5C6D" w:rsidRPr="0005126E">
        <w:rPr>
          <w:color w:val="000000" w:themeColor="text1"/>
          <w:lang w:val="ro-RO"/>
        </w:rPr>
        <w:t xml:space="preserve"> cu descrierea din cererea de </w:t>
      </w:r>
      <w:proofErr w:type="spellStart"/>
      <w:r w:rsidR="00DA5C6D" w:rsidRPr="0005126E">
        <w:rPr>
          <w:color w:val="000000" w:themeColor="text1"/>
          <w:lang w:val="ro-RO"/>
        </w:rPr>
        <w:t>finanţare</w:t>
      </w:r>
      <w:proofErr w:type="spellEnd"/>
      <w:r w:rsidR="00DA5C6D" w:rsidRPr="0005126E">
        <w:rPr>
          <w:color w:val="000000" w:themeColor="text1"/>
          <w:lang w:val="ro-RO"/>
        </w:rPr>
        <w:t xml:space="preserve">, cu scopul de a atinge obiectivele </w:t>
      </w:r>
      <w:proofErr w:type="spellStart"/>
      <w:r w:rsidR="00DA5C6D" w:rsidRPr="0005126E">
        <w:rPr>
          <w:color w:val="000000" w:themeColor="text1"/>
          <w:lang w:val="ro-RO"/>
        </w:rPr>
        <w:t>menţionate</w:t>
      </w:r>
      <w:proofErr w:type="spellEnd"/>
      <w:r w:rsidR="00DA5C6D" w:rsidRPr="0005126E">
        <w:rPr>
          <w:color w:val="000000" w:themeColor="text1"/>
          <w:lang w:val="ro-RO"/>
        </w:rPr>
        <w:t xml:space="preserve">. </w:t>
      </w:r>
    </w:p>
    <w:p w14:paraId="60B5C07C" w14:textId="073F8543" w:rsidR="00DA5C6D" w:rsidRPr="0005126E" w:rsidRDefault="00DA5C6D" w:rsidP="00CD1EA1">
      <w:pPr>
        <w:ind w:firstLine="810"/>
        <w:jc w:val="both"/>
        <w:rPr>
          <w:color w:val="000000" w:themeColor="text1"/>
          <w:lang w:val="ro-RO"/>
        </w:rPr>
      </w:pPr>
      <w:r w:rsidRPr="0005126E">
        <w:rPr>
          <w:color w:val="000000" w:themeColor="text1"/>
          <w:lang w:val="ro-RO"/>
        </w:rPr>
        <w:t>(</w:t>
      </w:r>
      <w:r w:rsidR="007F57C1" w:rsidRPr="0005126E">
        <w:rPr>
          <w:color w:val="000000" w:themeColor="text1"/>
          <w:lang w:val="ro-RO"/>
        </w:rPr>
        <w:t>9</w:t>
      </w:r>
      <w:r w:rsidRPr="0005126E">
        <w:rPr>
          <w:color w:val="000000" w:themeColor="text1"/>
          <w:lang w:val="ro-RO"/>
        </w:rPr>
        <w:t xml:space="preserve">) Să nu utilizeze </w:t>
      </w:r>
      <w:proofErr w:type="spellStart"/>
      <w:r w:rsidRPr="0005126E">
        <w:rPr>
          <w:color w:val="000000" w:themeColor="text1"/>
          <w:lang w:val="ro-RO"/>
        </w:rPr>
        <w:t>finanţarea</w:t>
      </w:r>
      <w:proofErr w:type="spellEnd"/>
      <w:r w:rsidRPr="0005126E">
        <w:rPr>
          <w:color w:val="000000" w:themeColor="text1"/>
          <w:lang w:val="ro-RO"/>
        </w:rPr>
        <w:t xml:space="preserve"> nerambursabilă pentru </w:t>
      </w:r>
      <w:proofErr w:type="spellStart"/>
      <w:r w:rsidRPr="0005126E">
        <w:rPr>
          <w:color w:val="000000" w:themeColor="text1"/>
          <w:lang w:val="ro-RO"/>
        </w:rPr>
        <w:t>activităţi</w:t>
      </w:r>
      <w:proofErr w:type="spellEnd"/>
      <w:r w:rsidRPr="0005126E">
        <w:rPr>
          <w:color w:val="000000" w:themeColor="text1"/>
          <w:lang w:val="ro-RO"/>
        </w:rPr>
        <w:t xml:space="preserve"> generatoare de profit. În cazul veniturilor </w:t>
      </w:r>
      <w:proofErr w:type="spellStart"/>
      <w:r w:rsidRPr="0005126E">
        <w:rPr>
          <w:color w:val="000000" w:themeColor="text1"/>
          <w:lang w:val="ro-RO"/>
        </w:rPr>
        <w:t>obţinute</w:t>
      </w:r>
      <w:proofErr w:type="spellEnd"/>
      <w:r w:rsidRPr="0005126E">
        <w:rPr>
          <w:color w:val="000000" w:themeColor="text1"/>
          <w:lang w:val="ro-RO"/>
        </w:rPr>
        <w:t xml:space="preserve"> din vânzarea de bilete, sumele încasate trebuie folosite exclusiv pentru acoperirea cheltuielilor de realizare a proiectulu</w:t>
      </w:r>
      <w:r w:rsidR="0084768B" w:rsidRPr="0005126E">
        <w:rPr>
          <w:color w:val="000000" w:themeColor="text1"/>
          <w:lang w:val="ro-RO"/>
        </w:rPr>
        <w:t xml:space="preserve">i </w:t>
      </w:r>
      <w:r w:rsidRPr="0005126E">
        <w:rPr>
          <w:color w:val="000000" w:themeColor="text1"/>
          <w:lang w:val="ro-RO"/>
        </w:rPr>
        <w:t>cultural.</w:t>
      </w:r>
    </w:p>
    <w:p w14:paraId="37A6393A" w14:textId="1572657E" w:rsidR="00DA5C6D" w:rsidRPr="0005126E" w:rsidRDefault="00DA5C6D" w:rsidP="00CD1EA1">
      <w:pPr>
        <w:ind w:firstLine="810"/>
        <w:jc w:val="both"/>
        <w:rPr>
          <w:color w:val="000000" w:themeColor="text1"/>
          <w:lang w:val="ro-RO"/>
        </w:rPr>
      </w:pPr>
      <w:r w:rsidRPr="0005126E">
        <w:rPr>
          <w:color w:val="000000" w:themeColor="text1"/>
          <w:lang w:val="ro-RO"/>
        </w:rPr>
        <w:t>(</w:t>
      </w:r>
      <w:r w:rsidR="005243F9" w:rsidRPr="0005126E">
        <w:rPr>
          <w:color w:val="000000" w:themeColor="text1"/>
          <w:lang w:val="ro-RO"/>
        </w:rPr>
        <w:t>10</w:t>
      </w:r>
      <w:r w:rsidRPr="0005126E">
        <w:rPr>
          <w:color w:val="000000" w:themeColor="text1"/>
          <w:lang w:val="ro-RO"/>
        </w:rPr>
        <w:t xml:space="preserve">) Să reflecte corect </w:t>
      </w:r>
      <w:proofErr w:type="spellStart"/>
      <w:r w:rsidRPr="0005126E">
        <w:rPr>
          <w:color w:val="000000" w:themeColor="text1"/>
          <w:lang w:val="ro-RO"/>
        </w:rPr>
        <w:t>şi</w:t>
      </w:r>
      <w:proofErr w:type="spellEnd"/>
      <w:r w:rsidRPr="0005126E">
        <w:rPr>
          <w:color w:val="000000" w:themeColor="text1"/>
          <w:lang w:val="ro-RO"/>
        </w:rPr>
        <w:t xml:space="preserve"> la zi, în </w:t>
      </w:r>
      <w:proofErr w:type="spellStart"/>
      <w:r w:rsidRPr="0005126E">
        <w:rPr>
          <w:color w:val="000000" w:themeColor="text1"/>
          <w:lang w:val="ro-RO"/>
        </w:rPr>
        <w:t>evidenţele</w:t>
      </w:r>
      <w:proofErr w:type="spellEnd"/>
      <w:r w:rsidRPr="0005126E">
        <w:rPr>
          <w:color w:val="000000" w:themeColor="text1"/>
          <w:lang w:val="ro-RO"/>
        </w:rPr>
        <w:t xml:space="preserve"> sale contabile, toate </w:t>
      </w:r>
      <w:proofErr w:type="spellStart"/>
      <w:r w:rsidRPr="0005126E">
        <w:rPr>
          <w:color w:val="000000" w:themeColor="text1"/>
          <w:lang w:val="ro-RO"/>
        </w:rPr>
        <w:t>operaţiunile</w:t>
      </w:r>
      <w:proofErr w:type="spellEnd"/>
      <w:r w:rsidRPr="0005126E">
        <w:rPr>
          <w:color w:val="000000" w:themeColor="text1"/>
          <w:lang w:val="ro-RO"/>
        </w:rPr>
        <w:t xml:space="preserve"> </w:t>
      </w:r>
      <w:proofErr w:type="spellStart"/>
      <w:r w:rsidRPr="0005126E">
        <w:rPr>
          <w:color w:val="000000" w:themeColor="text1"/>
          <w:lang w:val="ro-RO"/>
        </w:rPr>
        <w:t>economico</w:t>
      </w:r>
      <w:proofErr w:type="spellEnd"/>
      <w:r w:rsidRPr="0005126E">
        <w:rPr>
          <w:color w:val="000000" w:themeColor="text1"/>
          <w:lang w:val="ro-RO"/>
        </w:rPr>
        <w:t xml:space="preserve">-financiare ale proiectului cultural </w:t>
      </w:r>
      <w:proofErr w:type="spellStart"/>
      <w:r w:rsidRPr="0005126E">
        <w:rPr>
          <w:color w:val="000000" w:themeColor="text1"/>
          <w:lang w:val="ro-RO"/>
        </w:rPr>
        <w:t>şi</w:t>
      </w:r>
      <w:proofErr w:type="spellEnd"/>
      <w:r w:rsidRPr="0005126E">
        <w:rPr>
          <w:color w:val="000000" w:themeColor="text1"/>
          <w:lang w:val="ro-RO"/>
        </w:rPr>
        <w:t xml:space="preserve"> să le prezinte Consiliului </w:t>
      </w:r>
      <w:proofErr w:type="spellStart"/>
      <w:r w:rsidRPr="0005126E">
        <w:rPr>
          <w:color w:val="000000" w:themeColor="text1"/>
          <w:lang w:val="ro-RO"/>
        </w:rPr>
        <w:t>Judeţean</w:t>
      </w:r>
      <w:proofErr w:type="spellEnd"/>
      <w:r w:rsidRPr="0005126E">
        <w:rPr>
          <w:color w:val="000000" w:themeColor="text1"/>
          <w:lang w:val="ro-RO"/>
        </w:rPr>
        <w:t xml:space="preserve"> Satu Mare, ori de câte ori îi sunt solicitate. </w:t>
      </w:r>
    </w:p>
    <w:p w14:paraId="7EEE3A49" w14:textId="475940AF" w:rsidR="00DA5C6D" w:rsidRPr="0005126E" w:rsidRDefault="00DA5C6D" w:rsidP="00CD1EA1">
      <w:pPr>
        <w:ind w:firstLine="810"/>
        <w:jc w:val="both"/>
        <w:rPr>
          <w:color w:val="000000" w:themeColor="text1"/>
          <w:lang w:val="ro-RO"/>
        </w:rPr>
      </w:pPr>
      <w:r w:rsidRPr="0005126E">
        <w:rPr>
          <w:color w:val="000000" w:themeColor="text1"/>
          <w:lang w:val="ro-RO"/>
        </w:rPr>
        <w:t>(</w:t>
      </w:r>
      <w:r w:rsidR="005243F9" w:rsidRPr="0005126E">
        <w:rPr>
          <w:color w:val="000000" w:themeColor="text1"/>
          <w:lang w:val="ro-RO"/>
        </w:rPr>
        <w:t>11</w:t>
      </w:r>
      <w:r w:rsidRPr="0005126E">
        <w:rPr>
          <w:color w:val="000000" w:themeColor="text1"/>
          <w:lang w:val="ro-RO"/>
        </w:rPr>
        <w:t xml:space="preserve">) Să întocmească </w:t>
      </w:r>
      <w:proofErr w:type="spellStart"/>
      <w:r w:rsidRPr="0005126E">
        <w:rPr>
          <w:color w:val="000000" w:themeColor="text1"/>
          <w:lang w:val="ro-RO"/>
        </w:rPr>
        <w:t>şi</w:t>
      </w:r>
      <w:proofErr w:type="spellEnd"/>
      <w:r w:rsidRPr="0005126E">
        <w:rPr>
          <w:color w:val="000000" w:themeColor="text1"/>
          <w:lang w:val="ro-RO"/>
        </w:rPr>
        <w:t xml:space="preserve"> să prezinte Consiliului </w:t>
      </w:r>
      <w:proofErr w:type="spellStart"/>
      <w:r w:rsidRPr="0005126E">
        <w:rPr>
          <w:color w:val="000000" w:themeColor="text1"/>
          <w:lang w:val="ro-RO"/>
        </w:rPr>
        <w:t>Judeţean</w:t>
      </w:r>
      <w:proofErr w:type="spellEnd"/>
      <w:r w:rsidRPr="0005126E">
        <w:rPr>
          <w:color w:val="000000" w:themeColor="text1"/>
          <w:lang w:val="ro-RO"/>
        </w:rPr>
        <w:t xml:space="preserve"> Satu Mare, rapoartele solicitate </w:t>
      </w:r>
      <w:proofErr w:type="spellStart"/>
      <w:r w:rsidRPr="0005126E">
        <w:rPr>
          <w:color w:val="000000" w:themeColor="text1"/>
          <w:lang w:val="ro-RO"/>
        </w:rPr>
        <w:t>şi</w:t>
      </w:r>
      <w:proofErr w:type="spellEnd"/>
      <w:r w:rsidRPr="0005126E">
        <w:rPr>
          <w:color w:val="000000" w:themeColor="text1"/>
          <w:lang w:val="ro-RO"/>
        </w:rPr>
        <w:t xml:space="preserve"> orice alte date privitoare la derularea proiectului cultural. </w:t>
      </w:r>
    </w:p>
    <w:p w14:paraId="143F0905" w14:textId="18B8EF1E" w:rsidR="00DA5C6D" w:rsidRPr="0005126E" w:rsidRDefault="00DA5C6D" w:rsidP="009723CE">
      <w:pPr>
        <w:ind w:firstLine="810"/>
        <w:rPr>
          <w:color w:val="000000" w:themeColor="text1"/>
          <w:lang w:val="ro-RO"/>
        </w:rPr>
      </w:pPr>
      <w:r w:rsidRPr="0005126E">
        <w:rPr>
          <w:color w:val="000000" w:themeColor="text1"/>
          <w:lang w:val="ro-RO"/>
        </w:rPr>
        <w:t>(1</w:t>
      </w:r>
      <w:r w:rsidR="005243F9" w:rsidRPr="0005126E">
        <w:rPr>
          <w:color w:val="000000" w:themeColor="text1"/>
          <w:lang w:val="ro-RO"/>
        </w:rPr>
        <w:t>2</w:t>
      </w:r>
      <w:r w:rsidRPr="0005126E">
        <w:rPr>
          <w:color w:val="000000" w:themeColor="text1"/>
          <w:lang w:val="ro-RO"/>
        </w:rPr>
        <w:t>) Să păstreze, conform prevederilor legale, toate documentele financiar-contabile care atestă</w:t>
      </w:r>
      <w:r w:rsidR="009723CE" w:rsidRPr="0005126E">
        <w:rPr>
          <w:color w:val="000000" w:themeColor="text1"/>
          <w:lang w:val="ro-RO"/>
        </w:rPr>
        <w:t xml:space="preserve"> desfășurarea</w:t>
      </w:r>
      <w:r w:rsidRPr="0005126E">
        <w:rPr>
          <w:color w:val="000000" w:themeColor="text1"/>
          <w:lang w:val="ro-RO"/>
        </w:rPr>
        <w:t xml:space="preserve"> proiectului cultural.</w:t>
      </w:r>
    </w:p>
    <w:p w14:paraId="007AFAA2" w14:textId="0782553A" w:rsidR="004E4613" w:rsidRPr="0005126E" w:rsidRDefault="00DA5C6D" w:rsidP="00CD1EA1">
      <w:pPr>
        <w:ind w:firstLine="810"/>
        <w:jc w:val="both"/>
        <w:rPr>
          <w:lang w:val="ro-RO"/>
        </w:rPr>
      </w:pPr>
      <w:r w:rsidRPr="0005126E">
        <w:rPr>
          <w:lang w:val="ro-RO"/>
        </w:rPr>
        <w:t>(1</w:t>
      </w:r>
      <w:r w:rsidR="005243F9" w:rsidRPr="0005126E">
        <w:rPr>
          <w:lang w:val="ro-RO"/>
        </w:rPr>
        <w:t>3</w:t>
      </w:r>
      <w:r w:rsidRPr="0005126E">
        <w:rPr>
          <w:lang w:val="ro-RO"/>
        </w:rPr>
        <w:t>) Să întocmească decontul de cheltuieli pe baza documentelor justificative pentru suma alocată de către județul Satu Mare și pentru aportul propriu.</w:t>
      </w:r>
    </w:p>
    <w:p w14:paraId="2913B911" w14:textId="0C70C5C8" w:rsidR="00CD1EA1" w:rsidRPr="0005126E" w:rsidRDefault="00DA5C6D" w:rsidP="00CD1EA1">
      <w:pPr>
        <w:ind w:firstLine="810"/>
        <w:jc w:val="both"/>
        <w:rPr>
          <w:iCs/>
          <w:color w:val="000000" w:themeColor="text1"/>
          <w:lang w:val="ro-RO"/>
        </w:rPr>
      </w:pPr>
      <w:r w:rsidRPr="0005126E">
        <w:rPr>
          <w:color w:val="000000" w:themeColor="text1"/>
          <w:lang w:val="ro-RO"/>
        </w:rPr>
        <w:t>(1</w:t>
      </w:r>
      <w:r w:rsidR="005243F9" w:rsidRPr="0005126E">
        <w:rPr>
          <w:color w:val="000000" w:themeColor="text1"/>
          <w:lang w:val="ro-RO"/>
        </w:rPr>
        <w:t>4</w:t>
      </w:r>
      <w:r w:rsidRPr="0005126E">
        <w:rPr>
          <w:color w:val="000000" w:themeColor="text1"/>
          <w:lang w:val="ro-RO"/>
        </w:rPr>
        <w:t xml:space="preserve">) </w:t>
      </w:r>
      <w:bookmarkStart w:id="40" w:name="_Hlk191982856"/>
      <w:r w:rsidRPr="0005126E">
        <w:rPr>
          <w:color w:val="000000" w:themeColor="text1"/>
          <w:lang w:val="ro-RO"/>
        </w:rPr>
        <w:t>Să realizeze Decontul de imagine al proiectului cultural</w:t>
      </w:r>
      <w:r w:rsidR="00CB3984" w:rsidRPr="0005126E">
        <w:rPr>
          <w:color w:val="000000" w:themeColor="text1"/>
          <w:lang w:val="ro-RO"/>
        </w:rPr>
        <w:t xml:space="preserve">, </w:t>
      </w:r>
      <w:r w:rsidR="00202547" w:rsidRPr="0005126E">
        <w:rPr>
          <w:iCs/>
          <w:color w:val="000000" w:themeColor="text1"/>
          <w:lang w:val="ro-RO"/>
        </w:rPr>
        <w:t>așa cum acesta este descris în Cap</w:t>
      </w:r>
      <w:r w:rsidRPr="0005126E">
        <w:rPr>
          <w:iCs/>
          <w:color w:val="000000" w:themeColor="text1"/>
          <w:lang w:val="ro-RO"/>
        </w:rPr>
        <w:t>.</w:t>
      </w:r>
      <w:r w:rsidR="00202547" w:rsidRPr="0005126E">
        <w:rPr>
          <w:iCs/>
          <w:color w:val="000000" w:themeColor="text1"/>
          <w:lang w:val="ro-RO"/>
        </w:rPr>
        <w:t xml:space="preserve"> VI, pct. 6.2 Modalități de decont.</w:t>
      </w:r>
      <w:bookmarkEnd w:id="40"/>
    </w:p>
    <w:p w14:paraId="76D96673" w14:textId="0FDC696B" w:rsidR="00DA5C6D" w:rsidRPr="0005126E" w:rsidRDefault="00DA5C6D" w:rsidP="00D57D0D">
      <w:pPr>
        <w:ind w:firstLine="810"/>
        <w:jc w:val="both"/>
        <w:rPr>
          <w:iCs/>
          <w:color w:val="000000" w:themeColor="text1"/>
          <w:lang w:val="ro-RO"/>
        </w:rPr>
      </w:pPr>
      <w:r w:rsidRPr="0005126E">
        <w:rPr>
          <w:color w:val="000000" w:themeColor="text1"/>
          <w:lang w:val="ro-RO"/>
        </w:rPr>
        <w:t>(1</w:t>
      </w:r>
      <w:r w:rsidR="005243F9" w:rsidRPr="0005126E">
        <w:rPr>
          <w:color w:val="000000" w:themeColor="text1"/>
          <w:lang w:val="ro-RO"/>
        </w:rPr>
        <w:t>5</w:t>
      </w:r>
      <w:r w:rsidR="00CA1549" w:rsidRPr="0005126E">
        <w:rPr>
          <w:color w:val="000000" w:themeColor="text1"/>
          <w:lang w:val="ro-RO"/>
        </w:rPr>
        <w:t>)</w:t>
      </w:r>
      <w:r w:rsidRPr="0005126E">
        <w:rPr>
          <w:color w:val="000000" w:themeColor="text1"/>
          <w:lang w:val="ro-RO"/>
        </w:rPr>
        <w:t xml:space="preserve"> Toate materialele de informare și promovare a evenimentului </w:t>
      </w:r>
      <w:r w:rsidR="009E61BC">
        <w:rPr>
          <w:color w:val="000000" w:themeColor="text1"/>
          <w:lang w:val="ro-RO"/>
        </w:rPr>
        <w:t xml:space="preserve">trebuie </w:t>
      </w:r>
      <w:r w:rsidRPr="0005126E">
        <w:rPr>
          <w:b/>
          <w:bCs/>
          <w:color w:val="000000" w:themeColor="text1"/>
          <w:u w:val="single"/>
          <w:lang w:val="ro-RO"/>
        </w:rPr>
        <w:t>să aibă afișate sigla Județului Satu Mare, respectiv mențiunea de partener al evenimentului.</w:t>
      </w:r>
      <w:r w:rsidRPr="0005126E">
        <w:rPr>
          <w:color w:val="000000" w:themeColor="text1"/>
          <w:lang w:val="ro-RO"/>
        </w:rPr>
        <w:t xml:space="preserve"> Elementele de identitate vizuală a Județului Satu Mare vor fi puse la dispoziția beneficiarului pe site-ul CJSM.</w:t>
      </w:r>
    </w:p>
    <w:p w14:paraId="0D3C5286" w14:textId="177431E9" w:rsidR="00DA5C6D" w:rsidRPr="0005126E" w:rsidRDefault="00DA5C6D" w:rsidP="00CD1EA1">
      <w:pPr>
        <w:ind w:firstLine="810"/>
        <w:jc w:val="both"/>
        <w:rPr>
          <w:color w:val="000000" w:themeColor="text1"/>
          <w:lang w:val="ro-RO"/>
        </w:rPr>
      </w:pPr>
      <w:r w:rsidRPr="0005126E">
        <w:rPr>
          <w:color w:val="000000" w:themeColor="text1"/>
          <w:lang w:val="ro-RO"/>
        </w:rPr>
        <w:t>(1</w:t>
      </w:r>
      <w:r w:rsidR="00285C5F" w:rsidRPr="0005126E">
        <w:rPr>
          <w:color w:val="000000" w:themeColor="text1"/>
          <w:lang w:val="ro-RO"/>
        </w:rPr>
        <w:t>6</w:t>
      </w:r>
      <w:r w:rsidRPr="0005126E">
        <w:rPr>
          <w:color w:val="000000" w:themeColor="text1"/>
          <w:lang w:val="ro-RO"/>
        </w:rPr>
        <w:t>) Să pună la dispoziția finanțatorului poze</w:t>
      </w:r>
      <w:r w:rsidR="004B6268" w:rsidRPr="0005126E">
        <w:rPr>
          <w:color w:val="000000" w:themeColor="text1"/>
          <w:lang w:val="ro-RO"/>
        </w:rPr>
        <w:t xml:space="preserve"> reale și</w:t>
      </w:r>
      <w:r w:rsidRPr="0005126E">
        <w:rPr>
          <w:color w:val="000000" w:themeColor="text1"/>
          <w:lang w:val="ro-RO"/>
        </w:rPr>
        <w:t xml:space="preserve"> relevante din perioada desfășurării evenimentului, pe suport electronic, de calitate superioară, imagini cu drept de utilizare pentru diverse materiale de promovare on/offline respectiv la acțiuni/ evenimente organizate de către Județul Satu Mare.</w:t>
      </w:r>
    </w:p>
    <w:bookmarkEnd w:id="39"/>
    <w:p w14:paraId="6C1CE9F5" w14:textId="5EB704BC" w:rsidR="00DA5C6D" w:rsidRPr="0005126E" w:rsidRDefault="00DA5C6D" w:rsidP="00CD1EA1">
      <w:pPr>
        <w:ind w:firstLine="810"/>
        <w:jc w:val="both"/>
        <w:rPr>
          <w:rFonts w:eastAsia="Calibri"/>
          <w:color w:val="000000" w:themeColor="text1"/>
          <w:lang w:val="ro-RO"/>
        </w:rPr>
      </w:pPr>
      <w:r w:rsidRPr="0005126E">
        <w:rPr>
          <w:rFonts w:eastAsia="Calibri"/>
          <w:bCs/>
          <w:color w:val="000000" w:themeColor="text1"/>
          <w:lang w:val="ro-RO"/>
        </w:rPr>
        <w:t>(</w:t>
      </w:r>
      <w:r w:rsidR="00CA1549" w:rsidRPr="0005126E">
        <w:rPr>
          <w:rFonts w:eastAsia="Calibri"/>
          <w:bCs/>
          <w:color w:val="000000" w:themeColor="text1"/>
          <w:lang w:val="ro-RO"/>
        </w:rPr>
        <w:t>1</w:t>
      </w:r>
      <w:r w:rsidR="00285C5F" w:rsidRPr="0005126E">
        <w:rPr>
          <w:rFonts w:eastAsia="Calibri"/>
          <w:bCs/>
          <w:color w:val="000000" w:themeColor="text1"/>
          <w:lang w:val="ro-RO"/>
        </w:rPr>
        <w:t>7</w:t>
      </w:r>
      <w:r w:rsidRPr="0005126E">
        <w:rPr>
          <w:rFonts w:eastAsia="Calibri"/>
          <w:bCs/>
          <w:color w:val="000000" w:themeColor="text1"/>
          <w:lang w:val="ro-RO"/>
        </w:rPr>
        <w:t>)</w:t>
      </w:r>
      <w:r w:rsidRPr="0005126E">
        <w:rPr>
          <w:rFonts w:eastAsia="Calibri"/>
          <w:color w:val="000000" w:themeColor="text1"/>
          <w:lang w:val="ro-RO"/>
        </w:rPr>
        <w:t xml:space="preserve"> În situația editării unor cărți, albume, monografii, etc. beneficiarii vor asigura inserarea, pe pagina tehnică a tipăriturilor, a siglei Județului Satu Mare - Consiliului Județean și</w:t>
      </w:r>
      <w:r w:rsidR="004B500A" w:rsidRPr="0005126E">
        <w:rPr>
          <w:rFonts w:eastAsia="Calibri"/>
          <w:color w:val="000000" w:themeColor="text1"/>
          <w:lang w:val="ro-RO"/>
        </w:rPr>
        <w:t xml:space="preserve"> a</w:t>
      </w:r>
      <w:r w:rsidRPr="0005126E">
        <w:rPr>
          <w:rFonts w:eastAsia="Calibri"/>
          <w:color w:val="000000" w:themeColor="text1"/>
          <w:lang w:val="ro-RO"/>
        </w:rPr>
        <w:t xml:space="preserve"> următorului text: ”Această publicație a fost tipărită cu sprijinul Consiliului Județean Satu Mare. Responsabilitatea conținutului revine autorilor și nu reprezintă în mod necesar poziția oficială a Consiliului Județean Satu Mare”. </w:t>
      </w:r>
    </w:p>
    <w:p w14:paraId="2C4848F4" w14:textId="216260DF" w:rsidR="00DA5C6D" w:rsidRPr="0005126E" w:rsidRDefault="00DA5C6D" w:rsidP="00CD1EA1">
      <w:pPr>
        <w:ind w:firstLine="810"/>
        <w:jc w:val="both"/>
        <w:rPr>
          <w:rFonts w:eastAsia="Calibri"/>
          <w:color w:val="000000" w:themeColor="text1"/>
          <w:lang w:val="ro-RO"/>
        </w:rPr>
      </w:pPr>
      <w:r w:rsidRPr="0005126E">
        <w:rPr>
          <w:rFonts w:eastAsia="Calibri"/>
          <w:color w:val="000000" w:themeColor="text1"/>
          <w:lang w:val="ro-RO"/>
        </w:rPr>
        <w:t>(</w:t>
      </w:r>
      <w:r w:rsidR="00046607" w:rsidRPr="0005126E">
        <w:rPr>
          <w:rFonts w:eastAsia="Calibri"/>
          <w:color w:val="000000" w:themeColor="text1"/>
          <w:lang w:val="ro-RO"/>
        </w:rPr>
        <w:t>1</w:t>
      </w:r>
      <w:r w:rsidR="00285C5F" w:rsidRPr="0005126E">
        <w:rPr>
          <w:rFonts w:eastAsia="Calibri"/>
          <w:color w:val="000000" w:themeColor="text1"/>
          <w:lang w:val="ro-RO"/>
        </w:rPr>
        <w:t>8</w:t>
      </w:r>
      <w:r w:rsidRPr="0005126E">
        <w:rPr>
          <w:rFonts w:eastAsia="Calibri"/>
          <w:color w:val="000000" w:themeColor="text1"/>
          <w:lang w:val="ro-RO"/>
        </w:rPr>
        <w:t>) În cazul cărților este obligatori</w:t>
      </w:r>
      <w:r w:rsidR="00AA0F5F">
        <w:rPr>
          <w:rFonts w:eastAsia="Calibri"/>
          <w:color w:val="000000" w:themeColor="text1"/>
          <w:lang w:val="ro-RO"/>
        </w:rPr>
        <w:t>u</w:t>
      </w:r>
      <w:r w:rsidRPr="0005126E">
        <w:rPr>
          <w:rFonts w:eastAsia="Calibri"/>
          <w:color w:val="000000" w:themeColor="text1"/>
          <w:lang w:val="ro-RO"/>
        </w:rPr>
        <w:t xml:space="preserve"> ca în Cererea de finanțare nerambursabilă, la lit. B, pct. 7 a)  ”Prezentarea proiectului”, să fie detaliat cuprinsul și structura viitoarei cărți.</w:t>
      </w:r>
    </w:p>
    <w:p w14:paraId="57FAF01F" w14:textId="65F53841" w:rsidR="00CD1EA1" w:rsidRPr="0005126E" w:rsidRDefault="00DA5C6D" w:rsidP="00CD1EA1">
      <w:pPr>
        <w:ind w:firstLine="810"/>
        <w:jc w:val="both"/>
        <w:rPr>
          <w:rFonts w:eastAsia="Calibri"/>
          <w:color w:val="000000" w:themeColor="text1"/>
          <w:lang w:val="ro-RO"/>
        </w:rPr>
      </w:pPr>
      <w:r w:rsidRPr="0005126E">
        <w:rPr>
          <w:rFonts w:eastAsia="Calibri"/>
          <w:color w:val="000000" w:themeColor="text1"/>
          <w:lang w:val="ro-RO"/>
        </w:rPr>
        <w:lastRenderedPageBreak/>
        <w:t>(</w:t>
      </w:r>
      <w:r w:rsidR="00640C23" w:rsidRPr="0005126E">
        <w:rPr>
          <w:rFonts w:eastAsia="Calibri"/>
          <w:color w:val="000000" w:themeColor="text1"/>
          <w:lang w:val="ro-RO"/>
        </w:rPr>
        <w:t>1</w:t>
      </w:r>
      <w:r w:rsidR="00285C5F" w:rsidRPr="0005126E">
        <w:rPr>
          <w:rFonts w:eastAsia="Calibri"/>
          <w:color w:val="000000" w:themeColor="text1"/>
          <w:lang w:val="ro-RO"/>
        </w:rPr>
        <w:t>9</w:t>
      </w:r>
      <w:r w:rsidR="00CA1549" w:rsidRPr="0005126E">
        <w:rPr>
          <w:rFonts w:eastAsia="Calibri"/>
          <w:color w:val="000000" w:themeColor="text1"/>
          <w:lang w:val="ro-RO"/>
        </w:rPr>
        <w:t>)</w:t>
      </w:r>
      <w:r w:rsidRPr="0005126E">
        <w:rPr>
          <w:rFonts w:eastAsia="Calibri"/>
          <w:color w:val="000000" w:themeColor="text1"/>
          <w:lang w:val="ro-RO"/>
        </w:rPr>
        <w:t xml:space="preserve"> Sunt excluse de la finanțare cărțile, producțiile, etc. al căror cuprins are caracter rasist, extremist și xenofob sau aduc atingere valorilor morale și constituționale.</w:t>
      </w:r>
    </w:p>
    <w:p w14:paraId="26988554" w14:textId="1718CFF2" w:rsidR="00DA5C6D" w:rsidRPr="0005126E" w:rsidRDefault="00DA5C6D" w:rsidP="00CD1EA1">
      <w:pPr>
        <w:ind w:firstLine="810"/>
        <w:jc w:val="both"/>
        <w:rPr>
          <w:rFonts w:eastAsia="Calibri"/>
          <w:color w:val="000000" w:themeColor="text1"/>
          <w:lang w:val="ro-RO"/>
        </w:rPr>
      </w:pPr>
      <w:r w:rsidRPr="0005126E">
        <w:rPr>
          <w:rFonts w:eastAsia="Calibri"/>
          <w:bCs/>
          <w:iCs/>
          <w:color w:val="000000" w:themeColor="text1"/>
          <w:lang w:val="ro-RO"/>
        </w:rPr>
        <w:t>(</w:t>
      </w:r>
      <w:r w:rsidR="00285C5F" w:rsidRPr="0005126E">
        <w:rPr>
          <w:rFonts w:eastAsia="Calibri"/>
          <w:bCs/>
          <w:iCs/>
          <w:color w:val="000000" w:themeColor="text1"/>
          <w:lang w:val="ro-RO"/>
        </w:rPr>
        <w:t>20</w:t>
      </w:r>
      <w:r w:rsidRPr="0005126E">
        <w:rPr>
          <w:rFonts w:eastAsia="Calibri"/>
          <w:bCs/>
          <w:iCs/>
          <w:color w:val="000000" w:themeColor="text1"/>
          <w:lang w:val="ro-RO"/>
        </w:rPr>
        <w:t xml:space="preserve">) La editarea cărților se va insera codul ISBN. </w:t>
      </w:r>
    </w:p>
    <w:p w14:paraId="53DB01AA" w14:textId="13DBC79A" w:rsidR="004E4613" w:rsidRPr="0005126E" w:rsidRDefault="004E4613" w:rsidP="00DC3ACE">
      <w:pPr>
        <w:pStyle w:val="Default"/>
        <w:ind w:left="360" w:firstLine="360"/>
        <w:jc w:val="both"/>
        <w:rPr>
          <w:rFonts w:ascii="Times New Roman" w:eastAsia="Calibri" w:hAnsi="Times New Roman" w:cs="Times New Roman"/>
          <w:bCs/>
          <w:iCs/>
          <w:color w:val="000000" w:themeColor="text1"/>
          <w:lang w:val="ro-RO"/>
        </w:rPr>
      </w:pPr>
    </w:p>
    <w:p w14:paraId="5CC71348" w14:textId="77777777" w:rsidR="00DA5C6D" w:rsidRPr="0005126E" w:rsidRDefault="00DA5C6D" w:rsidP="00ED1148">
      <w:pPr>
        <w:ind w:firstLine="720"/>
        <w:jc w:val="center"/>
        <w:rPr>
          <w:b/>
          <w:color w:val="000000" w:themeColor="text1"/>
          <w:lang w:val="ro-RO"/>
        </w:rPr>
      </w:pPr>
      <w:r w:rsidRPr="0005126E">
        <w:rPr>
          <w:b/>
          <w:color w:val="000000" w:themeColor="text1"/>
          <w:lang w:val="ro-RO"/>
        </w:rPr>
        <w:t>CAPITOLUL VI – PROCEDURA DE DECONTARE</w:t>
      </w:r>
    </w:p>
    <w:p w14:paraId="0C9E23EF" w14:textId="77777777" w:rsidR="00E14E10" w:rsidRPr="0005126E" w:rsidRDefault="00E14E10" w:rsidP="00DC3ACE">
      <w:pPr>
        <w:ind w:firstLine="720"/>
        <w:jc w:val="both"/>
        <w:rPr>
          <w:b/>
          <w:i/>
          <w:color w:val="000000" w:themeColor="text1"/>
          <w:lang w:val="ro-RO"/>
        </w:rPr>
      </w:pPr>
    </w:p>
    <w:p w14:paraId="74E857F1" w14:textId="7206DECC" w:rsidR="00DA5C6D" w:rsidRPr="0005126E" w:rsidRDefault="00DA5C6D" w:rsidP="00023F01">
      <w:pPr>
        <w:ind w:firstLine="1080"/>
        <w:jc w:val="both"/>
        <w:rPr>
          <w:b/>
          <w:i/>
          <w:color w:val="000000" w:themeColor="text1"/>
          <w:lang w:val="ro-RO"/>
        </w:rPr>
      </w:pPr>
      <w:r w:rsidRPr="0005126E">
        <w:rPr>
          <w:b/>
          <w:i/>
          <w:color w:val="000000" w:themeColor="text1"/>
          <w:lang w:val="ro-RO"/>
        </w:rPr>
        <w:t xml:space="preserve">6.1 Cheltuieli eligibile </w:t>
      </w:r>
    </w:p>
    <w:p w14:paraId="1082AE91" w14:textId="77777777" w:rsidR="00DA5C6D" w:rsidRPr="0005126E" w:rsidRDefault="00DA5C6D" w:rsidP="00DC3ACE">
      <w:pPr>
        <w:ind w:firstLine="720"/>
        <w:jc w:val="both"/>
        <w:rPr>
          <w:color w:val="000000" w:themeColor="text1"/>
          <w:lang w:val="ro-RO"/>
        </w:rPr>
      </w:pPr>
    </w:p>
    <w:p w14:paraId="006FA774" w14:textId="46E8CB89" w:rsidR="00DA5C6D" w:rsidRPr="0005126E" w:rsidRDefault="00DA5C6D" w:rsidP="006C7789">
      <w:pPr>
        <w:pStyle w:val="ListParagraph"/>
        <w:numPr>
          <w:ilvl w:val="0"/>
          <w:numId w:val="29"/>
        </w:numPr>
        <w:ind w:left="0" w:firstLine="810"/>
        <w:jc w:val="both"/>
        <w:rPr>
          <w:b/>
          <w:color w:val="000000" w:themeColor="text1"/>
          <w:lang w:val="ro-RO"/>
        </w:rPr>
      </w:pPr>
      <w:r w:rsidRPr="0005126E">
        <w:rPr>
          <w:color w:val="000000" w:themeColor="text1"/>
          <w:lang w:val="ro-RO"/>
        </w:rPr>
        <w:t xml:space="preserve">Categoriile de cheltuieli eligibile pentru proiectele culturale sunt cele menționate la </w:t>
      </w:r>
      <w:r w:rsidRPr="0005126E">
        <w:rPr>
          <w:b/>
          <w:color w:val="000000" w:themeColor="text1"/>
          <w:lang w:val="ro-RO"/>
        </w:rPr>
        <w:t>Cap. II, pct. 2.4.</w:t>
      </w:r>
    </w:p>
    <w:p w14:paraId="214A9FFF" w14:textId="52B48EFE" w:rsidR="001077D5" w:rsidRPr="0005126E" w:rsidRDefault="001077D5" w:rsidP="001077D5">
      <w:pPr>
        <w:ind w:firstLine="720"/>
        <w:jc w:val="both"/>
      </w:pPr>
      <w:r w:rsidRPr="0005126E">
        <w:t xml:space="preserve">  (2) </w:t>
      </w:r>
      <w:proofErr w:type="spellStart"/>
      <w:r w:rsidRPr="0005126E">
        <w:t>Finanţarea</w:t>
      </w:r>
      <w:proofErr w:type="spellEnd"/>
      <w:r w:rsidRPr="0005126E">
        <w:t xml:space="preserve"> </w:t>
      </w:r>
      <w:proofErr w:type="spellStart"/>
      <w:r w:rsidRPr="0005126E">
        <w:t>nerambursabilă</w:t>
      </w:r>
      <w:proofErr w:type="spellEnd"/>
      <w:r w:rsidRPr="0005126E">
        <w:t xml:space="preserve"> se </w:t>
      </w:r>
      <w:proofErr w:type="spellStart"/>
      <w:r w:rsidRPr="0005126E">
        <w:t>acordă</w:t>
      </w:r>
      <w:proofErr w:type="spellEnd"/>
      <w:r w:rsidRPr="0005126E">
        <w:t xml:space="preserve"> </w:t>
      </w:r>
      <w:proofErr w:type="spellStart"/>
      <w:r w:rsidRPr="0005126E">
        <w:t>numai</w:t>
      </w:r>
      <w:proofErr w:type="spellEnd"/>
      <w:r w:rsidRPr="0005126E">
        <w:t xml:space="preserve"> </w:t>
      </w:r>
      <w:proofErr w:type="spellStart"/>
      <w:r w:rsidRPr="0005126E">
        <w:t>pentru</w:t>
      </w:r>
      <w:proofErr w:type="spellEnd"/>
      <w:r w:rsidRPr="0005126E">
        <w:t xml:space="preserve"> </w:t>
      </w:r>
      <w:proofErr w:type="spellStart"/>
      <w:r w:rsidRPr="0005126E">
        <w:t>cheltuielile</w:t>
      </w:r>
      <w:proofErr w:type="spellEnd"/>
      <w:r w:rsidRPr="0005126E">
        <w:t xml:space="preserve"> care au </w:t>
      </w:r>
      <w:proofErr w:type="spellStart"/>
      <w:r w:rsidRPr="0005126E">
        <w:t>fost</w:t>
      </w:r>
      <w:proofErr w:type="spellEnd"/>
      <w:r w:rsidRPr="0005126E">
        <w:t xml:space="preserve"> </w:t>
      </w:r>
      <w:proofErr w:type="spellStart"/>
      <w:r w:rsidRPr="0005126E">
        <w:t>contractate</w:t>
      </w:r>
      <w:proofErr w:type="spellEnd"/>
      <w:r w:rsidRPr="0005126E">
        <w:t>/</w:t>
      </w:r>
      <w:proofErr w:type="spellStart"/>
      <w:r w:rsidRPr="0005126E">
        <w:t>comandate</w:t>
      </w:r>
      <w:proofErr w:type="spellEnd"/>
      <w:r w:rsidRPr="0005126E">
        <w:t xml:space="preserve"> </w:t>
      </w:r>
      <w:proofErr w:type="spellStart"/>
      <w:r w:rsidRPr="0005126E">
        <w:t>în</w:t>
      </w:r>
      <w:proofErr w:type="spellEnd"/>
      <w:r w:rsidRPr="0005126E">
        <w:t xml:space="preserve"> </w:t>
      </w:r>
      <w:proofErr w:type="spellStart"/>
      <w:r w:rsidRPr="0005126E">
        <w:t>perioada</w:t>
      </w:r>
      <w:proofErr w:type="spellEnd"/>
      <w:r w:rsidRPr="0005126E">
        <w:t xml:space="preserve"> </w:t>
      </w:r>
      <w:proofErr w:type="spellStart"/>
      <w:r w:rsidRPr="0005126E">
        <w:t>executării</w:t>
      </w:r>
      <w:proofErr w:type="spellEnd"/>
      <w:r w:rsidRPr="0005126E">
        <w:t xml:space="preserve"> </w:t>
      </w:r>
      <w:proofErr w:type="spellStart"/>
      <w:r w:rsidRPr="0005126E">
        <w:t>contractului</w:t>
      </w:r>
      <w:proofErr w:type="spellEnd"/>
      <w:r w:rsidRPr="0005126E">
        <w:t xml:space="preserve"> de </w:t>
      </w:r>
      <w:proofErr w:type="spellStart"/>
      <w:r w:rsidRPr="0005126E">
        <w:t>finanţare</w:t>
      </w:r>
      <w:proofErr w:type="spellEnd"/>
      <w:r w:rsidRPr="0005126E">
        <w:t xml:space="preserve"> </w:t>
      </w:r>
      <w:proofErr w:type="spellStart"/>
      <w:r w:rsidRPr="0005126E">
        <w:t>nerambursabilă</w:t>
      </w:r>
      <w:proofErr w:type="spellEnd"/>
      <w:r w:rsidRPr="0005126E">
        <w:t xml:space="preserve">. </w:t>
      </w:r>
    </w:p>
    <w:p w14:paraId="49E06DAF" w14:textId="331DCE6C" w:rsidR="00DA5C6D" w:rsidRPr="0005126E" w:rsidRDefault="001077D5" w:rsidP="002E60E5">
      <w:pPr>
        <w:ind w:firstLine="810"/>
        <w:jc w:val="both"/>
        <w:rPr>
          <w:lang w:val="ro-RO"/>
        </w:rPr>
      </w:pPr>
      <w:bookmarkStart w:id="41" w:name="_Hlk189209066"/>
      <w:r w:rsidRPr="0005126E">
        <w:rPr>
          <w:lang w:val="ro-RO"/>
        </w:rPr>
        <w:t>(3</w:t>
      </w:r>
      <w:r w:rsidR="00DA5C6D" w:rsidRPr="0005126E">
        <w:rPr>
          <w:lang w:val="ro-RO"/>
        </w:rPr>
        <w:t xml:space="preserve">) Decontul înaintat Consiliului </w:t>
      </w:r>
      <w:proofErr w:type="spellStart"/>
      <w:r w:rsidR="00DA5C6D" w:rsidRPr="0005126E">
        <w:rPr>
          <w:lang w:val="ro-RO"/>
        </w:rPr>
        <w:t>Judeţean</w:t>
      </w:r>
      <w:proofErr w:type="spellEnd"/>
      <w:r w:rsidR="00DA5C6D" w:rsidRPr="0005126E">
        <w:rPr>
          <w:lang w:val="ro-RO"/>
        </w:rPr>
        <w:t xml:space="preserve"> Satu Mare va </w:t>
      </w:r>
      <w:proofErr w:type="spellStart"/>
      <w:r w:rsidR="00DA5C6D" w:rsidRPr="0005126E">
        <w:rPr>
          <w:lang w:val="ro-RO"/>
        </w:rPr>
        <w:t>conţine</w:t>
      </w:r>
      <w:proofErr w:type="spellEnd"/>
      <w:r w:rsidR="00DA5C6D" w:rsidRPr="0005126E">
        <w:rPr>
          <w:lang w:val="ro-RO"/>
        </w:rPr>
        <w:t xml:space="preserve"> categoriile de cheltuieli</w:t>
      </w:r>
      <w:r w:rsidR="00CA1549" w:rsidRPr="0005126E">
        <w:rPr>
          <w:lang w:val="ro-RO"/>
        </w:rPr>
        <w:t xml:space="preserve"> și</w:t>
      </w:r>
      <w:r w:rsidR="00794196" w:rsidRPr="0005126E">
        <w:rPr>
          <w:lang w:val="ro-RO"/>
        </w:rPr>
        <w:t xml:space="preserve"> </w:t>
      </w:r>
      <w:r w:rsidR="00DA5C6D" w:rsidRPr="0005126E">
        <w:rPr>
          <w:lang w:val="ro-RO"/>
        </w:rPr>
        <w:t>aportul propriu</w:t>
      </w:r>
      <w:r w:rsidR="00CC5DBA" w:rsidRPr="0005126E">
        <w:rPr>
          <w:lang w:val="ro-RO"/>
        </w:rPr>
        <w:t xml:space="preserve"> </w:t>
      </w:r>
      <w:r w:rsidR="00744841" w:rsidRPr="0005126E">
        <w:rPr>
          <w:lang w:val="ro-RO"/>
        </w:rPr>
        <w:t xml:space="preserve">de </w:t>
      </w:r>
      <w:r w:rsidR="00CC5DBA" w:rsidRPr="0005126E">
        <w:rPr>
          <w:lang w:val="ro-RO"/>
        </w:rPr>
        <w:t>20 % din valoarea totală a proiectului.</w:t>
      </w:r>
    </w:p>
    <w:bookmarkEnd w:id="41"/>
    <w:p w14:paraId="266664BE" w14:textId="77777777" w:rsidR="00DA5C6D" w:rsidRPr="0005126E" w:rsidRDefault="00DA5C6D" w:rsidP="00DC3ACE">
      <w:pPr>
        <w:ind w:firstLine="720"/>
        <w:jc w:val="both"/>
        <w:rPr>
          <w:color w:val="000000" w:themeColor="text1"/>
          <w:lang w:val="ro-RO"/>
        </w:rPr>
      </w:pPr>
      <w:r w:rsidRPr="0005126E">
        <w:rPr>
          <w:color w:val="000000" w:themeColor="text1"/>
          <w:lang w:val="ro-RO"/>
        </w:rPr>
        <w:t>Decontarea cheltuielilor se va face luând în considerare următoarele aspecte:</w:t>
      </w:r>
    </w:p>
    <w:p w14:paraId="4133A045" w14:textId="59FDF932" w:rsidR="00DA5C6D" w:rsidRPr="0005126E" w:rsidRDefault="00DA5C6D" w:rsidP="006C7789">
      <w:pPr>
        <w:pStyle w:val="ListParagraph"/>
        <w:numPr>
          <w:ilvl w:val="0"/>
          <w:numId w:val="13"/>
        </w:numPr>
        <w:ind w:left="0" w:firstLine="1170"/>
        <w:contextualSpacing w:val="0"/>
        <w:jc w:val="both"/>
        <w:rPr>
          <w:color w:val="000000" w:themeColor="text1"/>
          <w:lang w:val="ro-RO"/>
        </w:rPr>
      </w:pPr>
      <w:r w:rsidRPr="0005126E">
        <w:rPr>
          <w:color w:val="000000" w:themeColor="text1"/>
          <w:lang w:val="ro-RO"/>
        </w:rPr>
        <w:t xml:space="preserve">cheltuiala a fost făcută pentru realizarea proiectului cultural (este dovedită legătura directă cu proiectul);  </w:t>
      </w:r>
    </w:p>
    <w:p w14:paraId="74984956" w14:textId="6BA7B84D" w:rsidR="00DA5C6D" w:rsidRPr="0005126E" w:rsidRDefault="00DA5C6D" w:rsidP="006C7789">
      <w:pPr>
        <w:numPr>
          <w:ilvl w:val="0"/>
          <w:numId w:val="13"/>
        </w:numPr>
        <w:ind w:left="0" w:firstLine="1170"/>
        <w:jc w:val="both"/>
        <w:rPr>
          <w:color w:val="000000" w:themeColor="text1"/>
          <w:lang w:val="ro-RO"/>
        </w:rPr>
      </w:pPr>
      <w:r w:rsidRPr="0005126E">
        <w:rPr>
          <w:color w:val="000000" w:themeColor="text1"/>
          <w:lang w:val="ro-RO"/>
        </w:rPr>
        <w:t xml:space="preserve">cheltuiala a fost efectuată pe perioada de </w:t>
      </w:r>
      <w:proofErr w:type="spellStart"/>
      <w:r w:rsidRPr="0005126E">
        <w:rPr>
          <w:color w:val="000000" w:themeColor="text1"/>
          <w:lang w:val="ro-RO"/>
        </w:rPr>
        <w:t>desfăşurare</w:t>
      </w:r>
      <w:proofErr w:type="spellEnd"/>
      <w:r w:rsidRPr="0005126E">
        <w:rPr>
          <w:color w:val="000000" w:themeColor="text1"/>
          <w:lang w:val="ro-RO"/>
        </w:rPr>
        <w:t xml:space="preserve"> a proiectului cultural, pentru </w:t>
      </w:r>
      <w:proofErr w:type="spellStart"/>
      <w:r w:rsidRPr="0005126E">
        <w:rPr>
          <w:color w:val="000000" w:themeColor="text1"/>
          <w:lang w:val="ro-RO"/>
        </w:rPr>
        <w:t>activităţi</w:t>
      </w:r>
      <w:proofErr w:type="spellEnd"/>
      <w:r w:rsidRPr="0005126E">
        <w:rPr>
          <w:color w:val="000000" w:themeColor="text1"/>
          <w:lang w:val="ro-RO"/>
        </w:rPr>
        <w:t xml:space="preserve"> realizate după semnarea contractului de </w:t>
      </w:r>
      <w:proofErr w:type="spellStart"/>
      <w:r w:rsidRPr="0005126E">
        <w:rPr>
          <w:color w:val="000000" w:themeColor="text1"/>
          <w:lang w:val="ro-RO"/>
        </w:rPr>
        <w:t>finanţare</w:t>
      </w:r>
      <w:proofErr w:type="spellEnd"/>
      <w:r w:rsidRPr="0005126E">
        <w:rPr>
          <w:color w:val="000000" w:themeColor="text1"/>
          <w:lang w:val="ro-RO"/>
        </w:rPr>
        <w:t xml:space="preserve"> nerambursabilă;</w:t>
      </w:r>
    </w:p>
    <w:p w14:paraId="11425305" w14:textId="77777777" w:rsidR="00DA5C6D" w:rsidRPr="0005126E" w:rsidRDefault="00DA5C6D" w:rsidP="006C7789">
      <w:pPr>
        <w:numPr>
          <w:ilvl w:val="0"/>
          <w:numId w:val="13"/>
        </w:numPr>
        <w:ind w:left="0" w:firstLine="1170"/>
        <w:jc w:val="both"/>
        <w:rPr>
          <w:color w:val="000000" w:themeColor="text1"/>
          <w:lang w:val="ro-RO"/>
        </w:rPr>
      </w:pPr>
      <w:r w:rsidRPr="0005126E">
        <w:rPr>
          <w:color w:val="000000" w:themeColor="text1"/>
          <w:lang w:val="ro-RO"/>
        </w:rPr>
        <w:t xml:space="preserve">beneficiarul prezintă toate documentele justificative pentru fiecare tip de cheltuială, în copie, semnate </w:t>
      </w:r>
      <w:proofErr w:type="spellStart"/>
      <w:r w:rsidRPr="0005126E">
        <w:rPr>
          <w:color w:val="000000" w:themeColor="text1"/>
          <w:lang w:val="ro-RO"/>
        </w:rPr>
        <w:t>şi</w:t>
      </w:r>
      <w:proofErr w:type="spellEnd"/>
      <w:r w:rsidRPr="0005126E">
        <w:rPr>
          <w:color w:val="000000" w:themeColor="text1"/>
          <w:lang w:val="ro-RO"/>
        </w:rPr>
        <w:t xml:space="preserve"> cu </w:t>
      </w:r>
      <w:proofErr w:type="spellStart"/>
      <w:r w:rsidRPr="0005126E">
        <w:rPr>
          <w:color w:val="000000" w:themeColor="text1"/>
          <w:lang w:val="ro-RO"/>
        </w:rPr>
        <w:t>menţiunea</w:t>
      </w:r>
      <w:proofErr w:type="spellEnd"/>
      <w:r w:rsidRPr="0005126E">
        <w:rPr>
          <w:color w:val="000000" w:themeColor="text1"/>
          <w:lang w:val="ro-RO"/>
        </w:rPr>
        <w:t xml:space="preserve"> “conform cu originalul”; </w:t>
      </w:r>
    </w:p>
    <w:p w14:paraId="38779426" w14:textId="77777777" w:rsidR="00DA5C6D" w:rsidRPr="0005126E" w:rsidRDefault="00DA5C6D" w:rsidP="006C7789">
      <w:pPr>
        <w:numPr>
          <w:ilvl w:val="0"/>
          <w:numId w:val="13"/>
        </w:numPr>
        <w:ind w:firstLine="540"/>
        <w:jc w:val="both"/>
        <w:rPr>
          <w:color w:val="000000" w:themeColor="text1"/>
          <w:lang w:val="ro-RO"/>
        </w:rPr>
      </w:pPr>
      <w:r w:rsidRPr="0005126E">
        <w:rPr>
          <w:color w:val="000000" w:themeColor="text1"/>
          <w:lang w:val="ro-RO"/>
        </w:rPr>
        <w:t xml:space="preserve">facturile sunt emise pe numele beneficiarului </w:t>
      </w:r>
      <w:proofErr w:type="spellStart"/>
      <w:r w:rsidRPr="0005126E">
        <w:rPr>
          <w:color w:val="000000" w:themeColor="text1"/>
          <w:lang w:val="ro-RO"/>
        </w:rPr>
        <w:t>finanţării</w:t>
      </w:r>
      <w:proofErr w:type="spellEnd"/>
      <w:r w:rsidRPr="0005126E">
        <w:rPr>
          <w:color w:val="000000" w:themeColor="text1"/>
          <w:lang w:val="ro-RO"/>
        </w:rPr>
        <w:t xml:space="preserve"> nerambursabile;</w:t>
      </w:r>
    </w:p>
    <w:p w14:paraId="5E7B4B85" w14:textId="6F7AE276" w:rsidR="00DA5C6D" w:rsidRPr="0005126E" w:rsidRDefault="00DA5C6D" w:rsidP="006C7789">
      <w:pPr>
        <w:numPr>
          <w:ilvl w:val="0"/>
          <w:numId w:val="13"/>
        </w:numPr>
        <w:ind w:left="0" w:firstLine="1170"/>
        <w:jc w:val="both"/>
        <w:rPr>
          <w:color w:val="000000" w:themeColor="text1"/>
          <w:lang w:val="ro-RO"/>
        </w:rPr>
      </w:pPr>
      <w:r w:rsidRPr="0005126E">
        <w:rPr>
          <w:color w:val="000000" w:themeColor="text1"/>
          <w:lang w:val="ro-RO"/>
        </w:rPr>
        <w:t xml:space="preserve">facturile sunt completate cu toate datele necesare din punct de vedere al </w:t>
      </w:r>
      <w:proofErr w:type="spellStart"/>
      <w:r w:rsidRPr="0005126E">
        <w:rPr>
          <w:color w:val="000000" w:themeColor="text1"/>
          <w:lang w:val="ro-RO"/>
        </w:rPr>
        <w:t>conţinutului</w:t>
      </w:r>
      <w:proofErr w:type="spellEnd"/>
      <w:r w:rsidRPr="0005126E">
        <w:rPr>
          <w:color w:val="000000" w:themeColor="text1"/>
          <w:lang w:val="ro-RO"/>
        </w:rPr>
        <w:t xml:space="preserve"> - detalierea exactă a produselor sau serviciilor </w:t>
      </w:r>
      <w:proofErr w:type="spellStart"/>
      <w:r w:rsidRPr="0005126E">
        <w:rPr>
          <w:color w:val="000000" w:themeColor="text1"/>
          <w:lang w:val="ro-RO"/>
        </w:rPr>
        <w:t>achiziţionate</w:t>
      </w:r>
      <w:proofErr w:type="spellEnd"/>
      <w:r w:rsidRPr="0005126E">
        <w:rPr>
          <w:color w:val="000000" w:themeColor="text1"/>
          <w:lang w:val="ro-RO"/>
        </w:rPr>
        <w:t xml:space="preserve"> și a formei – numărul </w:t>
      </w:r>
      <w:proofErr w:type="spellStart"/>
      <w:r w:rsidRPr="0005126E">
        <w:rPr>
          <w:color w:val="000000" w:themeColor="text1"/>
          <w:lang w:val="ro-RO"/>
        </w:rPr>
        <w:t>şi</w:t>
      </w:r>
      <w:proofErr w:type="spellEnd"/>
      <w:r w:rsidRPr="0005126E">
        <w:rPr>
          <w:color w:val="000000" w:themeColor="text1"/>
          <w:lang w:val="ro-RO"/>
        </w:rPr>
        <w:t xml:space="preserve"> data emiterii, emitentul documentului;</w:t>
      </w:r>
    </w:p>
    <w:p w14:paraId="70D22BF2" w14:textId="77777777" w:rsidR="00F4235B" w:rsidRDefault="00DA5C6D" w:rsidP="00DC3ACE">
      <w:pPr>
        <w:numPr>
          <w:ilvl w:val="0"/>
          <w:numId w:val="13"/>
        </w:numPr>
        <w:ind w:left="0" w:firstLine="1170"/>
        <w:jc w:val="both"/>
        <w:rPr>
          <w:color w:val="000000" w:themeColor="text1"/>
          <w:lang w:val="ro-RO"/>
        </w:rPr>
      </w:pPr>
      <w:r w:rsidRPr="0005126E">
        <w:rPr>
          <w:color w:val="000000" w:themeColor="text1"/>
          <w:lang w:val="ro-RO"/>
        </w:rPr>
        <w:t xml:space="preserve">toate documentele justificative externe, emise de către un prestator din afara României către beneficiarul </w:t>
      </w:r>
      <w:proofErr w:type="spellStart"/>
      <w:r w:rsidRPr="0005126E">
        <w:rPr>
          <w:color w:val="000000" w:themeColor="text1"/>
          <w:lang w:val="ro-RO"/>
        </w:rPr>
        <w:t>finanţării</w:t>
      </w:r>
      <w:proofErr w:type="spellEnd"/>
      <w:r w:rsidRPr="0005126E">
        <w:rPr>
          <w:color w:val="000000" w:themeColor="text1"/>
          <w:lang w:val="ro-RO"/>
        </w:rPr>
        <w:t xml:space="preserve"> se vor prezenta la decont </w:t>
      </w:r>
      <w:proofErr w:type="spellStart"/>
      <w:r w:rsidRPr="0005126E">
        <w:rPr>
          <w:color w:val="000000" w:themeColor="text1"/>
          <w:lang w:val="ro-RO"/>
        </w:rPr>
        <w:t>însoţite</w:t>
      </w:r>
      <w:proofErr w:type="spellEnd"/>
      <w:r w:rsidRPr="0005126E">
        <w:rPr>
          <w:color w:val="000000" w:themeColor="text1"/>
          <w:lang w:val="ro-RO"/>
        </w:rPr>
        <w:t xml:space="preserve"> de traducerea acestora în limba română; traducerea trebuie să fie efectuată</w:t>
      </w:r>
      <w:r w:rsidR="00DB2D4C" w:rsidRPr="0005126E">
        <w:rPr>
          <w:color w:val="000000" w:themeColor="text1"/>
          <w:lang w:val="ro-RO"/>
        </w:rPr>
        <w:t xml:space="preserve"> și</w:t>
      </w:r>
      <w:r w:rsidRPr="0005126E">
        <w:rPr>
          <w:color w:val="000000" w:themeColor="text1"/>
          <w:lang w:val="ro-RO"/>
        </w:rPr>
        <w:t xml:space="preserve"> semnată de către un traducător autorizat.</w:t>
      </w:r>
    </w:p>
    <w:p w14:paraId="026D2671" w14:textId="675CDE89" w:rsidR="00DA5C6D" w:rsidRPr="00F13083" w:rsidRDefault="00DA5C6D" w:rsidP="00F4235B">
      <w:pPr>
        <w:ind w:left="1170"/>
        <w:jc w:val="both"/>
        <w:rPr>
          <w:color w:val="000000" w:themeColor="text1"/>
          <w:lang w:val="ro-RO"/>
        </w:rPr>
      </w:pPr>
      <w:r w:rsidRPr="0005126E">
        <w:rPr>
          <w:color w:val="000000" w:themeColor="text1"/>
          <w:lang w:val="ro-RO"/>
        </w:rPr>
        <w:t xml:space="preserve"> </w:t>
      </w:r>
    </w:p>
    <w:p w14:paraId="306876AC" w14:textId="2A255AE2" w:rsidR="00DA5C6D" w:rsidRPr="0005126E" w:rsidRDefault="00DA5C6D" w:rsidP="006C7789">
      <w:pPr>
        <w:pStyle w:val="ListParagraph"/>
        <w:numPr>
          <w:ilvl w:val="1"/>
          <w:numId w:val="17"/>
        </w:numPr>
        <w:ind w:firstLine="270"/>
        <w:jc w:val="both"/>
        <w:rPr>
          <w:b/>
          <w:i/>
          <w:color w:val="000000" w:themeColor="text1"/>
          <w:lang w:val="ro-RO"/>
        </w:rPr>
      </w:pPr>
      <w:r w:rsidRPr="0005126E">
        <w:rPr>
          <w:b/>
          <w:i/>
          <w:color w:val="000000" w:themeColor="text1"/>
          <w:lang w:val="ro-RO"/>
        </w:rPr>
        <w:t xml:space="preserve"> </w:t>
      </w:r>
      <w:proofErr w:type="spellStart"/>
      <w:r w:rsidRPr="0005126E">
        <w:rPr>
          <w:b/>
          <w:i/>
          <w:color w:val="000000" w:themeColor="text1"/>
          <w:lang w:val="ro-RO"/>
        </w:rPr>
        <w:t>Modalităţi</w:t>
      </w:r>
      <w:proofErr w:type="spellEnd"/>
      <w:r w:rsidRPr="0005126E">
        <w:rPr>
          <w:b/>
          <w:i/>
          <w:color w:val="000000" w:themeColor="text1"/>
          <w:lang w:val="ro-RO"/>
        </w:rPr>
        <w:t xml:space="preserve"> de decont  </w:t>
      </w:r>
    </w:p>
    <w:p w14:paraId="329D721D" w14:textId="77777777" w:rsidR="00DA5C6D" w:rsidRPr="0005126E" w:rsidRDefault="00DA5C6D" w:rsidP="00DC3ACE">
      <w:pPr>
        <w:ind w:left="720"/>
        <w:jc w:val="both"/>
        <w:rPr>
          <w:b/>
          <w:i/>
          <w:color w:val="000000" w:themeColor="text1"/>
          <w:lang w:val="ro-RO"/>
        </w:rPr>
      </w:pPr>
    </w:p>
    <w:p w14:paraId="2925D969" w14:textId="5862618D" w:rsidR="00BB6C2A" w:rsidRPr="0005126E" w:rsidRDefault="00DA5C6D" w:rsidP="00476E28">
      <w:pPr>
        <w:pStyle w:val="ListParagraph"/>
        <w:numPr>
          <w:ilvl w:val="0"/>
          <w:numId w:val="27"/>
        </w:numPr>
        <w:tabs>
          <w:tab w:val="left" w:pos="720"/>
        </w:tabs>
        <w:ind w:left="0" w:firstLine="900"/>
        <w:jc w:val="both"/>
        <w:rPr>
          <w:color w:val="000000" w:themeColor="text1"/>
          <w:lang w:val="ro-RO"/>
        </w:rPr>
      </w:pPr>
      <w:bookmarkStart w:id="42" w:name="_Hlk191983160"/>
      <w:r w:rsidRPr="0005126E">
        <w:rPr>
          <w:color w:val="000000" w:themeColor="text1"/>
          <w:lang w:val="ro-RO"/>
        </w:rPr>
        <w:t>Documentele pentru decont vor fi depuse</w:t>
      </w:r>
      <w:r w:rsidR="004B500A" w:rsidRPr="0005126E">
        <w:rPr>
          <w:color w:val="000000" w:themeColor="text1"/>
          <w:lang w:val="ro-RO"/>
        </w:rPr>
        <w:t xml:space="preserve"> într-un plic</w:t>
      </w:r>
      <w:r w:rsidRPr="0005126E">
        <w:rPr>
          <w:color w:val="000000" w:themeColor="text1"/>
          <w:lang w:val="ro-RO"/>
        </w:rPr>
        <w:t xml:space="preserve"> la Registratura Consiliului Județean Satu Mare cu mențiunea:</w:t>
      </w:r>
    </w:p>
    <w:bookmarkEnd w:id="42"/>
    <w:p w14:paraId="2B1E8861" w14:textId="528191CE" w:rsidR="00DA5C6D" w:rsidRPr="0005126E" w:rsidRDefault="00DA5C6D" w:rsidP="00C073FB">
      <w:pPr>
        <w:pBdr>
          <w:top w:val="single" w:sz="4" w:space="0" w:color="auto"/>
          <w:left w:val="single" w:sz="4" w:space="4" w:color="auto"/>
          <w:bottom w:val="single" w:sz="4" w:space="0" w:color="auto"/>
          <w:right w:val="single" w:sz="4" w:space="0" w:color="auto"/>
        </w:pBdr>
        <w:ind w:firstLine="720"/>
        <w:rPr>
          <w:color w:val="000000" w:themeColor="text1"/>
          <w:sz w:val="22"/>
          <w:szCs w:val="22"/>
          <w:lang w:val="ro-RO"/>
        </w:rPr>
      </w:pPr>
      <w:r w:rsidRPr="0005126E">
        <w:rPr>
          <w:color w:val="000000" w:themeColor="text1"/>
          <w:sz w:val="22"/>
          <w:szCs w:val="22"/>
          <w:lang w:val="ro-RO"/>
        </w:rPr>
        <w:t>C ă t r e</w:t>
      </w:r>
      <w:r w:rsidR="00CA1549" w:rsidRPr="0005126E">
        <w:rPr>
          <w:color w:val="000000" w:themeColor="text1"/>
          <w:sz w:val="22"/>
          <w:szCs w:val="22"/>
          <w:lang w:val="ro-RO"/>
        </w:rPr>
        <w:t xml:space="preserve">                                       </w:t>
      </w:r>
      <w:r w:rsidR="00C073FB" w:rsidRPr="0005126E">
        <w:rPr>
          <w:color w:val="000000" w:themeColor="text1"/>
          <w:sz w:val="22"/>
          <w:szCs w:val="22"/>
          <w:lang w:val="ro-RO"/>
        </w:rPr>
        <w:t xml:space="preserve">     </w:t>
      </w:r>
      <w:r w:rsidR="00CA1549" w:rsidRPr="0005126E">
        <w:rPr>
          <w:color w:val="000000" w:themeColor="text1"/>
          <w:sz w:val="22"/>
          <w:szCs w:val="22"/>
          <w:lang w:val="ro-RO"/>
        </w:rPr>
        <w:t xml:space="preserve">  </w:t>
      </w:r>
      <w:r w:rsidRPr="0005126E">
        <w:rPr>
          <w:color w:val="000000" w:themeColor="text1"/>
          <w:sz w:val="22"/>
          <w:szCs w:val="22"/>
          <w:lang w:val="ro-RO"/>
        </w:rPr>
        <w:t xml:space="preserve">Consiliul </w:t>
      </w:r>
      <w:proofErr w:type="spellStart"/>
      <w:r w:rsidRPr="0005126E">
        <w:rPr>
          <w:color w:val="000000" w:themeColor="text1"/>
          <w:sz w:val="22"/>
          <w:szCs w:val="22"/>
          <w:lang w:val="ro-RO"/>
        </w:rPr>
        <w:t>Judeţean</w:t>
      </w:r>
      <w:proofErr w:type="spellEnd"/>
      <w:r w:rsidRPr="0005126E">
        <w:rPr>
          <w:color w:val="000000" w:themeColor="text1"/>
          <w:sz w:val="22"/>
          <w:szCs w:val="22"/>
          <w:lang w:val="ro-RO"/>
        </w:rPr>
        <w:t xml:space="preserve"> Satu Mare,</w:t>
      </w:r>
    </w:p>
    <w:p w14:paraId="7C528AF8" w14:textId="77777777" w:rsidR="00C53F0E" w:rsidRDefault="00C53F0E" w:rsidP="00BB6C2A">
      <w:pPr>
        <w:pBdr>
          <w:top w:val="single" w:sz="4" w:space="0" w:color="auto"/>
          <w:left w:val="single" w:sz="4" w:space="4" w:color="auto"/>
          <w:bottom w:val="single" w:sz="4" w:space="0" w:color="auto"/>
          <w:right w:val="single" w:sz="4" w:space="0" w:color="auto"/>
        </w:pBdr>
        <w:ind w:firstLine="720"/>
        <w:jc w:val="center"/>
        <w:rPr>
          <w:color w:val="000000" w:themeColor="text1"/>
          <w:sz w:val="22"/>
          <w:szCs w:val="22"/>
          <w:lang w:val="ro-RO"/>
        </w:rPr>
      </w:pPr>
    </w:p>
    <w:p w14:paraId="5E3E7C2A" w14:textId="4C769582" w:rsidR="00DA5C6D" w:rsidRPr="0005126E" w:rsidRDefault="00DA5C6D" w:rsidP="00BB6C2A">
      <w:pPr>
        <w:pBdr>
          <w:top w:val="single" w:sz="4" w:space="0" w:color="auto"/>
          <w:left w:val="single" w:sz="4" w:space="4" w:color="auto"/>
          <w:bottom w:val="single" w:sz="4" w:space="0" w:color="auto"/>
          <w:right w:val="single" w:sz="4" w:space="0" w:color="auto"/>
        </w:pBdr>
        <w:ind w:firstLine="720"/>
        <w:jc w:val="center"/>
        <w:rPr>
          <w:color w:val="000000" w:themeColor="text1"/>
          <w:sz w:val="22"/>
          <w:szCs w:val="22"/>
          <w:lang w:val="ro-RO"/>
        </w:rPr>
      </w:pPr>
      <w:r w:rsidRPr="0005126E">
        <w:rPr>
          <w:b/>
          <w:bCs/>
          <w:color w:val="000000" w:themeColor="text1"/>
          <w:sz w:val="22"/>
          <w:szCs w:val="22"/>
          <w:lang w:val="ro-RO"/>
        </w:rPr>
        <w:t>DECONT LA PRO</w:t>
      </w:r>
      <w:r w:rsidR="00BF2712" w:rsidRPr="0005126E">
        <w:rPr>
          <w:b/>
          <w:bCs/>
          <w:color w:val="000000" w:themeColor="text1"/>
          <w:sz w:val="22"/>
          <w:szCs w:val="22"/>
          <w:lang w:val="ro-RO"/>
        </w:rPr>
        <w:t>IECTUL</w:t>
      </w:r>
      <w:r w:rsidRPr="0005126E">
        <w:rPr>
          <w:b/>
          <w:bCs/>
          <w:color w:val="000000" w:themeColor="text1"/>
          <w:sz w:val="22"/>
          <w:szCs w:val="22"/>
          <w:lang w:val="ro-RO"/>
        </w:rPr>
        <w:t xml:space="preserve"> CULTURAL</w:t>
      </w:r>
      <w:r w:rsidRPr="0005126E">
        <w:rPr>
          <w:color w:val="000000" w:themeColor="text1"/>
          <w:sz w:val="22"/>
          <w:szCs w:val="22"/>
          <w:lang w:val="ro-RO"/>
        </w:rPr>
        <w:t xml:space="preserve"> </w:t>
      </w:r>
      <w:r w:rsidR="00560CB6" w:rsidRPr="0005126E">
        <w:rPr>
          <w:color w:val="000000" w:themeColor="text1"/>
          <w:sz w:val="22"/>
          <w:szCs w:val="22"/>
          <w:lang w:val="ro-RO"/>
        </w:rPr>
        <w:t xml:space="preserve">   </w:t>
      </w:r>
      <w:r w:rsidRPr="0005126E">
        <w:rPr>
          <w:color w:val="000000" w:themeColor="text1"/>
          <w:sz w:val="22"/>
          <w:szCs w:val="22"/>
          <w:lang w:val="ro-RO"/>
        </w:rPr>
        <w:t>_____________________________________________</w:t>
      </w:r>
    </w:p>
    <w:p w14:paraId="2ABD7458" w14:textId="5EAF1F6E" w:rsidR="00D059A6" w:rsidRPr="0005126E" w:rsidRDefault="00DA5C6D" w:rsidP="00BB6C2A">
      <w:pPr>
        <w:pBdr>
          <w:top w:val="single" w:sz="4" w:space="0" w:color="auto"/>
          <w:left w:val="single" w:sz="4" w:space="4" w:color="auto"/>
          <w:bottom w:val="single" w:sz="4" w:space="0" w:color="auto"/>
          <w:right w:val="single" w:sz="4" w:space="0" w:color="auto"/>
        </w:pBdr>
        <w:ind w:firstLine="720"/>
        <w:jc w:val="center"/>
        <w:rPr>
          <w:color w:val="000000" w:themeColor="text1"/>
          <w:sz w:val="22"/>
          <w:szCs w:val="22"/>
          <w:lang w:val="ro-RO"/>
        </w:rPr>
      </w:pPr>
      <w:r w:rsidRPr="0005126E">
        <w:rPr>
          <w:color w:val="000000" w:themeColor="text1"/>
          <w:sz w:val="22"/>
          <w:szCs w:val="22"/>
          <w:lang w:val="ro-RO"/>
        </w:rPr>
        <w:t>Contract nr. _____________</w:t>
      </w:r>
    </w:p>
    <w:p w14:paraId="714BADA4" w14:textId="77777777" w:rsidR="00DA5C6D" w:rsidRPr="0005126E" w:rsidRDefault="00DA5C6D" w:rsidP="00BB6C2A">
      <w:pPr>
        <w:pBdr>
          <w:top w:val="single" w:sz="4" w:space="0" w:color="auto"/>
          <w:left w:val="single" w:sz="4" w:space="4" w:color="auto"/>
          <w:bottom w:val="single" w:sz="4" w:space="0" w:color="auto"/>
          <w:right w:val="single" w:sz="4" w:space="0" w:color="auto"/>
        </w:pBdr>
        <w:ind w:firstLine="720"/>
        <w:jc w:val="center"/>
        <w:rPr>
          <w:i/>
          <w:color w:val="000000" w:themeColor="text1"/>
          <w:sz w:val="22"/>
          <w:szCs w:val="22"/>
          <w:lang w:val="ro-RO"/>
        </w:rPr>
      </w:pPr>
      <w:r w:rsidRPr="0005126E">
        <w:rPr>
          <w:i/>
          <w:color w:val="000000" w:themeColor="text1"/>
          <w:sz w:val="22"/>
          <w:szCs w:val="22"/>
          <w:lang w:val="ro-RO"/>
        </w:rPr>
        <w:t>Numele, prenumele și adresa completă a solicitantului</w:t>
      </w:r>
    </w:p>
    <w:p w14:paraId="693BCD85" w14:textId="2DF294F5" w:rsidR="00BB6C2A" w:rsidRPr="0005126E" w:rsidRDefault="00DA5C6D" w:rsidP="00337ECA">
      <w:pPr>
        <w:pBdr>
          <w:top w:val="single" w:sz="4" w:space="0" w:color="auto"/>
          <w:left w:val="single" w:sz="4" w:space="4" w:color="auto"/>
          <w:bottom w:val="single" w:sz="4" w:space="0" w:color="auto"/>
          <w:right w:val="single" w:sz="4" w:space="0" w:color="auto"/>
        </w:pBdr>
        <w:ind w:firstLine="720"/>
        <w:jc w:val="center"/>
        <w:rPr>
          <w:i/>
          <w:color w:val="000000" w:themeColor="text1"/>
          <w:sz w:val="22"/>
          <w:szCs w:val="22"/>
          <w:lang w:val="ro-RO"/>
        </w:rPr>
      </w:pPr>
      <w:r w:rsidRPr="0005126E">
        <w:rPr>
          <w:i/>
          <w:color w:val="000000" w:themeColor="text1"/>
          <w:sz w:val="22"/>
          <w:szCs w:val="22"/>
          <w:lang w:val="ro-RO"/>
        </w:rPr>
        <w:t xml:space="preserve">Numele, prenumele persoanei de contact </w:t>
      </w:r>
      <w:bookmarkStart w:id="43" w:name="_Hlk191291497"/>
      <w:r w:rsidRPr="0005126E">
        <w:rPr>
          <w:i/>
          <w:color w:val="000000" w:themeColor="text1"/>
          <w:sz w:val="22"/>
          <w:szCs w:val="22"/>
          <w:lang w:val="ro-RO"/>
        </w:rPr>
        <w:t>și număr de telefon</w:t>
      </w:r>
      <w:bookmarkEnd w:id="43"/>
    </w:p>
    <w:p w14:paraId="731F0E0D" w14:textId="5DB65A02" w:rsidR="007B0C24" w:rsidRPr="0005126E" w:rsidRDefault="00D71A06" w:rsidP="006B5094">
      <w:pPr>
        <w:pStyle w:val="ListParagraph"/>
        <w:numPr>
          <w:ilvl w:val="0"/>
          <w:numId w:val="27"/>
        </w:numPr>
        <w:tabs>
          <w:tab w:val="left" w:pos="990"/>
        </w:tabs>
        <w:ind w:left="0" w:firstLine="720"/>
        <w:jc w:val="both"/>
        <w:rPr>
          <w:color w:val="000000" w:themeColor="text1"/>
          <w:lang w:val="ro-RO"/>
        </w:rPr>
      </w:pPr>
      <w:r w:rsidRPr="0005126E">
        <w:rPr>
          <w:color w:val="000000" w:themeColor="text1"/>
          <w:lang w:val="ro-RO"/>
        </w:rPr>
        <w:t xml:space="preserve"> </w:t>
      </w:r>
      <w:r w:rsidR="00DA5C6D" w:rsidRPr="0005126E">
        <w:rPr>
          <w:color w:val="000000" w:themeColor="text1"/>
          <w:lang w:val="ro-RO"/>
        </w:rPr>
        <w:t>În vederea depunerii solicitării decont</w:t>
      </w:r>
      <w:r w:rsidR="00CA1549" w:rsidRPr="0005126E">
        <w:rPr>
          <w:color w:val="000000" w:themeColor="text1"/>
          <w:lang w:val="ro-RO"/>
        </w:rPr>
        <w:t>ului</w:t>
      </w:r>
      <w:r w:rsidR="00DA5C6D" w:rsidRPr="0005126E">
        <w:rPr>
          <w:color w:val="000000" w:themeColor="text1"/>
          <w:lang w:val="ro-RO"/>
        </w:rPr>
        <w:t xml:space="preserve"> de cheltuieli pentru</w:t>
      </w:r>
      <w:r w:rsidR="00531718" w:rsidRPr="0005126E">
        <w:rPr>
          <w:color w:val="000000" w:themeColor="text1"/>
          <w:lang w:val="ro-RO"/>
        </w:rPr>
        <w:t xml:space="preserve"> </w:t>
      </w:r>
      <w:r w:rsidR="00DA5C6D" w:rsidRPr="0005126E">
        <w:rPr>
          <w:color w:val="000000" w:themeColor="text1"/>
          <w:lang w:val="ro-RO"/>
        </w:rPr>
        <w:t>proiectele</w:t>
      </w:r>
      <w:r w:rsidR="00531718" w:rsidRPr="0005126E">
        <w:rPr>
          <w:color w:val="000000" w:themeColor="text1"/>
          <w:lang w:val="ro-RO"/>
        </w:rPr>
        <w:t xml:space="preserve"> </w:t>
      </w:r>
      <w:r w:rsidR="00DA5C6D" w:rsidRPr="0005126E">
        <w:rPr>
          <w:color w:val="000000" w:themeColor="text1"/>
          <w:lang w:val="ro-RO"/>
        </w:rPr>
        <w:t xml:space="preserve">culturale, beneficiarul va prezenta Consiliului </w:t>
      </w:r>
      <w:proofErr w:type="spellStart"/>
      <w:r w:rsidR="00DA5C6D" w:rsidRPr="0005126E">
        <w:rPr>
          <w:color w:val="000000" w:themeColor="text1"/>
          <w:lang w:val="ro-RO"/>
        </w:rPr>
        <w:t>Judeţean</w:t>
      </w:r>
      <w:proofErr w:type="spellEnd"/>
      <w:r w:rsidR="00DA5C6D" w:rsidRPr="0005126E">
        <w:rPr>
          <w:color w:val="000000" w:themeColor="text1"/>
          <w:lang w:val="ro-RO"/>
        </w:rPr>
        <w:t xml:space="preserve"> Satu Mare următoarele documente: </w:t>
      </w:r>
    </w:p>
    <w:p w14:paraId="150E482F" w14:textId="2F17153E" w:rsidR="00DA5C6D" w:rsidRPr="0005126E" w:rsidRDefault="00DA5C6D" w:rsidP="006C7789">
      <w:pPr>
        <w:numPr>
          <w:ilvl w:val="0"/>
          <w:numId w:val="8"/>
        </w:numPr>
        <w:ind w:left="720"/>
        <w:jc w:val="both"/>
        <w:rPr>
          <w:color w:val="000000" w:themeColor="text1"/>
          <w:lang w:val="ro-RO"/>
        </w:rPr>
      </w:pPr>
      <w:r w:rsidRPr="0005126E">
        <w:rPr>
          <w:color w:val="000000" w:themeColor="text1"/>
          <w:lang w:val="ro-RO"/>
        </w:rPr>
        <w:t>Opisul general al tuturor documentelor existente în dosar;</w:t>
      </w:r>
    </w:p>
    <w:p w14:paraId="5FF3F71C" w14:textId="33590DEC" w:rsidR="00DA5C6D" w:rsidRPr="0005126E" w:rsidRDefault="00DA5C6D" w:rsidP="006C7789">
      <w:pPr>
        <w:numPr>
          <w:ilvl w:val="0"/>
          <w:numId w:val="2"/>
        </w:numPr>
        <w:ind w:left="720"/>
        <w:jc w:val="both"/>
        <w:rPr>
          <w:color w:val="000000" w:themeColor="text1"/>
          <w:lang w:val="ro-RO"/>
        </w:rPr>
      </w:pPr>
      <w:r w:rsidRPr="0005126E">
        <w:rPr>
          <w:color w:val="000000" w:themeColor="text1"/>
          <w:lang w:val="ro-RO"/>
        </w:rPr>
        <w:t xml:space="preserve">Adresă de înaintare la decont (Anexa </w:t>
      </w:r>
      <w:r w:rsidR="00ED1148" w:rsidRPr="0005126E">
        <w:rPr>
          <w:color w:val="000000" w:themeColor="text1"/>
          <w:lang w:val="ro-RO"/>
        </w:rPr>
        <w:t>7</w:t>
      </w:r>
      <w:r w:rsidRPr="0005126E">
        <w:rPr>
          <w:color w:val="000000" w:themeColor="text1"/>
          <w:lang w:val="ro-RO"/>
        </w:rPr>
        <w:t>);</w:t>
      </w:r>
    </w:p>
    <w:p w14:paraId="065AF1EC" w14:textId="6532B622" w:rsidR="007E23C1" w:rsidRPr="0005126E" w:rsidRDefault="00DA5C6D" w:rsidP="006C7789">
      <w:pPr>
        <w:numPr>
          <w:ilvl w:val="0"/>
          <w:numId w:val="2"/>
        </w:numPr>
        <w:ind w:left="720"/>
        <w:jc w:val="both"/>
        <w:rPr>
          <w:color w:val="000000" w:themeColor="text1"/>
          <w:lang w:val="ro-RO"/>
        </w:rPr>
      </w:pPr>
      <w:r w:rsidRPr="0005126E">
        <w:rPr>
          <w:color w:val="000000" w:themeColor="text1"/>
          <w:lang w:val="ro-RO"/>
        </w:rPr>
        <w:t>Raport de decontare</w:t>
      </w:r>
      <w:r w:rsidR="005D3E76" w:rsidRPr="0005126E">
        <w:rPr>
          <w:color w:val="000000" w:themeColor="text1"/>
          <w:lang w:val="ro-RO"/>
        </w:rPr>
        <w:t xml:space="preserve"> </w:t>
      </w:r>
      <w:r w:rsidRPr="0005126E">
        <w:rPr>
          <w:color w:val="000000" w:themeColor="text1"/>
          <w:lang w:val="ro-RO"/>
        </w:rPr>
        <w:t xml:space="preserve">(Anexa </w:t>
      </w:r>
      <w:r w:rsidR="00ED1148" w:rsidRPr="0005126E">
        <w:rPr>
          <w:color w:val="000000" w:themeColor="text1"/>
          <w:lang w:val="ro-RO"/>
        </w:rPr>
        <w:t>6</w:t>
      </w:r>
      <w:r w:rsidRPr="0005126E">
        <w:rPr>
          <w:color w:val="000000" w:themeColor="text1"/>
          <w:lang w:val="ro-RO"/>
        </w:rPr>
        <w:t>);</w:t>
      </w:r>
    </w:p>
    <w:p w14:paraId="7AEC91E7" w14:textId="51DA1853" w:rsidR="009E7824" w:rsidRPr="0005126E" w:rsidRDefault="009E7824" w:rsidP="006C7789">
      <w:pPr>
        <w:numPr>
          <w:ilvl w:val="0"/>
          <w:numId w:val="2"/>
        </w:numPr>
        <w:ind w:left="0" w:firstLine="360"/>
        <w:jc w:val="both"/>
      </w:pPr>
      <w:proofErr w:type="spellStart"/>
      <w:r w:rsidRPr="0005126E">
        <w:t>Documente</w:t>
      </w:r>
      <w:proofErr w:type="spellEnd"/>
      <w:r w:rsidRPr="0005126E">
        <w:t xml:space="preserve"> justificative cu </w:t>
      </w:r>
      <w:proofErr w:type="spellStart"/>
      <w:r w:rsidRPr="0005126E">
        <w:t>opis</w:t>
      </w:r>
      <w:proofErr w:type="spellEnd"/>
      <w:r w:rsidRPr="0005126E">
        <w:t xml:space="preserve"> </w:t>
      </w:r>
      <w:proofErr w:type="spellStart"/>
      <w:r w:rsidRPr="0005126E">
        <w:t>pentru</w:t>
      </w:r>
      <w:proofErr w:type="spellEnd"/>
      <w:r w:rsidRPr="0005126E">
        <w:t xml:space="preserve"> </w:t>
      </w:r>
      <w:proofErr w:type="spellStart"/>
      <w:r w:rsidRPr="0005126E">
        <w:t>fiecare</w:t>
      </w:r>
      <w:proofErr w:type="spellEnd"/>
      <w:r w:rsidRPr="0005126E">
        <w:t xml:space="preserve"> </w:t>
      </w:r>
      <w:proofErr w:type="spellStart"/>
      <w:r w:rsidRPr="0005126E">
        <w:t>categorie</w:t>
      </w:r>
      <w:proofErr w:type="spellEnd"/>
      <w:r w:rsidRPr="0005126E">
        <w:t xml:space="preserve"> de </w:t>
      </w:r>
      <w:proofErr w:type="spellStart"/>
      <w:r w:rsidRPr="0005126E">
        <w:t>cheltuială</w:t>
      </w:r>
      <w:proofErr w:type="spellEnd"/>
      <w:r w:rsidRPr="0005126E">
        <w:t xml:space="preserve">: </w:t>
      </w:r>
      <w:proofErr w:type="spellStart"/>
      <w:r w:rsidRPr="0005126E">
        <w:t>comandă</w:t>
      </w:r>
      <w:proofErr w:type="spellEnd"/>
      <w:r w:rsidRPr="0005126E">
        <w:t xml:space="preserve"> </w:t>
      </w:r>
      <w:proofErr w:type="spellStart"/>
      <w:r w:rsidRPr="0005126E">
        <w:t>sau</w:t>
      </w:r>
      <w:proofErr w:type="spellEnd"/>
      <w:r w:rsidRPr="0005126E">
        <w:t xml:space="preserve"> contract, </w:t>
      </w:r>
      <w:proofErr w:type="spellStart"/>
      <w:r w:rsidRPr="0005126E">
        <w:t>factură</w:t>
      </w:r>
      <w:proofErr w:type="spellEnd"/>
      <w:r w:rsidRPr="0005126E">
        <w:t xml:space="preserve"> </w:t>
      </w:r>
      <w:proofErr w:type="spellStart"/>
      <w:r w:rsidRPr="0005126E">
        <w:t>aferentă</w:t>
      </w:r>
      <w:proofErr w:type="spellEnd"/>
      <w:r w:rsidRPr="0005126E">
        <w:t xml:space="preserve"> </w:t>
      </w:r>
      <w:proofErr w:type="spellStart"/>
      <w:r w:rsidRPr="0005126E">
        <w:t>comenzii</w:t>
      </w:r>
      <w:proofErr w:type="spellEnd"/>
      <w:r w:rsidRPr="0005126E">
        <w:t xml:space="preserve"> (cu </w:t>
      </w:r>
      <w:proofErr w:type="spellStart"/>
      <w:r w:rsidRPr="0005126E">
        <w:t>detalierea</w:t>
      </w:r>
      <w:proofErr w:type="spellEnd"/>
      <w:r w:rsidRPr="0005126E">
        <w:t xml:space="preserve"> </w:t>
      </w:r>
      <w:proofErr w:type="spellStart"/>
      <w:r w:rsidRPr="0005126E">
        <w:t>serviciilor</w:t>
      </w:r>
      <w:proofErr w:type="spellEnd"/>
      <w:r w:rsidRPr="0005126E">
        <w:t xml:space="preserve">) </w:t>
      </w:r>
      <w:proofErr w:type="spellStart"/>
      <w:r w:rsidRPr="0005126E">
        <w:t>sau</w:t>
      </w:r>
      <w:proofErr w:type="spellEnd"/>
      <w:r w:rsidRPr="0005126E">
        <w:t xml:space="preserve"> </w:t>
      </w:r>
      <w:proofErr w:type="spellStart"/>
      <w:r w:rsidRPr="0005126E">
        <w:t>contractului</w:t>
      </w:r>
      <w:proofErr w:type="spellEnd"/>
      <w:r w:rsidRPr="0005126E">
        <w:t xml:space="preserve">, extras de </w:t>
      </w:r>
      <w:proofErr w:type="spellStart"/>
      <w:r w:rsidRPr="0005126E">
        <w:t>cont</w:t>
      </w:r>
      <w:proofErr w:type="spellEnd"/>
      <w:r w:rsidRPr="0005126E">
        <w:t xml:space="preserve">, </w:t>
      </w:r>
      <w:proofErr w:type="spellStart"/>
      <w:r w:rsidRPr="0005126E">
        <w:t>ordin</w:t>
      </w:r>
      <w:proofErr w:type="spellEnd"/>
      <w:r w:rsidRPr="0005126E">
        <w:t xml:space="preserve"> de </w:t>
      </w:r>
      <w:proofErr w:type="spellStart"/>
      <w:r w:rsidRPr="0005126E">
        <w:t>plată</w:t>
      </w:r>
      <w:proofErr w:type="spellEnd"/>
      <w:r w:rsidRPr="0005126E">
        <w:t xml:space="preserve"> </w:t>
      </w:r>
      <w:proofErr w:type="spellStart"/>
      <w:r w:rsidRPr="0005126E">
        <w:t>avizat</w:t>
      </w:r>
      <w:proofErr w:type="spellEnd"/>
      <w:r w:rsidRPr="0005126E">
        <w:t xml:space="preserve"> de </w:t>
      </w:r>
      <w:proofErr w:type="spellStart"/>
      <w:r w:rsidRPr="0005126E">
        <w:t>bancă</w:t>
      </w:r>
      <w:proofErr w:type="spellEnd"/>
      <w:r w:rsidRPr="0005126E">
        <w:t xml:space="preserve"> </w:t>
      </w:r>
      <w:proofErr w:type="spellStart"/>
      <w:r w:rsidRPr="0005126E">
        <w:t>sau</w:t>
      </w:r>
      <w:proofErr w:type="spellEnd"/>
      <w:r w:rsidRPr="0005126E">
        <w:t xml:space="preserve"> </w:t>
      </w:r>
      <w:proofErr w:type="spellStart"/>
      <w:r w:rsidRPr="0005126E">
        <w:t>chitanță</w:t>
      </w:r>
      <w:proofErr w:type="spellEnd"/>
      <w:r w:rsidRPr="0005126E">
        <w:t xml:space="preserve">, </w:t>
      </w:r>
      <w:proofErr w:type="spellStart"/>
      <w:r w:rsidRPr="0005126E">
        <w:t>în</w:t>
      </w:r>
      <w:proofErr w:type="spellEnd"/>
      <w:r w:rsidRPr="0005126E">
        <w:t xml:space="preserve"> </w:t>
      </w:r>
      <w:proofErr w:type="spellStart"/>
      <w:r w:rsidRPr="0005126E">
        <w:t>copie</w:t>
      </w:r>
      <w:proofErr w:type="spellEnd"/>
      <w:r w:rsidRPr="0005126E">
        <w:t xml:space="preserve"> </w:t>
      </w:r>
      <w:proofErr w:type="spellStart"/>
      <w:r w:rsidRPr="0005126E">
        <w:t>semnate</w:t>
      </w:r>
      <w:proofErr w:type="spellEnd"/>
      <w:r w:rsidRPr="0005126E">
        <w:t xml:space="preserve"> cu </w:t>
      </w:r>
      <w:proofErr w:type="spellStart"/>
      <w:r w:rsidRPr="0005126E">
        <w:t>menţiunea</w:t>
      </w:r>
      <w:proofErr w:type="spellEnd"/>
      <w:r w:rsidRPr="0005126E">
        <w:t xml:space="preserve"> “conform cu </w:t>
      </w:r>
      <w:proofErr w:type="spellStart"/>
      <w:r w:rsidRPr="0005126E">
        <w:t>originalul</w:t>
      </w:r>
      <w:proofErr w:type="spellEnd"/>
      <w:r w:rsidRPr="0005126E">
        <w:t xml:space="preserve">”; </w:t>
      </w:r>
    </w:p>
    <w:p w14:paraId="3436E037" w14:textId="43A224AD" w:rsidR="00EF3EB3" w:rsidRDefault="007E7E3F" w:rsidP="006C7789">
      <w:pPr>
        <w:pStyle w:val="ListParagraph"/>
        <w:numPr>
          <w:ilvl w:val="0"/>
          <w:numId w:val="22"/>
        </w:numPr>
        <w:ind w:left="720"/>
        <w:jc w:val="both"/>
        <w:rPr>
          <w:color w:val="000000" w:themeColor="text1"/>
          <w:lang w:val="ro-RO"/>
        </w:rPr>
      </w:pPr>
      <w:r w:rsidRPr="0005126E">
        <w:rPr>
          <w:color w:val="000000" w:themeColor="text1"/>
          <w:lang w:val="ro-RO"/>
        </w:rPr>
        <w:t>Tabelul cu participanții care au beneficiat de contravaloarea tran</w:t>
      </w:r>
      <w:r w:rsidR="00A64866">
        <w:rPr>
          <w:color w:val="000000" w:themeColor="text1"/>
          <w:lang w:val="ro-RO"/>
        </w:rPr>
        <w:t>sportului;</w:t>
      </w:r>
    </w:p>
    <w:p w14:paraId="098D2A87" w14:textId="19FDAF32" w:rsidR="007E7E3F" w:rsidRPr="0005126E" w:rsidRDefault="007E7E3F" w:rsidP="006C7789">
      <w:pPr>
        <w:pStyle w:val="ListParagraph"/>
        <w:numPr>
          <w:ilvl w:val="0"/>
          <w:numId w:val="22"/>
        </w:numPr>
        <w:ind w:left="720"/>
        <w:jc w:val="both"/>
        <w:rPr>
          <w:color w:val="000000" w:themeColor="text1"/>
          <w:lang w:val="ro-RO"/>
        </w:rPr>
      </w:pPr>
      <w:r w:rsidRPr="0005126E">
        <w:rPr>
          <w:color w:val="000000" w:themeColor="text1"/>
          <w:lang w:val="ro-RO"/>
        </w:rPr>
        <w:t>sportului, dacă este cazul</w:t>
      </w:r>
      <w:r w:rsidRPr="0005126E">
        <w:rPr>
          <w:color w:val="000000" w:themeColor="text1"/>
        </w:rPr>
        <w:t>;</w:t>
      </w:r>
    </w:p>
    <w:p w14:paraId="196A4277" w14:textId="5ED3B0EB" w:rsidR="007E7E3F" w:rsidRPr="0005126E" w:rsidRDefault="0041186E" w:rsidP="006C7789">
      <w:pPr>
        <w:pStyle w:val="ListParagraph"/>
        <w:numPr>
          <w:ilvl w:val="0"/>
          <w:numId w:val="21"/>
        </w:numPr>
        <w:tabs>
          <w:tab w:val="left" w:pos="720"/>
        </w:tabs>
        <w:ind w:hanging="270"/>
        <w:jc w:val="both"/>
        <w:rPr>
          <w:color w:val="000000" w:themeColor="text1"/>
          <w:lang w:val="ro-RO"/>
        </w:rPr>
      </w:pPr>
      <w:r w:rsidRPr="0005126E">
        <w:rPr>
          <w:color w:val="000000" w:themeColor="text1"/>
          <w:lang w:val="ro-RO"/>
        </w:rPr>
        <w:t xml:space="preserve"> </w:t>
      </w:r>
      <w:r w:rsidR="007E7E3F" w:rsidRPr="0005126E">
        <w:rPr>
          <w:color w:val="000000" w:themeColor="text1"/>
          <w:lang w:val="ro-RO"/>
        </w:rPr>
        <w:t>Diagramă de cazare dacă este cazul</w:t>
      </w:r>
      <w:r w:rsidR="007E7E3F" w:rsidRPr="0005126E">
        <w:rPr>
          <w:color w:val="000000" w:themeColor="text1"/>
        </w:rPr>
        <w:t>;</w:t>
      </w:r>
    </w:p>
    <w:p w14:paraId="0D591B7C" w14:textId="7A3701CE" w:rsidR="007E7E3F" w:rsidRPr="0005126E" w:rsidRDefault="0041186E" w:rsidP="006C7789">
      <w:pPr>
        <w:pStyle w:val="ListParagraph"/>
        <w:numPr>
          <w:ilvl w:val="0"/>
          <w:numId w:val="21"/>
        </w:numPr>
        <w:ind w:hanging="270"/>
        <w:jc w:val="both"/>
        <w:rPr>
          <w:color w:val="000000" w:themeColor="text1"/>
          <w:lang w:val="ro-RO"/>
        </w:rPr>
      </w:pPr>
      <w:r w:rsidRPr="0005126E">
        <w:rPr>
          <w:color w:val="000000" w:themeColor="text1"/>
        </w:rPr>
        <w:t xml:space="preserve"> </w:t>
      </w:r>
      <w:r w:rsidR="007E7E3F" w:rsidRPr="0005126E">
        <w:rPr>
          <w:color w:val="000000" w:themeColor="text1"/>
        </w:rPr>
        <w:t>List</w:t>
      </w:r>
      <w:r w:rsidR="007E7E3F" w:rsidRPr="0005126E">
        <w:rPr>
          <w:color w:val="000000" w:themeColor="text1"/>
          <w:lang w:val="ro-RO"/>
        </w:rPr>
        <w:t>ă de participanți</w:t>
      </w:r>
      <w:r w:rsidR="007E7E3F" w:rsidRPr="0005126E">
        <w:rPr>
          <w:color w:val="000000" w:themeColor="text1"/>
        </w:rPr>
        <w:t>;</w:t>
      </w:r>
    </w:p>
    <w:p w14:paraId="0CFD1432" w14:textId="77777777" w:rsidR="009555C0" w:rsidRPr="0005126E" w:rsidRDefault="0041186E" w:rsidP="006C7789">
      <w:pPr>
        <w:pStyle w:val="ListParagraph"/>
        <w:numPr>
          <w:ilvl w:val="0"/>
          <w:numId w:val="21"/>
        </w:numPr>
        <w:ind w:hanging="270"/>
        <w:jc w:val="both"/>
        <w:rPr>
          <w:color w:val="000000" w:themeColor="text1"/>
          <w:lang w:val="ro-RO"/>
        </w:rPr>
      </w:pPr>
      <w:r w:rsidRPr="0005126E">
        <w:rPr>
          <w:color w:val="000000" w:themeColor="text1"/>
        </w:rPr>
        <w:t xml:space="preserve"> </w:t>
      </w:r>
      <w:r w:rsidR="007E7E3F" w:rsidRPr="0005126E">
        <w:rPr>
          <w:color w:val="000000" w:themeColor="text1"/>
        </w:rPr>
        <w:t xml:space="preserve">Formular </w:t>
      </w:r>
      <w:proofErr w:type="spellStart"/>
      <w:r w:rsidR="007E7E3F" w:rsidRPr="0005126E">
        <w:rPr>
          <w:color w:val="000000" w:themeColor="text1"/>
        </w:rPr>
        <w:t>delega</w:t>
      </w:r>
      <w:proofErr w:type="spellEnd"/>
      <w:r w:rsidR="007E7E3F" w:rsidRPr="0005126E">
        <w:rPr>
          <w:color w:val="000000" w:themeColor="text1"/>
          <w:lang w:val="ro-RO"/>
        </w:rPr>
        <w:t>ție dacă este cazul</w:t>
      </w:r>
      <w:r w:rsidR="007E7E3F" w:rsidRPr="0005126E">
        <w:rPr>
          <w:color w:val="000000" w:themeColor="text1"/>
        </w:rPr>
        <w:t>;</w:t>
      </w:r>
    </w:p>
    <w:p w14:paraId="34347504" w14:textId="59792422" w:rsidR="00CA7932" w:rsidRPr="0005126E" w:rsidRDefault="00CA7932" w:rsidP="006C7789">
      <w:pPr>
        <w:pStyle w:val="ListParagraph"/>
        <w:numPr>
          <w:ilvl w:val="0"/>
          <w:numId w:val="21"/>
        </w:numPr>
        <w:ind w:left="0" w:firstLine="360"/>
        <w:jc w:val="both"/>
        <w:rPr>
          <w:color w:val="000000" w:themeColor="text1"/>
          <w:lang w:val="ro-RO"/>
        </w:rPr>
      </w:pPr>
      <w:r w:rsidRPr="0005126E">
        <w:rPr>
          <w:i/>
          <w:iCs/>
          <w:color w:val="000000" w:themeColor="text1"/>
          <w:lang w:val="ro-RO"/>
        </w:rPr>
        <w:lastRenderedPageBreak/>
        <w:t>Decontul de imagine</w:t>
      </w:r>
      <w:r w:rsidRPr="0005126E">
        <w:rPr>
          <w:i/>
          <w:color w:val="000000" w:themeColor="text1"/>
          <w:lang w:val="ro-RO"/>
        </w:rPr>
        <w:t xml:space="preserve"> - </w:t>
      </w:r>
      <w:r w:rsidRPr="0005126E">
        <w:rPr>
          <w:iCs/>
          <w:color w:val="000000" w:themeColor="text1"/>
          <w:lang w:val="ro-RO"/>
        </w:rPr>
        <w:t xml:space="preserve">constituit într-un dosar separat, este format dintr-o informare succintă despre eveniment, care include detalii privind: participarea, modul de mediatizare, gradul de vizibilitate al </w:t>
      </w:r>
      <w:proofErr w:type="spellStart"/>
      <w:r w:rsidRPr="0005126E">
        <w:rPr>
          <w:iCs/>
          <w:color w:val="000000" w:themeColor="text1"/>
          <w:lang w:val="ro-RO"/>
        </w:rPr>
        <w:t>acţiunii</w:t>
      </w:r>
      <w:proofErr w:type="spellEnd"/>
      <w:r w:rsidRPr="0005126E">
        <w:rPr>
          <w:iCs/>
          <w:color w:val="000000" w:themeColor="text1"/>
          <w:lang w:val="ro-RO"/>
        </w:rPr>
        <w:t xml:space="preserve"> la nivel municipal, </w:t>
      </w:r>
      <w:proofErr w:type="spellStart"/>
      <w:r w:rsidRPr="0005126E">
        <w:rPr>
          <w:iCs/>
          <w:color w:val="000000" w:themeColor="text1"/>
          <w:lang w:val="ro-RO"/>
        </w:rPr>
        <w:t>judeţean</w:t>
      </w:r>
      <w:proofErr w:type="spellEnd"/>
      <w:r w:rsidRPr="0005126E">
        <w:rPr>
          <w:iCs/>
          <w:color w:val="000000" w:themeColor="text1"/>
          <w:lang w:val="ro-RO"/>
        </w:rPr>
        <w:t xml:space="preserve">, </w:t>
      </w:r>
      <w:proofErr w:type="spellStart"/>
      <w:r w:rsidRPr="0005126E">
        <w:rPr>
          <w:iCs/>
          <w:color w:val="000000" w:themeColor="text1"/>
          <w:lang w:val="ro-RO"/>
        </w:rPr>
        <w:t>naţional</w:t>
      </w:r>
      <w:proofErr w:type="spellEnd"/>
      <w:r w:rsidRPr="0005126E">
        <w:rPr>
          <w:iCs/>
          <w:color w:val="000000" w:themeColor="text1"/>
          <w:lang w:val="ro-RO"/>
        </w:rPr>
        <w:t xml:space="preserve"> sau </w:t>
      </w:r>
      <w:proofErr w:type="spellStart"/>
      <w:r w:rsidRPr="0005126E">
        <w:rPr>
          <w:iCs/>
          <w:color w:val="000000" w:themeColor="text1"/>
          <w:lang w:val="ro-RO"/>
        </w:rPr>
        <w:t>internaţional</w:t>
      </w:r>
      <w:proofErr w:type="spellEnd"/>
      <w:r w:rsidRPr="0005126E">
        <w:rPr>
          <w:iCs/>
          <w:color w:val="000000" w:themeColor="text1"/>
          <w:lang w:val="ro-RO"/>
        </w:rPr>
        <w:t xml:space="preserve">, </w:t>
      </w:r>
      <w:proofErr w:type="spellStart"/>
      <w:r w:rsidRPr="0005126E">
        <w:rPr>
          <w:iCs/>
          <w:color w:val="000000" w:themeColor="text1"/>
          <w:lang w:val="ro-RO"/>
        </w:rPr>
        <w:t>însoţită</w:t>
      </w:r>
      <w:proofErr w:type="spellEnd"/>
      <w:r w:rsidRPr="0005126E">
        <w:rPr>
          <w:iCs/>
          <w:color w:val="000000" w:themeColor="text1"/>
          <w:lang w:val="ro-RO"/>
        </w:rPr>
        <w:t xml:space="preserve"> de câteva imagini, clipuri video înregistrate pe suport electronic sau alte documente justificative. Acesta va mai </w:t>
      </w:r>
      <w:proofErr w:type="spellStart"/>
      <w:r w:rsidRPr="0005126E">
        <w:rPr>
          <w:iCs/>
          <w:color w:val="000000" w:themeColor="text1"/>
          <w:lang w:val="ro-RO"/>
        </w:rPr>
        <w:t>conţine</w:t>
      </w:r>
      <w:proofErr w:type="spellEnd"/>
      <w:r w:rsidRPr="0005126E">
        <w:rPr>
          <w:iCs/>
          <w:color w:val="000000" w:themeColor="text1"/>
          <w:lang w:val="ro-RO"/>
        </w:rPr>
        <w:t>,</w:t>
      </w:r>
      <w:r w:rsidR="00497E2E" w:rsidRPr="0005126E">
        <w:rPr>
          <w:iCs/>
          <w:color w:val="000000" w:themeColor="text1"/>
          <w:lang w:val="ro-RO"/>
        </w:rPr>
        <w:t xml:space="preserve"> </w:t>
      </w:r>
      <w:r w:rsidRPr="0005126E">
        <w:rPr>
          <w:iCs/>
          <w:color w:val="000000" w:themeColor="text1"/>
          <w:lang w:val="ro-RO"/>
        </w:rPr>
        <w:t xml:space="preserve">după caz, materiale de monitorizare a presei scrise și online (copii după articole mass-media, din mediul online, sau producții video), materiale provenite de pe social-media, </w:t>
      </w:r>
      <w:proofErr w:type="spellStart"/>
      <w:r w:rsidRPr="0005126E">
        <w:rPr>
          <w:iCs/>
          <w:color w:val="000000" w:themeColor="text1"/>
          <w:lang w:val="ro-RO"/>
        </w:rPr>
        <w:t>afişe</w:t>
      </w:r>
      <w:proofErr w:type="spellEnd"/>
      <w:r w:rsidRPr="0005126E">
        <w:rPr>
          <w:iCs/>
          <w:color w:val="000000" w:themeColor="text1"/>
          <w:lang w:val="ro-RO"/>
        </w:rPr>
        <w:t xml:space="preserve">, cataloage, caiet program, </w:t>
      </w:r>
      <w:r w:rsidR="004C037F" w:rsidRPr="0005126E">
        <w:rPr>
          <w:rFonts w:eastAsia="Calibri"/>
          <w:iCs/>
          <w:lang w:val="ro-RO"/>
        </w:rPr>
        <w:t xml:space="preserve">USB </w:t>
      </w:r>
      <w:proofErr w:type="spellStart"/>
      <w:r w:rsidR="004C037F" w:rsidRPr="0005126E">
        <w:rPr>
          <w:rFonts w:eastAsia="Calibri"/>
          <w:iCs/>
          <w:lang w:val="ro-RO"/>
        </w:rPr>
        <w:t>stick</w:t>
      </w:r>
      <w:proofErr w:type="spellEnd"/>
      <w:r w:rsidRPr="0005126E">
        <w:rPr>
          <w:iCs/>
          <w:color w:val="000000" w:themeColor="text1"/>
          <w:lang w:val="ro-RO"/>
        </w:rPr>
        <w:t xml:space="preserve">, </w:t>
      </w:r>
      <w:proofErr w:type="spellStart"/>
      <w:r w:rsidRPr="0005126E">
        <w:rPr>
          <w:iCs/>
          <w:color w:val="000000" w:themeColor="text1"/>
          <w:lang w:val="ro-RO"/>
        </w:rPr>
        <w:t>cărţi</w:t>
      </w:r>
      <w:proofErr w:type="spellEnd"/>
      <w:r w:rsidRPr="0005126E">
        <w:rPr>
          <w:iCs/>
          <w:color w:val="000000" w:themeColor="text1"/>
          <w:lang w:val="ro-RO"/>
        </w:rPr>
        <w:t xml:space="preserve">, albume sau orice alte tipărituri ale proiectului, etc., precum </w:t>
      </w:r>
      <w:proofErr w:type="spellStart"/>
      <w:r w:rsidRPr="0005126E">
        <w:rPr>
          <w:iCs/>
          <w:color w:val="000000" w:themeColor="text1"/>
          <w:lang w:val="ro-RO"/>
        </w:rPr>
        <w:t>şi</w:t>
      </w:r>
      <w:proofErr w:type="spellEnd"/>
      <w:r w:rsidRPr="0005126E">
        <w:rPr>
          <w:iCs/>
          <w:color w:val="000000" w:themeColor="text1"/>
          <w:lang w:val="ro-RO"/>
        </w:rPr>
        <w:t xml:space="preserve"> orice alte documente ce relevă efectul pe care l-a avut proiectul.</w:t>
      </w:r>
    </w:p>
    <w:p w14:paraId="5B79DCC3" w14:textId="00707CB0" w:rsidR="00CA7932" w:rsidRPr="0005126E" w:rsidRDefault="00CA7932" w:rsidP="004F0057">
      <w:pPr>
        <w:ind w:firstLine="450"/>
        <w:jc w:val="both"/>
        <w:rPr>
          <w:color w:val="000000" w:themeColor="text1"/>
          <w:lang w:val="ro-RO"/>
        </w:rPr>
      </w:pPr>
      <w:r w:rsidRPr="0005126E">
        <w:rPr>
          <w:color w:val="000000" w:themeColor="text1"/>
          <w:lang w:val="ro-RO"/>
        </w:rPr>
        <w:tab/>
      </w:r>
      <w:r w:rsidR="00977B41" w:rsidRPr="0005126E">
        <w:rPr>
          <w:color w:val="000000" w:themeColor="text1"/>
          <w:lang w:val="ro-RO"/>
        </w:rPr>
        <w:t xml:space="preserve"> </w:t>
      </w:r>
      <w:r w:rsidRPr="0005126E">
        <w:rPr>
          <w:b/>
          <w:bCs/>
          <w:color w:val="000000" w:themeColor="text1"/>
          <w:lang w:val="ro-RO"/>
        </w:rPr>
        <w:t>Toate materialele de informare și promovare a evenimentului trebuie să aibă</w:t>
      </w:r>
      <w:r w:rsidRPr="0005126E">
        <w:rPr>
          <w:b/>
          <w:color w:val="000000" w:themeColor="text1"/>
          <w:lang w:val="ro-RO"/>
        </w:rPr>
        <w:t xml:space="preserve"> afișate sigla Județului Satu Mare, respectiv mențiunea de partener al evenimentului.</w:t>
      </w:r>
      <w:r w:rsidRPr="0005126E">
        <w:rPr>
          <w:color w:val="000000" w:themeColor="text1"/>
          <w:lang w:val="ro-RO"/>
        </w:rPr>
        <w:t xml:space="preserve"> Elementele de identitate vizuală a Județului Satu Mare vor fi puse la dispoziția beneficiarului pe site-ul CJSM. Totodată, dosarul decontului de imagine va conține poze </w:t>
      </w:r>
      <w:r w:rsidR="004B500A" w:rsidRPr="0005126E">
        <w:rPr>
          <w:color w:val="000000" w:themeColor="text1"/>
          <w:lang w:val="ro-RO"/>
        </w:rPr>
        <w:t xml:space="preserve">reale și </w:t>
      </w:r>
      <w:r w:rsidRPr="0005126E">
        <w:rPr>
          <w:color w:val="000000" w:themeColor="text1"/>
          <w:lang w:val="ro-RO"/>
        </w:rPr>
        <w:t>relevante din perioada desfășurării evenimentului, pe suport electronic, de calitate superioară, imagini cu drept de utilizare pentru diverse materiale de promovare on/off line respectiv, la acțiuni/evenimente organizate de către Județul Satu Mare.</w:t>
      </w:r>
    </w:p>
    <w:p w14:paraId="24A3104A" w14:textId="0ED3DC3B" w:rsidR="009B7533" w:rsidRPr="0005126E" w:rsidRDefault="00E028CF" w:rsidP="00184017">
      <w:pPr>
        <w:ind w:firstLine="810"/>
        <w:jc w:val="both"/>
        <w:rPr>
          <w:b/>
          <w:bCs/>
          <w:color w:val="000000" w:themeColor="text1"/>
        </w:rPr>
      </w:pPr>
      <w:r w:rsidRPr="0005126E">
        <w:rPr>
          <w:b/>
          <w:bCs/>
          <w:color w:val="000000" w:themeColor="text1"/>
          <w:lang w:val="ro-RO"/>
        </w:rPr>
        <w:t>(3) La depunerea decontului</w:t>
      </w:r>
      <w:r w:rsidR="0019222A" w:rsidRPr="0005126E">
        <w:rPr>
          <w:b/>
          <w:bCs/>
          <w:color w:val="000000" w:themeColor="text1"/>
          <w:lang w:val="ro-RO"/>
        </w:rPr>
        <w:t xml:space="preserve">, </w:t>
      </w:r>
      <w:r w:rsidRPr="0005126E">
        <w:rPr>
          <w:b/>
          <w:bCs/>
          <w:color w:val="000000" w:themeColor="text1"/>
          <w:lang w:val="ro-RO"/>
        </w:rPr>
        <w:t>beneficiarul finanțării va prezenta următoarele documente justificative, după caz, însoțite de un opis al documentelor pentru fiecare categorie de cheltuială</w:t>
      </w:r>
      <w:r w:rsidRPr="0005126E">
        <w:rPr>
          <w:b/>
          <w:bCs/>
          <w:color w:val="000000" w:themeColor="text1"/>
        </w:rPr>
        <w:t>:</w:t>
      </w:r>
    </w:p>
    <w:p w14:paraId="5ED445DB" w14:textId="77777777" w:rsidR="0081218C" w:rsidRPr="0005126E" w:rsidRDefault="0081218C" w:rsidP="00184017">
      <w:pPr>
        <w:ind w:firstLine="810"/>
        <w:jc w:val="both"/>
        <w:rPr>
          <w:b/>
          <w:bCs/>
          <w:color w:val="000000" w:themeColor="text1"/>
        </w:rPr>
      </w:pPr>
    </w:p>
    <w:p w14:paraId="6974005A" w14:textId="78BC70F6" w:rsidR="00137402" w:rsidRPr="0005126E" w:rsidRDefault="00B74956" w:rsidP="009A118C">
      <w:pPr>
        <w:pStyle w:val="Default"/>
        <w:numPr>
          <w:ilvl w:val="0"/>
          <w:numId w:val="26"/>
        </w:numPr>
        <w:ind w:left="0" w:firstLine="450"/>
        <w:jc w:val="both"/>
        <w:rPr>
          <w:rFonts w:ascii="Times New Roman" w:hAnsi="Times New Roman" w:cs="Times New Roman"/>
          <w:b/>
          <w:bCs/>
          <w:iCs/>
          <w:color w:val="auto"/>
          <w:lang w:val="ro-RO"/>
        </w:rPr>
      </w:pPr>
      <w:r w:rsidRPr="0005126E">
        <w:rPr>
          <w:rFonts w:ascii="Times New Roman" w:hAnsi="Times New Roman" w:cs="Times New Roman"/>
          <w:b/>
          <w:bCs/>
          <w:iCs/>
          <w:lang w:val="ro-RO"/>
        </w:rPr>
        <w:t>C</w:t>
      </w:r>
      <w:r w:rsidRPr="0005126E">
        <w:rPr>
          <w:rFonts w:ascii="Times New Roman" w:hAnsi="Times New Roman" w:cs="Times New Roman"/>
          <w:b/>
          <w:bCs/>
          <w:iCs/>
          <w:color w:val="auto"/>
          <w:lang w:val="ro-RO"/>
        </w:rPr>
        <w:t>heltuieli materiale directe, cheltuieli cu materiale consumabile (rechizite de birou), materiale auxiliare.</w:t>
      </w:r>
    </w:p>
    <w:p w14:paraId="0166FFFC" w14:textId="770E7537" w:rsidR="00A75CE1" w:rsidRPr="0005126E" w:rsidRDefault="00A75CE1" w:rsidP="006C7789">
      <w:pPr>
        <w:pStyle w:val="ListParagraph"/>
        <w:numPr>
          <w:ilvl w:val="0"/>
          <w:numId w:val="2"/>
        </w:numPr>
        <w:ind w:left="567" w:right="-30" w:hanging="141"/>
        <w:contextualSpacing w:val="0"/>
        <w:jc w:val="both"/>
        <w:rPr>
          <w:b/>
          <w:color w:val="000000" w:themeColor="text1"/>
          <w:lang w:val="ro-RO"/>
        </w:rPr>
      </w:pPr>
      <w:r w:rsidRPr="0005126E">
        <w:rPr>
          <w:color w:val="000000" w:themeColor="text1"/>
          <w:lang w:val="ro-RO"/>
        </w:rPr>
        <w:t>opis documente;</w:t>
      </w:r>
    </w:p>
    <w:p w14:paraId="677716A6" w14:textId="00525FAD" w:rsidR="00A75CE1" w:rsidRPr="0005126E" w:rsidRDefault="00A75CE1" w:rsidP="006C7789">
      <w:pPr>
        <w:pStyle w:val="ListParagraph"/>
        <w:numPr>
          <w:ilvl w:val="0"/>
          <w:numId w:val="6"/>
        </w:numPr>
        <w:ind w:left="0" w:right="-30" w:firstLine="426"/>
        <w:contextualSpacing w:val="0"/>
        <w:jc w:val="both"/>
        <w:rPr>
          <w:color w:val="000000" w:themeColor="text1"/>
          <w:lang w:val="ro-RO"/>
        </w:rPr>
      </w:pPr>
      <w:r w:rsidRPr="0005126E">
        <w:rPr>
          <w:color w:val="000000" w:themeColor="text1"/>
          <w:lang w:val="ro-RO"/>
        </w:rPr>
        <w:t>comandă sau contract</w:t>
      </w:r>
      <w:r w:rsidR="00F70951" w:rsidRPr="0005126E">
        <w:rPr>
          <w:color w:val="000000" w:themeColor="text1"/>
          <w:lang w:val="ro-RO"/>
        </w:rPr>
        <w:t xml:space="preserve"> după caz</w:t>
      </w:r>
      <w:r w:rsidRPr="0005126E">
        <w:rPr>
          <w:color w:val="000000" w:themeColor="text1"/>
          <w:lang w:val="ro-RO"/>
        </w:rPr>
        <w:t>;</w:t>
      </w:r>
    </w:p>
    <w:p w14:paraId="5EACCFAC" w14:textId="7073BBE8" w:rsidR="00A75CE1" w:rsidRPr="0005126E" w:rsidRDefault="00A75CE1" w:rsidP="006C7789">
      <w:pPr>
        <w:pStyle w:val="ListParagraph"/>
        <w:numPr>
          <w:ilvl w:val="0"/>
          <w:numId w:val="6"/>
        </w:numPr>
        <w:ind w:left="0" w:right="-30" w:firstLine="426"/>
        <w:contextualSpacing w:val="0"/>
        <w:jc w:val="both"/>
        <w:rPr>
          <w:color w:val="000000" w:themeColor="text1"/>
          <w:lang w:val="ro-RO"/>
        </w:rPr>
      </w:pPr>
      <w:r w:rsidRPr="0005126E">
        <w:rPr>
          <w:color w:val="000000" w:themeColor="text1"/>
          <w:lang w:val="ro-RO"/>
        </w:rPr>
        <w:t xml:space="preserve">factură fiscală </w:t>
      </w:r>
      <w:bookmarkStart w:id="44" w:name="_Hlk30079808"/>
      <w:r w:rsidRPr="0005126E">
        <w:rPr>
          <w:color w:val="000000" w:themeColor="text1"/>
          <w:lang w:val="ro-RO"/>
        </w:rPr>
        <w:t>cu detalierea serviciilor</w:t>
      </w:r>
      <w:bookmarkEnd w:id="44"/>
      <w:r w:rsidR="001A05ED" w:rsidRPr="0005126E">
        <w:rPr>
          <w:color w:val="000000" w:themeColor="text1"/>
          <w:lang w:val="ro-RO"/>
        </w:rPr>
        <w:t>, bonuri fiscale</w:t>
      </w:r>
      <w:r w:rsidRPr="0005126E">
        <w:rPr>
          <w:color w:val="000000" w:themeColor="text1"/>
          <w:lang w:val="ro-RO"/>
        </w:rPr>
        <w:t>;</w:t>
      </w:r>
    </w:p>
    <w:p w14:paraId="101520CF" w14:textId="245C29A4" w:rsidR="00A75CE1" w:rsidRDefault="00A75CE1" w:rsidP="006C7789">
      <w:pPr>
        <w:pStyle w:val="ListParagraph"/>
        <w:numPr>
          <w:ilvl w:val="0"/>
          <w:numId w:val="6"/>
        </w:numPr>
        <w:ind w:left="0" w:right="-30" w:firstLine="426"/>
        <w:contextualSpacing w:val="0"/>
        <w:jc w:val="both"/>
        <w:rPr>
          <w:color w:val="000000" w:themeColor="text1"/>
          <w:lang w:val="ro-RO"/>
        </w:rPr>
      </w:pPr>
      <w:bookmarkStart w:id="45" w:name="_Hlk180485461"/>
      <w:r w:rsidRPr="0005126E">
        <w:rPr>
          <w:color w:val="000000" w:themeColor="text1"/>
          <w:lang w:val="ro-RO"/>
        </w:rPr>
        <w:t>chitanță</w:t>
      </w:r>
      <w:r w:rsidR="001A05ED" w:rsidRPr="0005126E">
        <w:rPr>
          <w:color w:val="000000" w:themeColor="text1"/>
          <w:lang w:val="ro-RO"/>
        </w:rPr>
        <w:t xml:space="preserve">, ordin de </w:t>
      </w:r>
      <w:r w:rsidR="001A05ED" w:rsidRPr="0005126E">
        <w:rPr>
          <w:lang w:val="ro-RO"/>
        </w:rPr>
        <w:t>plată</w:t>
      </w:r>
      <w:r w:rsidR="0097015C" w:rsidRPr="0005126E">
        <w:rPr>
          <w:lang w:val="ro-RO"/>
        </w:rPr>
        <w:t xml:space="preserve"> avizat de bancă</w:t>
      </w:r>
      <w:r w:rsidR="008611DE" w:rsidRPr="0005126E">
        <w:rPr>
          <w:lang w:val="ro-RO"/>
        </w:rPr>
        <w:t xml:space="preserve"> </w:t>
      </w:r>
      <w:r w:rsidRPr="0005126E">
        <w:rPr>
          <w:lang w:val="ro-RO"/>
        </w:rPr>
        <w:t xml:space="preserve">sau </w:t>
      </w:r>
      <w:r w:rsidRPr="0005126E">
        <w:rPr>
          <w:color w:val="000000" w:themeColor="text1"/>
          <w:lang w:val="ro-RO"/>
        </w:rPr>
        <w:t>extras de con</w:t>
      </w:r>
      <w:bookmarkEnd w:id="45"/>
      <w:r w:rsidR="001A05ED" w:rsidRPr="0005126E">
        <w:rPr>
          <w:color w:val="000000" w:themeColor="text1"/>
          <w:lang w:val="ro-RO"/>
        </w:rPr>
        <w:t>t;</w:t>
      </w:r>
    </w:p>
    <w:p w14:paraId="2CDAD76D" w14:textId="77777777" w:rsidR="003F190E" w:rsidRPr="0005126E" w:rsidRDefault="003F190E" w:rsidP="003F190E">
      <w:pPr>
        <w:pStyle w:val="ListParagraph"/>
        <w:ind w:left="426" w:right="-30"/>
        <w:contextualSpacing w:val="0"/>
        <w:jc w:val="both"/>
        <w:rPr>
          <w:color w:val="000000" w:themeColor="text1"/>
          <w:lang w:val="ro-RO"/>
        </w:rPr>
      </w:pPr>
    </w:p>
    <w:p w14:paraId="1696295D" w14:textId="5EED7C52" w:rsidR="00AD20FC" w:rsidRPr="007D5D3C" w:rsidRDefault="00B74956" w:rsidP="00695E5A">
      <w:pPr>
        <w:pStyle w:val="Default"/>
        <w:numPr>
          <w:ilvl w:val="0"/>
          <w:numId w:val="26"/>
        </w:numPr>
        <w:ind w:left="0" w:firstLine="450"/>
        <w:jc w:val="both"/>
        <w:rPr>
          <w:rFonts w:ascii="Times New Roman" w:hAnsi="Times New Roman" w:cs="Times New Roman"/>
          <w:i/>
          <w:color w:val="auto"/>
          <w:lang w:val="ro-RO"/>
        </w:rPr>
      </w:pPr>
      <w:r w:rsidRPr="00AD20FC">
        <w:rPr>
          <w:rFonts w:ascii="Times New Roman" w:hAnsi="Times New Roman" w:cs="Times New Roman"/>
          <w:b/>
          <w:bCs/>
          <w:iCs/>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00D74DD2" w:rsidRPr="00AD20FC">
        <w:rPr>
          <w:rFonts w:ascii="Times New Roman" w:hAnsi="Times New Roman" w:cs="Times New Roman"/>
          <w:b/>
          <w:bCs/>
          <w:iCs/>
          <w:lang w:val="ro-RO"/>
        </w:rPr>
        <w:t xml:space="preserve"> </w:t>
      </w:r>
      <w:bookmarkStart w:id="46" w:name="_Hlk4680155"/>
      <w:r w:rsidR="00AD20FC" w:rsidRPr="007B113C">
        <w:rPr>
          <w:rFonts w:ascii="Times New Roman" w:hAnsi="Times New Roman" w:cs="Times New Roman"/>
          <w:i/>
          <w:color w:val="auto"/>
          <w:lang w:val="ro-RO"/>
        </w:rPr>
        <w:t>Cheltuielile privind onorarii și drepturi de autor se vor deconta în limita unui procent de 15 % din totalul finanțării nerambursabile acordată</w:t>
      </w:r>
      <w:r w:rsidR="00AD20FC">
        <w:rPr>
          <w:rFonts w:ascii="Times New Roman" w:hAnsi="Times New Roman" w:cs="Times New Roman"/>
          <w:i/>
          <w:color w:val="auto"/>
          <w:lang w:val="ro-RO"/>
        </w:rPr>
        <w:t>.</w:t>
      </w:r>
    </w:p>
    <w:p w14:paraId="1271A0CC" w14:textId="19BD9C45" w:rsidR="00A75CE1" w:rsidRPr="001E2A9E" w:rsidRDefault="00A75CE1" w:rsidP="00290B67">
      <w:pPr>
        <w:pStyle w:val="Default"/>
        <w:numPr>
          <w:ilvl w:val="0"/>
          <w:numId w:val="11"/>
        </w:numPr>
        <w:ind w:hanging="294"/>
        <w:jc w:val="both"/>
        <w:rPr>
          <w:rFonts w:ascii="Times New Roman" w:hAnsi="Times New Roman" w:cs="Times New Roman"/>
          <w:i/>
          <w:color w:val="000000" w:themeColor="text1"/>
          <w:lang w:val="ro-RO"/>
        </w:rPr>
      </w:pPr>
      <w:r w:rsidRPr="001E2A9E">
        <w:rPr>
          <w:rFonts w:ascii="Times New Roman" w:hAnsi="Times New Roman" w:cs="Times New Roman"/>
          <w:color w:val="000000" w:themeColor="text1"/>
          <w:lang w:val="ro-RO"/>
        </w:rPr>
        <w:t xml:space="preserve">opis </w:t>
      </w:r>
      <w:bookmarkEnd w:id="46"/>
      <w:r w:rsidRPr="001E2A9E">
        <w:rPr>
          <w:rFonts w:ascii="Times New Roman" w:hAnsi="Times New Roman" w:cs="Times New Roman"/>
          <w:color w:val="000000" w:themeColor="text1"/>
          <w:lang w:val="ro-RO"/>
        </w:rPr>
        <w:t>documente;</w:t>
      </w:r>
    </w:p>
    <w:p w14:paraId="2C326357" w14:textId="2C20F89A" w:rsidR="00A75CE1" w:rsidRPr="0005126E" w:rsidRDefault="00A75CE1" w:rsidP="006C7789">
      <w:pPr>
        <w:numPr>
          <w:ilvl w:val="0"/>
          <w:numId w:val="11"/>
        </w:numPr>
        <w:ind w:hanging="294"/>
        <w:jc w:val="both"/>
        <w:rPr>
          <w:i/>
          <w:color w:val="000000" w:themeColor="text1"/>
          <w:lang w:val="ro-RO"/>
        </w:rPr>
      </w:pPr>
      <w:r w:rsidRPr="0005126E">
        <w:rPr>
          <w:color w:val="000000" w:themeColor="text1"/>
          <w:lang w:val="ro-RO"/>
        </w:rPr>
        <w:t>comandă</w:t>
      </w:r>
      <w:r w:rsidR="00121B77" w:rsidRPr="0005126E">
        <w:rPr>
          <w:color w:val="000000" w:themeColor="text1"/>
          <w:lang w:val="ro-RO"/>
        </w:rPr>
        <w:t xml:space="preserve"> sau </w:t>
      </w:r>
      <w:r w:rsidRPr="0005126E">
        <w:rPr>
          <w:color w:val="000000" w:themeColor="text1"/>
          <w:lang w:val="ro-RO"/>
        </w:rPr>
        <w:t>contract</w:t>
      </w:r>
      <w:r w:rsidR="00121B77" w:rsidRPr="0005126E">
        <w:rPr>
          <w:color w:val="000000" w:themeColor="text1"/>
          <w:lang w:val="ro-RO"/>
        </w:rPr>
        <w:t>, după caz</w:t>
      </w:r>
      <w:r w:rsidRPr="0005126E">
        <w:rPr>
          <w:color w:val="000000" w:themeColor="text1"/>
          <w:lang w:val="ro-RO"/>
        </w:rPr>
        <w:t>;</w:t>
      </w:r>
    </w:p>
    <w:p w14:paraId="0B0FA4EE" w14:textId="5364ECE4" w:rsidR="00A75CE1" w:rsidRPr="0005126E" w:rsidRDefault="00A75CE1" w:rsidP="006C7789">
      <w:pPr>
        <w:pStyle w:val="ListParagraph"/>
        <w:numPr>
          <w:ilvl w:val="0"/>
          <w:numId w:val="6"/>
        </w:numPr>
        <w:ind w:left="0" w:right="-30" w:firstLine="426"/>
        <w:contextualSpacing w:val="0"/>
        <w:jc w:val="both"/>
        <w:rPr>
          <w:color w:val="000000" w:themeColor="text1"/>
          <w:lang w:val="ro-RO"/>
        </w:rPr>
      </w:pPr>
      <w:r w:rsidRPr="0005126E">
        <w:rPr>
          <w:color w:val="000000" w:themeColor="text1"/>
          <w:lang w:val="ro-RO"/>
        </w:rPr>
        <w:t>factur</w:t>
      </w:r>
      <w:r w:rsidR="001E4DA8" w:rsidRPr="0005126E">
        <w:rPr>
          <w:color w:val="000000" w:themeColor="text1"/>
          <w:lang w:val="ro-RO"/>
        </w:rPr>
        <w:t>ă</w:t>
      </w:r>
      <w:r w:rsidRPr="0005126E">
        <w:rPr>
          <w:color w:val="000000" w:themeColor="text1"/>
          <w:lang w:val="ro-RO"/>
        </w:rPr>
        <w:t xml:space="preserve"> fiscală </w:t>
      </w:r>
      <w:r w:rsidR="001A05ED" w:rsidRPr="0005126E">
        <w:rPr>
          <w:color w:val="000000" w:themeColor="text1"/>
          <w:lang w:val="ro-RO"/>
        </w:rPr>
        <w:t>cu detalierea serviciilor, bonuri fiscale;</w:t>
      </w:r>
    </w:p>
    <w:p w14:paraId="34F2FA3B" w14:textId="4B1224B1" w:rsidR="00D74DD2" w:rsidRPr="00D74DD2" w:rsidRDefault="001A05ED" w:rsidP="00D74DD2">
      <w:pPr>
        <w:numPr>
          <w:ilvl w:val="0"/>
          <w:numId w:val="9"/>
        </w:numPr>
        <w:ind w:hanging="294"/>
        <w:jc w:val="both"/>
        <w:rPr>
          <w:color w:val="000000" w:themeColor="text1"/>
          <w:lang w:val="ro-RO"/>
        </w:rPr>
      </w:pPr>
      <w:r w:rsidRPr="0005126E">
        <w:rPr>
          <w:color w:val="000000" w:themeColor="text1"/>
          <w:lang w:val="ro-RO"/>
        </w:rPr>
        <w:t>chitanță, ordin de plată</w:t>
      </w:r>
      <w:r w:rsidR="0097015C" w:rsidRPr="0005126E">
        <w:rPr>
          <w:color w:val="000000" w:themeColor="text1"/>
          <w:lang w:val="ro-RO"/>
        </w:rPr>
        <w:t xml:space="preserve"> </w:t>
      </w:r>
      <w:r w:rsidR="0097015C" w:rsidRPr="0005126E">
        <w:rPr>
          <w:lang w:val="ro-RO"/>
        </w:rPr>
        <w:t>avizat de bancă</w:t>
      </w:r>
      <w:r w:rsidRPr="0005126E">
        <w:rPr>
          <w:lang w:val="ro-RO"/>
        </w:rPr>
        <w:t xml:space="preserve"> </w:t>
      </w:r>
      <w:r w:rsidRPr="0005126E">
        <w:rPr>
          <w:color w:val="000000" w:themeColor="text1"/>
          <w:lang w:val="ro-RO"/>
        </w:rPr>
        <w:t>sau extras de cont</w:t>
      </w:r>
      <w:r w:rsidR="00337777" w:rsidRPr="0005126E">
        <w:rPr>
          <w:color w:val="000000" w:themeColor="text1"/>
        </w:rPr>
        <w:t>;</w:t>
      </w:r>
    </w:p>
    <w:p w14:paraId="77F8221F" w14:textId="77777777" w:rsidR="003F190E" w:rsidRPr="0005126E" w:rsidRDefault="003F190E" w:rsidP="003F190E">
      <w:pPr>
        <w:ind w:left="720"/>
        <w:jc w:val="both"/>
        <w:rPr>
          <w:color w:val="000000" w:themeColor="text1"/>
          <w:lang w:val="ro-RO"/>
        </w:rPr>
      </w:pPr>
    </w:p>
    <w:p w14:paraId="318D81DE" w14:textId="364B7236" w:rsidR="00560CB6" w:rsidRPr="003F190E" w:rsidRDefault="00D32638" w:rsidP="003F190E">
      <w:pPr>
        <w:pStyle w:val="Default"/>
        <w:numPr>
          <w:ilvl w:val="0"/>
          <w:numId w:val="26"/>
        </w:numPr>
        <w:ind w:left="0" w:firstLine="450"/>
        <w:jc w:val="both"/>
        <w:rPr>
          <w:rFonts w:ascii="Times New Roman" w:hAnsi="Times New Roman" w:cs="Times New Roman"/>
          <w:b/>
          <w:bCs/>
          <w:i/>
          <w:iCs/>
          <w:color w:val="auto"/>
          <w:lang w:val="ro-RO"/>
        </w:rPr>
      </w:pPr>
      <w:r w:rsidRPr="0005126E">
        <w:rPr>
          <w:rFonts w:ascii="Times New Roman" w:hAnsi="Times New Roman" w:cs="Times New Roman"/>
          <w:b/>
          <w:lang w:val="ro-RO"/>
        </w:rPr>
        <w:t>C</w:t>
      </w:r>
      <w:r w:rsidRPr="0005126E">
        <w:rPr>
          <w:rFonts w:ascii="Times New Roman" w:hAnsi="Times New Roman" w:cs="Times New Roman"/>
          <w:b/>
          <w:iCs/>
          <w:lang w:val="ro-RO"/>
        </w:rPr>
        <w:t>heltuieli pentru cazare</w:t>
      </w:r>
      <w:r w:rsidR="00704278">
        <w:rPr>
          <w:rFonts w:ascii="Times New Roman" w:hAnsi="Times New Roman" w:cs="Times New Roman"/>
          <w:b/>
          <w:iCs/>
          <w:lang w:val="ro-RO"/>
        </w:rPr>
        <w:t xml:space="preserve"> </w:t>
      </w:r>
      <w:r w:rsidRPr="00704278">
        <w:rPr>
          <w:rFonts w:ascii="Times New Roman" w:hAnsi="Times New Roman" w:cs="Times New Roman"/>
          <w:b/>
          <w:iCs/>
          <w:lang w:val="ro-RO"/>
        </w:rPr>
        <w:t>(maximum</w:t>
      </w:r>
      <w:r w:rsidR="00BC40A6">
        <w:rPr>
          <w:rFonts w:ascii="Times New Roman" w:hAnsi="Times New Roman" w:cs="Times New Roman"/>
          <w:b/>
          <w:iCs/>
          <w:lang w:val="ro-RO"/>
        </w:rPr>
        <w:t xml:space="preserve"> </w:t>
      </w:r>
      <w:r w:rsidRPr="00704278">
        <w:rPr>
          <w:rFonts w:ascii="Times New Roman" w:hAnsi="Times New Roman" w:cs="Times New Roman"/>
          <w:b/>
          <w:iCs/>
          <w:lang w:val="ro-RO"/>
        </w:rPr>
        <w:t>265</w:t>
      </w:r>
      <w:r w:rsidR="003E71BD">
        <w:rPr>
          <w:rFonts w:ascii="Times New Roman" w:hAnsi="Times New Roman" w:cs="Times New Roman"/>
          <w:b/>
          <w:iCs/>
          <w:lang w:val="ro-RO"/>
        </w:rPr>
        <w:t xml:space="preserve"> </w:t>
      </w:r>
      <w:r w:rsidRPr="00704278">
        <w:rPr>
          <w:rFonts w:ascii="Times New Roman" w:hAnsi="Times New Roman" w:cs="Times New Roman"/>
          <w:b/>
          <w:iCs/>
          <w:lang w:val="ro-RO"/>
        </w:rPr>
        <w:t>lei/noapte/persoană),</w:t>
      </w:r>
      <w:r w:rsidRPr="0005126E">
        <w:rPr>
          <w:rFonts w:ascii="Times New Roman" w:hAnsi="Times New Roman" w:cs="Times New Roman"/>
          <w:b/>
          <w:iCs/>
          <w:lang w:val="ro-RO"/>
        </w:rPr>
        <w:t xml:space="preserve"> transportul </w:t>
      </w:r>
      <w:r w:rsidR="0076047F" w:rsidRPr="0005126E">
        <w:rPr>
          <w:rFonts w:ascii="Times New Roman" w:hAnsi="Times New Roman" w:cs="Times New Roman"/>
          <w:b/>
          <w:iCs/>
          <w:lang w:val="ro-RO"/>
        </w:rPr>
        <w:t>intern și internațional a</w:t>
      </w:r>
      <w:r w:rsidR="00D75440" w:rsidRPr="0005126E">
        <w:rPr>
          <w:rFonts w:ascii="Times New Roman" w:hAnsi="Times New Roman" w:cs="Times New Roman"/>
          <w:b/>
          <w:iCs/>
          <w:lang w:val="ro-RO"/>
        </w:rPr>
        <w:t>l</w:t>
      </w:r>
      <w:r w:rsidR="0076047F" w:rsidRPr="0005126E">
        <w:rPr>
          <w:rFonts w:ascii="Times New Roman" w:hAnsi="Times New Roman" w:cs="Times New Roman"/>
          <w:b/>
          <w:iCs/>
          <w:lang w:val="ro-RO"/>
        </w:rPr>
        <w:t xml:space="preserve"> </w:t>
      </w:r>
      <w:r w:rsidRPr="0005126E">
        <w:rPr>
          <w:rFonts w:ascii="Times New Roman" w:hAnsi="Times New Roman" w:cs="Times New Roman"/>
          <w:b/>
          <w:iCs/>
          <w:lang w:val="ro-RO"/>
        </w:rPr>
        <w:t>participanților și invitaților proiectului cultural</w:t>
      </w:r>
      <w:r w:rsidR="00B74956" w:rsidRPr="0005126E">
        <w:rPr>
          <w:rFonts w:ascii="Times New Roman" w:hAnsi="Times New Roman" w:cs="Times New Roman"/>
          <w:bCs/>
          <w:iCs/>
          <w:lang w:val="ro-RO"/>
        </w:rPr>
        <w:t xml:space="preserve">, </w:t>
      </w:r>
      <w:r w:rsidR="00B74956" w:rsidRPr="0005126E">
        <w:rPr>
          <w:rFonts w:ascii="Times New Roman" w:hAnsi="Times New Roman" w:cs="Times New Roman"/>
          <w:b/>
          <w:bCs/>
          <w:iCs/>
          <w:color w:val="auto"/>
          <w:lang w:val="ro-RO"/>
        </w:rPr>
        <w:t>cheltuieli cu transportul de bunuri și personal.</w:t>
      </w:r>
      <w:r w:rsidR="00381CD4">
        <w:rPr>
          <w:rFonts w:ascii="Times New Roman" w:hAnsi="Times New Roman" w:cs="Times New Roman"/>
          <w:b/>
          <w:bCs/>
          <w:iCs/>
          <w:color w:val="auto"/>
          <w:lang w:val="ro-RO"/>
        </w:rPr>
        <w:t xml:space="preserve"> </w:t>
      </w:r>
      <w:r w:rsidR="00B74956" w:rsidRPr="003F190E">
        <w:rPr>
          <w:rFonts w:ascii="Times New Roman" w:hAnsi="Times New Roman" w:cs="Times New Roman"/>
          <w:i/>
          <w:iCs/>
          <w:lang w:val="ro-RO"/>
        </w:rPr>
        <w:t>Cheltuieli</w:t>
      </w:r>
      <w:r w:rsidR="00950F8F">
        <w:rPr>
          <w:rFonts w:ascii="Times New Roman" w:hAnsi="Times New Roman" w:cs="Times New Roman"/>
          <w:i/>
          <w:iCs/>
          <w:lang w:val="ro-RO"/>
        </w:rPr>
        <w:t>l</w:t>
      </w:r>
      <w:r w:rsidR="00B74956" w:rsidRPr="003F190E">
        <w:rPr>
          <w:rFonts w:ascii="Times New Roman" w:hAnsi="Times New Roman" w:cs="Times New Roman"/>
          <w:i/>
          <w:iCs/>
          <w:lang w:val="ro-RO"/>
        </w:rPr>
        <w:t>e pentru transportul intern și internațional al participanților și invitaților proiectului cultural se vor deconta în limita unui procent de 25% din totalul finanțării nerambursabile acordată.</w:t>
      </w:r>
    </w:p>
    <w:p w14:paraId="15D14F34" w14:textId="77777777" w:rsidR="00A75CE1" w:rsidRPr="0005126E" w:rsidRDefault="00A75CE1" w:rsidP="006C7789">
      <w:pPr>
        <w:numPr>
          <w:ilvl w:val="0"/>
          <w:numId w:val="11"/>
        </w:numPr>
        <w:ind w:hanging="294"/>
        <w:jc w:val="both"/>
        <w:rPr>
          <w:color w:val="000000" w:themeColor="text1"/>
          <w:lang w:val="ro-RO"/>
        </w:rPr>
      </w:pPr>
      <w:r w:rsidRPr="0005126E">
        <w:rPr>
          <w:color w:val="000000" w:themeColor="text1"/>
          <w:lang w:val="ro-RO"/>
        </w:rPr>
        <w:t>opis documente;</w:t>
      </w:r>
    </w:p>
    <w:p w14:paraId="19D82AC6" w14:textId="0216F51F" w:rsidR="00A75CE1" w:rsidRPr="0005126E" w:rsidRDefault="00A75CE1" w:rsidP="006C7789">
      <w:pPr>
        <w:pStyle w:val="ListParagraph"/>
        <w:numPr>
          <w:ilvl w:val="0"/>
          <w:numId w:val="6"/>
        </w:numPr>
        <w:ind w:left="0" w:right="-30" w:firstLine="426"/>
        <w:contextualSpacing w:val="0"/>
        <w:jc w:val="both"/>
        <w:rPr>
          <w:color w:val="000000" w:themeColor="text1"/>
          <w:lang w:val="ro-RO"/>
        </w:rPr>
      </w:pPr>
      <w:r w:rsidRPr="0005126E">
        <w:rPr>
          <w:color w:val="000000" w:themeColor="text1"/>
          <w:lang w:val="ro-RO"/>
        </w:rPr>
        <w:t>factura fiscală</w:t>
      </w:r>
      <w:r w:rsidR="003A4C2D" w:rsidRPr="0005126E">
        <w:rPr>
          <w:color w:val="000000" w:themeColor="text1"/>
          <w:lang w:val="ro-RO"/>
        </w:rPr>
        <w:t xml:space="preserve"> cu detalierea serviciilor, bonuri fiscale;</w:t>
      </w:r>
      <w:r w:rsidRPr="0005126E">
        <w:rPr>
          <w:color w:val="000000" w:themeColor="text1"/>
          <w:lang w:val="ro-RO"/>
        </w:rPr>
        <w:t xml:space="preserve"> </w:t>
      </w:r>
    </w:p>
    <w:p w14:paraId="14EDC034" w14:textId="3BFC36E4" w:rsidR="00A75CE1" w:rsidRPr="0005126E" w:rsidRDefault="00A75CE1" w:rsidP="006C7789">
      <w:pPr>
        <w:numPr>
          <w:ilvl w:val="0"/>
          <w:numId w:val="12"/>
        </w:numPr>
        <w:ind w:hanging="294"/>
        <w:jc w:val="both"/>
        <w:rPr>
          <w:lang w:val="ro-RO"/>
        </w:rPr>
      </w:pPr>
      <w:r w:rsidRPr="0005126E">
        <w:rPr>
          <w:color w:val="000000" w:themeColor="text1"/>
          <w:lang w:val="ro-RO"/>
        </w:rPr>
        <w:t>diagrama de cazare (</w:t>
      </w:r>
      <w:r w:rsidRPr="0005126E">
        <w:rPr>
          <w:lang w:val="ro-RO"/>
        </w:rPr>
        <w:t xml:space="preserve">tabel nominal cu cei cazați, Anexa </w:t>
      </w:r>
      <w:r w:rsidR="00573631" w:rsidRPr="0005126E">
        <w:rPr>
          <w:lang w:val="ro-RO"/>
        </w:rPr>
        <w:t>9</w:t>
      </w:r>
      <w:r w:rsidRPr="0005126E">
        <w:rPr>
          <w:lang w:val="ro-RO"/>
        </w:rPr>
        <w:t>);</w:t>
      </w:r>
    </w:p>
    <w:p w14:paraId="7DB4FFF0" w14:textId="653770C4" w:rsidR="004553CB" w:rsidRPr="0005126E" w:rsidRDefault="004553CB" w:rsidP="006C7789">
      <w:pPr>
        <w:pStyle w:val="ListParagraph"/>
        <w:numPr>
          <w:ilvl w:val="0"/>
          <w:numId w:val="12"/>
        </w:numPr>
        <w:ind w:right="-30" w:hanging="270"/>
        <w:contextualSpacing w:val="0"/>
        <w:jc w:val="both"/>
        <w:rPr>
          <w:color w:val="000000" w:themeColor="text1"/>
          <w:lang w:val="ro-RO"/>
        </w:rPr>
      </w:pPr>
      <w:r w:rsidRPr="0005126E">
        <w:rPr>
          <w:lang w:val="ro-RO"/>
        </w:rPr>
        <w:t>chitanță, ordin de plată</w:t>
      </w:r>
      <w:r w:rsidR="0097015C" w:rsidRPr="0005126E">
        <w:rPr>
          <w:lang w:val="ro-RO"/>
        </w:rPr>
        <w:t xml:space="preserve"> avizat de banc</w:t>
      </w:r>
      <w:r w:rsidR="008611DE" w:rsidRPr="0005126E">
        <w:rPr>
          <w:lang w:val="ro-RO"/>
        </w:rPr>
        <w:t>ă</w:t>
      </w:r>
      <w:r w:rsidRPr="0005126E">
        <w:rPr>
          <w:lang w:val="ro-RO"/>
        </w:rPr>
        <w:t xml:space="preserve"> </w:t>
      </w:r>
      <w:r w:rsidRPr="0005126E">
        <w:rPr>
          <w:color w:val="000000" w:themeColor="text1"/>
          <w:lang w:val="ro-RO"/>
        </w:rPr>
        <w:t>sau extras de cont;</w:t>
      </w:r>
    </w:p>
    <w:p w14:paraId="1776919D" w14:textId="77777777" w:rsidR="007C55B9" w:rsidRPr="0005126E" w:rsidRDefault="007C55B9" w:rsidP="006C7789">
      <w:pPr>
        <w:numPr>
          <w:ilvl w:val="0"/>
          <w:numId w:val="12"/>
        </w:numPr>
        <w:ind w:hanging="270"/>
        <w:jc w:val="both"/>
        <w:rPr>
          <w:color w:val="000000" w:themeColor="text1"/>
          <w:lang w:val="ro-RO"/>
        </w:rPr>
      </w:pPr>
      <w:r w:rsidRPr="0005126E">
        <w:rPr>
          <w:color w:val="000000" w:themeColor="text1"/>
          <w:lang w:val="ro-RO"/>
        </w:rPr>
        <w:t>bilete de avion, tren;</w:t>
      </w:r>
    </w:p>
    <w:p w14:paraId="4BDC4B27" w14:textId="77777777" w:rsidR="007C55B9" w:rsidRPr="0005126E" w:rsidRDefault="007C55B9" w:rsidP="006C7789">
      <w:pPr>
        <w:numPr>
          <w:ilvl w:val="0"/>
          <w:numId w:val="9"/>
        </w:numPr>
        <w:ind w:hanging="294"/>
        <w:jc w:val="both"/>
        <w:rPr>
          <w:color w:val="000000" w:themeColor="text1"/>
          <w:lang w:val="ro-RO"/>
        </w:rPr>
      </w:pPr>
      <w:r w:rsidRPr="0005126E">
        <w:rPr>
          <w:color w:val="000000" w:themeColor="text1"/>
          <w:lang w:val="ro-RO"/>
        </w:rPr>
        <w:t xml:space="preserve">foaie de parcurs, după caz pentru </w:t>
      </w:r>
      <w:proofErr w:type="spellStart"/>
      <w:r w:rsidRPr="0005126E">
        <w:rPr>
          <w:color w:val="000000" w:themeColor="text1"/>
          <w:lang w:val="ro-RO"/>
        </w:rPr>
        <w:t>maşinile</w:t>
      </w:r>
      <w:proofErr w:type="spellEnd"/>
      <w:r w:rsidRPr="0005126E">
        <w:rPr>
          <w:color w:val="000000" w:themeColor="text1"/>
          <w:lang w:val="ro-RO"/>
        </w:rPr>
        <w:t xml:space="preserve"> închiriate; </w:t>
      </w:r>
    </w:p>
    <w:p w14:paraId="5D3BFF51" w14:textId="77777777" w:rsidR="007C55B9" w:rsidRPr="0005126E" w:rsidRDefault="007C55B9" w:rsidP="006C7789">
      <w:pPr>
        <w:numPr>
          <w:ilvl w:val="0"/>
          <w:numId w:val="9"/>
        </w:numPr>
        <w:ind w:hanging="294"/>
        <w:jc w:val="both"/>
        <w:rPr>
          <w:color w:val="000000" w:themeColor="text1"/>
          <w:lang w:val="ro-RO"/>
        </w:rPr>
      </w:pPr>
      <w:r w:rsidRPr="0005126E">
        <w:rPr>
          <w:color w:val="000000" w:themeColor="text1"/>
          <w:lang w:val="ro-RO"/>
        </w:rPr>
        <w:t xml:space="preserve">tabel cuprinzând </w:t>
      </w:r>
      <w:proofErr w:type="spellStart"/>
      <w:r w:rsidRPr="0005126E">
        <w:rPr>
          <w:color w:val="000000" w:themeColor="text1"/>
          <w:lang w:val="ro-RO"/>
        </w:rPr>
        <w:t>participanţii</w:t>
      </w:r>
      <w:proofErr w:type="spellEnd"/>
      <w:r w:rsidRPr="0005126E">
        <w:rPr>
          <w:color w:val="000000" w:themeColor="text1"/>
          <w:lang w:val="ro-RO"/>
        </w:rPr>
        <w:t xml:space="preserve"> care au beneficiat de contravaloarea cheltuielilor de transport; </w:t>
      </w:r>
    </w:p>
    <w:p w14:paraId="51F58BEE" w14:textId="79272AC9" w:rsidR="00C929A5" w:rsidRPr="0005126E" w:rsidRDefault="007C55B9" w:rsidP="006C7789">
      <w:pPr>
        <w:pStyle w:val="ListParagraph"/>
        <w:numPr>
          <w:ilvl w:val="0"/>
          <w:numId w:val="25"/>
        </w:numPr>
        <w:ind w:left="0" w:firstLine="450"/>
        <w:jc w:val="both"/>
        <w:rPr>
          <w:color w:val="000000" w:themeColor="text1"/>
          <w:lang w:val="ro-RO"/>
        </w:rPr>
      </w:pPr>
      <w:r w:rsidRPr="0005126E">
        <w:rPr>
          <w:color w:val="000000" w:themeColor="text1"/>
          <w:lang w:val="ro-RO"/>
        </w:rPr>
        <w:t>în cazul deplasării cu mijloacele de transport proprii: ordin de deplasare aprobat de conducătorul instituției, foaie de parcurs, bonuri fiscale, conform legii.</w:t>
      </w:r>
    </w:p>
    <w:p w14:paraId="2E480B00" w14:textId="23CB9DD7" w:rsidR="007C55B9" w:rsidRPr="0005126E" w:rsidRDefault="007C55B9" w:rsidP="004553CB">
      <w:pPr>
        <w:ind w:firstLine="630"/>
        <w:jc w:val="both"/>
        <w:rPr>
          <w:color w:val="000000" w:themeColor="text1"/>
          <w:lang w:val="ro-RO"/>
        </w:rPr>
      </w:pPr>
      <w:r w:rsidRPr="0005126E">
        <w:rPr>
          <w:color w:val="000000" w:themeColor="text1"/>
          <w:lang w:val="ro-RO"/>
        </w:rPr>
        <w:t xml:space="preserve">Se vor deconta cheltuieli pentru: </w:t>
      </w:r>
    </w:p>
    <w:p w14:paraId="1CDAC177" w14:textId="77777777" w:rsidR="007C55B9" w:rsidRPr="0005126E" w:rsidRDefault="007C55B9" w:rsidP="006C7789">
      <w:pPr>
        <w:numPr>
          <w:ilvl w:val="0"/>
          <w:numId w:val="10"/>
        </w:numPr>
        <w:ind w:hanging="270"/>
        <w:jc w:val="both"/>
        <w:rPr>
          <w:color w:val="000000" w:themeColor="text1"/>
          <w:lang w:val="ro-RO"/>
        </w:rPr>
      </w:pPr>
      <w:r w:rsidRPr="0005126E">
        <w:rPr>
          <w:color w:val="000000" w:themeColor="text1"/>
          <w:lang w:val="ro-RO"/>
        </w:rPr>
        <w:t xml:space="preserve">avion, pe orice </w:t>
      </w:r>
      <w:proofErr w:type="spellStart"/>
      <w:r w:rsidRPr="0005126E">
        <w:rPr>
          <w:color w:val="000000" w:themeColor="text1"/>
          <w:lang w:val="ro-RO"/>
        </w:rPr>
        <w:t>distanţă</w:t>
      </w:r>
      <w:proofErr w:type="spellEnd"/>
      <w:r w:rsidRPr="0005126E">
        <w:rPr>
          <w:color w:val="000000" w:themeColor="text1"/>
          <w:lang w:val="ro-RO"/>
        </w:rPr>
        <w:t xml:space="preserve">, clasa economică; </w:t>
      </w:r>
    </w:p>
    <w:p w14:paraId="0F3CAA21" w14:textId="77777777" w:rsidR="007C55B9" w:rsidRPr="0005126E" w:rsidRDefault="007C55B9" w:rsidP="006C7789">
      <w:pPr>
        <w:numPr>
          <w:ilvl w:val="0"/>
          <w:numId w:val="10"/>
        </w:numPr>
        <w:ind w:left="0" w:firstLine="450"/>
        <w:jc w:val="both"/>
        <w:rPr>
          <w:color w:val="000000" w:themeColor="text1"/>
          <w:lang w:val="ro-RO"/>
        </w:rPr>
      </w:pPr>
      <w:r w:rsidRPr="0005126E">
        <w:rPr>
          <w:color w:val="000000" w:themeColor="text1"/>
          <w:lang w:val="ro-RO"/>
        </w:rPr>
        <w:t xml:space="preserve">orice fel de tren, după tariful clasei a II-a, pe </w:t>
      </w:r>
      <w:proofErr w:type="spellStart"/>
      <w:r w:rsidRPr="0005126E">
        <w:rPr>
          <w:color w:val="000000" w:themeColor="text1"/>
          <w:lang w:val="ro-RO"/>
        </w:rPr>
        <w:t>distanţe</w:t>
      </w:r>
      <w:proofErr w:type="spellEnd"/>
      <w:r w:rsidRPr="0005126E">
        <w:rPr>
          <w:color w:val="000000" w:themeColor="text1"/>
          <w:lang w:val="ro-RO"/>
        </w:rPr>
        <w:t xml:space="preserve"> de până la 300 km, </w:t>
      </w:r>
      <w:proofErr w:type="spellStart"/>
      <w:r w:rsidRPr="0005126E">
        <w:rPr>
          <w:color w:val="000000" w:themeColor="text1"/>
          <w:lang w:val="ro-RO"/>
        </w:rPr>
        <w:t>şi</w:t>
      </w:r>
      <w:proofErr w:type="spellEnd"/>
      <w:r w:rsidRPr="0005126E">
        <w:rPr>
          <w:color w:val="000000" w:themeColor="text1"/>
          <w:lang w:val="ro-RO"/>
        </w:rPr>
        <w:t xml:space="preserve"> după tariful  clasei I, pe </w:t>
      </w:r>
      <w:proofErr w:type="spellStart"/>
      <w:r w:rsidRPr="0005126E">
        <w:rPr>
          <w:color w:val="000000" w:themeColor="text1"/>
          <w:lang w:val="ro-RO"/>
        </w:rPr>
        <w:t>distanţe</w:t>
      </w:r>
      <w:proofErr w:type="spellEnd"/>
      <w:r w:rsidRPr="0005126E">
        <w:rPr>
          <w:color w:val="000000" w:themeColor="text1"/>
          <w:lang w:val="ro-RO"/>
        </w:rPr>
        <w:t xml:space="preserve"> mai mari de 300 de km; </w:t>
      </w:r>
    </w:p>
    <w:p w14:paraId="25577ACC" w14:textId="77777777" w:rsidR="007C55B9" w:rsidRPr="0005126E" w:rsidRDefault="007C55B9" w:rsidP="006C7789">
      <w:pPr>
        <w:numPr>
          <w:ilvl w:val="0"/>
          <w:numId w:val="10"/>
        </w:numPr>
        <w:ind w:hanging="294"/>
        <w:jc w:val="both"/>
        <w:rPr>
          <w:color w:val="000000" w:themeColor="text1"/>
          <w:lang w:val="ro-RO"/>
        </w:rPr>
      </w:pPr>
      <w:r w:rsidRPr="0005126E">
        <w:rPr>
          <w:color w:val="000000" w:themeColor="text1"/>
          <w:lang w:val="ro-RO"/>
        </w:rPr>
        <w:t xml:space="preserve">nave de călători, după tariful clasei I; </w:t>
      </w:r>
    </w:p>
    <w:p w14:paraId="280EB08A" w14:textId="77777777" w:rsidR="007C55B9" w:rsidRPr="0005126E" w:rsidRDefault="007C55B9" w:rsidP="006C7789">
      <w:pPr>
        <w:numPr>
          <w:ilvl w:val="0"/>
          <w:numId w:val="10"/>
        </w:numPr>
        <w:ind w:hanging="294"/>
        <w:jc w:val="both"/>
        <w:rPr>
          <w:color w:val="000000" w:themeColor="text1"/>
          <w:lang w:val="ro-RO"/>
        </w:rPr>
      </w:pPr>
      <w:r w:rsidRPr="0005126E">
        <w:rPr>
          <w:color w:val="000000" w:themeColor="text1"/>
          <w:lang w:val="ro-RO"/>
        </w:rPr>
        <w:lastRenderedPageBreak/>
        <w:t xml:space="preserve">mijloace de transport auto </w:t>
      </w:r>
      <w:proofErr w:type="spellStart"/>
      <w:r w:rsidRPr="0005126E">
        <w:rPr>
          <w:color w:val="000000" w:themeColor="text1"/>
          <w:lang w:val="ro-RO"/>
        </w:rPr>
        <w:t>şi</w:t>
      </w:r>
      <w:proofErr w:type="spellEnd"/>
      <w:r w:rsidRPr="0005126E">
        <w:rPr>
          <w:color w:val="000000" w:themeColor="text1"/>
          <w:lang w:val="ro-RO"/>
        </w:rPr>
        <w:t xml:space="preserve"> transport în comun, după tarifele stabilite pentru aceste mijloace; </w:t>
      </w:r>
    </w:p>
    <w:p w14:paraId="3CB502AC" w14:textId="77777777" w:rsidR="007D622F" w:rsidRDefault="007C55B9" w:rsidP="007D622F">
      <w:pPr>
        <w:numPr>
          <w:ilvl w:val="0"/>
          <w:numId w:val="10"/>
        </w:numPr>
        <w:ind w:hanging="294"/>
        <w:jc w:val="both"/>
        <w:rPr>
          <w:color w:val="000000" w:themeColor="text1"/>
          <w:lang w:val="ro-RO"/>
        </w:rPr>
      </w:pPr>
      <w:r w:rsidRPr="0005126E">
        <w:rPr>
          <w:color w:val="000000" w:themeColor="text1"/>
          <w:lang w:val="ro-RO"/>
        </w:rPr>
        <w:t xml:space="preserve">mijloace de transport auto închiriate; </w:t>
      </w:r>
    </w:p>
    <w:p w14:paraId="031A2E6D" w14:textId="644B6D82" w:rsidR="003F190E" w:rsidRPr="007D622F" w:rsidRDefault="007C55B9" w:rsidP="007D622F">
      <w:pPr>
        <w:numPr>
          <w:ilvl w:val="0"/>
          <w:numId w:val="10"/>
        </w:numPr>
        <w:ind w:left="0" w:firstLine="426"/>
        <w:jc w:val="both"/>
        <w:rPr>
          <w:color w:val="000000" w:themeColor="text1"/>
          <w:lang w:val="ro-RO"/>
        </w:rPr>
      </w:pPr>
      <w:r w:rsidRPr="007D622F">
        <w:rPr>
          <w:color w:val="000000" w:themeColor="text1"/>
          <w:lang w:val="ro-RO"/>
        </w:rPr>
        <w:t xml:space="preserve">cheltuieli conexe transportului: taxe de aeroport, autogară, port, taxe pentru trecerea podurilor,    taxe privind </w:t>
      </w:r>
      <w:proofErr w:type="spellStart"/>
      <w:r w:rsidRPr="007D622F">
        <w:rPr>
          <w:color w:val="000000" w:themeColor="text1"/>
          <w:lang w:val="ro-RO"/>
        </w:rPr>
        <w:t>circulaţia</w:t>
      </w:r>
      <w:proofErr w:type="spellEnd"/>
      <w:r w:rsidRPr="007D622F">
        <w:rPr>
          <w:color w:val="000000" w:themeColor="text1"/>
          <w:lang w:val="ro-RO"/>
        </w:rPr>
        <w:t xml:space="preserve"> pe drumurile publice</w:t>
      </w:r>
      <w:r w:rsidR="00FE01B8" w:rsidRPr="007D622F">
        <w:rPr>
          <w:color w:val="000000" w:themeColor="text1"/>
          <w:lang w:val="ro-RO"/>
        </w:rPr>
        <w:t xml:space="preserve"> </w:t>
      </w:r>
      <w:r w:rsidRPr="007D622F">
        <w:rPr>
          <w:color w:val="000000" w:themeColor="text1"/>
          <w:lang w:val="ro-RO"/>
        </w:rPr>
        <w:t xml:space="preserve">etc, prevăzute de </w:t>
      </w:r>
      <w:proofErr w:type="spellStart"/>
      <w:r w:rsidRPr="007D622F">
        <w:rPr>
          <w:color w:val="000000" w:themeColor="text1"/>
          <w:lang w:val="ro-RO"/>
        </w:rPr>
        <w:t>dispoziţiile</w:t>
      </w:r>
      <w:proofErr w:type="spellEnd"/>
      <w:r w:rsidRPr="007D622F">
        <w:rPr>
          <w:color w:val="000000" w:themeColor="text1"/>
          <w:lang w:val="ro-RO"/>
        </w:rPr>
        <w:t xml:space="preserve"> legale în vigoare. </w:t>
      </w:r>
    </w:p>
    <w:p w14:paraId="5BC63E6E" w14:textId="77777777" w:rsidR="003F190E" w:rsidRPr="003F190E" w:rsidRDefault="003F190E" w:rsidP="003F190E">
      <w:pPr>
        <w:ind w:left="450"/>
        <w:jc w:val="both"/>
        <w:rPr>
          <w:b/>
          <w:bCs/>
          <w:lang w:val="ro-RO"/>
        </w:rPr>
      </w:pPr>
    </w:p>
    <w:p w14:paraId="6823E871" w14:textId="14066C4C" w:rsidR="0081218C" w:rsidRPr="00695E5A" w:rsidRDefault="00012CCF" w:rsidP="00695E5A">
      <w:pPr>
        <w:pStyle w:val="ListParagraph"/>
        <w:numPr>
          <w:ilvl w:val="0"/>
          <w:numId w:val="26"/>
        </w:numPr>
        <w:ind w:left="0" w:firstLine="450"/>
        <w:jc w:val="both"/>
        <w:rPr>
          <w:b/>
          <w:bCs/>
          <w:lang w:val="ro-RO"/>
        </w:rPr>
      </w:pPr>
      <w:r w:rsidRPr="00695E5A">
        <w:rPr>
          <w:b/>
          <w:bCs/>
          <w:lang w:val="ro-RO"/>
        </w:rPr>
        <w:t>Achiziționarea de dotări necesare derulării proiectului cultural, în limita unui procent de</w:t>
      </w:r>
      <w:r w:rsidR="00C341B0" w:rsidRPr="00695E5A">
        <w:rPr>
          <w:b/>
          <w:bCs/>
          <w:lang w:val="ro-RO"/>
        </w:rPr>
        <w:t xml:space="preserve">  </w:t>
      </w:r>
      <w:r w:rsidRPr="00695E5A">
        <w:rPr>
          <w:b/>
          <w:bCs/>
          <w:lang w:val="ro-RO"/>
        </w:rPr>
        <w:t xml:space="preserve"> 25 %</w:t>
      </w:r>
      <w:r w:rsidR="000F4EE0" w:rsidRPr="00695E5A">
        <w:rPr>
          <w:b/>
          <w:bCs/>
          <w:lang w:val="ro-RO"/>
        </w:rPr>
        <w:t xml:space="preserve"> </w:t>
      </w:r>
      <w:r w:rsidRPr="00695E5A">
        <w:rPr>
          <w:b/>
          <w:bCs/>
          <w:lang w:val="ro-RO"/>
        </w:rPr>
        <w:t>din</w:t>
      </w:r>
      <w:r w:rsidR="001F7D82" w:rsidRPr="00695E5A">
        <w:rPr>
          <w:b/>
          <w:bCs/>
          <w:lang w:val="ro-RO"/>
        </w:rPr>
        <w:t xml:space="preserve"> </w:t>
      </w:r>
      <w:r w:rsidR="00CB760D" w:rsidRPr="00695E5A">
        <w:rPr>
          <w:b/>
          <w:bCs/>
          <w:lang w:val="ro-RO"/>
        </w:rPr>
        <w:t>totalul finanțării nerambursabile acordată</w:t>
      </w:r>
      <w:r w:rsidR="001F7D82" w:rsidRPr="00695E5A">
        <w:rPr>
          <w:b/>
          <w:bCs/>
          <w:lang w:val="ro-RO"/>
        </w:rPr>
        <w:t>.</w:t>
      </w:r>
      <w:r w:rsidRPr="00695E5A">
        <w:rPr>
          <w:b/>
          <w:bCs/>
          <w:lang w:val="ro-RO"/>
        </w:rPr>
        <w:t xml:space="preserve"> </w:t>
      </w:r>
      <w:r w:rsidRPr="00695E5A">
        <w:rPr>
          <w:i/>
          <w:iCs/>
          <w:lang w:val="ro-RO"/>
        </w:rPr>
        <w:t>Pentru bunurile materiale achiziționate, nu se va depăși valoarea de 2.499 lei cu TVA inclus/bucată material achiziționat</w:t>
      </w:r>
      <w:r w:rsidR="005E18DE" w:rsidRPr="00695E5A">
        <w:rPr>
          <w:i/>
          <w:iCs/>
          <w:lang w:val="ro-RO"/>
        </w:rPr>
        <w:t>.</w:t>
      </w:r>
      <w:r w:rsidRPr="00695E5A">
        <w:rPr>
          <w:i/>
          <w:iCs/>
          <w:lang w:val="ro-RO"/>
        </w:rPr>
        <w:t xml:space="preserve"> </w:t>
      </w:r>
    </w:p>
    <w:p w14:paraId="7F8E5E9F" w14:textId="77777777" w:rsidR="003F190E" w:rsidRPr="0005126E" w:rsidRDefault="003F190E" w:rsidP="008F1717">
      <w:pPr>
        <w:jc w:val="both"/>
        <w:rPr>
          <w:i/>
          <w:iCs/>
          <w:lang w:val="ro-RO"/>
        </w:rPr>
      </w:pPr>
    </w:p>
    <w:p w14:paraId="7292E509" w14:textId="49BB861F" w:rsidR="0081218C" w:rsidRPr="003F190E" w:rsidRDefault="005E18DE" w:rsidP="00695E5A">
      <w:pPr>
        <w:pStyle w:val="Default"/>
        <w:numPr>
          <w:ilvl w:val="0"/>
          <w:numId w:val="26"/>
        </w:numPr>
        <w:ind w:left="0" w:firstLine="450"/>
        <w:jc w:val="both"/>
        <w:rPr>
          <w:rFonts w:ascii="Times New Roman" w:hAnsi="Times New Roman" w:cs="Times New Roman"/>
          <w:b/>
          <w:bCs/>
          <w:i/>
          <w:iCs/>
          <w:color w:val="000000" w:themeColor="text1"/>
          <w:lang w:val="ro-RO"/>
        </w:rPr>
      </w:pPr>
      <w:r w:rsidRPr="0005126E">
        <w:rPr>
          <w:rFonts w:ascii="Times New Roman" w:hAnsi="Times New Roman" w:cs="Times New Roman"/>
          <w:b/>
          <w:bCs/>
          <w:iCs/>
          <w:color w:val="auto"/>
          <w:lang w:val="ro-RO"/>
        </w:rPr>
        <w:t xml:space="preserve">Cheltuieli </w:t>
      </w:r>
      <w:r w:rsidR="00416099" w:rsidRPr="0005126E">
        <w:rPr>
          <w:rFonts w:ascii="Times New Roman" w:hAnsi="Times New Roman" w:cs="Times New Roman"/>
          <w:b/>
          <w:bCs/>
          <w:iCs/>
          <w:color w:val="auto"/>
          <w:lang w:val="ro-RO"/>
        </w:rPr>
        <w:t>de</w:t>
      </w:r>
      <w:r w:rsidRPr="0005126E">
        <w:rPr>
          <w:rFonts w:ascii="Times New Roman" w:hAnsi="Times New Roman" w:cs="Times New Roman"/>
          <w:b/>
          <w:bCs/>
          <w:iCs/>
          <w:color w:val="auto"/>
          <w:lang w:val="ro-RO"/>
        </w:rPr>
        <w:t xml:space="preserve"> promovare (tipărituri,</w:t>
      </w:r>
      <w:r w:rsidR="00DA572F" w:rsidRPr="0005126E">
        <w:rPr>
          <w:rFonts w:ascii="Times New Roman" w:hAnsi="Times New Roman" w:cs="Times New Roman"/>
          <w:b/>
          <w:bCs/>
          <w:iCs/>
          <w:color w:val="auto"/>
          <w:lang w:val="ro-RO"/>
        </w:rPr>
        <w:t xml:space="preserve"> </w:t>
      </w:r>
      <w:r w:rsidRPr="0005126E">
        <w:rPr>
          <w:rFonts w:ascii="Times New Roman" w:hAnsi="Times New Roman" w:cs="Times New Roman"/>
          <w:b/>
          <w:bCs/>
          <w:iCs/>
          <w:color w:val="auto"/>
          <w:lang w:val="ro-RO"/>
        </w:rPr>
        <w:t>obiecte promoționale, de publicitate, articole mass-media).</w:t>
      </w:r>
      <w:r w:rsidR="00416099" w:rsidRPr="0005126E">
        <w:rPr>
          <w:rFonts w:ascii="Times New Roman" w:hAnsi="Times New Roman" w:cs="Times New Roman"/>
          <w:b/>
          <w:bCs/>
          <w:color w:val="auto"/>
          <w:lang w:val="ro-RO"/>
        </w:rPr>
        <w:t xml:space="preserve"> </w:t>
      </w:r>
      <w:r w:rsidRPr="003F190E">
        <w:rPr>
          <w:rFonts w:ascii="Times New Roman" w:hAnsi="Times New Roman" w:cs="Times New Roman"/>
          <w:i/>
          <w:iCs/>
          <w:color w:val="auto"/>
          <w:lang w:val="ro-RO"/>
        </w:rPr>
        <w:t xml:space="preserve">Totalul acestor cheltuieli nu </w:t>
      </w:r>
      <w:r w:rsidR="00F3699F" w:rsidRPr="003F190E">
        <w:rPr>
          <w:rFonts w:ascii="Times New Roman" w:hAnsi="Times New Roman" w:cs="Times New Roman"/>
          <w:i/>
          <w:iCs/>
          <w:color w:val="auto"/>
          <w:lang w:val="ro-RO"/>
        </w:rPr>
        <w:t>poate</w:t>
      </w:r>
      <w:r w:rsidRPr="003F190E">
        <w:rPr>
          <w:rFonts w:ascii="Times New Roman" w:hAnsi="Times New Roman" w:cs="Times New Roman"/>
          <w:i/>
          <w:iCs/>
          <w:color w:val="auto"/>
          <w:lang w:val="ro-RO"/>
        </w:rPr>
        <w:t xml:space="preserve"> depăși 5% </w:t>
      </w:r>
      <w:r w:rsidR="0076047F" w:rsidRPr="003F190E">
        <w:rPr>
          <w:rFonts w:ascii="Times New Roman" w:hAnsi="Times New Roman" w:cs="Times New Roman"/>
          <w:i/>
          <w:iCs/>
          <w:lang w:val="ro-RO"/>
        </w:rPr>
        <w:t>din finanțarea nerambursabilă acordată.</w:t>
      </w:r>
    </w:p>
    <w:p w14:paraId="50D36457" w14:textId="77777777" w:rsidR="003F190E" w:rsidRPr="0005126E" w:rsidRDefault="003F190E" w:rsidP="00940436">
      <w:pPr>
        <w:pStyle w:val="Default"/>
        <w:tabs>
          <w:tab w:val="left" w:pos="1440"/>
        </w:tabs>
        <w:ind w:left="710"/>
        <w:jc w:val="both"/>
        <w:rPr>
          <w:rFonts w:ascii="Times New Roman" w:hAnsi="Times New Roman" w:cs="Times New Roman"/>
          <w:i/>
          <w:iCs/>
          <w:lang w:val="ro-RO"/>
        </w:rPr>
      </w:pPr>
    </w:p>
    <w:p w14:paraId="023B3AD7" w14:textId="6B538C6C" w:rsidR="0076047F" w:rsidRPr="0005126E" w:rsidRDefault="008F1717" w:rsidP="00695E5A">
      <w:pPr>
        <w:pStyle w:val="Default"/>
        <w:numPr>
          <w:ilvl w:val="0"/>
          <w:numId w:val="26"/>
        </w:numPr>
        <w:ind w:left="0" w:firstLine="450"/>
        <w:jc w:val="both"/>
        <w:rPr>
          <w:rFonts w:ascii="Times New Roman" w:hAnsi="Times New Roman" w:cs="Times New Roman"/>
          <w:b/>
          <w:bCs/>
          <w:lang w:val="ro-RO"/>
        </w:rPr>
      </w:pPr>
      <w:r w:rsidRPr="0005126E">
        <w:rPr>
          <w:rFonts w:ascii="Times New Roman" w:hAnsi="Times New Roman" w:cs="Times New Roman"/>
          <w:b/>
          <w:bCs/>
          <w:iCs/>
          <w:color w:val="auto"/>
          <w:lang w:val="ro-RO"/>
        </w:rPr>
        <w:t xml:space="preserve">Alte cheltuieli </w:t>
      </w:r>
      <w:r w:rsidR="002B6611" w:rsidRPr="0005126E">
        <w:rPr>
          <w:rFonts w:ascii="Times New Roman" w:hAnsi="Times New Roman" w:cs="Times New Roman"/>
          <w:b/>
          <w:bCs/>
          <w:iCs/>
          <w:color w:val="auto"/>
          <w:lang w:val="ro-RO"/>
        </w:rPr>
        <w:t xml:space="preserve">specifice </w:t>
      </w:r>
      <w:r w:rsidRPr="0005126E">
        <w:rPr>
          <w:rFonts w:ascii="Times New Roman" w:hAnsi="Times New Roman" w:cs="Times New Roman"/>
          <w:b/>
          <w:bCs/>
          <w:iCs/>
          <w:color w:val="auto"/>
          <w:lang w:val="ro-RO"/>
        </w:rPr>
        <w:t>neeligibile</w:t>
      </w:r>
      <w:r w:rsidR="00FD0380" w:rsidRPr="0005126E">
        <w:rPr>
          <w:rFonts w:ascii="Times New Roman" w:hAnsi="Times New Roman" w:cs="Times New Roman"/>
          <w:b/>
          <w:bCs/>
          <w:iCs/>
          <w:color w:val="auto"/>
          <w:lang w:val="ro-RO"/>
        </w:rPr>
        <w:t>, necesare realizării activităților cuprinse în cadrul proiectului</w:t>
      </w:r>
      <w:r w:rsidR="00DC6D7E" w:rsidRPr="0005126E">
        <w:rPr>
          <w:rFonts w:ascii="Times New Roman" w:hAnsi="Times New Roman" w:cs="Times New Roman"/>
          <w:b/>
          <w:bCs/>
          <w:iCs/>
          <w:color w:val="auto"/>
          <w:lang w:val="ro-RO"/>
        </w:rPr>
        <w:t xml:space="preserve"> cultural</w:t>
      </w:r>
      <w:r w:rsidRPr="0005126E">
        <w:rPr>
          <w:rFonts w:ascii="Times New Roman" w:hAnsi="Times New Roman" w:cs="Times New Roman"/>
          <w:b/>
          <w:bCs/>
          <w:iCs/>
          <w:color w:val="auto"/>
          <w:lang w:val="ro-RO"/>
        </w:rPr>
        <w:t>.</w:t>
      </w:r>
    </w:p>
    <w:p w14:paraId="57DE963B" w14:textId="77777777" w:rsidR="00940436" w:rsidRPr="0005126E" w:rsidRDefault="00940436" w:rsidP="0076047F">
      <w:pPr>
        <w:pStyle w:val="Default"/>
        <w:ind w:left="90" w:firstLine="620"/>
        <w:jc w:val="both"/>
        <w:rPr>
          <w:rFonts w:ascii="Times New Roman" w:hAnsi="Times New Roman" w:cs="Times New Roman"/>
          <w:lang w:val="ro-RO"/>
        </w:rPr>
      </w:pPr>
    </w:p>
    <w:p w14:paraId="57117E7A" w14:textId="1F8C020A" w:rsidR="00D57D0D" w:rsidRPr="0005126E" w:rsidRDefault="00DA5C6D" w:rsidP="006C7789">
      <w:pPr>
        <w:pStyle w:val="ListParagraph"/>
        <w:numPr>
          <w:ilvl w:val="1"/>
          <w:numId w:val="17"/>
        </w:numPr>
        <w:jc w:val="both"/>
        <w:rPr>
          <w:b/>
          <w:i/>
          <w:color w:val="000000" w:themeColor="text1"/>
          <w:lang w:val="ro-RO"/>
        </w:rPr>
      </w:pPr>
      <w:r w:rsidRPr="0005126E">
        <w:rPr>
          <w:b/>
          <w:i/>
          <w:color w:val="000000" w:themeColor="text1"/>
          <w:lang w:val="ro-RO"/>
        </w:rPr>
        <w:t xml:space="preserve">Efectuarea </w:t>
      </w:r>
      <w:proofErr w:type="spellStart"/>
      <w:r w:rsidRPr="0005126E">
        <w:rPr>
          <w:b/>
          <w:i/>
          <w:color w:val="000000" w:themeColor="text1"/>
          <w:lang w:val="ro-RO"/>
        </w:rPr>
        <w:t>plăţilor</w:t>
      </w:r>
      <w:proofErr w:type="spellEnd"/>
      <w:r w:rsidRPr="0005126E">
        <w:rPr>
          <w:b/>
          <w:i/>
          <w:color w:val="000000" w:themeColor="text1"/>
          <w:lang w:val="ro-RO"/>
        </w:rPr>
        <w:t xml:space="preserve"> de către autoritatea finanțatoare</w:t>
      </w:r>
    </w:p>
    <w:p w14:paraId="6631CCD5" w14:textId="77777777" w:rsidR="00E21D6F" w:rsidRPr="0005126E" w:rsidRDefault="00E21D6F" w:rsidP="00E21D6F">
      <w:pPr>
        <w:pStyle w:val="ListParagraph"/>
        <w:jc w:val="both"/>
        <w:rPr>
          <w:b/>
          <w:i/>
          <w:color w:val="000000" w:themeColor="text1"/>
          <w:lang w:val="ro-RO"/>
        </w:rPr>
      </w:pPr>
    </w:p>
    <w:p w14:paraId="07F90760" w14:textId="1DFA8F2D" w:rsidR="00DA5C6D" w:rsidRPr="0005126E" w:rsidRDefault="00EB0106" w:rsidP="00704278">
      <w:pPr>
        <w:ind w:left="-90" w:firstLine="720"/>
        <w:jc w:val="both"/>
        <w:rPr>
          <w:b/>
          <w:i/>
          <w:color w:val="000000" w:themeColor="text1"/>
          <w:lang w:val="ro-RO"/>
        </w:rPr>
      </w:pPr>
      <w:r w:rsidRPr="0005126E">
        <w:rPr>
          <w:color w:val="000000" w:themeColor="text1"/>
          <w:lang w:val="ro-RO"/>
        </w:rPr>
        <w:t xml:space="preserve">(1) </w:t>
      </w:r>
      <w:r w:rsidR="00184017" w:rsidRPr="0005126E">
        <w:rPr>
          <w:color w:val="000000" w:themeColor="text1"/>
          <w:lang w:val="ro-RO"/>
        </w:rPr>
        <w:t>Decontarea plăților</w:t>
      </w:r>
      <w:r w:rsidR="00DA5C6D" w:rsidRPr="0005126E">
        <w:rPr>
          <w:color w:val="000000" w:themeColor="text1"/>
          <w:lang w:val="ro-RO"/>
        </w:rPr>
        <w:t xml:space="preserve"> aferente contractelor de </w:t>
      </w:r>
      <w:proofErr w:type="spellStart"/>
      <w:r w:rsidR="00DA5C6D" w:rsidRPr="0005126E">
        <w:rPr>
          <w:color w:val="000000" w:themeColor="text1"/>
          <w:lang w:val="ro-RO"/>
        </w:rPr>
        <w:t>finanţare</w:t>
      </w:r>
      <w:proofErr w:type="spellEnd"/>
      <w:r w:rsidR="00DA5C6D" w:rsidRPr="0005126E">
        <w:rPr>
          <w:color w:val="000000" w:themeColor="text1"/>
          <w:lang w:val="ro-RO"/>
        </w:rPr>
        <w:t xml:space="preserve"> nerambursabilă </w:t>
      </w:r>
      <w:r w:rsidR="00184017" w:rsidRPr="0005126E">
        <w:rPr>
          <w:color w:val="000000" w:themeColor="text1"/>
          <w:lang w:val="ro-RO"/>
        </w:rPr>
        <w:t>se v</w:t>
      </w:r>
      <w:r w:rsidR="00BA7263" w:rsidRPr="0005126E">
        <w:rPr>
          <w:color w:val="000000" w:themeColor="text1"/>
          <w:lang w:val="ro-RO"/>
        </w:rPr>
        <w:t>a</w:t>
      </w:r>
      <w:r w:rsidR="00184017" w:rsidRPr="0005126E">
        <w:rPr>
          <w:color w:val="000000" w:themeColor="text1"/>
          <w:lang w:val="ro-RO"/>
        </w:rPr>
        <w:t xml:space="preserve"> realiza în baza următoarelor documente:</w:t>
      </w:r>
    </w:p>
    <w:p w14:paraId="6C6AA886" w14:textId="48189250" w:rsidR="00184017" w:rsidRPr="0005126E" w:rsidRDefault="00D57D0D" w:rsidP="0067077D">
      <w:pPr>
        <w:ind w:left="450"/>
        <w:jc w:val="both"/>
        <w:rPr>
          <w:color w:val="000000" w:themeColor="text1"/>
          <w:lang w:val="ro-RO"/>
        </w:rPr>
      </w:pPr>
      <w:r w:rsidRPr="0005126E">
        <w:rPr>
          <w:color w:val="000000" w:themeColor="text1"/>
          <w:lang w:val="ro-RO"/>
        </w:rPr>
        <w:t xml:space="preserve">- </w:t>
      </w:r>
      <w:r w:rsidR="00184017" w:rsidRPr="0005126E">
        <w:rPr>
          <w:color w:val="000000" w:themeColor="text1"/>
          <w:lang w:val="ro-RO"/>
        </w:rPr>
        <w:t>opis documente</w:t>
      </w:r>
      <w:r w:rsidR="00DA5C6D" w:rsidRPr="0005126E">
        <w:rPr>
          <w:color w:val="000000" w:themeColor="text1"/>
          <w:lang w:val="ro-RO"/>
        </w:rPr>
        <w:t>;</w:t>
      </w:r>
    </w:p>
    <w:p w14:paraId="1C9B60F1" w14:textId="47B97B26" w:rsidR="00D57D0D" w:rsidRPr="0005126E" w:rsidRDefault="00184017" w:rsidP="0067077D">
      <w:pPr>
        <w:ind w:left="450"/>
        <w:jc w:val="both"/>
        <w:rPr>
          <w:color w:val="000000" w:themeColor="text1"/>
          <w:lang w:val="ro-RO"/>
        </w:rPr>
      </w:pPr>
      <w:r w:rsidRPr="0005126E">
        <w:rPr>
          <w:color w:val="000000" w:themeColor="text1"/>
          <w:lang w:val="ro-RO"/>
        </w:rPr>
        <w:t xml:space="preserve">- adresa de înaintare la decont </w:t>
      </w:r>
      <w:bookmarkStart w:id="47" w:name="_Hlk191983994"/>
      <w:r w:rsidRPr="0005126E">
        <w:rPr>
          <w:color w:val="000000" w:themeColor="text1"/>
          <w:lang w:val="ro-RO"/>
        </w:rPr>
        <w:t xml:space="preserve">(Anexa </w:t>
      </w:r>
      <w:r w:rsidR="00EA5B22" w:rsidRPr="0005126E">
        <w:rPr>
          <w:color w:val="000000" w:themeColor="text1"/>
          <w:lang w:val="ro-RO"/>
        </w:rPr>
        <w:t>7</w:t>
      </w:r>
      <w:r w:rsidRPr="0005126E">
        <w:rPr>
          <w:color w:val="000000" w:themeColor="text1"/>
          <w:lang w:val="ro-RO"/>
        </w:rPr>
        <w:t>);</w:t>
      </w:r>
      <w:bookmarkEnd w:id="47"/>
    </w:p>
    <w:p w14:paraId="7B4DFEE8" w14:textId="37AC9556" w:rsidR="00DA5C6D" w:rsidRPr="0005126E" w:rsidRDefault="00D57D0D" w:rsidP="0067077D">
      <w:pPr>
        <w:ind w:left="450"/>
        <w:jc w:val="both"/>
        <w:rPr>
          <w:color w:val="000000" w:themeColor="text1"/>
          <w:lang w:val="ro-RO"/>
        </w:rPr>
      </w:pPr>
      <w:r w:rsidRPr="0005126E">
        <w:rPr>
          <w:color w:val="000000" w:themeColor="text1"/>
          <w:lang w:val="ro-RO"/>
        </w:rPr>
        <w:t>-</w:t>
      </w:r>
      <w:r w:rsidR="008C0CD3" w:rsidRPr="0005126E">
        <w:rPr>
          <w:color w:val="000000" w:themeColor="text1"/>
          <w:lang w:val="ro-RO"/>
        </w:rPr>
        <w:t xml:space="preserve"> </w:t>
      </w:r>
      <w:r w:rsidR="00DA5C6D" w:rsidRPr="0005126E">
        <w:rPr>
          <w:color w:val="000000" w:themeColor="text1"/>
          <w:lang w:val="ro-RO"/>
        </w:rPr>
        <w:t xml:space="preserve">raportul de decontare (Anexa </w:t>
      </w:r>
      <w:r w:rsidR="00EA5B22" w:rsidRPr="0005126E">
        <w:rPr>
          <w:color w:val="000000" w:themeColor="text1"/>
          <w:lang w:val="ro-RO"/>
        </w:rPr>
        <w:t>6</w:t>
      </w:r>
      <w:r w:rsidR="00DA5C6D" w:rsidRPr="0005126E">
        <w:rPr>
          <w:color w:val="000000" w:themeColor="text1"/>
          <w:lang w:val="ro-RO"/>
        </w:rPr>
        <w:t xml:space="preserve">); </w:t>
      </w:r>
    </w:p>
    <w:p w14:paraId="7A38FDF8" w14:textId="7A659681" w:rsidR="00DA5C6D" w:rsidRPr="0005126E" w:rsidRDefault="00D57D0D" w:rsidP="0067077D">
      <w:pPr>
        <w:ind w:left="450"/>
        <w:jc w:val="both"/>
        <w:rPr>
          <w:color w:val="000000" w:themeColor="text1"/>
          <w:lang w:val="ro-RO"/>
        </w:rPr>
      </w:pPr>
      <w:bookmarkStart w:id="48" w:name="_Hlk30081135"/>
      <w:r w:rsidRPr="0005126E">
        <w:rPr>
          <w:color w:val="000000" w:themeColor="text1"/>
          <w:lang w:val="ro-RO"/>
        </w:rPr>
        <w:t xml:space="preserve">- </w:t>
      </w:r>
      <w:r w:rsidR="00DA5C6D" w:rsidRPr="0005126E">
        <w:rPr>
          <w:color w:val="000000" w:themeColor="text1"/>
          <w:lang w:val="ro-RO"/>
        </w:rPr>
        <w:t>documentel</w:t>
      </w:r>
      <w:r w:rsidR="008A0C7D" w:rsidRPr="0005126E">
        <w:rPr>
          <w:color w:val="000000" w:themeColor="text1"/>
          <w:lang w:val="ro-RO"/>
        </w:rPr>
        <w:t>e</w:t>
      </w:r>
      <w:r w:rsidR="00DA5C6D" w:rsidRPr="0005126E">
        <w:rPr>
          <w:color w:val="000000" w:themeColor="text1"/>
          <w:lang w:val="ro-RO"/>
        </w:rPr>
        <w:t xml:space="preserve"> justificative pentru cheltuielile </w:t>
      </w:r>
      <w:r w:rsidR="00184017" w:rsidRPr="0005126E">
        <w:rPr>
          <w:color w:val="000000" w:themeColor="text1"/>
          <w:lang w:val="ro-RO"/>
        </w:rPr>
        <w:t>efectuate</w:t>
      </w:r>
      <w:r w:rsidR="00DA5C6D" w:rsidRPr="0005126E">
        <w:rPr>
          <w:color w:val="000000" w:themeColor="text1"/>
          <w:lang w:val="ro-RO"/>
        </w:rPr>
        <w:t xml:space="preserve"> (facturi, comandă, contract); </w:t>
      </w:r>
    </w:p>
    <w:bookmarkEnd w:id="48"/>
    <w:p w14:paraId="7773FE50" w14:textId="055F56B7" w:rsidR="00DA5C6D" w:rsidRPr="0005126E" w:rsidRDefault="00D33DC5" w:rsidP="0067077D">
      <w:pPr>
        <w:ind w:left="-90" w:firstLine="540"/>
        <w:jc w:val="both"/>
        <w:rPr>
          <w:color w:val="000000" w:themeColor="text1"/>
          <w:lang w:val="ro-RO"/>
        </w:rPr>
      </w:pPr>
      <w:r w:rsidRPr="0005126E">
        <w:rPr>
          <w:color w:val="000000" w:themeColor="text1"/>
          <w:lang w:val="ro-RO"/>
        </w:rPr>
        <w:t xml:space="preserve">- </w:t>
      </w:r>
      <w:r w:rsidR="00DA5C6D" w:rsidRPr="0005126E">
        <w:rPr>
          <w:color w:val="000000" w:themeColor="text1"/>
          <w:lang w:val="ro-RO"/>
        </w:rPr>
        <w:t>dov</w:t>
      </w:r>
      <w:r w:rsidR="00184017" w:rsidRPr="0005126E">
        <w:rPr>
          <w:color w:val="000000" w:themeColor="text1"/>
          <w:lang w:val="ro-RO"/>
        </w:rPr>
        <w:t>ada</w:t>
      </w:r>
      <w:r w:rsidR="00DA5C6D" w:rsidRPr="0005126E">
        <w:rPr>
          <w:color w:val="000000" w:themeColor="text1"/>
          <w:lang w:val="ro-RO"/>
        </w:rPr>
        <w:t xml:space="preserve"> aportului propriu </w:t>
      </w:r>
      <w:r w:rsidR="00184017" w:rsidRPr="0005126E">
        <w:rPr>
          <w:color w:val="000000" w:themeColor="text1"/>
          <w:lang w:val="ro-RO"/>
        </w:rPr>
        <w:t>de 20% din valoarea totală a proiectului;</w:t>
      </w:r>
    </w:p>
    <w:p w14:paraId="7ADB884D" w14:textId="0065584F" w:rsidR="00C5316C" w:rsidRPr="0005126E" w:rsidRDefault="00D57D0D" w:rsidP="0067077D">
      <w:pPr>
        <w:ind w:left="90" w:firstLine="360"/>
        <w:jc w:val="both"/>
        <w:rPr>
          <w:color w:val="000000" w:themeColor="text1"/>
          <w:lang w:val="ro-RO"/>
        </w:rPr>
      </w:pPr>
      <w:r w:rsidRPr="0005126E">
        <w:rPr>
          <w:color w:val="000000" w:themeColor="text1"/>
          <w:lang w:val="ro-RO"/>
        </w:rPr>
        <w:t>-</w:t>
      </w:r>
      <w:r w:rsidR="00D92EFA" w:rsidRPr="0005126E">
        <w:rPr>
          <w:color w:val="000000" w:themeColor="text1"/>
          <w:lang w:val="ro-RO"/>
        </w:rPr>
        <w:t xml:space="preserve"> </w:t>
      </w:r>
      <w:r w:rsidR="00C5316C" w:rsidRPr="0005126E">
        <w:rPr>
          <w:color w:val="000000" w:themeColor="text1"/>
          <w:lang w:val="ro-RO"/>
        </w:rPr>
        <w:t xml:space="preserve">documentele justificative privind utilizarea </w:t>
      </w:r>
      <w:r w:rsidR="005A78F6" w:rsidRPr="0005126E">
        <w:rPr>
          <w:color w:val="000000" w:themeColor="text1"/>
          <w:lang w:val="ro-RO"/>
        </w:rPr>
        <w:t xml:space="preserve">altor </w:t>
      </w:r>
      <w:r w:rsidR="00C5316C" w:rsidRPr="0005126E">
        <w:rPr>
          <w:color w:val="000000" w:themeColor="text1"/>
          <w:lang w:val="ro-RO"/>
        </w:rPr>
        <w:t>surse</w:t>
      </w:r>
      <w:r w:rsidR="005A78F6" w:rsidRPr="0005126E">
        <w:rPr>
          <w:color w:val="000000" w:themeColor="text1"/>
          <w:lang w:val="ro-RO"/>
        </w:rPr>
        <w:t>, dacă este cazul</w:t>
      </w:r>
      <w:r w:rsidR="00C5316C" w:rsidRPr="0005126E">
        <w:rPr>
          <w:color w:val="000000" w:themeColor="text1"/>
          <w:lang w:val="ro-RO"/>
        </w:rPr>
        <w:t>;</w:t>
      </w:r>
    </w:p>
    <w:p w14:paraId="3B02CE85" w14:textId="5AF6B5AF" w:rsidR="00DA5C6D" w:rsidRPr="0005126E" w:rsidRDefault="00D57D0D" w:rsidP="0067077D">
      <w:pPr>
        <w:ind w:left="90" w:firstLine="360"/>
        <w:jc w:val="both"/>
        <w:rPr>
          <w:color w:val="000000" w:themeColor="text1"/>
          <w:lang w:val="ro-RO"/>
        </w:rPr>
      </w:pPr>
      <w:r w:rsidRPr="0005126E">
        <w:rPr>
          <w:color w:val="000000" w:themeColor="text1"/>
          <w:lang w:val="ro-RO"/>
        </w:rPr>
        <w:t>-</w:t>
      </w:r>
      <w:r w:rsidR="008C0CD3" w:rsidRPr="0005126E">
        <w:rPr>
          <w:color w:val="000000" w:themeColor="text1"/>
          <w:lang w:val="ro-RO"/>
        </w:rPr>
        <w:t xml:space="preserve"> </w:t>
      </w:r>
      <w:r w:rsidR="00DA5C6D" w:rsidRPr="0005126E">
        <w:rPr>
          <w:color w:val="000000" w:themeColor="text1"/>
          <w:lang w:val="ro-RO"/>
        </w:rPr>
        <w:t>decontul de imagine</w:t>
      </w:r>
      <w:r w:rsidR="00D6383F" w:rsidRPr="0005126E">
        <w:rPr>
          <w:color w:val="000000" w:themeColor="text1"/>
          <w:lang w:val="ro-RO"/>
        </w:rPr>
        <w:t>.</w:t>
      </w:r>
    </w:p>
    <w:p w14:paraId="74C0174E" w14:textId="0848D536" w:rsidR="00DA5C6D" w:rsidRPr="0005126E" w:rsidRDefault="00DA5C6D" w:rsidP="0017370E">
      <w:pPr>
        <w:autoSpaceDE w:val="0"/>
        <w:autoSpaceDN w:val="0"/>
        <w:adjustRightInd w:val="0"/>
        <w:ind w:firstLine="720"/>
        <w:jc w:val="both"/>
        <w:rPr>
          <w:color w:val="000000" w:themeColor="text1"/>
          <w:lang w:val="ro-RO"/>
        </w:rPr>
      </w:pPr>
      <w:r w:rsidRPr="0005126E">
        <w:rPr>
          <w:color w:val="000000" w:themeColor="text1"/>
          <w:lang w:val="ro-RO"/>
        </w:rPr>
        <w:t>(</w:t>
      </w:r>
      <w:r w:rsidR="005A78F6" w:rsidRPr="0005126E">
        <w:rPr>
          <w:color w:val="000000" w:themeColor="text1"/>
          <w:lang w:val="ro-RO"/>
        </w:rPr>
        <w:t>2</w:t>
      </w:r>
      <w:r w:rsidRPr="0005126E">
        <w:rPr>
          <w:color w:val="000000" w:themeColor="text1"/>
          <w:lang w:val="ro-RO"/>
        </w:rPr>
        <w:t xml:space="preserve">) În cazul în care derularea proiectului a fost posibilă cu costuri mai mici decât cele propuse </w:t>
      </w:r>
      <w:proofErr w:type="spellStart"/>
      <w:r w:rsidRPr="0005126E">
        <w:rPr>
          <w:color w:val="000000" w:themeColor="text1"/>
          <w:lang w:val="ro-RO"/>
        </w:rPr>
        <w:t>şi</w:t>
      </w:r>
      <w:proofErr w:type="spellEnd"/>
      <w:r w:rsidRPr="0005126E">
        <w:rPr>
          <w:color w:val="000000" w:themeColor="text1"/>
          <w:lang w:val="ro-RO"/>
        </w:rPr>
        <w:t xml:space="preserve"> aprobate </w:t>
      </w:r>
      <w:proofErr w:type="spellStart"/>
      <w:r w:rsidRPr="0005126E">
        <w:rPr>
          <w:color w:val="000000" w:themeColor="text1"/>
          <w:lang w:val="ro-RO"/>
        </w:rPr>
        <w:t>iniţial</w:t>
      </w:r>
      <w:proofErr w:type="spellEnd"/>
      <w:r w:rsidRPr="0005126E">
        <w:rPr>
          <w:color w:val="000000" w:themeColor="text1"/>
          <w:lang w:val="ro-RO"/>
        </w:rPr>
        <w:t xml:space="preserve">, acest lucru va fi </w:t>
      </w:r>
      <w:proofErr w:type="spellStart"/>
      <w:r w:rsidRPr="0005126E">
        <w:rPr>
          <w:color w:val="000000" w:themeColor="text1"/>
          <w:lang w:val="ro-RO"/>
        </w:rPr>
        <w:t>evidenţiat</w:t>
      </w:r>
      <w:proofErr w:type="spellEnd"/>
      <w:r w:rsidRPr="0005126E">
        <w:rPr>
          <w:color w:val="000000" w:themeColor="text1"/>
          <w:lang w:val="ro-RO"/>
        </w:rPr>
        <w:t xml:space="preserve"> în raportul </w:t>
      </w:r>
      <w:r w:rsidR="005A78F6" w:rsidRPr="0005126E">
        <w:rPr>
          <w:color w:val="000000" w:themeColor="text1"/>
          <w:lang w:val="ro-RO"/>
        </w:rPr>
        <w:t>de decontare</w:t>
      </w:r>
      <w:r w:rsidRPr="0005126E">
        <w:rPr>
          <w:color w:val="000000" w:themeColor="text1"/>
          <w:lang w:val="ro-RO"/>
        </w:rPr>
        <w:t>, urmând a fi decontată doar suma respectivă.</w:t>
      </w:r>
    </w:p>
    <w:p w14:paraId="2DA4AC3E" w14:textId="243729CA" w:rsidR="00DA5C6D" w:rsidRPr="0005126E" w:rsidRDefault="00DA5C6D" w:rsidP="0017370E">
      <w:pPr>
        <w:tabs>
          <w:tab w:val="left" w:pos="180"/>
        </w:tabs>
        <w:ind w:firstLine="720"/>
        <w:jc w:val="both"/>
        <w:rPr>
          <w:b/>
          <w:bCs/>
          <w:color w:val="000000" w:themeColor="text1"/>
          <w:lang w:val="ro-RO"/>
        </w:rPr>
      </w:pPr>
      <w:r w:rsidRPr="0005126E">
        <w:rPr>
          <w:b/>
          <w:bCs/>
          <w:color w:val="000000" w:themeColor="text1"/>
          <w:lang w:val="ro-RO"/>
        </w:rPr>
        <w:t>(</w:t>
      </w:r>
      <w:r w:rsidR="005A78F6" w:rsidRPr="0005126E">
        <w:rPr>
          <w:b/>
          <w:bCs/>
          <w:color w:val="000000" w:themeColor="text1"/>
          <w:lang w:val="ro-RO"/>
        </w:rPr>
        <w:t>3</w:t>
      </w:r>
      <w:r w:rsidRPr="0005126E">
        <w:rPr>
          <w:b/>
          <w:bCs/>
          <w:color w:val="000000" w:themeColor="text1"/>
          <w:lang w:val="ro-RO"/>
        </w:rPr>
        <w:t>)</w:t>
      </w:r>
      <w:r w:rsidRPr="0005126E">
        <w:rPr>
          <w:color w:val="000000" w:themeColor="text1"/>
          <w:lang w:val="ro-RO"/>
        </w:rPr>
        <w:t xml:space="preserve"> </w:t>
      </w:r>
      <w:r w:rsidR="005A78F6" w:rsidRPr="0005126E">
        <w:rPr>
          <w:b/>
          <w:bCs/>
          <w:color w:val="000000" w:themeColor="text1"/>
          <w:lang w:val="ro-RO"/>
        </w:rPr>
        <w:t xml:space="preserve">Efectuarea plății către beneficiar se va realiza după </w:t>
      </w:r>
      <w:r w:rsidRPr="0005126E">
        <w:rPr>
          <w:b/>
          <w:bCs/>
          <w:color w:val="000000" w:themeColor="text1"/>
          <w:lang w:val="ro-RO"/>
        </w:rPr>
        <w:t>validarea documentelor prezentate mai sus, în termen de cel mult 30 de zile de la data depunerii documentelor de decont dar nu mai târziu de 31 decembrie 202</w:t>
      </w:r>
      <w:r w:rsidR="007A3807">
        <w:rPr>
          <w:b/>
          <w:bCs/>
          <w:color w:val="000000" w:themeColor="text1"/>
          <w:lang w:val="ro-RO"/>
        </w:rPr>
        <w:t>6</w:t>
      </w:r>
      <w:r w:rsidRPr="0005126E">
        <w:rPr>
          <w:b/>
          <w:bCs/>
          <w:color w:val="000000" w:themeColor="text1"/>
          <w:lang w:val="ro-RO"/>
        </w:rPr>
        <w:t>.</w:t>
      </w:r>
    </w:p>
    <w:p w14:paraId="77BC845B" w14:textId="15DC4C66" w:rsidR="00DA5C6D" w:rsidRPr="0005126E" w:rsidRDefault="00DA5C6D" w:rsidP="0017370E">
      <w:pPr>
        <w:autoSpaceDE w:val="0"/>
        <w:autoSpaceDN w:val="0"/>
        <w:adjustRightInd w:val="0"/>
        <w:ind w:firstLine="720"/>
        <w:jc w:val="both"/>
        <w:rPr>
          <w:color w:val="000000" w:themeColor="text1"/>
          <w:lang w:val="ro-RO"/>
        </w:rPr>
      </w:pPr>
      <w:r w:rsidRPr="0005126E">
        <w:rPr>
          <w:color w:val="000000" w:themeColor="text1"/>
          <w:lang w:val="ro-RO"/>
        </w:rPr>
        <w:t>(</w:t>
      </w:r>
      <w:r w:rsidR="005A78F6" w:rsidRPr="0005126E">
        <w:rPr>
          <w:color w:val="000000" w:themeColor="text1"/>
          <w:lang w:val="ro-RO"/>
        </w:rPr>
        <w:t>4</w:t>
      </w:r>
      <w:r w:rsidRPr="0005126E">
        <w:rPr>
          <w:color w:val="000000" w:themeColor="text1"/>
          <w:lang w:val="ro-RO"/>
        </w:rPr>
        <w:t>) Validarea documentelor justificative aferente decontu</w:t>
      </w:r>
      <w:r w:rsidR="005A78F6" w:rsidRPr="0005126E">
        <w:rPr>
          <w:color w:val="000000" w:themeColor="text1"/>
          <w:lang w:val="ro-RO"/>
        </w:rPr>
        <w:t xml:space="preserve">lui </w:t>
      </w:r>
      <w:r w:rsidRPr="0005126E">
        <w:rPr>
          <w:color w:val="000000" w:themeColor="text1"/>
          <w:lang w:val="ro-RO"/>
        </w:rPr>
        <w:t xml:space="preserve">va fi efectuată de către o </w:t>
      </w:r>
      <w:r w:rsidRPr="0005126E">
        <w:rPr>
          <w:b/>
          <w:color w:val="000000" w:themeColor="text1"/>
          <w:lang w:val="ro-RO"/>
        </w:rPr>
        <w:t>comisie de validare</w:t>
      </w:r>
      <w:r w:rsidRPr="0005126E">
        <w:rPr>
          <w:color w:val="000000" w:themeColor="text1"/>
          <w:lang w:val="ro-RO"/>
        </w:rPr>
        <w:t>, numită, prin dispoziție, de către președintele Consiliului Județea</w:t>
      </w:r>
      <w:r w:rsidR="005A78F6" w:rsidRPr="0005126E">
        <w:rPr>
          <w:color w:val="000000" w:themeColor="text1"/>
          <w:lang w:val="ro-RO"/>
        </w:rPr>
        <w:t xml:space="preserve">n </w:t>
      </w:r>
      <w:r w:rsidRPr="0005126E">
        <w:rPr>
          <w:color w:val="000000" w:themeColor="text1"/>
          <w:lang w:val="ro-RO"/>
        </w:rPr>
        <w:t xml:space="preserve">Satu Mare. </w:t>
      </w:r>
    </w:p>
    <w:p w14:paraId="7EC12831" w14:textId="23B4CD1F" w:rsidR="0077690C" w:rsidRPr="0005126E" w:rsidRDefault="00DA5C6D" w:rsidP="001129BB">
      <w:pPr>
        <w:autoSpaceDE w:val="0"/>
        <w:autoSpaceDN w:val="0"/>
        <w:adjustRightInd w:val="0"/>
        <w:ind w:firstLine="720"/>
        <w:jc w:val="both"/>
        <w:rPr>
          <w:color w:val="000000" w:themeColor="text1"/>
          <w:lang w:val="ro-RO"/>
        </w:rPr>
      </w:pPr>
      <w:r w:rsidRPr="0005126E">
        <w:rPr>
          <w:color w:val="000000" w:themeColor="text1"/>
          <w:lang w:val="ro-RO"/>
        </w:rPr>
        <w:t>(</w:t>
      </w:r>
      <w:r w:rsidR="009C0463" w:rsidRPr="0005126E">
        <w:rPr>
          <w:color w:val="000000" w:themeColor="text1"/>
          <w:lang w:val="ro-RO"/>
        </w:rPr>
        <w:t>5</w:t>
      </w:r>
      <w:r w:rsidRPr="0005126E">
        <w:rPr>
          <w:color w:val="000000" w:themeColor="text1"/>
          <w:lang w:val="ro-RO"/>
        </w:rPr>
        <w:t>) Comisia de validare va fi constituită dintr-un număr impar de membri, din care unul va avea atribuții de Președinte al comisiei</w:t>
      </w:r>
      <w:r w:rsidR="001129BB" w:rsidRPr="0005126E">
        <w:rPr>
          <w:color w:val="000000" w:themeColor="text1"/>
          <w:lang w:val="ro-RO"/>
        </w:rPr>
        <w:t>.</w:t>
      </w:r>
      <w:r w:rsidRPr="0005126E">
        <w:rPr>
          <w:color w:val="000000" w:themeColor="text1"/>
          <w:lang w:val="ro-RO"/>
        </w:rPr>
        <w:t xml:space="preserve"> </w:t>
      </w:r>
    </w:p>
    <w:p w14:paraId="42A36DED" w14:textId="06458A1D" w:rsidR="00DA5C6D" w:rsidRPr="00082809" w:rsidRDefault="00DA5C6D" w:rsidP="0017370E">
      <w:pPr>
        <w:autoSpaceDE w:val="0"/>
        <w:autoSpaceDN w:val="0"/>
        <w:adjustRightInd w:val="0"/>
        <w:ind w:left="720"/>
        <w:jc w:val="both"/>
        <w:rPr>
          <w:bCs/>
          <w:color w:val="000000" w:themeColor="text1"/>
          <w:lang w:val="ro-RO"/>
        </w:rPr>
      </w:pPr>
      <w:r w:rsidRPr="00082809">
        <w:rPr>
          <w:bCs/>
          <w:color w:val="000000" w:themeColor="text1"/>
          <w:lang w:val="ro-RO"/>
        </w:rPr>
        <w:t>(</w:t>
      </w:r>
      <w:r w:rsidR="009C0463" w:rsidRPr="00082809">
        <w:rPr>
          <w:bCs/>
          <w:color w:val="000000" w:themeColor="text1"/>
          <w:lang w:val="ro-RO"/>
        </w:rPr>
        <w:t>6</w:t>
      </w:r>
      <w:r w:rsidRPr="00082809">
        <w:rPr>
          <w:bCs/>
          <w:color w:val="000000" w:themeColor="text1"/>
          <w:lang w:val="ro-RO"/>
        </w:rPr>
        <w:t>) Atribuții ale comisiei de validare:</w:t>
      </w:r>
    </w:p>
    <w:p w14:paraId="151E1DEF" w14:textId="6A7A53CA" w:rsidR="00D6383F" w:rsidRPr="0005126E" w:rsidRDefault="00D6383F" w:rsidP="00254E6C">
      <w:pPr>
        <w:autoSpaceDE w:val="0"/>
        <w:autoSpaceDN w:val="0"/>
        <w:adjustRightInd w:val="0"/>
        <w:ind w:firstLine="810"/>
        <w:jc w:val="both"/>
        <w:rPr>
          <w:lang w:val="ro-RO"/>
        </w:rPr>
      </w:pPr>
      <w:bookmarkStart w:id="49" w:name="_Hlk191983770"/>
      <w:r w:rsidRPr="0005126E">
        <w:rPr>
          <w:bCs/>
          <w:lang w:val="ro-RO"/>
        </w:rPr>
        <w:t>a)</w:t>
      </w:r>
      <w:r w:rsidRPr="0005126E">
        <w:rPr>
          <w:b/>
          <w:lang w:val="ro-RO"/>
        </w:rPr>
        <w:t xml:space="preserve"> </w:t>
      </w:r>
      <w:r w:rsidRPr="0005126E">
        <w:rPr>
          <w:lang w:val="ro-RO"/>
        </w:rPr>
        <w:t>analizează, verifică și validează documentele justificative depuse pentru fiecare categorie de cheltuială atât pentru finanțarea nerambursabilă, pentru aportul propriu de 20% cât și pentru alte surse  ale proiectului după caz, astfel încât totalul pe fiecare categorie de cheltuieli și linie bugetară să nu depășească sumele corespunzătoare din cererea de finanțare;</w:t>
      </w:r>
    </w:p>
    <w:p w14:paraId="0FA702AB" w14:textId="11B719BA" w:rsidR="00D6383F" w:rsidRPr="0005126E" w:rsidRDefault="00D6383F" w:rsidP="00254E6C">
      <w:pPr>
        <w:autoSpaceDE w:val="0"/>
        <w:autoSpaceDN w:val="0"/>
        <w:adjustRightInd w:val="0"/>
        <w:ind w:firstLine="810"/>
        <w:jc w:val="both"/>
        <w:rPr>
          <w:b/>
          <w:color w:val="000000" w:themeColor="text1"/>
          <w:lang w:val="ro-RO"/>
        </w:rPr>
      </w:pPr>
      <w:r w:rsidRPr="0005126E">
        <w:rPr>
          <w:bCs/>
          <w:color w:val="000000" w:themeColor="text1"/>
          <w:lang w:val="ro-RO"/>
        </w:rPr>
        <w:t>b)</w:t>
      </w:r>
      <w:r w:rsidRPr="0005126E">
        <w:rPr>
          <w:b/>
          <w:color w:val="000000" w:themeColor="text1"/>
          <w:lang w:val="ro-RO"/>
        </w:rPr>
        <w:t xml:space="preserve"> </w:t>
      </w:r>
      <w:r w:rsidRPr="0005126E">
        <w:rPr>
          <w:color w:val="000000" w:themeColor="text1"/>
          <w:lang w:val="ro-RO"/>
        </w:rPr>
        <w:t>comisia de validare poate solicita clarificări, documente suplimentare, la dosarul de decont depus;</w:t>
      </w:r>
    </w:p>
    <w:p w14:paraId="12BCF1FF" w14:textId="1472C332" w:rsidR="00DA5C6D" w:rsidRPr="0005126E" w:rsidRDefault="00D6383F" w:rsidP="00254E6C">
      <w:pPr>
        <w:autoSpaceDE w:val="0"/>
        <w:autoSpaceDN w:val="0"/>
        <w:adjustRightInd w:val="0"/>
        <w:ind w:firstLine="810"/>
        <w:jc w:val="both"/>
        <w:rPr>
          <w:b/>
          <w:color w:val="000000" w:themeColor="text1"/>
          <w:lang w:val="ro-RO"/>
        </w:rPr>
      </w:pPr>
      <w:r w:rsidRPr="0005126E">
        <w:rPr>
          <w:color w:val="000000" w:themeColor="text1"/>
          <w:lang w:val="ro-RO"/>
        </w:rPr>
        <w:t>c</w:t>
      </w:r>
      <w:r w:rsidR="00DA5C6D" w:rsidRPr="0005126E">
        <w:rPr>
          <w:color w:val="000000" w:themeColor="text1"/>
          <w:lang w:val="ro-RO"/>
        </w:rPr>
        <w:t>) gestionează, analizează și răspunde corespondențelor/notificărilor transmise de către beneficiari cu privire la modificările intervenite la contractul de finanțare;</w:t>
      </w:r>
    </w:p>
    <w:bookmarkEnd w:id="49"/>
    <w:p w14:paraId="42ECE0FB" w14:textId="4C018AD3" w:rsidR="00DA5C6D" w:rsidRPr="0005126E" w:rsidRDefault="00DA5C6D" w:rsidP="00254E6C">
      <w:pPr>
        <w:autoSpaceDE w:val="0"/>
        <w:autoSpaceDN w:val="0"/>
        <w:adjustRightInd w:val="0"/>
        <w:ind w:firstLine="810"/>
        <w:jc w:val="both"/>
        <w:rPr>
          <w:b/>
          <w:color w:val="000000" w:themeColor="text1"/>
          <w:lang w:val="ro-RO"/>
        </w:rPr>
      </w:pPr>
      <w:r w:rsidRPr="0005126E">
        <w:rPr>
          <w:b/>
          <w:color w:val="000000" w:themeColor="text1"/>
          <w:lang w:val="ro-RO"/>
        </w:rPr>
        <w:t xml:space="preserve">d) comisia de validare poate diminua sumele solicitate spre validare în cazul în care nu corespund prevederilor </w:t>
      </w:r>
      <w:r w:rsidR="00C74410" w:rsidRPr="0005126E">
        <w:rPr>
          <w:b/>
          <w:color w:val="000000" w:themeColor="text1"/>
          <w:lang w:val="ro-RO"/>
        </w:rPr>
        <w:t>ghidului</w:t>
      </w:r>
      <w:r w:rsidRPr="0005126E">
        <w:rPr>
          <w:b/>
          <w:color w:val="000000" w:themeColor="text1"/>
          <w:lang w:val="ro-RO"/>
        </w:rPr>
        <w:t xml:space="preserve"> sau în cazul neprezentării documentelor justificative;</w:t>
      </w:r>
    </w:p>
    <w:p w14:paraId="4B2221A6" w14:textId="77777777" w:rsidR="00254E6C" w:rsidRPr="00254E6C" w:rsidRDefault="003A0A76" w:rsidP="00C76CA0">
      <w:pPr>
        <w:pStyle w:val="ListParagraph"/>
        <w:numPr>
          <w:ilvl w:val="0"/>
          <w:numId w:val="38"/>
        </w:numPr>
        <w:autoSpaceDE w:val="0"/>
        <w:autoSpaceDN w:val="0"/>
        <w:adjustRightInd w:val="0"/>
        <w:spacing w:line="259" w:lineRule="auto"/>
        <w:ind w:left="0" w:firstLine="720"/>
        <w:jc w:val="both"/>
        <w:rPr>
          <w:rFonts w:eastAsia="Calibri"/>
          <w:lang w:val="ro-RO"/>
        </w:rPr>
      </w:pPr>
      <w:r w:rsidRPr="0005126E">
        <w:rPr>
          <w:rFonts w:eastAsia="Calibri"/>
          <w:bCs/>
          <w:lang w:val="ro-RO"/>
        </w:rPr>
        <w:t xml:space="preserve">comisia de validare, poate să refuze decontarea sumelor utilizate pentru producerea/achiziționarea produselor, materialelor și serviciilor de promovare și publicitate în cazul </w:t>
      </w:r>
      <w:proofErr w:type="spellStart"/>
      <w:r w:rsidRPr="0005126E">
        <w:rPr>
          <w:rFonts w:eastAsia="Calibri"/>
          <w:bCs/>
          <w:lang w:val="ro-RO"/>
        </w:rPr>
        <w:t>neinserării</w:t>
      </w:r>
      <w:proofErr w:type="spellEnd"/>
      <w:r w:rsidRPr="0005126E">
        <w:rPr>
          <w:rFonts w:eastAsia="Calibri"/>
          <w:bCs/>
          <w:lang w:val="ro-RO"/>
        </w:rPr>
        <w:t xml:space="preserve"> unor elemente de promovare a imaginii județului sau menționării sprijinului financiar primit.</w:t>
      </w:r>
    </w:p>
    <w:p w14:paraId="5B97B4B5" w14:textId="3242E399" w:rsidR="003A0A76" w:rsidRPr="00254E6C" w:rsidRDefault="003A0A76" w:rsidP="00254E6C">
      <w:pPr>
        <w:pStyle w:val="ListParagraph"/>
        <w:numPr>
          <w:ilvl w:val="0"/>
          <w:numId w:val="38"/>
        </w:numPr>
        <w:autoSpaceDE w:val="0"/>
        <w:autoSpaceDN w:val="0"/>
        <w:adjustRightInd w:val="0"/>
        <w:spacing w:line="259" w:lineRule="auto"/>
        <w:ind w:left="0" w:firstLine="720"/>
        <w:jc w:val="both"/>
        <w:rPr>
          <w:rFonts w:eastAsia="Calibri"/>
          <w:lang w:val="ro-RO"/>
        </w:rPr>
      </w:pPr>
      <w:r w:rsidRPr="00254E6C">
        <w:rPr>
          <w:rFonts w:eastAsia="Calibri"/>
          <w:lang w:val="ro-RO"/>
        </w:rPr>
        <w:lastRenderedPageBreak/>
        <w:t>comisia de validare poate să refuze decontarea sumelor în cazul nerespectării clauzelor contractuale.</w:t>
      </w:r>
    </w:p>
    <w:p w14:paraId="147FD228" w14:textId="34984A25" w:rsidR="00DA5C6D" w:rsidRPr="0005126E" w:rsidRDefault="003E2926" w:rsidP="00254E6C">
      <w:pPr>
        <w:autoSpaceDE w:val="0"/>
        <w:autoSpaceDN w:val="0"/>
        <w:adjustRightInd w:val="0"/>
        <w:ind w:firstLine="720"/>
        <w:jc w:val="both"/>
        <w:rPr>
          <w:color w:val="000000" w:themeColor="text1"/>
          <w:lang w:val="ro-RO"/>
        </w:rPr>
      </w:pPr>
      <w:r w:rsidRPr="0005126E">
        <w:rPr>
          <w:color w:val="000000" w:themeColor="text1"/>
          <w:lang w:val="ro-RO"/>
        </w:rPr>
        <w:t>g</w:t>
      </w:r>
      <w:r w:rsidR="00DA5C6D" w:rsidRPr="0005126E">
        <w:rPr>
          <w:color w:val="000000" w:themeColor="text1"/>
          <w:lang w:val="ro-RO"/>
        </w:rPr>
        <w:t>) în cazul în care există divergențe de păreri între membrii comisiei de validare, președintele comisiei va solicita reanalizarea punctelor de divergență, în scopul finalizării în timp util a etapei de validare;</w:t>
      </w:r>
    </w:p>
    <w:p w14:paraId="06ADFB43" w14:textId="1C2C2481" w:rsidR="00DA5C6D" w:rsidRPr="0005126E" w:rsidRDefault="003E2926" w:rsidP="00254E6C">
      <w:pPr>
        <w:autoSpaceDE w:val="0"/>
        <w:autoSpaceDN w:val="0"/>
        <w:adjustRightInd w:val="0"/>
        <w:ind w:firstLine="720"/>
        <w:jc w:val="both"/>
        <w:rPr>
          <w:color w:val="000000" w:themeColor="text1"/>
          <w:lang w:val="ro-RO"/>
        </w:rPr>
      </w:pPr>
      <w:r w:rsidRPr="0005126E">
        <w:rPr>
          <w:color w:val="000000" w:themeColor="text1"/>
          <w:lang w:val="ro-RO"/>
        </w:rPr>
        <w:t>h</w:t>
      </w:r>
      <w:r w:rsidR="00DA5C6D" w:rsidRPr="0005126E">
        <w:rPr>
          <w:color w:val="000000" w:themeColor="text1"/>
          <w:lang w:val="ro-RO"/>
        </w:rPr>
        <w:t>) în cazul în care comisia de validare nu ajunge la un acord după reanalizarea punctelor de divergență, decizia finală se adoptă cu votul majorității membrilor săi întocmindu-se un proces verbal;</w:t>
      </w:r>
    </w:p>
    <w:p w14:paraId="5B8CEBB1" w14:textId="3474ACE2" w:rsidR="00DA5C6D" w:rsidRPr="0005126E" w:rsidRDefault="003E2926" w:rsidP="00254E6C">
      <w:pPr>
        <w:autoSpaceDE w:val="0"/>
        <w:autoSpaceDN w:val="0"/>
        <w:adjustRightInd w:val="0"/>
        <w:ind w:firstLine="720"/>
        <w:jc w:val="both"/>
        <w:rPr>
          <w:b/>
          <w:color w:val="000000" w:themeColor="text1"/>
          <w:lang w:val="ro-RO"/>
        </w:rPr>
      </w:pPr>
      <w:r w:rsidRPr="0005126E">
        <w:rPr>
          <w:color w:val="000000" w:themeColor="text1"/>
          <w:lang w:val="ro-RO"/>
        </w:rPr>
        <w:t>i</w:t>
      </w:r>
      <w:r w:rsidR="00DA5C6D" w:rsidRPr="0005126E">
        <w:rPr>
          <w:color w:val="000000" w:themeColor="text1"/>
          <w:lang w:val="ro-RO"/>
        </w:rPr>
        <w:t>) membrii comisiei de validare care nu sunt de acord nici cu decizia finală adoptată au obligația de a-și prezenta punctul de vedere în scris, elaborând în acest sens o notă individuală care devine anexă la Raportul de validare;</w:t>
      </w:r>
    </w:p>
    <w:p w14:paraId="483AC18A" w14:textId="4C03233D" w:rsidR="00DA5C6D" w:rsidRPr="0005126E" w:rsidRDefault="003E2926" w:rsidP="00254E6C">
      <w:pPr>
        <w:autoSpaceDE w:val="0"/>
        <w:autoSpaceDN w:val="0"/>
        <w:adjustRightInd w:val="0"/>
        <w:ind w:firstLine="720"/>
        <w:jc w:val="both"/>
        <w:rPr>
          <w:b/>
          <w:color w:val="000000" w:themeColor="text1"/>
          <w:lang w:val="ro-RO"/>
        </w:rPr>
      </w:pPr>
      <w:r w:rsidRPr="0005126E">
        <w:rPr>
          <w:bCs/>
          <w:color w:val="000000" w:themeColor="text1"/>
          <w:lang w:val="ro-RO"/>
        </w:rPr>
        <w:t>j</w:t>
      </w:r>
      <w:r w:rsidR="00DA5C6D" w:rsidRPr="0005126E">
        <w:rPr>
          <w:bCs/>
          <w:color w:val="000000" w:themeColor="text1"/>
          <w:lang w:val="ro-RO"/>
        </w:rPr>
        <w:t>)</w:t>
      </w:r>
      <w:r w:rsidR="00DA5C6D" w:rsidRPr="0005126E">
        <w:rPr>
          <w:b/>
          <w:color w:val="000000" w:themeColor="text1"/>
          <w:lang w:val="ro-RO"/>
        </w:rPr>
        <w:t xml:space="preserve"> </w:t>
      </w:r>
      <w:r w:rsidR="00DA5C6D" w:rsidRPr="0005126E">
        <w:rPr>
          <w:color w:val="000000" w:themeColor="text1"/>
          <w:lang w:val="ro-RO"/>
        </w:rPr>
        <w:t>întocmește Raportul de validare în termen de cel mult 25 de zile de la depunerea de către beneficiar a decontului  care va fi înaintat spre aprobare președintelui Consiliului Județean Satu Mare;</w:t>
      </w:r>
    </w:p>
    <w:p w14:paraId="111F959D" w14:textId="4BF9E120" w:rsidR="00DA5C6D" w:rsidRPr="0005126E" w:rsidRDefault="003E2926" w:rsidP="00254E6C">
      <w:pPr>
        <w:autoSpaceDE w:val="0"/>
        <w:autoSpaceDN w:val="0"/>
        <w:adjustRightInd w:val="0"/>
        <w:ind w:firstLine="720"/>
        <w:jc w:val="both"/>
        <w:rPr>
          <w:b/>
          <w:color w:val="000000" w:themeColor="text1"/>
          <w:lang w:val="ro-RO"/>
        </w:rPr>
      </w:pPr>
      <w:r w:rsidRPr="0005126E">
        <w:rPr>
          <w:bCs/>
          <w:color w:val="000000" w:themeColor="text1"/>
          <w:lang w:val="ro-RO"/>
        </w:rPr>
        <w:t>k</w:t>
      </w:r>
      <w:r w:rsidR="00DA5C6D" w:rsidRPr="0005126E">
        <w:rPr>
          <w:bCs/>
          <w:color w:val="000000" w:themeColor="text1"/>
          <w:lang w:val="ro-RO"/>
        </w:rPr>
        <w:t>)</w:t>
      </w:r>
      <w:r w:rsidR="00DA5C6D" w:rsidRPr="0005126E">
        <w:rPr>
          <w:b/>
          <w:color w:val="000000" w:themeColor="text1"/>
          <w:lang w:val="ro-RO"/>
        </w:rPr>
        <w:t xml:space="preserve"> </w:t>
      </w:r>
      <w:r w:rsidR="00DA5C6D" w:rsidRPr="0005126E">
        <w:rPr>
          <w:color w:val="000000" w:themeColor="text1"/>
          <w:lang w:val="ro-RO"/>
        </w:rPr>
        <w:t xml:space="preserve">un exemplar din Raportul de validare va fi transmis Direcției </w:t>
      </w:r>
      <w:r w:rsidR="009C4978">
        <w:rPr>
          <w:color w:val="000000" w:themeColor="text1"/>
          <w:lang w:val="ro-RO"/>
        </w:rPr>
        <w:t>E</w:t>
      </w:r>
      <w:r w:rsidR="00DA5C6D" w:rsidRPr="0005126E">
        <w:rPr>
          <w:color w:val="000000" w:themeColor="text1"/>
          <w:lang w:val="ro-RO"/>
        </w:rPr>
        <w:t>conomice din cadrul aparatului de specialitate al Consiliului Județean Satu Mare în vederea efectuării plăților;</w:t>
      </w:r>
    </w:p>
    <w:p w14:paraId="03BB70A5" w14:textId="50CC3C40" w:rsidR="00DA5C6D" w:rsidRPr="0005126E" w:rsidRDefault="003E2926" w:rsidP="00254E6C">
      <w:pPr>
        <w:autoSpaceDE w:val="0"/>
        <w:autoSpaceDN w:val="0"/>
        <w:adjustRightInd w:val="0"/>
        <w:ind w:firstLine="720"/>
        <w:jc w:val="both"/>
        <w:rPr>
          <w:b/>
          <w:color w:val="000000" w:themeColor="text1"/>
          <w:lang w:val="ro-RO"/>
        </w:rPr>
      </w:pPr>
      <w:r w:rsidRPr="0005126E">
        <w:rPr>
          <w:bCs/>
          <w:color w:val="000000" w:themeColor="text1"/>
          <w:lang w:val="ro-RO"/>
        </w:rPr>
        <w:t>l</w:t>
      </w:r>
      <w:r w:rsidR="00DA5C6D" w:rsidRPr="0005126E">
        <w:rPr>
          <w:bCs/>
          <w:color w:val="000000" w:themeColor="text1"/>
          <w:lang w:val="ro-RO"/>
        </w:rPr>
        <w:t>)</w:t>
      </w:r>
      <w:r w:rsidR="00DA5C6D" w:rsidRPr="0005126E">
        <w:rPr>
          <w:b/>
          <w:color w:val="000000" w:themeColor="text1"/>
          <w:lang w:val="ro-RO"/>
        </w:rPr>
        <w:t xml:space="preserve"> </w:t>
      </w:r>
      <w:r w:rsidR="00DA5C6D" w:rsidRPr="0005126E">
        <w:rPr>
          <w:color w:val="000000" w:themeColor="text1"/>
          <w:lang w:val="ro-RO"/>
        </w:rPr>
        <w:t>suma validată va fi comunicată beneficiarului;</w:t>
      </w:r>
    </w:p>
    <w:p w14:paraId="48DD1DCB" w14:textId="3F223908" w:rsidR="00DA5C6D" w:rsidRPr="0005126E" w:rsidRDefault="003E2926" w:rsidP="00254E6C">
      <w:pPr>
        <w:autoSpaceDE w:val="0"/>
        <w:autoSpaceDN w:val="0"/>
        <w:adjustRightInd w:val="0"/>
        <w:ind w:firstLine="630"/>
        <w:jc w:val="both"/>
        <w:rPr>
          <w:b/>
          <w:color w:val="000000" w:themeColor="text1"/>
          <w:lang w:val="ro-RO"/>
        </w:rPr>
      </w:pPr>
      <w:r w:rsidRPr="0005126E">
        <w:rPr>
          <w:bCs/>
          <w:color w:val="000000" w:themeColor="text1"/>
          <w:lang w:val="ro-RO"/>
        </w:rPr>
        <w:t>m</w:t>
      </w:r>
      <w:r w:rsidR="00DA5C6D" w:rsidRPr="0005126E">
        <w:rPr>
          <w:bCs/>
          <w:color w:val="000000" w:themeColor="text1"/>
          <w:lang w:val="ro-RO"/>
        </w:rPr>
        <w:t>)</w:t>
      </w:r>
      <w:r w:rsidR="00DA5C6D" w:rsidRPr="0005126E">
        <w:rPr>
          <w:b/>
          <w:color w:val="000000" w:themeColor="text1"/>
          <w:lang w:val="ro-RO"/>
        </w:rPr>
        <w:t xml:space="preserve"> </w:t>
      </w:r>
      <w:r w:rsidR="00DA5C6D" w:rsidRPr="0005126E">
        <w:rPr>
          <w:color w:val="000000" w:themeColor="text1"/>
          <w:lang w:val="ro-RO"/>
        </w:rPr>
        <w:t>activitatea comisiei de validare se consideră încheiată la 31.12.202</w:t>
      </w:r>
      <w:r w:rsidR="00254E6C">
        <w:rPr>
          <w:color w:val="000000" w:themeColor="text1"/>
          <w:lang w:val="ro-RO"/>
        </w:rPr>
        <w:t>6</w:t>
      </w:r>
      <w:r w:rsidR="00DA5C6D" w:rsidRPr="0005126E">
        <w:rPr>
          <w:color w:val="000000" w:themeColor="text1"/>
          <w:lang w:val="ro-RO"/>
        </w:rPr>
        <w:t>.</w:t>
      </w:r>
    </w:p>
    <w:p w14:paraId="65CCC2E5" w14:textId="6BBF27C4" w:rsidR="00DA5C6D" w:rsidRPr="0005126E" w:rsidRDefault="00DA5C6D" w:rsidP="009E6CA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ind w:firstLine="720"/>
        <w:jc w:val="both"/>
        <w:rPr>
          <w:b/>
          <w:bCs/>
          <w:color w:val="000000" w:themeColor="text1"/>
          <w:lang w:val="ro-RO"/>
        </w:rPr>
      </w:pPr>
      <w:r w:rsidRPr="0005126E">
        <w:rPr>
          <w:b/>
          <w:bCs/>
          <w:color w:val="000000" w:themeColor="text1"/>
          <w:lang w:val="ro-RO"/>
        </w:rPr>
        <w:t>(</w:t>
      </w:r>
      <w:r w:rsidR="009C0463" w:rsidRPr="0005126E">
        <w:rPr>
          <w:b/>
          <w:bCs/>
          <w:color w:val="000000" w:themeColor="text1"/>
          <w:lang w:val="ro-RO"/>
        </w:rPr>
        <w:t>7</w:t>
      </w:r>
      <w:r w:rsidRPr="0005126E">
        <w:rPr>
          <w:b/>
          <w:bCs/>
          <w:color w:val="000000" w:themeColor="text1"/>
          <w:lang w:val="ro-RO"/>
        </w:rPr>
        <w:t xml:space="preserve">) Proiectele culturale </w:t>
      </w:r>
      <w:bookmarkStart w:id="50" w:name="_Hlk191984848"/>
      <w:r w:rsidR="00F075A6" w:rsidRPr="0005126E">
        <w:rPr>
          <w:rFonts w:eastAsia="Calibri"/>
          <w:b/>
          <w:bCs/>
          <w:lang w:val="ro-RO"/>
        </w:rPr>
        <w:t>pentru care nu s-a depus decontul în termenele stabilite, vor pierde finanțarea nerambursabilă</w:t>
      </w:r>
      <w:r w:rsidR="00CD6F85" w:rsidRPr="0005126E">
        <w:rPr>
          <w:rFonts w:eastAsia="Calibri"/>
          <w:b/>
          <w:bCs/>
          <w:lang w:val="ro-RO"/>
        </w:rPr>
        <w:t xml:space="preserve"> și </w:t>
      </w:r>
      <w:r w:rsidR="009C4160">
        <w:rPr>
          <w:rFonts w:eastAsia="Calibri"/>
          <w:b/>
          <w:bCs/>
          <w:lang w:val="ro-RO"/>
        </w:rPr>
        <w:t>dreptul</w:t>
      </w:r>
      <w:r w:rsidR="00CD6F85" w:rsidRPr="0005126E">
        <w:rPr>
          <w:rFonts w:eastAsia="Calibri"/>
          <w:b/>
          <w:bCs/>
          <w:lang w:val="ro-RO"/>
        </w:rPr>
        <w:t xml:space="preserve"> de a solicita finanțare nerambursabilă în cadrul unei sesiuni </w:t>
      </w:r>
      <w:r w:rsidR="009E1C41" w:rsidRPr="0005126E">
        <w:rPr>
          <w:rFonts w:eastAsia="Calibri"/>
          <w:b/>
          <w:bCs/>
          <w:lang w:val="ro-RO"/>
        </w:rPr>
        <w:t>viitoare</w:t>
      </w:r>
      <w:r w:rsidR="00CD6F85" w:rsidRPr="0005126E">
        <w:rPr>
          <w:rFonts w:eastAsia="Calibri"/>
          <w:b/>
          <w:bCs/>
          <w:lang w:val="ro-RO"/>
        </w:rPr>
        <w:t>.</w:t>
      </w:r>
    </w:p>
    <w:bookmarkEnd w:id="50"/>
    <w:p w14:paraId="7B5DB656" w14:textId="775EF560" w:rsidR="00DA5C6D" w:rsidRPr="0005126E" w:rsidRDefault="00DA5C6D" w:rsidP="00DC3ACE">
      <w:pPr>
        <w:autoSpaceDE w:val="0"/>
        <w:autoSpaceDN w:val="0"/>
        <w:adjustRightInd w:val="0"/>
        <w:ind w:firstLine="709"/>
        <w:jc w:val="both"/>
        <w:rPr>
          <w:color w:val="000000" w:themeColor="text1"/>
          <w:lang w:val="ro-RO"/>
        </w:rPr>
      </w:pPr>
      <w:r w:rsidRPr="0005126E">
        <w:rPr>
          <w:b/>
          <w:color w:val="000000" w:themeColor="text1"/>
          <w:lang w:val="ro-RO"/>
        </w:rPr>
        <w:t>(</w:t>
      </w:r>
      <w:r w:rsidR="009C0463" w:rsidRPr="0005126E">
        <w:rPr>
          <w:b/>
          <w:color w:val="000000" w:themeColor="text1"/>
          <w:lang w:val="ro-RO"/>
        </w:rPr>
        <w:t>8</w:t>
      </w:r>
      <w:r w:rsidRPr="0005126E">
        <w:rPr>
          <w:b/>
          <w:color w:val="000000" w:themeColor="text1"/>
          <w:lang w:val="ro-RO"/>
        </w:rPr>
        <w:t xml:space="preserve">) Toate actele justificative vor fi emise pe numele beneficiarului finanțării nerambursabile. </w:t>
      </w:r>
    </w:p>
    <w:p w14:paraId="5528F7B4" w14:textId="2EA286F8" w:rsidR="00DA5C6D" w:rsidRPr="0005126E" w:rsidRDefault="00DA5C6D" w:rsidP="00DC3ACE">
      <w:pPr>
        <w:autoSpaceDE w:val="0"/>
        <w:autoSpaceDN w:val="0"/>
        <w:adjustRightInd w:val="0"/>
        <w:ind w:firstLine="709"/>
        <w:jc w:val="both"/>
        <w:rPr>
          <w:color w:val="000000" w:themeColor="text1"/>
          <w:lang w:val="ro-RO"/>
        </w:rPr>
      </w:pPr>
      <w:r w:rsidRPr="0005126E">
        <w:rPr>
          <w:b/>
          <w:color w:val="000000" w:themeColor="text1"/>
          <w:lang w:val="ro-RO"/>
        </w:rPr>
        <w:t>(</w:t>
      </w:r>
      <w:r w:rsidR="009C0463" w:rsidRPr="0005126E">
        <w:rPr>
          <w:b/>
          <w:color w:val="000000" w:themeColor="text1"/>
          <w:lang w:val="ro-RO"/>
        </w:rPr>
        <w:t>9</w:t>
      </w:r>
      <w:r w:rsidRPr="0005126E">
        <w:rPr>
          <w:b/>
          <w:color w:val="000000" w:themeColor="text1"/>
          <w:lang w:val="ro-RO"/>
        </w:rPr>
        <w:t>)</w:t>
      </w:r>
      <w:r w:rsidR="006C7EFB" w:rsidRPr="0005126E">
        <w:rPr>
          <w:b/>
          <w:color w:val="000000" w:themeColor="text1"/>
          <w:lang w:val="ro-RO"/>
        </w:rPr>
        <w:t xml:space="preserve"> </w:t>
      </w:r>
      <w:r w:rsidRPr="0005126E">
        <w:rPr>
          <w:b/>
          <w:color w:val="000000" w:themeColor="text1"/>
          <w:lang w:val="ro-RO"/>
        </w:rPr>
        <w:t>Toate facturile depuse spre validare</w:t>
      </w:r>
      <w:r w:rsidR="00967BE7" w:rsidRPr="0005126E">
        <w:rPr>
          <w:b/>
          <w:color w:val="000000" w:themeColor="text1"/>
          <w:lang w:val="ro-RO"/>
        </w:rPr>
        <w:t xml:space="preserve"> trebuie</w:t>
      </w:r>
      <w:r w:rsidRPr="0005126E">
        <w:rPr>
          <w:b/>
          <w:color w:val="000000" w:themeColor="text1"/>
          <w:lang w:val="ro-RO"/>
        </w:rPr>
        <w:t xml:space="preserve"> să aibă înscrisă, pe originalul acestora, mențiunea: ”Decontat la Județul Satu Mare conform Contractului nr...”</w:t>
      </w:r>
      <w:r w:rsidR="00AE6F5A">
        <w:rPr>
          <w:b/>
          <w:color w:val="000000" w:themeColor="text1"/>
          <w:lang w:val="ro-RO"/>
        </w:rPr>
        <w:t>.</w:t>
      </w:r>
    </w:p>
    <w:p w14:paraId="1FB394FA" w14:textId="7C9F6A74" w:rsidR="00DA5C6D" w:rsidRPr="0005126E" w:rsidRDefault="00DA5C6D" w:rsidP="00E1021F">
      <w:pPr>
        <w:ind w:firstLine="720"/>
        <w:jc w:val="both"/>
        <w:rPr>
          <w:b/>
          <w:color w:val="000000" w:themeColor="text1"/>
          <w:lang w:val="ro-RO"/>
        </w:rPr>
      </w:pPr>
      <w:r w:rsidRPr="0005126E">
        <w:rPr>
          <w:b/>
          <w:color w:val="000000" w:themeColor="text1"/>
          <w:lang w:val="ro-RO"/>
        </w:rPr>
        <w:t>(1</w:t>
      </w:r>
      <w:r w:rsidR="009C0463" w:rsidRPr="0005126E">
        <w:rPr>
          <w:b/>
          <w:color w:val="000000" w:themeColor="text1"/>
          <w:lang w:val="ro-RO"/>
        </w:rPr>
        <w:t>0</w:t>
      </w:r>
      <w:r w:rsidRPr="0005126E">
        <w:rPr>
          <w:b/>
          <w:color w:val="000000" w:themeColor="text1"/>
          <w:lang w:val="ro-RO"/>
        </w:rPr>
        <w:t>)</w:t>
      </w:r>
      <w:r w:rsidR="00E1021F" w:rsidRPr="0005126E">
        <w:rPr>
          <w:b/>
          <w:color w:val="000000" w:themeColor="text1"/>
          <w:lang w:val="ro-RO"/>
        </w:rPr>
        <w:t xml:space="preserve"> </w:t>
      </w:r>
      <w:r w:rsidRPr="0005126E">
        <w:rPr>
          <w:b/>
          <w:color w:val="000000" w:themeColor="text1"/>
          <w:lang w:val="ro-RO"/>
        </w:rPr>
        <w:t>Actele justificative se depun în xerocopie, având semnătura beneficiarului, cu mențiunea ”Conform cu originalul”.</w:t>
      </w:r>
    </w:p>
    <w:p w14:paraId="0190E114" w14:textId="6D977493" w:rsidR="00DA5C6D" w:rsidRPr="0005126E" w:rsidRDefault="00DA5C6D" w:rsidP="00DC3ACE">
      <w:pPr>
        <w:tabs>
          <w:tab w:val="left" w:pos="142"/>
        </w:tabs>
        <w:ind w:firstLine="720"/>
        <w:jc w:val="both"/>
        <w:rPr>
          <w:color w:val="000000" w:themeColor="text1"/>
          <w:spacing w:val="-4"/>
          <w:lang w:val="ro-RO"/>
        </w:rPr>
      </w:pPr>
      <w:r w:rsidRPr="0005126E">
        <w:rPr>
          <w:color w:val="000000" w:themeColor="text1"/>
          <w:spacing w:val="-4"/>
          <w:lang w:val="ro-RO"/>
        </w:rPr>
        <w:tab/>
      </w:r>
    </w:p>
    <w:p w14:paraId="2E177B35" w14:textId="1E7ABC2E" w:rsidR="00DA5C6D" w:rsidRPr="0005126E" w:rsidRDefault="00DA5C6D" w:rsidP="003A0A76">
      <w:pPr>
        <w:ind w:firstLine="810"/>
        <w:jc w:val="center"/>
        <w:rPr>
          <w:b/>
          <w:color w:val="000000" w:themeColor="text1"/>
          <w:lang w:val="ro-RO"/>
        </w:rPr>
      </w:pPr>
      <w:r w:rsidRPr="0005126E">
        <w:rPr>
          <w:b/>
          <w:color w:val="000000" w:themeColor="text1"/>
          <w:lang w:val="ro-RO"/>
        </w:rPr>
        <w:t>CAPITOLUL VII – SANCŢIUNI</w:t>
      </w:r>
    </w:p>
    <w:p w14:paraId="55DE69E9" w14:textId="77777777" w:rsidR="00DA5C6D" w:rsidRPr="0005126E" w:rsidRDefault="00DA5C6D" w:rsidP="00DC3ACE">
      <w:pPr>
        <w:ind w:firstLine="720"/>
        <w:jc w:val="both"/>
        <w:rPr>
          <w:color w:val="000000" w:themeColor="text1"/>
          <w:lang w:val="ro-RO"/>
        </w:rPr>
      </w:pPr>
    </w:p>
    <w:p w14:paraId="07DE0573" w14:textId="38A93323" w:rsidR="00DA5C6D" w:rsidRPr="0005126E" w:rsidRDefault="001E4B44" w:rsidP="00AE69BB">
      <w:pPr>
        <w:ind w:firstLine="810"/>
        <w:jc w:val="both"/>
        <w:rPr>
          <w:rFonts w:eastAsia="Calibri"/>
          <w:color w:val="000000" w:themeColor="text1"/>
          <w:lang w:val="ro-RO"/>
        </w:rPr>
      </w:pPr>
      <w:r w:rsidRPr="0005126E">
        <w:rPr>
          <w:rFonts w:eastAsia="Calibri"/>
          <w:color w:val="000000" w:themeColor="text1"/>
          <w:lang w:val="ro-RO"/>
        </w:rPr>
        <w:t>(1</w:t>
      </w:r>
      <w:r w:rsidR="00DA5C6D" w:rsidRPr="0005126E">
        <w:rPr>
          <w:rFonts w:eastAsia="Calibri"/>
          <w:color w:val="000000" w:themeColor="text1"/>
          <w:lang w:val="ro-RO"/>
        </w:rPr>
        <w:t>)</w:t>
      </w:r>
      <w:r w:rsidR="00E1021F" w:rsidRPr="0005126E">
        <w:rPr>
          <w:rFonts w:eastAsia="Calibri"/>
          <w:color w:val="000000" w:themeColor="text1"/>
          <w:lang w:val="ro-RO"/>
        </w:rPr>
        <w:t xml:space="preserve"> </w:t>
      </w:r>
      <w:r w:rsidR="00DA5C6D" w:rsidRPr="0005126E">
        <w:rPr>
          <w:rFonts w:eastAsia="Calibri"/>
          <w:color w:val="000000" w:themeColor="text1"/>
          <w:lang w:val="ro-RO"/>
        </w:rPr>
        <w:t xml:space="preserve">Utilizarea </w:t>
      </w:r>
      <w:bookmarkStart w:id="51" w:name="_Hlk189225752"/>
      <w:r w:rsidRPr="0005126E">
        <w:rPr>
          <w:rFonts w:eastAsia="Calibri"/>
          <w:color w:val="000000" w:themeColor="text1"/>
          <w:lang w:val="ro-RO"/>
        </w:rPr>
        <w:t>finanțării nerambursabile</w:t>
      </w:r>
      <w:r w:rsidR="00DA5C6D" w:rsidRPr="0005126E">
        <w:rPr>
          <w:rFonts w:eastAsia="Calibri"/>
          <w:color w:val="000000" w:themeColor="text1"/>
          <w:lang w:val="ro-RO"/>
        </w:rPr>
        <w:t xml:space="preserve"> </w:t>
      </w:r>
      <w:bookmarkEnd w:id="51"/>
      <w:r w:rsidR="00DA5C6D" w:rsidRPr="0005126E">
        <w:rPr>
          <w:rFonts w:eastAsia="Calibri"/>
          <w:color w:val="000000" w:themeColor="text1"/>
          <w:lang w:val="ro-RO"/>
        </w:rPr>
        <w:t xml:space="preserve">în alte scopuri decât cele prevăzute în contractul de </w:t>
      </w:r>
      <w:proofErr w:type="spellStart"/>
      <w:r w:rsidR="00DA5C6D" w:rsidRPr="0005126E">
        <w:rPr>
          <w:rFonts w:eastAsia="Calibri"/>
          <w:color w:val="000000" w:themeColor="text1"/>
          <w:lang w:val="ro-RO"/>
        </w:rPr>
        <w:t>finanţare</w:t>
      </w:r>
      <w:proofErr w:type="spellEnd"/>
      <w:r w:rsidR="00DA5C6D" w:rsidRPr="0005126E">
        <w:rPr>
          <w:rFonts w:eastAsia="Calibri"/>
          <w:color w:val="000000" w:themeColor="text1"/>
          <w:lang w:val="ro-RO"/>
        </w:rPr>
        <w:t xml:space="preserve"> nerambursabilă este interzisă </w:t>
      </w:r>
      <w:proofErr w:type="spellStart"/>
      <w:r w:rsidR="00DA5C6D" w:rsidRPr="0005126E">
        <w:rPr>
          <w:rFonts w:eastAsia="Calibri"/>
          <w:color w:val="000000" w:themeColor="text1"/>
          <w:lang w:val="ro-RO"/>
        </w:rPr>
        <w:t>şi</w:t>
      </w:r>
      <w:proofErr w:type="spellEnd"/>
      <w:r w:rsidR="00DA5C6D" w:rsidRPr="0005126E">
        <w:rPr>
          <w:rFonts w:eastAsia="Calibri"/>
          <w:color w:val="000000" w:themeColor="text1"/>
          <w:lang w:val="ro-RO"/>
        </w:rPr>
        <w:t xml:space="preserve"> atrage rezilierea acestuia fără </w:t>
      </w:r>
      <w:proofErr w:type="spellStart"/>
      <w:r w:rsidR="00DA5C6D" w:rsidRPr="0005126E">
        <w:rPr>
          <w:rFonts w:eastAsia="Calibri"/>
          <w:color w:val="000000" w:themeColor="text1"/>
          <w:lang w:val="ro-RO"/>
        </w:rPr>
        <w:t>intervenţia</w:t>
      </w:r>
      <w:proofErr w:type="spellEnd"/>
      <w:r w:rsidR="00DA5C6D" w:rsidRPr="0005126E">
        <w:rPr>
          <w:rFonts w:eastAsia="Calibri"/>
          <w:color w:val="000000" w:themeColor="text1"/>
          <w:lang w:val="ro-RO"/>
        </w:rPr>
        <w:t xml:space="preserve"> </w:t>
      </w:r>
      <w:proofErr w:type="spellStart"/>
      <w:r w:rsidR="00DA5C6D" w:rsidRPr="0005126E">
        <w:rPr>
          <w:rFonts w:eastAsia="Calibri"/>
          <w:color w:val="000000" w:themeColor="text1"/>
          <w:lang w:val="ro-RO"/>
        </w:rPr>
        <w:t>instanţei</w:t>
      </w:r>
      <w:proofErr w:type="spellEnd"/>
      <w:r w:rsidR="00DA5C6D" w:rsidRPr="0005126E">
        <w:rPr>
          <w:rFonts w:eastAsia="Calibri"/>
          <w:color w:val="000000" w:themeColor="text1"/>
          <w:lang w:val="ro-RO"/>
        </w:rPr>
        <w:t xml:space="preserve"> </w:t>
      </w:r>
      <w:proofErr w:type="spellStart"/>
      <w:r w:rsidR="00DA5C6D" w:rsidRPr="0005126E">
        <w:rPr>
          <w:rFonts w:eastAsia="Calibri"/>
          <w:color w:val="000000" w:themeColor="text1"/>
          <w:lang w:val="ro-RO"/>
        </w:rPr>
        <w:t>judecătoreşti</w:t>
      </w:r>
      <w:proofErr w:type="spellEnd"/>
      <w:r w:rsidR="00DA5C6D" w:rsidRPr="0005126E">
        <w:rPr>
          <w:rFonts w:eastAsia="Calibri"/>
          <w:color w:val="000000" w:themeColor="text1"/>
          <w:lang w:val="ro-RO"/>
        </w:rPr>
        <w:t xml:space="preserve">, beneficiarul urmând să fie obligat la plata daunelor-interese reprezentând atât contravaloarea </w:t>
      </w:r>
      <w:proofErr w:type="spellStart"/>
      <w:r w:rsidR="00DA5C6D" w:rsidRPr="0005126E">
        <w:rPr>
          <w:rFonts w:eastAsia="Calibri"/>
          <w:color w:val="000000" w:themeColor="text1"/>
          <w:lang w:val="ro-RO"/>
        </w:rPr>
        <w:t>finanţării</w:t>
      </w:r>
      <w:proofErr w:type="spellEnd"/>
      <w:r w:rsidR="00DA5C6D" w:rsidRPr="0005126E">
        <w:rPr>
          <w:rFonts w:eastAsia="Calibri"/>
          <w:color w:val="000000" w:themeColor="text1"/>
          <w:lang w:val="ro-RO"/>
        </w:rPr>
        <w:t xml:space="preserve"> cât </w:t>
      </w:r>
      <w:proofErr w:type="spellStart"/>
      <w:r w:rsidR="00DA5C6D" w:rsidRPr="0005126E">
        <w:rPr>
          <w:rFonts w:eastAsia="Calibri"/>
          <w:color w:val="000000" w:themeColor="text1"/>
          <w:lang w:val="ro-RO"/>
        </w:rPr>
        <w:t>şi</w:t>
      </w:r>
      <w:proofErr w:type="spellEnd"/>
      <w:r w:rsidR="00DA5C6D" w:rsidRPr="0005126E">
        <w:rPr>
          <w:rFonts w:eastAsia="Calibri"/>
          <w:color w:val="000000" w:themeColor="text1"/>
          <w:lang w:val="ro-RO"/>
        </w:rPr>
        <w:t xml:space="preserve"> beneficiul nerealizat, raportat la prejudiciile de imagine, dar </w:t>
      </w:r>
      <w:proofErr w:type="spellStart"/>
      <w:r w:rsidR="00DA5C6D" w:rsidRPr="0005126E">
        <w:rPr>
          <w:rFonts w:eastAsia="Calibri"/>
          <w:color w:val="000000" w:themeColor="text1"/>
          <w:lang w:val="ro-RO"/>
        </w:rPr>
        <w:t>şi</w:t>
      </w:r>
      <w:proofErr w:type="spellEnd"/>
      <w:r w:rsidR="00DA5C6D" w:rsidRPr="0005126E">
        <w:rPr>
          <w:rFonts w:eastAsia="Calibri"/>
          <w:color w:val="000000" w:themeColor="text1"/>
          <w:lang w:val="ro-RO"/>
        </w:rPr>
        <w:t xml:space="preserve"> la cele materiale.</w:t>
      </w:r>
    </w:p>
    <w:p w14:paraId="6B83C08D" w14:textId="3C9210E0" w:rsidR="00DA5C6D" w:rsidRPr="0005126E" w:rsidRDefault="00DA5C6D" w:rsidP="004F0057">
      <w:pPr>
        <w:ind w:firstLine="810"/>
        <w:jc w:val="both"/>
        <w:rPr>
          <w:rFonts w:eastAsia="Calibri"/>
          <w:color w:val="000000" w:themeColor="text1"/>
          <w:lang w:val="ro-RO"/>
        </w:rPr>
      </w:pPr>
      <w:r w:rsidRPr="0005126E">
        <w:rPr>
          <w:rFonts w:eastAsia="Calibri"/>
          <w:color w:val="000000" w:themeColor="text1"/>
          <w:lang w:val="ro-RO"/>
        </w:rPr>
        <w:t>(</w:t>
      </w:r>
      <w:r w:rsidR="001E4B44" w:rsidRPr="0005126E">
        <w:rPr>
          <w:rFonts w:eastAsia="Calibri"/>
          <w:color w:val="000000" w:themeColor="text1"/>
          <w:lang w:val="ro-RO"/>
        </w:rPr>
        <w:t>2</w:t>
      </w:r>
      <w:r w:rsidRPr="0005126E">
        <w:rPr>
          <w:rFonts w:eastAsia="Calibri"/>
          <w:color w:val="000000" w:themeColor="text1"/>
          <w:lang w:val="ro-RO"/>
        </w:rPr>
        <w:t>)</w:t>
      </w:r>
      <w:r w:rsidR="00AE69BB" w:rsidRPr="0005126E">
        <w:rPr>
          <w:rFonts w:eastAsia="Calibri"/>
          <w:color w:val="000000" w:themeColor="text1"/>
          <w:lang w:val="ro-RO"/>
        </w:rPr>
        <w:t xml:space="preserve"> </w:t>
      </w:r>
      <w:r w:rsidRPr="0005126E">
        <w:rPr>
          <w:rFonts w:eastAsia="Calibri"/>
          <w:color w:val="000000" w:themeColor="text1"/>
          <w:lang w:val="ro-RO"/>
        </w:rPr>
        <w:t>În cazul în care proiectul cultural nu se realizează, contractul de finanțare nerambursabilă se reziliază de drept.</w:t>
      </w:r>
    </w:p>
    <w:p w14:paraId="387ECEC5" w14:textId="31A3520D" w:rsidR="00DA5C6D" w:rsidRPr="0005126E" w:rsidRDefault="00DA5C6D" w:rsidP="00AE69BB">
      <w:pPr>
        <w:ind w:firstLine="810"/>
        <w:jc w:val="both"/>
        <w:rPr>
          <w:rFonts w:eastAsia="Calibri"/>
          <w:color w:val="000000" w:themeColor="text1"/>
          <w:lang w:val="ro-RO"/>
        </w:rPr>
      </w:pPr>
      <w:r w:rsidRPr="0005126E">
        <w:rPr>
          <w:rFonts w:eastAsia="Calibri"/>
          <w:color w:val="000000" w:themeColor="text1"/>
          <w:lang w:val="ro-RO"/>
        </w:rPr>
        <w:t>(</w:t>
      </w:r>
      <w:r w:rsidR="001E4B44" w:rsidRPr="0005126E">
        <w:rPr>
          <w:rFonts w:eastAsia="Calibri"/>
          <w:color w:val="000000" w:themeColor="text1"/>
          <w:lang w:val="ro-RO"/>
        </w:rPr>
        <w:t>3</w:t>
      </w:r>
      <w:r w:rsidRPr="0005126E">
        <w:rPr>
          <w:rFonts w:eastAsia="Calibri"/>
          <w:color w:val="000000" w:themeColor="text1"/>
          <w:lang w:val="ro-RO"/>
        </w:rPr>
        <w:t xml:space="preserve">) În cazul în care contractul de </w:t>
      </w:r>
      <w:proofErr w:type="spellStart"/>
      <w:r w:rsidRPr="0005126E">
        <w:rPr>
          <w:rFonts w:eastAsia="Calibri"/>
          <w:color w:val="000000" w:themeColor="text1"/>
          <w:lang w:val="ro-RO"/>
        </w:rPr>
        <w:t>finanţare</w:t>
      </w:r>
      <w:proofErr w:type="spellEnd"/>
      <w:r w:rsidRPr="0005126E">
        <w:rPr>
          <w:rFonts w:eastAsia="Calibri"/>
          <w:color w:val="000000" w:themeColor="text1"/>
          <w:lang w:val="ro-RO"/>
        </w:rPr>
        <w:t xml:space="preserve"> nerambursabilă este reziliat de drept, Beneficiarul este obligat ca în termen de 15 de zile calendaristice să restituie Finanțatorului sumele primite. </w:t>
      </w:r>
    </w:p>
    <w:p w14:paraId="73CF249E" w14:textId="68E445F8" w:rsidR="00DA5C6D" w:rsidRPr="0005126E" w:rsidRDefault="00DA5C6D" w:rsidP="00AE69BB">
      <w:pPr>
        <w:ind w:firstLine="810"/>
        <w:jc w:val="both"/>
        <w:rPr>
          <w:rFonts w:eastAsia="Calibri"/>
          <w:color w:val="000000" w:themeColor="text1"/>
          <w:lang w:val="ro-RO"/>
        </w:rPr>
      </w:pPr>
      <w:r w:rsidRPr="0005126E">
        <w:rPr>
          <w:rFonts w:eastAsia="Calibri"/>
          <w:color w:val="000000" w:themeColor="text1"/>
          <w:lang w:val="ro-RO"/>
        </w:rPr>
        <w:t>(</w:t>
      </w:r>
      <w:r w:rsidR="001E4B44" w:rsidRPr="0005126E">
        <w:rPr>
          <w:rFonts w:eastAsia="Calibri"/>
          <w:color w:val="000000" w:themeColor="text1"/>
          <w:lang w:val="ro-RO"/>
        </w:rPr>
        <w:t>4</w:t>
      </w:r>
      <w:r w:rsidRPr="0005126E">
        <w:rPr>
          <w:rFonts w:eastAsia="Calibri"/>
          <w:color w:val="000000" w:themeColor="text1"/>
          <w:lang w:val="ro-RO"/>
        </w:rPr>
        <w:t xml:space="preserve">) Odată cu restituirea sumelor primite Beneficiarul datorează dobânzi </w:t>
      </w:r>
      <w:proofErr w:type="spellStart"/>
      <w:r w:rsidRPr="0005126E">
        <w:rPr>
          <w:rFonts w:eastAsia="Calibri"/>
          <w:color w:val="000000" w:themeColor="text1"/>
          <w:lang w:val="ro-RO"/>
        </w:rPr>
        <w:t>şi</w:t>
      </w:r>
      <w:proofErr w:type="spellEnd"/>
      <w:r w:rsidRPr="0005126E">
        <w:rPr>
          <w:rFonts w:eastAsia="Calibri"/>
          <w:color w:val="000000" w:themeColor="text1"/>
          <w:lang w:val="ro-RO"/>
        </w:rPr>
        <w:t xml:space="preserve"> </w:t>
      </w:r>
      <w:proofErr w:type="spellStart"/>
      <w:r w:rsidRPr="0005126E">
        <w:rPr>
          <w:rFonts w:eastAsia="Calibri"/>
          <w:color w:val="000000" w:themeColor="text1"/>
          <w:lang w:val="ro-RO"/>
        </w:rPr>
        <w:t>penalităţi</w:t>
      </w:r>
      <w:proofErr w:type="spellEnd"/>
      <w:r w:rsidRPr="0005126E">
        <w:rPr>
          <w:rFonts w:eastAsia="Calibri"/>
          <w:color w:val="000000" w:themeColor="text1"/>
          <w:lang w:val="ro-RO"/>
        </w:rPr>
        <w:t xml:space="preserve"> de întârziere, calculate de la data achitării acestor sume de către Finanțator conform </w:t>
      </w:r>
      <w:proofErr w:type="spellStart"/>
      <w:r w:rsidRPr="0005126E">
        <w:rPr>
          <w:rFonts w:eastAsia="Calibri"/>
          <w:color w:val="000000" w:themeColor="text1"/>
          <w:lang w:val="ro-RO"/>
        </w:rPr>
        <w:t>legislaţiei</w:t>
      </w:r>
      <w:proofErr w:type="spellEnd"/>
      <w:r w:rsidRPr="0005126E">
        <w:rPr>
          <w:rFonts w:eastAsia="Calibri"/>
          <w:color w:val="000000" w:themeColor="text1"/>
          <w:lang w:val="ro-RO"/>
        </w:rPr>
        <w:t xml:space="preserve"> privind colectarea </w:t>
      </w:r>
      <w:proofErr w:type="spellStart"/>
      <w:r w:rsidRPr="0005126E">
        <w:rPr>
          <w:rFonts w:eastAsia="Calibri"/>
          <w:color w:val="000000" w:themeColor="text1"/>
          <w:lang w:val="ro-RO"/>
        </w:rPr>
        <w:t>creanţelor</w:t>
      </w:r>
      <w:proofErr w:type="spellEnd"/>
      <w:r w:rsidRPr="0005126E">
        <w:rPr>
          <w:rFonts w:eastAsia="Calibri"/>
          <w:color w:val="000000" w:themeColor="text1"/>
          <w:lang w:val="ro-RO"/>
        </w:rPr>
        <w:t xml:space="preserve"> bugetare.  </w:t>
      </w:r>
    </w:p>
    <w:p w14:paraId="3BB0F240" w14:textId="7FEE6A80" w:rsidR="00BC40A6" w:rsidRPr="00171F55" w:rsidRDefault="00CF7721" w:rsidP="00171F55">
      <w:pPr>
        <w:pStyle w:val="Default"/>
        <w:pBdr>
          <w:top w:val="single" w:sz="4" w:space="1" w:color="auto"/>
          <w:left w:val="single" w:sz="4" w:space="4" w:color="auto"/>
          <w:bottom w:val="single" w:sz="4" w:space="1" w:color="auto"/>
          <w:right w:val="single" w:sz="4" w:space="4" w:color="auto"/>
        </w:pBdr>
        <w:shd w:val="clear" w:color="auto" w:fill="DBE5F1" w:themeFill="accent1" w:themeFillTint="33"/>
        <w:tabs>
          <w:tab w:val="left" w:pos="810"/>
        </w:tabs>
        <w:ind w:left="90" w:firstLine="630"/>
        <w:jc w:val="both"/>
        <w:rPr>
          <w:rFonts w:ascii="Times New Roman" w:eastAsia="Calibri" w:hAnsi="Times New Roman" w:cs="Times New Roman"/>
          <w:b/>
          <w:bCs/>
        </w:rPr>
      </w:pPr>
      <w:r w:rsidRPr="0005126E">
        <w:rPr>
          <w:rFonts w:ascii="Times New Roman" w:eastAsia="Calibri" w:hAnsi="Times New Roman" w:cs="Times New Roman"/>
          <w:b/>
          <w:bCs/>
          <w:color w:val="000000" w:themeColor="text1"/>
          <w:lang w:val="ro-RO"/>
        </w:rPr>
        <w:t xml:space="preserve">  </w:t>
      </w:r>
      <w:r w:rsidR="00DA5C6D" w:rsidRPr="0005126E">
        <w:rPr>
          <w:rFonts w:ascii="Times New Roman" w:eastAsia="Calibri" w:hAnsi="Times New Roman" w:cs="Times New Roman"/>
          <w:b/>
          <w:bCs/>
          <w:color w:val="000000" w:themeColor="text1"/>
          <w:lang w:val="ro-RO"/>
        </w:rPr>
        <w:t>(</w:t>
      </w:r>
      <w:r w:rsidR="001E4B44" w:rsidRPr="0005126E">
        <w:rPr>
          <w:rFonts w:ascii="Times New Roman" w:eastAsia="Calibri" w:hAnsi="Times New Roman" w:cs="Times New Roman"/>
          <w:b/>
          <w:bCs/>
          <w:color w:val="000000" w:themeColor="text1"/>
          <w:lang w:val="ro-RO"/>
        </w:rPr>
        <w:t>5</w:t>
      </w:r>
      <w:r w:rsidR="00DA5C6D" w:rsidRPr="0005126E">
        <w:rPr>
          <w:rFonts w:ascii="Times New Roman" w:eastAsia="Calibri" w:hAnsi="Times New Roman" w:cs="Times New Roman"/>
          <w:b/>
          <w:bCs/>
          <w:color w:val="000000" w:themeColor="text1"/>
          <w:lang w:val="ro-RO"/>
        </w:rPr>
        <w:t>)</w:t>
      </w:r>
      <w:r w:rsidR="00DA5C6D" w:rsidRPr="0005126E">
        <w:rPr>
          <w:rFonts w:ascii="Times New Roman" w:eastAsia="Calibri" w:hAnsi="Times New Roman" w:cs="Times New Roman"/>
          <w:color w:val="000000" w:themeColor="text1"/>
          <w:lang w:val="ro-RO"/>
        </w:rPr>
        <w:t xml:space="preserve"> </w:t>
      </w:r>
      <w:r w:rsidR="001125B9" w:rsidRPr="0005126E">
        <w:rPr>
          <w:rFonts w:ascii="Times New Roman" w:eastAsia="Calibri" w:hAnsi="Times New Roman" w:cs="Times New Roman"/>
          <w:b/>
          <w:bCs/>
        </w:rPr>
        <w:t xml:space="preserve">Este </w:t>
      </w:r>
      <w:proofErr w:type="spellStart"/>
      <w:r w:rsidR="001125B9" w:rsidRPr="0005126E">
        <w:rPr>
          <w:rFonts w:ascii="Times New Roman" w:eastAsia="Calibri" w:hAnsi="Times New Roman" w:cs="Times New Roman"/>
          <w:b/>
          <w:bCs/>
        </w:rPr>
        <w:t>exclus</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dintr</w:t>
      </w:r>
      <w:proofErr w:type="spellEnd"/>
      <w:r w:rsidR="001125B9" w:rsidRPr="0005126E">
        <w:rPr>
          <w:rFonts w:ascii="Times New Roman" w:eastAsia="Calibri" w:hAnsi="Times New Roman" w:cs="Times New Roman"/>
          <w:b/>
          <w:bCs/>
        </w:rPr>
        <w:t xml:space="preserve">-o </w:t>
      </w:r>
      <w:proofErr w:type="spellStart"/>
      <w:r w:rsidR="001125B9" w:rsidRPr="0005126E">
        <w:rPr>
          <w:rFonts w:ascii="Times New Roman" w:eastAsia="Calibri" w:hAnsi="Times New Roman" w:cs="Times New Roman"/>
          <w:b/>
          <w:bCs/>
        </w:rPr>
        <w:t>procedură</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pentru</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atribuirea</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contractului</w:t>
      </w:r>
      <w:proofErr w:type="spellEnd"/>
      <w:r w:rsidR="001125B9" w:rsidRPr="0005126E">
        <w:rPr>
          <w:rFonts w:ascii="Times New Roman" w:eastAsia="Calibri" w:hAnsi="Times New Roman" w:cs="Times New Roman"/>
          <w:b/>
          <w:bCs/>
        </w:rPr>
        <w:t xml:space="preserve"> de </w:t>
      </w:r>
      <w:proofErr w:type="spellStart"/>
      <w:r w:rsidR="001125B9" w:rsidRPr="0005126E">
        <w:rPr>
          <w:rFonts w:ascii="Times New Roman" w:eastAsia="Calibri" w:hAnsi="Times New Roman" w:cs="Times New Roman"/>
          <w:b/>
          <w:bCs/>
        </w:rPr>
        <w:t>finanţare</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nerambursabilă</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respectiv</w:t>
      </w:r>
      <w:proofErr w:type="spellEnd"/>
      <w:r w:rsidR="001125B9" w:rsidRPr="0005126E">
        <w:rPr>
          <w:rFonts w:ascii="Times New Roman" w:eastAsia="Calibri" w:hAnsi="Times New Roman" w:cs="Times New Roman"/>
          <w:b/>
          <w:bCs/>
        </w:rPr>
        <w:t xml:space="preserve"> nu </w:t>
      </w:r>
      <w:proofErr w:type="spellStart"/>
      <w:r w:rsidR="001125B9" w:rsidRPr="0005126E">
        <w:rPr>
          <w:rFonts w:ascii="Times New Roman" w:eastAsia="Calibri" w:hAnsi="Times New Roman" w:cs="Times New Roman"/>
          <w:b/>
          <w:bCs/>
        </w:rPr>
        <w:t>este</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eligibil</w:t>
      </w:r>
      <w:proofErr w:type="spellEnd"/>
      <w:r w:rsidR="001125B9" w:rsidRPr="0005126E">
        <w:rPr>
          <w:rFonts w:ascii="Times New Roman" w:eastAsia="Calibri" w:hAnsi="Times New Roman" w:cs="Times New Roman"/>
          <w:b/>
          <w:bCs/>
        </w:rPr>
        <w:t xml:space="preserve"> </w:t>
      </w:r>
      <w:proofErr w:type="spellStart"/>
      <w:r w:rsidR="001125B9" w:rsidRPr="0005126E">
        <w:rPr>
          <w:rFonts w:ascii="Times New Roman" w:eastAsia="Calibri" w:hAnsi="Times New Roman" w:cs="Times New Roman"/>
          <w:b/>
          <w:bCs/>
        </w:rPr>
        <w:t>solicitantul</w:t>
      </w:r>
      <w:proofErr w:type="spellEnd"/>
      <w:r w:rsidR="001125B9" w:rsidRPr="0005126E">
        <w:rPr>
          <w:rFonts w:ascii="Times New Roman" w:eastAsia="Calibri" w:hAnsi="Times New Roman" w:cs="Times New Roman"/>
          <w:b/>
          <w:bCs/>
        </w:rPr>
        <w:t xml:space="preserve"> care nu a </w:t>
      </w:r>
      <w:proofErr w:type="spellStart"/>
      <w:r w:rsidR="001125B9" w:rsidRPr="0005126E">
        <w:rPr>
          <w:rFonts w:ascii="Times New Roman" w:eastAsia="Calibri" w:hAnsi="Times New Roman" w:cs="Times New Roman"/>
          <w:b/>
          <w:bCs/>
        </w:rPr>
        <w:t>respectat</w:t>
      </w:r>
      <w:proofErr w:type="spellEnd"/>
      <w:r w:rsidR="001125B9" w:rsidRPr="0005126E">
        <w:rPr>
          <w:rFonts w:ascii="Times New Roman" w:eastAsia="Calibri" w:hAnsi="Times New Roman" w:cs="Times New Roman"/>
          <w:b/>
          <w:bCs/>
        </w:rPr>
        <w:t xml:space="preserve"> un contract de </w:t>
      </w:r>
      <w:proofErr w:type="spellStart"/>
      <w:r w:rsidR="001125B9" w:rsidRPr="0005126E">
        <w:rPr>
          <w:rFonts w:ascii="Times New Roman" w:eastAsia="Calibri" w:hAnsi="Times New Roman" w:cs="Times New Roman"/>
          <w:b/>
          <w:bCs/>
        </w:rPr>
        <w:t>finanţare</w:t>
      </w:r>
      <w:proofErr w:type="spellEnd"/>
      <w:r w:rsidR="001125B9" w:rsidRPr="0005126E">
        <w:rPr>
          <w:rFonts w:ascii="Times New Roman" w:eastAsia="Calibri" w:hAnsi="Times New Roman" w:cs="Times New Roman"/>
          <w:b/>
          <w:bCs/>
        </w:rPr>
        <w:t xml:space="preserve"> anterior.</w:t>
      </w:r>
    </w:p>
    <w:p w14:paraId="5987D143" w14:textId="77777777" w:rsidR="00097A9E" w:rsidRDefault="00097A9E" w:rsidP="00CF7721">
      <w:pPr>
        <w:ind w:firstLine="720"/>
        <w:jc w:val="center"/>
        <w:rPr>
          <w:b/>
          <w:color w:val="000000" w:themeColor="text1"/>
          <w:lang w:val="ro-RO"/>
        </w:rPr>
      </w:pPr>
    </w:p>
    <w:p w14:paraId="47FD6846" w14:textId="77777777" w:rsidR="00171F55" w:rsidRDefault="00171F55" w:rsidP="00CF7721">
      <w:pPr>
        <w:ind w:firstLine="720"/>
        <w:jc w:val="center"/>
        <w:rPr>
          <w:b/>
          <w:color w:val="000000" w:themeColor="text1"/>
          <w:lang w:val="ro-RO"/>
        </w:rPr>
      </w:pPr>
    </w:p>
    <w:p w14:paraId="1E655E4A" w14:textId="77777777" w:rsidR="00171F55" w:rsidRDefault="00171F55" w:rsidP="00CF7721">
      <w:pPr>
        <w:ind w:firstLine="720"/>
        <w:jc w:val="center"/>
        <w:rPr>
          <w:b/>
          <w:color w:val="000000" w:themeColor="text1"/>
          <w:lang w:val="ro-RO"/>
        </w:rPr>
      </w:pPr>
    </w:p>
    <w:p w14:paraId="55695509" w14:textId="77777777" w:rsidR="00171F55" w:rsidRDefault="00171F55" w:rsidP="00CF7721">
      <w:pPr>
        <w:ind w:firstLine="720"/>
        <w:jc w:val="center"/>
        <w:rPr>
          <w:b/>
          <w:color w:val="000000" w:themeColor="text1"/>
          <w:lang w:val="ro-RO"/>
        </w:rPr>
      </w:pPr>
    </w:p>
    <w:p w14:paraId="49BEC227" w14:textId="77777777" w:rsidR="00171F55" w:rsidRDefault="00171F55" w:rsidP="00CF7721">
      <w:pPr>
        <w:ind w:firstLine="720"/>
        <w:jc w:val="center"/>
        <w:rPr>
          <w:b/>
          <w:color w:val="000000" w:themeColor="text1"/>
          <w:lang w:val="ro-RO"/>
        </w:rPr>
      </w:pPr>
    </w:p>
    <w:p w14:paraId="32C54912" w14:textId="77777777" w:rsidR="00171F55" w:rsidRDefault="00171F55" w:rsidP="00CF7721">
      <w:pPr>
        <w:ind w:firstLine="720"/>
        <w:jc w:val="center"/>
        <w:rPr>
          <w:b/>
          <w:color w:val="000000" w:themeColor="text1"/>
          <w:lang w:val="ro-RO"/>
        </w:rPr>
      </w:pPr>
    </w:p>
    <w:p w14:paraId="36FEA2D0" w14:textId="77777777" w:rsidR="00171F55" w:rsidRDefault="00171F55" w:rsidP="00CF7721">
      <w:pPr>
        <w:ind w:firstLine="720"/>
        <w:jc w:val="center"/>
        <w:rPr>
          <w:b/>
          <w:color w:val="000000" w:themeColor="text1"/>
          <w:lang w:val="ro-RO"/>
        </w:rPr>
      </w:pPr>
    </w:p>
    <w:p w14:paraId="3BCF019A" w14:textId="559101CB" w:rsidR="00DA5C6D" w:rsidRPr="0005126E" w:rsidRDefault="00DA5C6D" w:rsidP="00CF7721">
      <w:pPr>
        <w:ind w:firstLine="720"/>
        <w:jc w:val="center"/>
        <w:rPr>
          <w:b/>
          <w:color w:val="000000" w:themeColor="text1"/>
          <w:lang w:val="ro-RO"/>
        </w:rPr>
      </w:pPr>
      <w:r w:rsidRPr="0005126E">
        <w:rPr>
          <w:b/>
          <w:color w:val="000000" w:themeColor="text1"/>
          <w:lang w:val="ro-RO"/>
        </w:rPr>
        <w:t>CAPITOLUL VIII – DISPOZIŢII FINALE</w:t>
      </w:r>
    </w:p>
    <w:p w14:paraId="0F7D45B1" w14:textId="77777777" w:rsidR="00DA5C6D" w:rsidRPr="0005126E" w:rsidRDefault="00DA5C6D" w:rsidP="00DC3ACE">
      <w:pPr>
        <w:ind w:firstLine="720"/>
        <w:jc w:val="both"/>
        <w:rPr>
          <w:color w:val="000000" w:themeColor="text1"/>
          <w:lang w:val="ro-RO"/>
        </w:rPr>
      </w:pPr>
    </w:p>
    <w:p w14:paraId="410A8F72" w14:textId="77030307" w:rsidR="00CF7721" w:rsidRPr="0005126E" w:rsidRDefault="00CF7721" w:rsidP="00DC3ACE">
      <w:pPr>
        <w:ind w:firstLine="720"/>
        <w:jc w:val="both"/>
        <w:rPr>
          <w:rFonts w:eastAsia="Calibri"/>
          <w:color w:val="000000"/>
          <w:lang w:val="ro-RO"/>
        </w:rPr>
      </w:pPr>
      <w:r w:rsidRPr="0005126E">
        <w:rPr>
          <w:rFonts w:eastAsia="Calibri"/>
          <w:lang w:val="ro-RO"/>
        </w:rPr>
        <w:lastRenderedPageBreak/>
        <w:t xml:space="preserve">(1) </w:t>
      </w:r>
      <w:bookmarkStart w:id="52" w:name="_Hlk30154011"/>
      <w:r w:rsidRPr="0005126E">
        <w:rPr>
          <w:rFonts w:eastAsia="Calibri"/>
          <w:lang w:val="ro-RO"/>
        </w:rPr>
        <w:t xml:space="preserve">Proiectele culturale vor fi </w:t>
      </w:r>
      <w:proofErr w:type="spellStart"/>
      <w:r w:rsidRPr="0005126E">
        <w:rPr>
          <w:rFonts w:eastAsia="Calibri"/>
          <w:lang w:val="ro-RO"/>
        </w:rPr>
        <w:t>selecţionate</w:t>
      </w:r>
      <w:proofErr w:type="spellEnd"/>
      <w:r w:rsidRPr="0005126E">
        <w:rPr>
          <w:rFonts w:eastAsia="Calibri"/>
          <w:lang w:val="ro-RO"/>
        </w:rPr>
        <w:t xml:space="preserve"> pentru </w:t>
      </w:r>
      <w:proofErr w:type="spellStart"/>
      <w:r w:rsidRPr="0005126E">
        <w:rPr>
          <w:rFonts w:eastAsia="Calibri"/>
          <w:lang w:val="ro-RO"/>
        </w:rPr>
        <w:t>finanţare</w:t>
      </w:r>
      <w:proofErr w:type="spellEnd"/>
      <w:r w:rsidRPr="0005126E">
        <w:rPr>
          <w:rFonts w:eastAsia="Calibri"/>
          <w:lang w:val="ro-RO"/>
        </w:rPr>
        <w:t xml:space="preserve"> în cadrul limitei fondurilor aprobate anual prin bugetul local al </w:t>
      </w:r>
      <w:proofErr w:type="spellStart"/>
      <w:r w:rsidRPr="0005126E">
        <w:rPr>
          <w:rFonts w:eastAsia="Calibri"/>
          <w:lang w:val="ro-RO"/>
        </w:rPr>
        <w:t>Judeţului</w:t>
      </w:r>
      <w:proofErr w:type="spellEnd"/>
      <w:r w:rsidRPr="0005126E">
        <w:rPr>
          <w:rFonts w:eastAsia="Calibri"/>
          <w:lang w:val="ro-RO"/>
        </w:rPr>
        <w:t xml:space="preserve"> Satu Mare cu această </w:t>
      </w:r>
      <w:proofErr w:type="spellStart"/>
      <w:r w:rsidRPr="0005126E">
        <w:rPr>
          <w:rFonts w:eastAsia="Calibri"/>
          <w:lang w:val="ro-RO"/>
        </w:rPr>
        <w:t>destinaţie</w:t>
      </w:r>
      <w:bookmarkEnd w:id="52"/>
      <w:proofErr w:type="spellEnd"/>
      <w:r w:rsidRPr="0005126E">
        <w:rPr>
          <w:rFonts w:eastAsia="Calibri"/>
          <w:color w:val="000000"/>
          <w:lang w:val="ro-RO"/>
        </w:rPr>
        <w:t>.</w:t>
      </w:r>
    </w:p>
    <w:p w14:paraId="6DAD891F" w14:textId="0063BE8B" w:rsidR="00DA5C6D" w:rsidRPr="0005126E" w:rsidRDefault="00DA5C6D" w:rsidP="00DC3ACE">
      <w:pPr>
        <w:ind w:firstLine="720"/>
        <w:jc w:val="both"/>
        <w:rPr>
          <w:rFonts w:eastAsia="Calibri"/>
          <w:color w:val="000000" w:themeColor="text1"/>
          <w:lang w:val="ro-RO"/>
        </w:rPr>
      </w:pPr>
      <w:r w:rsidRPr="0005126E">
        <w:rPr>
          <w:rFonts w:eastAsia="Calibri"/>
          <w:color w:val="000000" w:themeColor="text1"/>
          <w:lang w:val="ro-RO"/>
        </w:rPr>
        <w:t>(2) Prezent</w:t>
      </w:r>
      <w:r w:rsidR="00CF7721" w:rsidRPr="0005126E">
        <w:rPr>
          <w:rFonts w:eastAsia="Calibri"/>
          <w:color w:val="000000" w:themeColor="text1"/>
          <w:lang w:val="ro-RO"/>
        </w:rPr>
        <w:t xml:space="preserve">ul </w:t>
      </w:r>
      <w:r w:rsidR="00AF5848">
        <w:rPr>
          <w:rFonts w:eastAsia="Calibri"/>
          <w:color w:val="000000" w:themeColor="text1"/>
          <w:lang w:val="ro-RO"/>
        </w:rPr>
        <w:t>G</w:t>
      </w:r>
      <w:r w:rsidR="00CF7721" w:rsidRPr="0005126E">
        <w:rPr>
          <w:rFonts w:eastAsia="Calibri"/>
          <w:color w:val="000000" w:themeColor="text1"/>
          <w:lang w:val="ro-RO"/>
        </w:rPr>
        <w:t>hid</w:t>
      </w:r>
      <w:r w:rsidRPr="0005126E">
        <w:rPr>
          <w:rFonts w:eastAsia="Calibri"/>
          <w:color w:val="000000" w:themeColor="text1"/>
          <w:lang w:val="ro-RO"/>
        </w:rPr>
        <w:t xml:space="preserve"> se completează cu prevederile actelor normative în vigoare incidente</w:t>
      </w:r>
      <w:r w:rsidR="001437D3" w:rsidRPr="0005126E">
        <w:rPr>
          <w:rFonts w:eastAsia="Calibri"/>
          <w:color w:val="000000" w:themeColor="text1"/>
          <w:lang w:val="ro-RO"/>
        </w:rPr>
        <w:t xml:space="preserve"> </w:t>
      </w:r>
      <w:proofErr w:type="spellStart"/>
      <w:r w:rsidRPr="0005126E">
        <w:rPr>
          <w:rFonts w:eastAsia="Calibri"/>
          <w:color w:val="000000" w:themeColor="text1"/>
          <w:lang w:val="ro-RO"/>
        </w:rPr>
        <w:t>şi</w:t>
      </w:r>
      <w:proofErr w:type="spellEnd"/>
      <w:r w:rsidRPr="0005126E">
        <w:rPr>
          <w:rFonts w:eastAsia="Calibri"/>
          <w:color w:val="000000" w:themeColor="text1"/>
          <w:lang w:val="ro-RO"/>
        </w:rPr>
        <w:t xml:space="preserve"> /sau cu prevederile actelor administrative adoptate în </w:t>
      </w:r>
      <w:proofErr w:type="spellStart"/>
      <w:r w:rsidRPr="0005126E">
        <w:rPr>
          <w:rFonts w:eastAsia="Calibri"/>
          <w:color w:val="000000" w:themeColor="text1"/>
          <w:lang w:val="ro-RO"/>
        </w:rPr>
        <w:t>speţă</w:t>
      </w:r>
      <w:proofErr w:type="spellEnd"/>
      <w:r w:rsidRPr="0005126E">
        <w:rPr>
          <w:rFonts w:eastAsia="Calibri"/>
          <w:color w:val="000000" w:themeColor="text1"/>
          <w:lang w:val="ro-RO"/>
        </w:rPr>
        <w:t xml:space="preserve">. </w:t>
      </w:r>
    </w:p>
    <w:p w14:paraId="35726BBD" w14:textId="0CB076D6" w:rsidR="00DA5C6D" w:rsidRPr="0005126E" w:rsidRDefault="00DA5C6D" w:rsidP="00C008FB">
      <w:pPr>
        <w:ind w:firstLine="720"/>
        <w:jc w:val="both"/>
        <w:rPr>
          <w:rFonts w:eastAsia="Calibri"/>
          <w:color w:val="000000" w:themeColor="text1"/>
          <w:lang w:val="ro-RO"/>
        </w:rPr>
      </w:pPr>
      <w:r w:rsidRPr="00194113">
        <w:rPr>
          <w:rFonts w:eastAsia="Calibri"/>
          <w:color w:val="000000" w:themeColor="text1"/>
          <w:lang w:val="ro-RO"/>
        </w:rPr>
        <w:t xml:space="preserve">(3) Următoarele </w:t>
      </w:r>
      <w:r w:rsidR="0045377E" w:rsidRPr="00194113">
        <w:rPr>
          <w:rFonts w:eastAsia="Calibri"/>
          <w:color w:val="000000" w:themeColor="text1"/>
          <w:lang w:val="ro-RO"/>
        </w:rPr>
        <w:t>A</w:t>
      </w:r>
      <w:r w:rsidRPr="00194113">
        <w:rPr>
          <w:rFonts w:eastAsia="Calibri"/>
          <w:color w:val="000000" w:themeColor="text1"/>
          <w:lang w:val="ro-RO"/>
        </w:rPr>
        <w:t>nexe fac parte integrantă din prezent</w:t>
      </w:r>
      <w:r w:rsidR="00AE3321" w:rsidRPr="00194113">
        <w:rPr>
          <w:rFonts w:eastAsia="Calibri"/>
          <w:color w:val="000000" w:themeColor="text1"/>
          <w:lang w:val="ro-RO"/>
        </w:rPr>
        <w:t>ul ghid</w:t>
      </w:r>
      <w:r w:rsidRPr="00194113">
        <w:rPr>
          <w:rFonts w:eastAsia="Calibri"/>
          <w:color w:val="000000" w:themeColor="text1"/>
          <w:lang w:val="ro-RO"/>
        </w:rPr>
        <w:t>:</w:t>
      </w:r>
      <w:r w:rsidRPr="0005126E">
        <w:rPr>
          <w:rFonts w:eastAsia="Calibri"/>
          <w:color w:val="000000" w:themeColor="text1"/>
          <w:lang w:val="ro-RO"/>
        </w:rPr>
        <w:t xml:space="preserve"> </w:t>
      </w:r>
    </w:p>
    <w:p w14:paraId="019C06B5" w14:textId="5E8A3CAC" w:rsidR="00DA5C6D" w:rsidRPr="0005126E" w:rsidRDefault="00DA5C6D" w:rsidP="0017370E">
      <w:pPr>
        <w:jc w:val="both"/>
        <w:rPr>
          <w:b/>
          <w:bCs/>
          <w:color w:val="000000" w:themeColor="text1"/>
          <w:lang w:val="ro-RO"/>
        </w:rPr>
      </w:pPr>
      <w:r w:rsidRPr="0005126E">
        <w:rPr>
          <w:b/>
          <w:bCs/>
          <w:color w:val="000000" w:themeColor="text1"/>
          <w:lang w:val="ro-RO"/>
        </w:rPr>
        <w:t>Anexa 1</w:t>
      </w:r>
      <w:r w:rsidRPr="0005126E">
        <w:rPr>
          <w:color w:val="000000" w:themeColor="text1"/>
          <w:lang w:val="ro-RO"/>
        </w:rPr>
        <w:t xml:space="preserve"> - </w:t>
      </w:r>
      <w:proofErr w:type="spellStart"/>
      <w:r w:rsidRPr="0005126E">
        <w:rPr>
          <w:b/>
          <w:bCs/>
          <w:color w:val="000000" w:themeColor="text1"/>
          <w:lang w:val="ro-RO"/>
        </w:rPr>
        <w:t>Declaraţie</w:t>
      </w:r>
      <w:proofErr w:type="spellEnd"/>
      <w:r w:rsidRPr="0005126E">
        <w:rPr>
          <w:b/>
          <w:bCs/>
          <w:color w:val="000000" w:themeColor="text1"/>
          <w:lang w:val="ro-RO"/>
        </w:rPr>
        <w:t xml:space="preserve"> </w:t>
      </w:r>
    </w:p>
    <w:p w14:paraId="59BA0773" w14:textId="77777777" w:rsidR="00DA5C6D" w:rsidRPr="0005126E" w:rsidRDefault="00DA5C6D" w:rsidP="0017370E">
      <w:pPr>
        <w:jc w:val="both"/>
        <w:rPr>
          <w:b/>
          <w:bCs/>
          <w:color w:val="000000" w:themeColor="text1"/>
          <w:lang w:val="ro-RO"/>
        </w:rPr>
      </w:pPr>
      <w:r w:rsidRPr="0005126E">
        <w:rPr>
          <w:b/>
          <w:bCs/>
          <w:color w:val="000000" w:themeColor="text1"/>
          <w:lang w:val="ro-RO"/>
        </w:rPr>
        <w:t xml:space="preserve">Anexa 2 - Cerere de </w:t>
      </w:r>
      <w:proofErr w:type="spellStart"/>
      <w:r w:rsidRPr="0005126E">
        <w:rPr>
          <w:b/>
          <w:bCs/>
          <w:color w:val="000000" w:themeColor="text1"/>
          <w:lang w:val="ro-RO"/>
        </w:rPr>
        <w:t>finanţare</w:t>
      </w:r>
      <w:proofErr w:type="spellEnd"/>
      <w:r w:rsidRPr="0005126E">
        <w:rPr>
          <w:b/>
          <w:bCs/>
          <w:color w:val="000000" w:themeColor="text1"/>
          <w:lang w:val="ro-RO"/>
        </w:rPr>
        <w:t xml:space="preserve"> nerambursabilă</w:t>
      </w:r>
    </w:p>
    <w:p w14:paraId="50BC9B5F" w14:textId="77777777" w:rsidR="00DA5C6D" w:rsidRPr="0005126E" w:rsidRDefault="00DA5C6D" w:rsidP="0017370E">
      <w:pPr>
        <w:jc w:val="both"/>
        <w:rPr>
          <w:b/>
          <w:bCs/>
          <w:color w:val="000000" w:themeColor="text1"/>
          <w:lang w:val="ro-RO"/>
        </w:rPr>
      </w:pPr>
      <w:r w:rsidRPr="0005126E">
        <w:rPr>
          <w:b/>
          <w:bCs/>
          <w:color w:val="000000" w:themeColor="text1"/>
          <w:lang w:val="ro-RO"/>
        </w:rPr>
        <w:t xml:space="preserve">Anexa 3 - </w:t>
      </w:r>
      <w:proofErr w:type="spellStart"/>
      <w:r w:rsidRPr="0005126E">
        <w:rPr>
          <w:b/>
          <w:bCs/>
          <w:color w:val="000000" w:themeColor="text1"/>
          <w:lang w:val="ro-RO"/>
        </w:rPr>
        <w:t>Declaraţie</w:t>
      </w:r>
      <w:proofErr w:type="spellEnd"/>
      <w:r w:rsidRPr="0005126E">
        <w:rPr>
          <w:b/>
          <w:bCs/>
          <w:color w:val="000000" w:themeColor="text1"/>
          <w:lang w:val="ro-RO"/>
        </w:rPr>
        <w:t xml:space="preserve"> de </w:t>
      </w:r>
      <w:proofErr w:type="spellStart"/>
      <w:r w:rsidRPr="0005126E">
        <w:rPr>
          <w:b/>
          <w:bCs/>
          <w:color w:val="000000" w:themeColor="text1"/>
          <w:lang w:val="ro-RO"/>
        </w:rPr>
        <w:t>imparţialitate</w:t>
      </w:r>
      <w:proofErr w:type="spellEnd"/>
      <w:r w:rsidRPr="0005126E">
        <w:rPr>
          <w:b/>
          <w:bCs/>
          <w:color w:val="000000" w:themeColor="text1"/>
          <w:lang w:val="ro-RO"/>
        </w:rPr>
        <w:t xml:space="preserve"> solicitant</w:t>
      </w:r>
    </w:p>
    <w:p w14:paraId="42DC26CC" w14:textId="77D3C0C7" w:rsidR="00DA5C6D" w:rsidRPr="0005126E" w:rsidRDefault="00DA5C6D" w:rsidP="003E2B77">
      <w:pPr>
        <w:ind w:left="1080" w:hanging="1080"/>
        <w:jc w:val="both"/>
        <w:rPr>
          <w:b/>
          <w:bCs/>
          <w:color w:val="000000" w:themeColor="text1"/>
          <w:lang w:val="ro-RO"/>
        </w:rPr>
      </w:pPr>
      <w:r w:rsidRPr="0005126E">
        <w:rPr>
          <w:b/>
          <w:bCs/>
          <w:color w:val="000000" w:themeColor="text1"/>
          <w:lang w:val="ro-RO"/>
        </w:rPr>
        <w:t xml:space="preserve">Anexa </w:t>
      </w:r>
      <w:r w:rsidR="003E2B77" w:rsidRPr="0005126E">
        <w:rPr>
          <w:b/>
          <w:bCs/>
          <w:color w:val="000000" w:themeColor="text1"/>
          <w:lang w:val="ro-RO"/>
        </w:rPr>
        <w:t>4</w:t>
      </w:r>
      <w:r w:rsidRPr="0005126E">
        <w:rPr>
          <w:b/>
          <w:bCs/>
          <w:color w:val="000000" w:themeColor="text1"/>
          <w:lang w:val="ro-RO"/>
        </w:rPr>
        <w:t xml:space="preserve"> - Declarație de </w:t>
      </w:r>
      <w:proofErr w:type="spellStart"/>
      <w:r w:rsidRPr="0005126E">
        <w:rPr>
          <w:b/>
          <w:bCs/>
          <w:color w:val="000000" w:themeColor="text1"/>
          <w:lang w:val="ro-RO"/>
        </w:rPr>
        <w:t>imparţialitate</w:t>
      </w:r>
      <w:proofErr w:type="spellEnd"/>
      <w:r w:rsidR="003E2B77" w:rsidRPr="0005126E">
        <w:rPr>
          <w:b/>
          <w:bCs/>
          <w:color w:val="000000" w:themeColor="text1"/>
          <w:lang w:val="ro-RO"/>
        </w:rPr>
        <w:t xml:space="preserve"> </w:t>
      </w:r>
      <w:proofErr w:type="spellStart"/>
      <w:r w:rsidRPr="0005126E">
        <w:rPr>
          <w:b/>
          <w:bCs/>
          <w:color w:val="000000" w:themeColor="text1"/>
          <w:lang w:val="ro-RO"/>
        </w:rPr>
        <w:t>şi</w:t>
      </w:r>
      <w:proofErr w:type="spellEnd"/>
      <w:r w:rsidRPr="0005126E">
        <w:rPr>
          <w:b/>
          <w:bCs/>
          <w:color w:val="000000" w:themeColor="text1"/>
          <w:lang w:val="ro-RO"/>
        </w:rPr>
        <w:t xml:space="preserve"> </w:t>
      </w:r>
      <w:proofErr w:type="spellStart"/>
      <w:r w:rsidRPr="0005126E">
        <w:rPr>
          <w:b/>
          <w:bCs/>
          <w:color w:val="000000" w:themeColor="text1"/>
          <w:lang w:val="ro-RO"/>
        </w:rPr>
        <w:t>confidenţialitate</w:t>
      </w:r>
      <w:proofErr w:type="spellEnd"/>
      <w:r w:rsidR="003E2B77" w:rsidRPr="0005126E">
        <w:rPr>
          <w:b/>
          <w:bCs/>
          <w:color w:val="000000" w:themeColor="text1"/>
          <w:lang w:val="ro-RO"/>
        </w:rPr>
        <w:t xml:space="preserve"> membru</w:t>
      </w:r>
      <w:r w:rsidRPr="0005126E">
        <w:rPr>
          <w:b/>
          <w:bCs/>
          <w:color w:val="000000" w:themeColor="text1"/>
          <w:lang w:val="ro-RO"/>
        </w:rPr>
        <w:t xml:space="preserve"> </w:t>
      </w:r>
      <w:r w:rsidR="003E2B77" w:rsidRPr="0005126E">
        <w:rPr>
          <w:b/>
          <w:bCs/>
          <w:color w:val="000000" w:themeColor="text1"/>
          <w:lang w:val="ro-RO"/>
        </w:rPr>
        <w:t>c</w:t>
      </w:r>
      <w:r w:rsidRPr="0005126E">
        <w:rPr>
          <w:b/>
          <w:bCs/>
          <w:color w:val="000000" w:themeColor="text1"/>
          <w:lang w:val="ro-RO"/>
        </w:rPr>
        <w:t>omisi</w:t>
      </w:r>
      <w:r w:rsidR="0045377E" w:rsidRPr="0005126E">
        <w:rPr>
          <w:b/>
          <w:bCs/>
          <w:color w:val="000000" w:themeColor="text1"/>
          <w:lang w:val="ro-RO"/>
        </w:rPr>
        <w:t>e</w:t>
      </w:r>
      <w:r w:rsidRPr="0005126E">
        <w:rPr>
          <w:b/>
          <w:bCs/>
          <w:color w:val="000000" w:themeColor="text1"/>
          <w:lang w:val="ro-RO"/>
        </w:rPr>
        <w:t xml:space="preserve"> de evaluare și selecție</w:t>
      </w:r>
      <w:r w:rsidR="003E2B77" w:rsidRPr="0005126E">
        <w:rPr>
          <w:b/>
          <w:bCs/>
          <w:color w:val="000000" w:themeColor="text1"/>
          <w:lang w:val="ro-RO"/>
        </w:rPr>
        <w:t>/</w:t>
      </w:r>
      <w:r w:rsidRPr="0005126E">
        <w:rPr>
          <w:b/>
          <w:bCs/>
          <w:color w:val="000000" w:themeColor="text1"/>
          <w:lang w:val="ro-RO"/>
        </w:rPr>
        <w:t xml:space="preserve">  contestație</w:t>
      </w:r>
    </w:p>
    <w:p w14:paraId="47686037" w14:textId="63E14A14" w:rsidR="00F80502" w:rsidRPr="0005126E" w:rsidRDefault="00DA5C6D" w:rsidP="00F80502">
      <w:pPr>
        <w:rPr>
          <w:color w:val="000000" w:themeColor="text1"/>
          <w:lang w:val="ro-RO"/>
        </w:rPr>
      </w:pPr>
      <w:r w:rsidRPr="0005126E">
        <w:rPr>
          <w:b/>
          <w:bCs/>
          <w:color w:val="000000" w:themeColor="text1"/>
          <w:lang w:val="ro-RO"/>
        </w:rPr>
        <w:t xml:space="preserve">Anexa </w:t>
      </w:r>
      <w:r w:rsidR="004C26FF" w:rsidRPr="0005126E">
        <w:rPr>
          <w:b/>
          <w:bCs/>
          <w:color w:val="000000" w:themeColor="text1"/>
          <w:lang w:val="ro-RO"/>
        </w:rPr>
        <w:t>5</w:t>
      </w:r>
      <w:r w:rsidRPr="0005126E">
        <w:rPr>
          <w:b/>
          <w:bCs/>
          <w:color w:val="000000" w:themeColor="text1"/>
          <w:lang w:val="ro-RO"/>
        </w:rPr>
        <w:t xml:space="preserve"> - Contract de finanțare nerambursabilă</w:t>
      </w:r>
      <w:r w:rsidRPr="0005126E">
        <w:rPr>
          <w:color w:val="000000" w:themeColor="text1"/>
          <w:lang w:val="ro-RO"/>
        </w:rPr>
        <w:t xml:space="preserve"> </w:t>
      </w:r>
      <w:r w:rsidRPr="0011695F">
        <w:rPr>
          <w:b/>
          <w:bCs/>
          <w:color w:val="000000" w:themeColor="text1"/>
          <w:lang w:val="ro-RO"/>
        </w:rPr>
        <w:t>(cu anex</w:t>
      </w:r>
      <w:r w:rsidR="00534466" w:rsidRPr="0011695F">
        <w:rPr>
          <w:b/>
          <w:bCs/>
          <w:color w:val="000000" w:themeColor="text1"/>
          <w:lang w:val="ro-RO"/>
        </w:rPr>
        <w:t>a</w:t>
      </w:r>
      <w:r w:rsidRPr="0011695F">
        <w:rPr>
          <w:b/>
          <w:bCs/>
          <w:color w:val="000000" w:themeColor="text1"/>
          <w:lang w:val="ro-RO"/>
        </w:rPr>
        <w:t xml:space="preserve"> aferent</w:t>
      </w:r>
      <w:r w:rsidR="00534466" w:rsidRPr="0011695F">
        <w:rPr>
          <w:b/>
          <w:bCs/>
          <w:color w:val="000000" w:themeColor="text1"/>
          <w:lang w:val="ro-RO"/>
        </w:rPr>
        <w:t>ă</w:t>
      </w:r>
      <w:r w:rsidRPr="0011695F">
        <w:rPr>
          <w:b/>
          <w:bCs/>
          <w:color w:val="000000" w:themeColor="text1"/>
          <w:lang w:val="ro-RO"/>
        </w:rPr>
        <w:t>)</w:t>
      </w:r>
    </w:p>
    <w:p w14:paraId="3DD3EBA4" w14:textId="45CA9E13" w:rsidR="00F80502" w:rsidRPr="00B82EDB" w:rsidRDefault="004C26FF" w:rsidP="00F80502">
      <w:pPr>
        <w:rPr>
          <w:b/>
          <w:color w:val="000000" w:themeColor="text1"/>
          <w:lang w:val="ro-RO"/>
        </w:rPr>
      </w:pPr>
      <w:r w:rsidRPr="0005126E">
        <w:rPr>
          <w:color w:val="000000" w:themeColor="text1"/>
          <w:lang w:val="ro-RO"/>
        </w:rPr>
        <w:t xml:space="preserve">           </w:t>
      </w:r>
      <w:r w:rsidRPr="0005126E">
        <w:rPr>
          <w:b/>
          <w:bCs/>
          <w:color w:val="000000" w:themeColor="text1"/>
          <w:lang w:val="ro-RO"/>
        </w:rPr>
        <w:t>5</w:t>
      </w:r>
      <w:r w:rsidR="00DA5C6D" w:rsidRPr="0005126E">
        <w:rPr>
          <w:b/>
          <w:bCs/>
          <w:color w:val="000000" w:themeColor="text1"/>
          <w:lang w:val="ro-RO"/>
        </w:rPr>
        <w:t>.</w:t>
      </w:r>
      <w:r w:rsidR="00536901" w:rsidRPr="0005126E">
        <w:rPr>
          <w:b/>
          <w:bCs/>
          <w:color w:val="000000" w:themeColor="text1"/>
          <w:lang w:val="ro-RO"/>
        </w:rPr>
        <w:t>1</w:t>
      </w:r>
      <w:r w:rsidR="00DA5C6D" w:rsidRPr="0005126E">
        <w:rPr>
          <w:color w:val="000000" w:themeColor="text1"/>
          <w:lang w:val="ro-RO"/>
        </w:rPr>
        <w:t xml:space="preserve"> - </w:t>
      </w:r>
      <w:r w:rsidR="003961BF" w:rsidRPr="00B82EDB">
        <w:rPr>
          <w:rFonts w:eastAsia="Calibri"/>
          <w:b/>
          <w:color w:val="000000" w:themeColor="text1"/>
          <w:lang w:val="ro-RO"/>
        </w:rPr>
        <w:t>B</w:t>
      </w:r>
      <w:r w:rsidR="00F80502" w:rsidRPr="00B82EDB">
        <w:rPr>
          <w:rFonts w:eastAsia="Calibri"/>
          <w:b/>
          <w:color w:val="000000" w:themeColor="text1"/>
          <w:lang w:val="ro-RO"/>
        </w:rPr>
        <w:t>ugetu</w:t>
      </w:r>
      <w:r w:rsidR="003961BF" w:rsidRPr="00B82EDB">
        <w:rPr>
          <w:rFonts w:eastAsia="Calibri"/>
          <w:b/>
          <w:color w:val="000000" w:themeColor="text1"/>
          <w:lang w:val="ro-RO"/>
        </w:rPr>
        <w:t>l</w:t>
      </w:r>
      <w:r w:rsidR="00F80502" w:rsidRPr="00B82EDB">
        <w:rPr>
          <w:rFonts w:eastAsia="Calibri"/>
          <w:b/>
          <w:color w:val="000000" w:themeColor="text1"/>
          <w:lang w:val="ro-RO"/>
        </w:rPr>
        <w:t xml:space="preserve"> proiectului pe categorii de cheltuieli și surse de finanțare</w:t>
      </w:r>
    </w:p>
    <w:p w14:paraId="67ED0856" w14:textId="4EA0CC0B" w:rsidR="00EC6CFD" w:rsidRPr="0005126E" w:rsidRDefault="00DA5C6D" w:rsidP="0017370E">
      <w:pPr>
        <w:rPr>
          <w:b/>
          <w:bCs/>
          <w:color w:val="000000" w:themeColor="text1"/>
          <w:lang w:val="ro-RO"/>
        </w:rPr>
      </w:pPr>
      <w:r w:rsidRPr="0005126E">
        <w:rPr>
          <w:b/>
          <w:bCs/>
          <w:color w:val="000000" w:themeColor="text1"/>
          <w:lang w:val="ro-RO"/>
        </w:rPr>
        <w:t xml:space="preserve">Anexele </w:t>
      </w:r>
      <w:r w:rsidR="004C26FF" w:rsidRPr="0005126E">
        <w:rPr>
          <w:b/>
          <w:bCs/>
          <w:color w:val="000000" w:themeColor="text1"/>
          <w:lang w:val="ro-RO"/>
        </w:rPr>
        <w:t>6</w:t>
      </w:r>
      <w:r w:rsidRPr="0005126E">
        <w:rPr>
          <w:b/>
          <w:bCs/>
          <w:color w:val="000000" w:themeColor="text1"/>
          <w:lang w:val="ro-RO"/>
        </w:rPr>
        <w:t xml:space="preserve"> - </w:t>
      </w:r>
      <w:r w:rsidR="004C26FF" w:rsidRPr="0005126E">
        <w:rPr>
          <w:b/>
          <w:bCs/>
          <w:color w:val="000000" w:themeColor="text1"/>
          <w:lang w:val="ro-RO"/>
        </w:rPr>
        <w:t>9</w:t>
      </w:r>
      <w:r w:rsidRPr="0005126E">
        <w:rPr>
          <w:b/>
          <w:bCs/>
          <w:color w:val="000000" w:themeColor="text1"/>
          <w:lang w:val="ro-RO"/>
        </w:rPr>
        <w:t xml:space="preserve"> Documente necesare pentru decont</w:t>
      </w:r>
    </w:p>
    <w:p w14:paraId="58015DE6" w14:textId="1114E5E0" w:rsidR="00473680" w:rsidRPr="0005126E" w:rsidRDefault="00473680" w:rsidP="00D12BD9">
      <w:pPr>
        <w:tabs>
          <w:tab w:val="left" w:pos="6990"/>
        </w:tabs>
        <w:rPr>
          <w:color w:val="000000" w:themeColor="text1"/>
          <w:lang w:val="ro-RO"/>
        </w:rPr>
      </w:pPr>
    </w:p>
    <w:p w14:paraId="6954FD83" w14:textId="77777777" w:rsidR="00EA4EF7" w:rsidRPr="0005126E" w:rsidRDefault="00EA4EF7" w:rsidP="00D12BD9">
      <w:pPr>
        <w:tabs>
          <w:tab w:val="left" w:pos="6990"/>
        </w:tabs>
        <w:rPr>
          <w:color w:val="000000" w:themeColor="text1"/>
          <w:lang w:val="ro-RO"/>
        </w:rPr>
      </w:pPr>
    </w:p>
    <w:p w14:paraId="2655E42C" w14:textId="77777777" w:rsidR="00584646" w:rsidRPr="0005126E" w:rsidRDefault="00584646" w:rsidP="00D12BD9">
      <w:pPr>
        <w:tabs>
          <w:tab w:val="left" w:pos="6990"/>
        </w:tabs>
        <w:rPr>
          <w:color w:val="000000" w:themeColor="text1"/>
          <w:lang w:val="ro-RO"/>
        </w:rPr>
      </w:pPr>
    </w:p>
    <w:p w14:paraId="6F45A9AC" w14:textId="77777777" w:rsidR="00584646" w:rsidRPr="0005126E" w:rsidRDefault="00584646" w:rsidP="00D12BD9">
      <w:pPr>
        <w:tabs>
          <w:tab w:val="left" w:pos="6990"/>
        </w:tabs>
        <w:rPr>
          <w:color w:val="000000" w:themeColor="text1"/>
          <w:lang w:val="ro-RO"/>
        </w:rPr>
      </w:pPr>
    </w:p>
    <w:p w14:paraId="193DB189" w14:textId="77777777" w:rsidR="00584646" w:rsidRPr="0005126E" w:rsidRDefault="00584646" w:rsidP="00D12BD9">
      <w:pPr>
        <w:tabs>
          <w:tab w:val="left" w:pos="6990"/>
        </w:tabs>
        <w:rPr>
          <w:color w:val="000000" w:themeColor="text1"/>
          <w:lang w:val="ro-RO"/>
        </w:rPr>
      </w:pPr>
    </w:p>
    <w:p w14:paraId="53A56C6D" w14:textId="77777777" w:rsidR="00584646" w:rsidRPr="0005126E" w:rsidRDefault="00584646" w:rsidP="00D12BD9">
      <w:pPr>
        <w:tabs>
          <w:tab w:val="left" w:pos="6990"/>
        </w:tabs>
        <w:rPr>
          <w:color w:val="000000" w:themeColor="text1"/>
          <w:lang w:val="ro-RO"/>
        </w:rPr>
      </w:pPr>
    </w:p>
    <w:p w14:paraId="2B15FBF3" w14:textId="77777777" w:rsidR="00584646" w:rsidRPr="0005126E" w:rsidRDefault="00584646" w:rsidP="00D12BD9">
      <w:pPr>
        <w:tabs>
          <w:tab w:val="left" w:pos="6990"/>
        </w:tabs>
        <w:rPr>
          <w:color w:val="000000" w:themeColor="text1"/>
          <w:lang w:val="ro-RO"/>
        </w:rPr>
      </w:pPr>
    </w:p>
    <w:p w14:paraId="1AA990BC" w14:textId="77777777" w:rsidR="00584646" w:rsidRPr="0005126E" w:rsidRDefault="00584646" w:rsidP="00D12BD9">
      <w:pPr>
        <w:tabs>
          <w:tab w:val="left" w:pos="6990"/>
        </w:tabs>
        <w:rPr>
          <w:color w:val="000000" w:themeColor="text1"/>
          <w:lang w:val="ro-RO"/>
        </w:rPr>
      </w:pPr>
    </w:p>
    <w:p w14:paraId="1B417191" w14:textId="77777777" w:rsidR="00584646" w:rsidRPr="0005126E" w:rsidRDefault="00584646" w:rsidP="00D12BD9">
      <w:pPr>
        <w:tabs>
          <w:tab w:val="left" w:pos="6990"/>
        </w:tabs>
        <w:rPr>
          <w:color w:val="000000" w:themeColor="text1"/>
          <w:lang w:val="ro-RO"/>
        </w:rPr>
      </w:pPr>
    </w:p>
    <w:p w14:paraId="19EDCAE0" w14:textId="77777777" w:rsidR="00584646" w:rsidRPr="0005126E" w:rsidRDefault="00584646" w:rsidP="00D12BD9">
      <w:pPr>
        <w:tabs>
          <w:tab w:val="left" w:pos="6990"/>
        </w:tabs>
        <w:rPr>
          <w:color w:val="000000" w:themeColor="text1"/>
          <w:lang w:val="ro-RO"/>
        </w:rPr>
      </w:pPr>
    </w:p>
    <w:p w14:paraId="7B22F142" w14:textId="77777777" w:rsidR="00584646" w:rsidRPr="0005126E" w:rsidRDefault="00584646" w:rsidP="00D12BD9">
      <w:pPr>
        <w:tabs>
          <w:tab w:val="left" w:pos="6990"/>
        </w:tabs>
        <w:rPr>
          <w:color w:val="000000" w:themeColor="text1"/>
          <w:lang w:val="ro-RO"/>
        </w:rPr>
      </w:pPr>
    </w:p>
    <w:p w14:paraId="1FFAD615" w14:textId="77777777" w:rsidR="00584646" w:rsidRPr="0005126E" w:rsidRDefault="00584646" w:rsidP="00D12BD9">
      <w:pPr>
        <w:tabs>
          <w:tab w:val="left" w:pos="6990"/>
        </w:tabs>
        <w:rPr>
          <w:color w:val="000000" w:themeColor="text1"/>
          <w:lang w:val="ro-RO"/>
        </w:rPr>
      </w:pPr>
    </w:p>
    <w:p w14:paraId="43A4AE31" w14:textId="77777777" w:rsidR="00584646" w:rsidRPr="0005126E" w:rsidRDefault="00584646" w:rsidP="00D12BD9">
      <w:pPr>
        <w:tabs>
          <w:tab w:val="left" w:pos="6990"/>
        </w:tabs>
        <w:rPr>
          <w:color w:val="000000" w:themeColor="text1"/>
          <w:lang w:val="ro-RO"/>
        </w:rPr>
      </w:pPr>
    </w:p>
    <w:p w14:paraId="72BA994D" w14:textId="77777777" w:rsidR="00584646" w:rsidRPr="0005126E" w:rsidRDefault="00584646" w:rsidP="00D12BD9">
      <w:pPr>
        <w:tabs>
          <w:tab w:val="left" w:pos="6990"/>
        </w:tabs>
        <w:rPr>
          <w:color w:val="000000" w:themeColor="text1"/>
          <w:lang w:val="ro-RO"/>
        </w:rPr>
      </w:pPr>
    </w:p>
    <w:p w14:paraId="131C73B0" w14:textId="77777777" w:rsidR="00584646" w:rsidRPr="0005126E" w:rsidRDefault="00584646" w:rsidP="00D12BD9">
      <w:pPr>
        <w:tabs>
          <w:tab w:val="left" w:pos="6990"/>
        </w:tabs>
        <w:rPr>
          <w:color w:val="000000" w:themeColor="text1"/>
          <w:lang w:val="ro-RO"/>
        </w:rPr>
      </w:pPr>
    </w:p>
    <w:p w14:paraId="15C25625" w14:textId="77777777" w:rsidR="00584646" w:rsidRPr="0005126E" w:rsidRDefault="00584646" w:rsidP="00D12BD9">
      <w:pPr>
        <w:tabs>
          <w:tab w:val="left" w:pos="6990"/>
        </w:tabs>
        <w:rPr>
          <w:color w:val="000000" w:themeColor="text1"/>
          <w:lang w:val="ro-RO"/>
        </w:rPr>
      </w:pPr>
    </w:p>
    <w:p w14:paraId="62EF28D0" w14:textId="77777777" w:rsidR="00584646" w:rsidRPr="0005126E" w:rsidRDefault="00584646" w:rsidP="00D12BD9">
      <w:pPr>
        <w:tabs>
          <w:tab w:val="left" w:pos="6990"/>
        </w:tabs>
        <w:rPr>
          <w:color w:val="000000" w:themeColor="text1"/>
          <w:lang w:val="ro-RO"/>
        </w:rPr>
      </w:pPr>
    </w:p>
    <w:p w14:paraId="1A96698A" w14:textId="77777777" w:rsidR="00584646" w:rsidRPr="0005126E" w:rsidRDefault="00584646" w:rsidP="00D12BD9">
      <w:pPr>
        <w:tabs>
          <w:tab w:val="left" w:pos="6990"/>
        </w:tabs>
        <w:rPr>
          <w:color w:val="000000" w:themeColor="text1"/>
          <w:lang w:val="ro-RO"/>
        </w:rPr>
      </w:pPr>
    </w:p>
    <w:p w14:paraId="2EA69091" w14:textId="77777777" w:rsidR="00584646" w:rsidRPr="0005126E" w:rsidRDefault="00584646" w:rsidP="00D12BD9">
      <w:pPr>
        <w:tabs>
          <w:tab w:val="left" w:pos="6990"/>
        </w:tabs>
        <w:rPr>
          <w:color w:val="000000" w:themeColor="text1"/>
          <w:lang w:val="ro-RO"/>
        </w:rPr>
      </w:pPr>
    </w:p>
    <w:p w14:paraId="2112F563" w14:textId="77777777" w:rsidR="00584646" w:rsidRPr="0005126E" w:rsidRDefault="00584646" w:rsidP="00D12BD9">
      <w:pPr>
        <w:tabs>
          <w:tab w:val="left" w:pos="6990"/>
        </w:tabs>
        <w:rPr>
          <w:color w:val="000000" w:themeColor="text1"/>
          <w:lang w:val="ro-RO"/>
        </w:rPr>
      </w:pPr>
    </w:p>
    <w:p w14:paraId="4EB60603" w14:textId="77777777" w:rsidR="00584646" w:rsidRDefault="00584646" w:rsidP="00D12BD9">
      <w:pPr>
        <w:tabs>
          <w:tab w:val="left" w:pos="6990"/>
        </w:tabs>
        <w:rPr>
          <w:color w:val="000000" w:themeColor="text1"/>
          <w:lang w:val="ro-RO"/>
        </w:rPr>
      </w:pPr>
    </w:p>
    <w:p w14:paraId="7850AFB2" w14:textId="77777777" w:rsidR="00F84526" w:rsidRDefault="00F84526" w:rsidP="00D12BD9">
      <w:pPr>
        <w:tabs>
          <w:tab w:val="left" w:pos="6990"/>
        </w:tabs>
        <w:rPr>
          <w:color w:val="000000" w:themeColor="text1"/>
          <w:lang w:val="ro-RO"/>
        </w:rPr>
      </w:pPr>
    </w:p>
    <w:p w14:paraId="74028C88" w14:textId="77777777" w:rsidR="00F84526" w:rsidRDefault="00F84526" w:rsidP="00D12BD9">
      <w:pPr>
        <w:tabs>
          <w:tab w:val="left" w:pos="6990"/>
        </w:tabs>
        <w:rPr>
          <w:color w:val="000000" w:themeColor="text1"/>
          <w:lang w:val="ro-RO"/>
        </w:rPr>
      </w:pPr>
    </w:p>
    <w:p w14:paraId="566AF6F7" w14:textId="77777777" w:rsidR="00F84526" w:rsidRDefault="00F84526" w:rsidP="00D12BD9">
      <w:pPr>
        <w:tabs>
          <w:tab w:val="left" w:pos="6990"/>
        </w:tabs>
        <w:rPr>
          <w:color w:val="000000" w:themeColor="text1"/>
          <w:lang w:val="ro-RO"/>
        </w:rPr>
      </w:pPr>
    </w:p>
    <w:p w14:paraId="420E1A86" w14:textId="77777777" w:rsidR="00F84526" w:rsidRDefault="00F84526" w:rsidP="00D12BD9">
      <w:pPr>
        <w:tabs>
          <w:tab w:val="left" w:pos="6990"/>
        </w:tabs>
        <w:rPr>
          <w:color w:val="000000" w:themeColor="text1"/>
          <w:lang w:val="ro-RO"/>
        </w:rPr>
      </w:pPr>
    </w:p>
    <w:p w14:paraId="083662E5" w14:textId="77777777" w:rsidR="00F84526" w:rsidRDefault="00F84526" w:rsidP="00D12BD9">
      <w:pPr>
        <w:tabs>
          <w:tab w:val="left" w:pos="6990"/>
        </w:tabs>
        <w:rPr>
          <w:color w:val="000000" w:themeColor="text1"/>
          <w:lang w:val="ro-RO"/>
        </w:rPr>
      </w:pPr>
    </w:p>
    <w:p w14:paraId="2BD483D2" w14:textId="77777777" w:rsidR="00F84526" w:rsidRDefault="00F84526" w:rsidP="00D12BD9">
      <w:pPr>
        <w:tabs>
          <w:tab w:val="left" w:pos="6990"/>
        </w:tabs>
        <w:rPr>
          <w:color w:val="000000" w:themeColor="text1"/>
          <w:lang w:val="ro-RO"/>
        </w:rPr>
      </w:pPr>
    </w:p>
    <w:p w14:paraId="19C9CA16" w14:textId="77777777" w:rsidR="00F84526" w:rsidRDefault="00F84526" w:rsidP="00D12BD9">
      <w:pPr>
        <w:tabs>
          <w:tab w:val="left" w:pos="6990"/>
        </w:tabs>
        <w:rPr>
          <w:color w:val="000000" w:themeColor="text1"/>
          <w:lang w:val="ro-RO"/>
        </w:rPr>
      </w:pPr>
    </w:p>
    <w:p w14:paraId="40541F04" w14:textId="77777777" w:rsidR="00F84526" w:rsidRDefault="00F84526" w:rsidP="00D12BD9">
      <w:pPr>
        <w:tabs>
          <w:tab w:val="left" w:pos="6990"/>
        </w:tabs>
        <w:rPr>
          <w:color w:val="000000" w:themeColor="text1"/>
          <w:lang w:val="ro-RO"/>
        </w:rPr>
      </w:pPr>
    </w:p>
    <w:p w14:paraId="29F10475" w14:textId="77777777" w:rsidR="00F84526" w:rsidRDefault="00F84526" w:rsidP="00D12BD9">
      <w:pPr>
        <w:tabs>
          <w:tab w:val="left" w:pos="6990"/>
        </w:tabs>
        <w:rPr>
          <w:color w:val="000000" w:themeColor="text1"/>
          <w:lang w:val="ro-RO"/>
        </w:rPr>
      </w:pPr>
    </w:p>
    <w:p w14:paraId="4F395E29" w14:textId="77777777" w:rsidR="00F84526" w:rsidRDefault="00F84526" w:rsidP="00D12BD9">
      <w:pPr>
        <w:tabs>
          <w:tab w:val="left" w:pos="6990"/>
        </w:tabs>
        <w:rPr>
          <w:color w:val="000000" w:themeColor="text1"/>
          <w:lang w:val="ro-RO"/>
        </w:rPr>
      </w:pPr>
    </w:p>
    <w:p w14:paraId="75283B77" w14:textId="77777777" w:rsidR="00F84526" w:rsidRDefault="00F84526" w:rsidP="00D12BD9">
      <w:pPr>
        <w:tabs>
          <w:tab w:val="left" w:pos="6990"/>
        </w:tabs>
        <w:rPr>
          <w:color w:val="000000" w:themeColor="text1"/>
          <w:lang w:val="ro-RO"/>
        </w:rPr>
      </w:pPr>
    </w:p>
    <w:p w14:paraId="3A0956A1" w14:textId="77777777" w:rsidR="00F84526" w:rsidRDefault="00F84526" w:rsidP="00D12BD9">
      <w:pPr>
        <w:tabs>
          <w:tab w:val="left" w:pos="6990"/>
        </w:tabs>
        <w:rPr>
          <w:color w:val="000000" w:themeColor="text1"/>
          <w:lang w:val="ro-RO"/>
        </w:rPr>
      </w:pPr>
    </w:p>
    <w:p w14:paraId="138DEAAA" w14:textId="77777777" w:rsidR="00F84526" w:rsidRDefault="00F84526" w:rsidP="00D12BD9">
      <w:pPr>
        <w:tabs>
          <w:tab w:val="left" w:pos="6990"/>
        </w:tabs>
        <w:rPr>
          <w:color w:val="000000" w:themeColor="text1"/>
          <w:lang w:val="ro-RO"/>
        </w:rPr>
      </w:pPr>
    </w:p>
    <w:p w14:paraId="5CC794D1" w14:textId="77777777" w:rsidR="00F84526" w:rsidRDefault="00F84526" w:rsidP="00D12BD9">
      <w:pPr>
        <w:tabs>
          <w:tab w:val="left" w:pos="6990"/>
        </w:tabs>
        <w:rPr>
          <w:color w:val="000000" w:themeColor="text1"/>
          <w:lang w:val="ro-RO"/>
        </w:rPr>
      </w:pPr>
    </w:p>
    <w:p w14:paraId="25F39F5A" w14:textId="77777777" w:rsidR="00F84526" w:rsidRPr="0005126E" w:rsidRDefault="00F84526" w:rsidP="00D12BD9">
      <w:pPr>
        <w:tabs>
          <w:tab w:val="left" w:pos="6990"/>
        </w:tabs>
        <w:rPr>
          <w:color w:val="000000" w:themeColor="text1"/>
          <w:lang w:val="ro-RO"/>
        </w:rPr>
      </w:pPr>
    </w:p>
    <w:p w14:paraId="61FD53F2" w14:textId="77777777" w:rsidR="00A00F96" w:rsidRPr="0005126E" w:rsidRDefault="00A00F96" w:rsidP="00D12BD9">
      <w:pPr>
        <w:tabs>
          <w:tab w:val="left" w:pos="6990"/>
        </w:tabs>
        <w:rPr>
          <w:color w:val="000000" w:themeColor="text1"/>
          <w:lang w:val="ro-RO"/>
        </w:rPr>
      </w:pPr>
    </w:p>
    <w:p w14:paraId="7BD6BA53" w14:textId="6C78A842" w:rsidR="00C672E8" w:rsidRPr="0005126E" w:rsidRDefault="009044CB" w:rsidP="00D12BD9">
      <w:pPr>
        <w:widowControl w:val="0"/>
        <w:autoSpaceDE w:val="0"/>
        <w:spacing w:before="68"/>
        <w:ind w:right="252"/>
        <w:jc w:val="right"/>
        <w:rPr>
          <w:b/>
          <w:bCs/>
        </w:rPr>
      </w:pPr>
      <w:r w:rsidRPr="0005126E">
        <w:rPr>
          <w:b/>
          <w:bCs/>
        </w:rPr>
        <w:t>ANEXA 1</w:t>
      </w:r>
    </w:p>
    <w:p w14:paraId="74CAC8BF" w14:textId="77777777" w:rsidR="00523A96" w:rsidRPr="0005126E" w:rsidRDefault="00523A96" w:rsidP="00DC3ACE">
      <w:pPr>
        <w:widowControl w:val="0"/>
        <w:autoSpaceDE w:val="0"/>
        <w:spacing w:before="68"/>
        <w:ind w:right="252"/>
        <w:jc w:val="right"/>
      </w:pPr>
    </w:p>
    <w:p w14:paraId="2921DEFF" w14:textId="3DE77D9D" w:rsidR="009044CB" w:rsidRPr="0005126E" w:rsidRDefault="009044CB" w:rsidP="00523A96">
      <w:pPr>
        <w:widowControl w:val="0"/>
        <w:autoSpaceDE w:val="0"/>
        <w:spacing w:line="360" w:lineRule="auto"/>
        <w:ind w:firstLine="720"/>
        <w:jc w:val="right"/>
      </w:pPr>
      <w:r w:rsidRPr="0005126E">
        <w:tab/>
      </w:r>
    </w:p>
    <w:p w14:paraId="1812369F" w14:textId="41FC9B51" w:rsidR="009044CB" w:rsidRPr="0005126E" w:rsidRDefault="00E50195" w:rsidP="00AF3A0A">
      <w:pPr>
        <w:widowControl w:val="0"/>
        <w:autoSpaceDE w:val="0"/>
        <w:spacing w:line="360" w:lineRule="auto"/>
        <w:ind w:firstLine="720"/>
        <w:jc w:val="center"/>
        <w:rPr>
          <w:b/>
          <w:bCs/>
        </w:rPr>
      </w:pPr>
      <w:r w:rsidRPr="0005126E">
        <w:rPr>
          <w:b/>
        </w:rPr>
        <w:t xml:space="preserve">DECLARAȚIE </w:t>
      </w:r>
    </w:p>
    <w:p w14:paraId="2A228C35" w14:textId="77777777" w:rsidR="00C672E8" w:rsidRPr="0005126E" w:rsidRDefault="00C672E8" w:rsidP="00E50195">
      <w:pPr>
        <w:widowControl w:val="0"/>
        <w:autoSpaceDE w:val="0"/>
        <w:jc w:val="center"/>
        <w:rPr>
          <w:b/>
          <w:bCs/>
        </w:rPr>
      </w:pPr>
    </w:p>
    <w:p w14:paraId="1B1774F9" w14:textId="77777777" w:rsidR="00E50195" w:rsidRPr="0005126E" w:rsidRDefault="00E50195" w:rsidP="00E50195">
      <w:pPr>
        <w:widowControl w:val="0"/>
        <w:autoSpaceDE w:val="0"/>
        <w:jc w:val="center"/>
        <w:rPr>
          <w:b/>
        </w:rPr>
      </w:pPr>
    </w:p>
    <w:p w14:paraId="0DC63008" w14:textId="7F36C997" w:rsidR="009044CB" w:rsidRPr="0005126E" w:rsidRDefault="009044CB" w:rsidP="00DC3ACE">
      <w:pPr>
        <w:widowControl w:val="0"/>
        <w:autoSpaceDE w:val="0"/>
        <w:ind w:right="-20" w:firstLine="720"/>
        <w:jc w:val="both"/>
      </w:pPr>
      <w:proofErr w:type="spellStart"/>
      <w:r w:rsidRPr="0005126E">
        <w:rPr>
          <w:spacing w:val="1"/>
        </w:rPr>
        <w:t>S</w:t>
      </w:r>
      <w:r w:rsidRPr="0005126E">
        <w:t>ubs</w:t>
      </w:r>
      <w:r w:rsidRPr="0005126E">
        <w:rPr>
          <w:spacing w:val="-1"/>
        </w:rPr>
        <w:t>e</w:t>
      </w:r>
      <w:r w:rsidRPr="0005126E">
        <w:t>mnatul</w:t>
      </w:r>
      <w:proofErr w:type="spellEnd"/>
      <w:r w:rsidRPr="0005126E">
        <w:t>(</w:t>
      </w:r>
      <w:r w:rsidRPr="0005126E">
        <w:rPr>
          <w:spacing w:val="-1"/>
        </w:rPr>
        <w:t>a</w:t>
      </w:r>
      <w:r w:rsidRPr="0005126E">
        <w:t>) ............</w:t>
      </w:r>
      <w:r w:rsidRPr="0005126E">
        <w:rPr>
          <w:spacing w:val="2"/>
        </w:rPr>
        <w:t>.</w:t>
      </w:r>
      <w:r w:rsidRPr="0005126E">
        <w:t>...............................</w:t>
      </w:r>
      <w:r w:rsidRPr="0005126E">
        <w:rPr>
          <w:spacing w:val="1"/>
        </w:rPr>
        <w:t>.</w:t>
      </w:r>
      <w:r w:rsidRPr="0005126E">
        <w:t xml:space="preserve">................., </w:t>
      </w:r>
      <w:proofErr w:type="spellStart"/>
      <w:r w:rsidRPr="0005126E">
        <w:rPr>
          <w:spacing w:val="-1"/>
        </w:rPr>
        <w:t>re</w:t>
      </w:r>
      <w:r w:rsidRPr="0005126E">
        <w:t>pr</w:t>
      </w:r>
      <w:r w:rsidRPr="0005126E">
        <w:rPr>
          <w:spacing w:val="-2"/>
        </w:rPr>
        <w:t>e</w:t>
      </w:r>
      <w:r w:rsidRPr="0005126E">
        <w:rPr>
          <w:spacing w:val="1"/>
        </w:rPr>
        <w:t>z</w:t>
      </w:r>
      <w:r w:rsidRPr="0005126E">
        <w:rPr>
          <w:spacing w:val="-1"/>
        </w:rPr>
        <w:t>e</w:t>
      </w:r>
      <w:r w:rsidRPr="0005126E">
        <w:t>ntant</w:t>
      </w:r>
      <w:proofErr w:type="spellEnd"/>
      <w:r w:rsidRPr="0005126E">
        <w:t xml:space="preserve"> l</w:t>
      </w:r>
      <w:r w:rsidRPr="0005126E">
        <w:rPr>
          <w:spacing w:val="2"/>
        </w:rPr>
        <w:t>e</w:t>
      </w:r>
      <w:r w:rsidRPr="0005126E">
        <w:t>g</w:t>
      </w:r>
      <w:r w:rsidRPr="0005126E">
        <w:rPr>
          <w:spacing w:val="-1"/>
        </w:rPr>
        <w:t>a</w:t>
      </w:r>
      <w:r w:rsidRPr="0005126E">
        <w:t xml:space="preserve">l </w:t>
      </w:r>
      <w:r w:rsidRPr="0005126E">
        <w:rPr>
          <w:spacing w:val="-1"/>
        </w:rPr>
        <w:t>a</w:t>
      </w:r>
      <w:r w:rsidRPr="0005126E">
        <w:t xml:space="preserve">l </w:t>
      </w:r>
      <w:proofErr w:type="spellStart"/>
      <w:r w:rsidRPr="0005126E">
        <w:t>stru</w:t>
      </w:r>
      <w:r w:rsidRPr="0005126E">
        <w:rPr>
          <w:spacing w:val="-1"/>
        </w:rPr>
        <w:t>c</w:t>
      </w:r>
      <w:r w:rsidRPr="0005126E">
        <w:t>turii</w:t>
      </w:r>
      <w:proofErr w:type="spellEnd"/>
      <w:r w:rsidRPr="0005126E">
        <w:t xml:space="preserve"> </w:t>
      </w:r>
      <w:r w:rsidRPr="0005126E">
        <w:rPr>
          <w:spacing w:val="1"/>
        </w:rPr>
        <w:t xml:space="preserve">nonprofit </w:t>
      </w:r>
      <w:r w:rsidRPr="0005126E">
        <w:t xml:space="preserve">................................................................, </w:t>
      </w:r>
      <w:proofErr w:type="spellStart"/>
      <w:r w:rsidRPr="0005126E">
        <w:t>d</w:t>
      </w:r>
      <w:r w:rsidRPr="0005126E">
        <w:rPr>
          <w:spacing w:val="-1"/>
        </w:rPr>
        <w:t>ec</w:t>
      </w:r>
      <w:r w:rsidRPr="0005126E">
        <w:t>lar</w:t>
      </w:r>
      <w:proofErr w:type="spellEnd"/>
      <w:r w:rsidRPr="0005126E">
        <w:t xml:space="preserve"> pe </w:t>
      </w:r>
      <w:r w:rsidRPr="0005126E">
        <w:rPr>
          <w:spacing w:val="2"/>
        </w:rPr>
        <w:t>p</w:t>
      </w:r>
      <w:r w:rsidRPr="0005126E">
        <w:t>rop</w:t>
      </w:r>
      <w:r w:rsidRPr="0005126E">
        <w:rPr>
          <w:spacing w:val="-1"/>
        </w:rPr>
        <w:t>r</w:t>
      </w:r>
      <w:r w:rsidRPr="0005126E">
        <w:t xml:space="preserve">ia </w:t>
      </w:r>
      <w:proofErr w:type="spellStart"/>
      <w:r w:rsidRPr="0005126E">
        <w:rPr>
          <w:spacing w:val="1"/>
        </w:rPr>
        <w:t>r</w:t>
      </w:r>
      <w:r w:rsidRPr="0005126E">
        <w:rPr>
          <w:spacing w:val="-1"/>
        </w:rPr>
        <w:t>ă</w:t>
      </w:r>
      <w:r w:rsidRPr="0005126E">
        <w:t>spund</w:t>
      </w:r>
      <w:r w:rsidRPr="0005126E">
        <w:rPr>
          <w:spacing w:val="-1"/>
        </w:rPr>
        <w:t>e</w:t>
      </w:r>
      <w:r w:rsidRPr="0005126E">
        <w:rPr>
          <w:spacing w:val="1"/>
        </w:rPr>
        <w:t>r</w:t>
      </w:r>
      <w:r w:rsidRPr="0005126E">
        <w:rPr>
          <w:spacing w:val="-1"/>
        </w:rPr>
        <w:t>e</w:t>
      </w:r>
      <w:proofErr w:type="spellEnd"/>
      <w:r w:rsidRPr="0005126E">
        <w:t xml:space="preserve">, </w:t>
      </w:r>
      <w:proofErr w:type="spellStart"/>
      <w:r w:rsidRPr="0005126E">
        <w:rPr>
          <w:spacing w:val="-1"/>
        </w:rPr>
        <w:t>c</w:t>
      </w:r>
      <w:r w:rsidRPr="0005126E">
        <w:t>unos</w:t>
      </w:r>
      <w:r w:rsidRPr="0005126E">
        <w:rPr>
          <w:spacing w:val="-1"/>
        </w:rPr>
        <w:t>câ</w:t>
      </w:r>
      <w:r w:rsidRPr="0005126E">
        <w:t>nd</w:t>
      </w:r>
      <w:proofErr w:type="spellEnd"/>
      <w:r w:rsidRPr="0005126E">
        <w:t xml:space="preserve"> </w:t>
      </w:r>
      <w:proofErr w:type="spellStart"/>
      <w:r w:rsidRPr="0005126E">
        <w:t>pr</w:t>
      </w:r>
      <w:r w:rsidRPr="0005126E">
        <w:rPr>
          <w:spacing w:val="-2"/>
        </w:rPr>
        <w:t>e</w:t>
      </w:r>
      <w:r w:rsidRPr="0005126E">
        <w:rPr>
          <w:spacing w:val="2"/>
        </w:rPr>
        <w:t>v</w:t>
      </w:r>
      <w:r w:rsidRPr="0005126E">
        <w:rPr>
          <w:spacing w:val="-1"/>
        </w:rPr>
        <w:t>e</w:t>
      </w:r>
      <w:r w:rsidRPr="0005126E">
        <w:t>d</w:t>
      </w:r>
      <w:r w:rsidRPr="0005126E">
        <w:rPr>
          <w:spacing w:val="-1"/>
        </w:rPr>
        <w:t>e</w:t>
      </w:r>
      <w:r w:rsidRPr="0005126E">
        <w:t>rile</w:t>
      </w:r>
      <w:proofErr w:type="spellEnd"/>
      <w:r w:rsidRPr="0005126E">
        <w:t xml:space="preserve"> </w:t>
      </w:r>
      <w:r w:rsidRPr="0005126E">
        <w:rPr>
          <w:spacing w:val="-1"/>
          <w:u w:val="single"/>
        </w:rPr>
        <w:t>a</w:t>
      </w:r>
      <w:r w:rsidRPr="0005126E">
        <w:rPr>
          <w:u w:val="single"/>
        </w:rPr>
        <w:t>rt. 326</w:t>
      </w:r>
      <w:r w:rsidRPr="0005126E">
        <w:t xml:space="preserve"> din </w:t>
      </w:r>
      <w:proofErr w:type="spellStart"/>
      <w:r w:rsidRPr="0005126E">
        <w:rPr>
          <w:spacing w:val="1"/>
        </w:rPr>
        <w:t>C</w:t>
      </w:r>
      <w:r w:rsidRPr="0005126E">
        <w:t>odul</w:t>
      </w:r>
      <w:proofErr w:type="spellEnd"/>
      <w:r w:rsidRPr="0005126E">
        <w:t xml:space="preserve"> </w:t>
      </w:r>
      <w:r w:rsidRPr="0005126E">
        <w:rPr>
          <w:spacing w:val="2"/>
        </w:rPr>
        <w:t>P</w:t>
      </w:r>
      <w:r w:rsidRPr="0005126E">
        <w:rPr>
          <w:spacing w:val="-1"/>
        </w:rPr>
        <w:t>e</w:t>
      </w:r>
      <w:r w:rsidRPr="0005126E">
        <w:t>n</w:t>
      </w:r>
      <w:r w:rsidRPr="0005126E">
        <w:rPr>
          <w:spacing w:val="-1"/>
        </w:rPr>
        <w:t>a</w:t>
      </w:r>
      <w:r w:rsidRPr="0005126E">
        <w:t xml:space="preserve">l cu </w:t>
      </w:r>
      <w:proofErr w:type="spellStart"/>
      <w:r w:rsidRPr="0005126E">
        <w:t>privire</w:t>
      </w:r>
      <w:proofErr w:type="spellEnd"/>
      <w:r w:rsidRPr="0005126E">
        <w:t xml:space="preserve"> la </w:t>
      </w:r>
      <w:proofErr w:type="spellStart"/>
      <w:r w:rsidRPr="0005126E">
        <w:rPr>
          <w:spacing w:val="-1"/>
        </w:rPr>
        <w:t>fa</w:t>
      </w:r>
      <w:r w:rsidRPr="0005126E">
        <w:t>lsul</w:t>
      </w:r>
      <w:proofErr w:type="spellEnd"/>
      <w:r w:rsidRPr="0005126E">
        <w:t xml:space="preserve"> </w:t>
      </w:r>
      <w:proofErr w:type="spellStart"/>
      <w:r w:rsidRPr="0005126E">
        <w:t>în</w:t>
      </w:r>
      <w:proofErr w:type="spellEnd"/>
      <w:r w:rsidRPr="0005126E">
        <w:t xml:space="preserve"> </w:t>
      </w:r>
      <w:proofErr w:type="spellStart"/>
      <w:r w:rsidRPr="0005126E">
        <w:t>d</w:t>
      </w:r>
      <w:r w:rsidRPr="0005126E">
        <w:rPr>
          <w:spacing w:val="2"/>
        </w:rPr>
        <w:t>e</w:t>
      </w:r>
      <w:r w:rsidRPr="0005126E">
        <w:rPr>
          <w:spacing w:val="-1"/>
        </w:rPr>
        <w:t>c</w:t>
      </w:r>
      <w:r w:rsidRPr="0005126E">
        <w:t>la</w:t>
      </w:r>
      <w:r w:rsidRPr="0005126E">
        <w:rPr>
          <w:spacing w:val="1"/>
        </w:rPr>
        <w:t>r</w:t>
      </w:r>
      <w:r w:rsidRPr="0005126E">
        <w:rPr>
          <w:spacing w:val="-1"/>
        </w:rPr>
        <w:t>a</w:t>
      </w:r>
      <w:r w:rsidRPr="0005126E">
        <w:t>ţ</w:t>
      </w:r>
      <w:r w:rsidRPr="0005126E">
        <w:rPr>
          <w:spacing w:val="1"/>
        </w:rPr>
        <w:t>i</w:t>
      </w:r>
      <w:r w:rsidRPr="0005126E">
        <w:t>i</w:t>
      </w:r>
      <w:proofErr w:type="spellEnd"/>
      <w:r w:rsidRPr="0005126E">
        <w:t xml:space="preserve">, </w:t>
      </w:r>
      <w:proofErr w:type="spellStart"/>
      <w:r w:rsidRPr="0005126E">
        <w:t>că</w:t>
      </w:r>
      <w:proofErr w:type="spellEnd"/>
      <w:r w:rsidRPr="0005126E">
        <w:t xml:space="preserve"> </w:t>
      </w:r>
      <w:proofErr w:type="spellStart"/>
      <w:r w:rsidRPr="0005126E">
        <w:t>asociația</w:t>
      </w:r>
      <w:proofErr w:type="spellEnd"/>
      <w:r w:rsidRPr="0005126E">
        <w:t xml:space="preserve"> pe care o </w:t>
      </w:r>
      <w:proofErr w:type="spellStart"/>
      <w:r w:rsidRPr="0005126E">
        <w:t>reprezint</w:t>
      </w:r>
      <w:proofErr w:type="spellEnd"/>
      <w:r w:rsidRPr="0005126E">
        <w:t xml:space="preserve"> </w:t>
      </w:r>
      <w:proofErr w:type="spellStart"/>
      <w:r w:rsidRPr="0005126E">
        <w:rPr>
          <w:spacing w:val="-2"/>
        </w:rPr>
        <w:t>e</w:t>
      </w:r>
      <w:r w:rsidRPr="0005126E">
        <w:t>ste</w:t>
      </w:r>
      <w:proofErr w:type="spellEnd"/>
      <w:r w:rsidRPr="0005126E">
        <w:t xml:space="preserve"> </w:t>
      </w:r>
      <w:proofErr w:type="spellStart"/>
      <w:r w:rsidRPr="0005126E">
        <w:t>asociație</w:t>
      </w:r>
      <w:proofErr w:type="spellEnd"/>
      <w:r w:rsidRPr="0005126E">
        <w:t>/</w:t>
      </w:r>
      <w:proofErr w:type="spellStart"/>
      <w:r w:rsidRPr="0005126E">
        <w:t>fundație</w:t>
      </w:r>
      <w:proofErr w:type="spellEnd"/>
      <w:r w:rsidRPr="0005126E">
        <w:t xml:space="preserve"> </w:t>
      </w:r>
      <w:proofErr w:type="spellStart"/>
      <w:r w:rsidRPr="0005126E">
        <w:t>fără</w:t>
      </w:r>
      <w:proofErr w:type="spellEnd"/>
      <w:r w:rsidRPr="0005126E">
        <w:t xml:space="preserve"> scop patrimonial </w:t>
      </w:r>
      <w:proofErr w:type="spellStart"/>
      <w:r w:rsidRPr="0005126E">
        <w:t>constituită</w:t>
      </w:r>
      <w:proofErr w:type="spellEnd"/>
      <w:r w:rsidRPr="0005126E">
        <w:t xml:space="preserve"> </w:t>
      </w:r>
      <w:proofErr w:type="spellStart"/>
      <w:r w:rsidRPr="0005126E">
        <w:t>și</w:t>
      </w:r>
      <w:proofErr w:type="spellEnd"/>
      <w:r w:rsidRPr="0005126E">
        <w:t xml:space="preserve"> </w:t>
      </w:r>
      <w:proofErr w:type="spellStart"/>
      <w:r w:rsidRPr="0005126E">
        <w:t>r</w:t>
      </w:r>
      <w:r w:rsidRPr="0005126E">
        <w:rPr>
          <w:spacing w:val="-2"/>
        </w:rPr>
        <w:t>e</w:t>
      </w:r>
      <w:r w:rsidRPr="0005126E">
        <w:rPr>
          <w:spacing w:val="-1"/>
        </w:rPr>
        <w:t>c</w:t>
      </w:r>
      <w:r w:rsidRPr="0005126E">
        <w:t>u</w:t>
      </w:r>
      <w:r w:rsidRPr="0005126E">
        <w:rPr>
          <w:spacing w:val="1"/>
        </w:rPr>
        <w:t>n</w:t>
      </w:r>
      <w:r w:rsidRPr="0005126E">
        <w:t>o</w:t>
      </w:r>
      <w:r w:rsidRPr="0005126E">
        <w:rPr>
          <w:spacing w:val="2"/>
        </w:rPr>
        <w:t>s</w:t>
      </w:r>
      <w:r w:rsidRPr="0005126E">
        <w:rPr>
          <w:spacing w:val="-1"/>
        </w:rPr>
        <w:t>c</w:t>
      </w:r>
      <w:r w:rsidRPr="0005126E">
        <w:t>ută</w:t>
      </w:r>
      <w:proofErr w:type="spellEnd"/>
      <w:r w:rsidRPr="0005126E">
        <w:t xml:space="preserve"> </w:t>
      </w:r>
      <w:proofErr w:type="spellStart"/>
      <w:r w:rsidRPr="0005126E">
        <w:t>în</w:t>
      </w:r>
      <w:proofErr w:type="spellEnd"/>
      <w:r w:rsidRPr="0005126E">
        <w:t xml:space="preserve"> </w:t>
      </w:r>
      <w:proofErr w:type="spellStart"/>
      <w:r w:rsidRPr="0005126E">
        <w:rPr>
          <w:spacing w:val="-1"/>
        </w:rPr>
        <w:t>c</w:t>
      </w:r>
      <w:r w:rsidRPr="0005126E">
        <w:t>ondi</w:t>
      </w:r>
      <w:r w:rsidRPr="0005126E">
        <w:rPr>
          <w:spacing w:val="1"/>
        </w:rPr>
        <w:t>ţ</w:t>
      </w:r>
      <w:r w:rsidRPr="0005126E">
        <w:rPr>
          <w:spacing w:val="3"/>
        </w:rPr>
        <w:t>i</w:t>
      </w:r>
      <w:r w:rsidRPr="0005126E">
        <w:t>i</w:t>
      </w:r>
      <w:r w:rsidRPr="0005126E">
        <w:rPr>
          <w:spacing w:val="1"/>
        </w:rPr>
        <w:t>l</w:t>
      </w:r>
      <w:r w:rsidRPr="0005126E">
        <w:t>e</w:t>
      </w:r>
      <w:proofErr w:type="spellEnd"/>
      <w:r w:rsidRPr="0005126E">
        <w:t xml:space="preserve"> </w:t>
      </w:r>
      <w:proofErr w:type="spellStart"/>
      <w:r w:rsidRPr="0005126E">
        <w:t>le</w:t>
      </w:r>
      <w:r w:rsidRPr="0005126E">
        <w:rPr>
          <w:spacing w:val="-3"/>
        </w:rPr>
        <w:t>g</w:t>
      </w:r>
      <w:r w:rsidRPr="0005126E">
        <w:t>i</w:t>
      </w:r>
      <w:r w:rsidRPr="0005126E">
        <w:rPr>
          <w:spacing w:val="1"/>
        </w:rPr>
        <w:t>i</w:t>
      </w:r>
      <w:proofErr w:type="spellEnd"/>
      <w:r w:rsidR="00E50195" w:rsidRPr="0005126E">
        <w:t xml:space="preserve">, precum </w:t>
      </w:r>
      <w:proofErr w:type="spellStart"/>
      <w:r w:rsidR="00E50195" w:rsidRPr="0005126E">
        <w:t>și</w:t>
      </w:r>
      <w:proofErr w:type="spellEnd"/>
      <w:r w:rsidR="00E50195" w:rsidRPr="0005126E">
        <w:t>:</w:t>
      </w:r>
    </w:p>
    <w:p w14:paraId="072D5436" w14:textId="65A85544" w:rsidR="009044CB" w:rsidRPr="0005126E" w:rsidRDefault="003E0535" w:rsidP="00DC3ACE">
      <w:pPr>
        <w:widowControl w:val="0"/>
        <w:suppressAutoHyphens/>
        <w:autoSpaceDE w:val="0"/>
        <w:ind w:right="-20" w:hanging="90"/>
        <w:jc w:val="both"/>
      </w:pPr>
      <w:r w:rsidRPr="0005126E">
        <w:t xml:space="preserve"> </w:t>
      </w:r>
      <w:r w:rsidR="009044CB" w:rsidRPr="0005126E">
        <w:t xml:space="preserve"> a) </w:t>
      </w:r>
      <w:proofErr w:type="spellStart"/>
      <w:r w:rsidR="009044CB" w:rsidRPr="0005126E">
        <w:t>tipul</w:t>
      </w:r>
      <w:proofErr w:type="spellEnd"/>
      <w:r w:rsidR="009044CB" w:rsidRPr="0005126E">
        <w:t xml:space="preserve"> de </w:t>
      </w:r>
      <w:proofErr w:type="spellStart"/>
      <w:r w:rsidR="009044CB" w:rsidRPr="0005126E">
        <w:t>activitate</w:t>
      </w:r>
      <w:proofErr w:type="spellEnd"/>
      <w:r w:rsidR="009044CB" w:rsidRPr="0005126E">
        <w:t xml:space="preserve"> </w:t>
      </w:r>
      <w:proofErr w:type="spellStart"/>
      <w:r w:rsidR="009044CB" w:rsidRPr="0005126E">
        <w:t>pentru</w:t>
      </w:r>
      <w:proofErr w:type="spellEnd"/>
      <w:r w:rsidR="009044CB" w:rsidRPr="0005126E">
        <w:t xml:space="preserve"> care se </w:t>
      </w:r>
      <w:proofErr w:type="spellStart"/>
      <w:r w:rsidR="009044CB" w:rsidRPr="0005126E">
        <w:t>solicită</w:t>
      </w:r>
      <w:proofErr w:type="spellEnd"/>
      <w:r w:rsidR="009044CB" w:rsidRPr="0005126E">
        <w:t xml:space="preserve"> </w:t>
      </w:r>
      <w:proofErr w:type="spellStart"/>
      <w:r w:rsidR="009044CB" w:rsidRPr="0005126E">
        <w:t>finanțarea</w:t>
      </w:r>
      <w:proofErr w:type="spellEnd"/>
      <w:r w:rsidR="009044CB" w:rsidRPr="0005126E">
        <w:t xml:space="preserve"> </w:t>
      </w:r>
      <w:proofErr w:type="spellStart"/>
      <w:r w:rsidR="009044CB" w:rsidRPr="0005126E">
        <w:t>în</w:t>
      </w:r>
      <w:proofErr w:type="spellEnd"/>
      <w:r w:rsidR="009044CB" w:rsidRPr="0005126E">
        <w:t xml:space="preserve"> </w:t>
      </w:r>
      <w:proofErr w:type="spellStart"/>
      <w:r w:rsidR="009044CB" w:rsidRPr="0005126E">
        <w:t>domeniul</w:t>
      </w:r>
      <w:proofErr w:type="spellEnd"/>
      <w:r w:rsidR="009044CB" w:rsidRPr="0005126E">
        <w:t xml:space="preserve"> </w:t>
      </w:r>
      <w:proofErr w:type="spellStart"/>
      <w:r w:rsidR="009044CB" w:rsidRPr="0005126E">
        <w:t>cultură</w:t>
      </w:r>
      <w:proofErr w:type="spellEnd"/>
      <w:r w:rsidR="009044CB" w:rsidRPr="0005126E">
        <w:t xml:space="preserve"> </w:t>
      </w:r>
      <w:proofErr w:type="spellStart"/>
      <w:r w:rsidR="009044CB" w:rsidRPr="0005126E">
        <w:t>este</w:t>
      </w:r>
      <w:proofErr w:type="spellEnd"/>
      <w:r w:rsidR="009044CB" w:rsidRPr="0005126E">
        <w:t xml:space="preserve"> </w:t>
      </w:r>
      <w:proofErr w:type="spellStart"/>
      <w:r w:rsidR="009044CB" w:rsidRPr="0005126E">
        <w:t>cuprinsă</w:t>
      </w:r>
      <w:proofErr w:type="spellEnd"/>
      <w:r w:rsidR="009044CB" w:rsidRPr="0005126E">
        <w:t xml:space="preserve"> </w:t>
      </w:r>
      <w:proofErr w:type="spellStart"/>
      <w:r w:rsidR="009044CB" w:rsidRPr="0005126E">
        <w:t>în</w:t>
      </w:r>
      <w:proofErr w:type="spellEnd"/>
      <w:r w:rsidR="009044CB" w:rsidRPr="0005126E">
        <w:t xml:space="preserve"> </w:t>
      </w:r>
      <w:proofErr w:type="spellStart"/>
      <w:r w:rsidR="009044CB" w:rsidRPr="0005126E">
        <w:t>documentele</w:t>
      </w:r>
      <w:proofErr w:type="spellEnd"/>
      <w:r w:rsidR="009044CB" w:rsidRPr="0005126E">
        <w:t xml:space="preserve"> de </w:t>
      </w:r>
      <w:proofErr w:type="spellStart"/>
      <w:r w:rsidR="009044CB" w:rsidRPr="0005126E">
        <w:t>constituire</w:t>
      </w:r>
      <w:proofErr w:type="spellEnd"/>
      <w:r w:rsidR="009044CB" w:rsidRPr="0005126E">
        <w:t>;</w:t>
      </w:r>
    </w:p>
    <w:p w14:paraId="71046305" w14:textId="77777777" w:rsidR="009044CB" w:rsidRPr="0005126E" w:rsidRDefault="009044CB" w:rsidP="00DC3ACE">
      <w:pPr>
        <w:widowControl w:val="0"/>
        <w:suppressAutoHyphens/>
        <w:autoSpaceDE w:val="0"/>
        <w:ind w:right="-20"/>
        <w:jc w:val="both"/>
      </w:pPr>
      <w:r w:rsidRPr="0005126E">
        <w:t xml:space="preserve">b) </w:t>
      </w:r>
      <w:proofErr w:type="gramStart"/>
      <w:r w:rsidRPr="0005126E">
        <w:t>nu</w:t>
      </w:r>
      <w:proofErr w:type="gramEnd"/>
      <w:r w:rsidRPr="0005126E">
        <w:t xml:space="preserve"> </w:t>
      </w:r>
      <w:r w:rsidRPr="0005126E">
        <w:rPr>
          <w:spacing w:val="-2"/>
        </w:rPr>
        <w:t>a</w:t>
      </w:r>
      <w:r w:rsidRPr="0005126E">
        <w:rPr>
          <w:spacing w:val="1"/>
        </w:rPr>
        <w:t>r</w:t>
      </w:r>
      <w:r w:rsidRPr="0005126E">
        <w:t xml:space="preserve">e </w:t>
      </w:r>
      <w:proofErr w:type="spellStart"/>
      <w:r w:rsidRPr="0005126E">
        <w:t>obl</w:t>
      </w:r>
      <w:r w:rsidRPr="0005126E">
        <w:rPr>
          <w:spacing w:val="1"/>
        </w:rPr>
        <w:t>i</w:t>
      </w:r>
      <w:r w:rsidRPr="0005126E">
        <w:t>g</w:t>
      </w:r>
      <w:r w:rsidRPr="0005126E">
        <w:rPr>
          <w:spacing w:val="-1"/>
        </w:rPr>
        <w:t>a</w:t>
      </w:r>
      <w:r w:rsidRPr="0005126E">
        <w:t>ţ</w:t>
      </w:r>
      <w:r w:rsidRPr="0005126E">
        <w:rPr>
          <w:spacing w:val="1"/>
        </w:rPr>
        <w:t>i</w:t>
      </w:r>
      <w:r w:rsidRPr="0005126E">
        <w:t>i</w:t>
      </w:r>
      <w:proofErr w:type="spellEnd"/>
      <w:r w:rsidRPr="0005126E">
        <w:t xml:space="preserve"> de </w:t>
      </w:r>
      <w:proofErr w:type="spellStart"/>
      <w:r w:rsidRPr="0005126E">
        <w:rPr>
          <w:spacing w:val="2"/>
        </w:rPr>
        <w:t>p</w:t>
      </w:r>
      <w:r w:rsidRPr="0005126E">
        <w:t>lată</w:t>
      </w:r>
      <w:proofErr w:type="spellEnd"/>
      <w:r w:rsidRPr="0005126E">
        <w:rPr>
          <w:spacing w:val="-1"/>
        </w:rPr>
        <w:t xml:space="preserve"> </w:t>
      </w:r>
      <w:proofErr w:type="spellStart"/>
      <w:r w:rsidRPr="0005126E">
        <w:rPr>
          <w:spacing w:val="-1"/>
        </w:rPr>
        <w:t>e</w:t>
      </w:r>
      <w:r w:rsidRPr="0005126E">
        <w:rPr>
          <w:spacing w:val="2"/>
        </w:rPr>
        <w:t>x</w:t>
      </w:r>
      <w:r w:rsidRPr="0005126E">
        <w:t>i</w:t>
      </w:r>
      <w:r w:rsidRPr="0005126E">
        <w:rPr>
          <w:spacing w:val="-2"/>
        </w:rPr>
        <w:t>g</w:t>
      </w:r>
      <w:r w:rsidRPr="0005126E">
        <w:t>ib</w:t>
      </w:r>
      <w:r w:rsidRPr="0005126E">
        <w:rPr>
          <w:spacing w:val="1"/>
        </w:rPr>
        <w:t>i</w:t>
      </w:r>
      <w:r w:rsidRPr="0005126E">
        <w:t>le</w:t>
      </w:r>
      <w:proofErr w:type="spellEnd"/>
      <w:r w:rsidRPr="0005126E">
        <w:t xml:space="preserve"> </w:t>
      </w:r>
      <w:proofErr w:type="spellStart"/>
      <w:r w:rsidRPr="0005126E">
        <w:t>şi</w:t>
      </w:r>
      <w:proofErr w:type="spellEnd"/>
      <w:r w:rsidRPr="0005126E">
        <w:t xml:space="preserve"> nu </w:t>
      </w:r>
      <w:proofErr w:type="spellStart"/>
      <w:r w:rsidRPr="0005126E">
        <w:rPr>
          <w:spacing w:val="-1"/>
        </w:rPr>
        <w:t>e</w:t>
      </w:r>
      <w:r w:rsidRPr="0005126E">
        <w:t>ste</w:t>
      </w:r>
      <w:proofErr w:type="spellEnd"/>
      <w:r w:rsidRPr="0005126E">
        <w:t xml:space="preserve"> </w:t>
      </w:r>
      <w:proofErr w:type="spellStart"/>
      <w:r w:rsidRPr="0005126E">
        <w:t>în</w:t>
      </w:r>
      <w:proofErr w:type="spellEnd"/>
      <w:r w:rsidRPr="0005126E">
        <w:t xml:space="preserve"> </w:t>
      </w:r>
      <w:proofErr w:type="spellStart"/>
      <w:r w:rsidRPr="0005126E">
        <w:t>li</w:t>
      </w:r>
      <w:r w:rsidRPr="0005126E">
        <w:rPr>
          <w:spacing w:val="1"/>
        </w:rPr>
        <w:t>t</w:t>
      </w:r>
      <w:r w:rsidRPr="0005126E">
        <w:t>i</w:t>
      </w:r>
      <w:r w:rsidRPr="0005126E">
        <w:rPr>
          <w:spacing w:val="-2"/>
        </w:rPr>
        <w:t>g</w:t>
      </w:r>
      <w:r w:rsidRPr="0005126E">
        <w:t>iu</w:t>
      </w:r>
      <w:proofErr w:type="spellEnd"/>
      <w:r w:rsidRPr="0005126E">
        <w:t xml:space="preserve"> cu </w:t>
      </w:r>
      <w:proofErr w:type="spellStart"/>
      <w:r w:rsidRPr="0005126E">
        <w:t>insti</w:t>
      </w:r>
      <w:r w:rsidRPr="0005126E">
        <w:rPr>
          <w:spacing w:val="1"/>
        </w:rPr>
        <w:t>t</w:t>
      </w:r>
      <w:r w:rsidRPr="0005126E">
        <w:t>uţ</w:t>
      </w:r>
      <w:r w:rsidRPr="0005126E">
        <w:rPr>
          <w:spacing w:val="1"/>
        </w:rPr>
        <w:t>i</w:t>
      </w:r>
      <w:r w:rsidRPr="0005126E">
        <w:t>a</w:t>
      </w:r>
      <w:proofErr w:type="spellEnd"/>
      <w:r w:rsidRPr="0005126E">
        <w:t xml:space="preserve"> </w:t>
      </w:r>
      <w:proofErr w:type="spellStart"/>
      <w:r w:rsidRPr="0005126E">
        <w:t>fin</w:t>
      </w:r>
      <w:r w:rsidRPr="0005126E">
        <w:rPr>
          <w:spacing w:val="-1"/>
        </w:rPr>
        <w:t>a</w:t>
      </w:r>
      <w:r w:rsidRPr="0005126E">
        <w:t>nţato</w:t>
      </w:r>
      <w:r w:rsidRPr="0005126E">
        <w:rPr>
          <w:spacing w:val="-1"/>
        </w:rPr>
        <w:t>a</w:t>
      </w:r>
      <w:r w:rsidRPr="0005126E">
        <w:t>r</w:t>
      </w:r>
      <w:r w:rsidRPr="0005126E">
        <w:rPr>
          <w:spacing w:val="-2"/>
        </w:rPr>
        <w:t>e</w:t>
      </w:r>
      <w:proofErr w:type="spellEnd"/>
      <w:r w:rsidRPr="0005126E">
        <w:t>;</w:t>
      </w:r>
    </w:p>
    <w:p w14:paraId="5057BAFD" w14:textId="77777777" w:rsidR="009044CB" w:rsidRPr="0005126E" w:rsidRDefault="009044CB" w:rsidP="00DC3ACE">
      <w:pPr>
        <w:widowControl w:val="0"/>
        <w:autoSpaceDE w:val="0"/>
        <w:ind w:right="-20"/>
        <w:jc w:val="both"/>
        <w:rPr>
          <w:spacing w:val="-1"/>
        </w:rPr>
      </w:pPr>
      <w:r w:rsidRPr="0005126E">
        <w:t xml:space="preserve">c) </w:t>
      </w:r>
      <w:proofErr w:type="gramStart"/>
      <w:r w:rsidRPr="0005126E">
        <w:t>nu</w:t>
      </w:r>
      <w:proofErr w:type="gramEnd"/>
      <w:r w:rsidRPr="0005126E">
        <w:rPr>
          <w:spacing w:val="-1"/>
        </w:rPr>
        <w:t xml:space="preserve"> a</w:t>
      </w:r>
      <w:r w:rsidRPr="0005126E">
        <w:t>re</w:t>
      </w:r>
      <w:r w:rsidRPr="0005126E">
        <w:rPr>
          <w:spacing w:val="-2"/>
        </w:rPr>
        <w:t xml:space="preserve"> </w:t>
      </w:r>
      <w:proofErr w:type="spellStart"/>
      <w:r w:rsidRPr="0005126E">
        <w:t>obl</w:t>
      </w:r>
      <w:r w:rsidRPr="0005126E">
        <w:rPr>
          <w:spacing w:val="3"/>
        </w:rPr>
        <w:t>i</w:t>
      </w:r>
      <w:r w:rsidRPr="0005126E">
        <w:rPr>
          <w:spacing w:val="-2"/>
        </w:rPr>
        <w:t>g</w:t>
      </w:r>
      <w:r w:rsidRPr="0005126E">
        <w:rPr>
          <w:spacing w:val="-1"/>
        </w:rPr>
        <w:t>a</w:t>
      </w:r>
      <w:r w:rsidRPr="0005126E">
        <w:t>ţ</w:t>
      </w:r>
      <w:r w:rsidRPr="0005126E">
        <w:rPr>
          <w:spacing w:val="1"/>
        </w:rPr>
        <w:t>i</w:t>
      </w:r>
      <w:r w:rsidRPr="0005126E">
        <w:t>i</w:t>
      </w:r>
      <w:proofErr w:type="spellEnd"/>
      <w:r w:rsidRPr="0005126E">
        <w:t xml:space="preserve"> de </w:t>
      </w:r>
      <w:proofErr w:type="spellStart"/>
      <w:r w:rsidRPr="0005126E">
        <w:rPr>
          <w:spacing w:val="2"/>
        </w:rPr>
        <w:t>p</w:t>
      </w:r>
      <w:r w:rsidRPr="0005126E">
        <w:t>lată</w:t>
      </w:r>
      <w:proofErr w:type="spellEnd"/>
      <w:r w:rsidRPr="0005126E">
        <w:rPr>
          <w:spacing w:val="-1"/>
        </w:rPr>
        <w:t xml:space="preserve"> </w:t>
      </w:r>
      <w:proofErr w:type="spellStart"/>
      <w:r w:rsidRPr="0005126E">
        <w:rPr>
          <w:spacing w:val="-1"/>
        </w:rPr>
        <w:t>e</w:t>
      </w:r>
      <w:r w:rsidRPr="0005126E">
        <w:rPr>
          <w:spacing w:val="2"/>
        </w:rPr>
        <w:t>x</w:t>
      </w:r>
      <w:r w:rsidRPr="0005126E">
        <w:t>i</w:t>
      </w:r>
      <w:r w:rsidRPr="0005126E">
        <w:rPr>
          <w:spacing w:val="-2"/>
        </w:rPr>
        <w:t>g</w:t>
      </w:r>
      <w:r w:rsidRPr="0005126E">
        <w:t>ib</w:t>
      </w:r>
      <w:r w:rsidRPr="0005126E">
        <w:rPr>
          <w:spacing w:val="1"/>
        </w:rPr>
        <w:t>i</w:t>
      </w:r>
      <w:r w:rsidRPr="0005126E">
        <w:t>le</w:t>
      </w:r>
      <w:proofErr w:type="spellEnd"/>
      <w:r w:rsidRPr="0005126E">
        <w:t xml:space="preserve"> </w:t>
      </w:r>
      <w:proofErr w:type="spellStart"/>
      <w:r w:rsidRPr="0005126E">
        <w:t>p</w:t>
      </w:r>
      <w:r w:rsidRPr="0005126E">
        <w:rPr>
          <w:spacing w:val="-1"/>
        </w:rPr>
        <w:t>r</w:t>
      </w:r>
      <w:r w:rsidRPr="0005126E">
        <w:t>iv</w:t>
      </w:r>
      <w:r w:rsidRPr="0005126E">
        <w:rPr>
          <w:spacing w:val="1"/>
        </w:rPr>
        <w:t>i</w:t>
      </w:r>
      <w:r w:rsidRPr="0005126E">
        <w:t>nd</w:t>
      </w:r>
      <w:proofErr w:type="spellEnd"/>
      <w:r w:rsidRPr="0005126E">
        <w:t xml:space="preserve"> </w:t>
      </w:r>
      <w:proofErr w:type="spellStart"/>
      <w:r w:rsidRPr="0005126E">
        <w:t>i</w:t>
      </w:r>
      <w:r w:rsidRPr="0005126E">
        <w:rPr>
          <w:spacing w:val="1"/>
        </w:rPr>
        <w:t>m</w:t>
      </w:r>
      <w:r w:rsidRPr="0005126E">
        <w:t>po</w:t>
      </w:r>
      <w:r w:rsidRPr="0005126E">
        <w:rPr>
          <w:spacing w:val="1"/>
        </w:rPr>
        <w:t>z</w:t>
      </w:r>
      <w:r w:rsidRPr="0005126E">
        <w:t>i</w:t>
      </w:r>
      <w:r w:rsidRPr="0005126E">
        <w:rPr>
          <w:spacing w:val="1"/>
        </w:rPr>
        <w:t>t</w:t>
      </w:r>
      <w:r w:rsidRPr="0005126E">
        <w:rPr>
          <w:spacing w:val="-1"/>
        </w:rPr>
        <w:t>e</w:t>
      </w:r>
      <w:r w:rsidRPr="0005126E">
        <w:t>le</w:t>
      </w:r>
      <w:proofErr w:type="spellEnd"/>
      <w:r w:rsidRPr="0005126E">
        <w:t xml:space="preserve"> </w:t>
      </w:r>
      <w:proofErr w:type="spellStart"/>
      <w:r w:rsidRPr="0005126E">
        <w:t>şi</w:t>
      </w:r>
      <w:proofErr w:type="spellEnd"/>
      <w:r w:rsidRPr="0005126E">
        <w:t xml:space="preserve"> </w:t>
      </w:r>
      <w:proofErr w:type="spellStart"/>
      <w:r w:rsidRPr="0005126E">
        <w:t>t</w:t>
      </w:r>
      <w:r w:rsidRPr="0005126E">
        <w:rPr>
          <w:spacing w:val="-3"/>
        </w:rPr>
        <w:t>a</w:t>
      </w:r>
      <w:r w:rsidRPr="0005126E">
        <w:rPr>
          <w:spacing w:val="2"/>
        </w:rPr>
        <w:t>x</w:t>
      </w:r>
      <w:r w:rsidRPr="0005126E">
        <w:rPr>
          <w:spacing w:val="-1"/>
        </w:rPr>
        <w:t>e</w:t>
      </w:r>
      <w:r w:rsidRPr="0005126E">
        <w:t>le</w:t>
      </w:r>
      <w:proofErr w:type="spellEnd"/>
      <w:r w:rsidRPr="0005126E">
        <w:t xml:space="preserve"> </w:t>
      </w:r>
      <w:proofErr w:type="spellStart"/>
      <w:r w:rsidRPr="0005126E">
        <w:rPr>
          <w:spacing w:val="-1"/>
        </w:rPr>
        <w:t>că</w:t>
      </w:r>
      <w:r w:rsidRPr="0005126E">
        <w:t>tre</w:t>
      </w:r>
      <w:proofErr w:type="spellEnd"/>
      <w:r w:rsidRPr="0005126E">
        <w:rPr>
          <w:spacing w:val="-1"/>
        </w:rPr>
        <w:t xml:space="preserve"> </w:t>
      </w:r>
      <w:r w:rsidRPr="0005126E">
        <w:t>sta</w:t>
      </w:r>
      <w:r w:rsidRPr="0005126E">
        <w:rPr>
          <w:spacing w:val="2"/>
        </w:rPr>
        <w:t>t</w:t>
      </w:r>
      <w:r w:rsidRPr="0005126E">
        <w:t>, pr</w:t>
      </w:r>
      <w:r w:rsidRPr="0005126E">
        <w:rPr>
          <w:spacing w:val="-2"/>
        </w:rPr>
        <w:t>e</w:t>
      </w:r>
      <w:r w:rsidRPr="0005126E">
        <w:rPr>
          <w:spacing w:val="-1"/>
        </w:rPr>
        <w:t>c</w:t>
      </w:r>
      <w:r w:rsidRPr="0005126E">
        <w:t xml:space="preserve">um </w:t>
      </w:r>
      <w:proofErr w:type="spellStart"/>
      <w:r w:rsidRPr="0005126E">
        <w:t>şi</w:t>
      </w:r>
      <w:proofErr w:type="spellEnd"/>
      <w:r w:rsidRPr="0005126E">
        <w:rPr>
          <w:spacing w:val="1"/>
        </w:rPr>
        <w:t xml:space="preserve"> </w:t>
      </w:r>
      <w:proofErr w:type="spellStart"/>
      <w:r w:rsidRPr="0005126E">
        <w:rPr>
          <w:spacing w:val="-1"/>
        </w:rPr>
        <w:t>c</w:t>
      </w:r>
      <w:r w:rsidRPr="0005126E">
        <w:t>ontribuţi</w:t>
      </w:r>
      <w:r w:rsidRPr="0005126E">
        <w:rPr>
          <w:spacing w:val="1"/>
        </w:rPr>
        <w:t>i</w:t>
      </w:r>
      <w:r w:rsidRPr="0005126E">
        <w:t>le</w:t>
      </w:r>
      <w:proofErr w:type="spellEnd"/>
      <w:r w:rsidRPr="0005126E">
        <w:rPr>
          <w:spacing w:val="-1"/>
        </w:rPr>
        <w:t xml:space="preserve"> </w:t>
      </w:r>
      <w:proofErr w:type="spellStart"/>
      <w:r w:rsidRPr="0005126E">
        <w:rPr>
          <w:spacing w:val="-1"/>
        </w:rPr>
        <w:t>că</w:t>
      </w:r>
      <w:r w:rsidRPr="0005126E">
        <w:t>tre</w:t>
      </w:r>
      <w:proofErr w:type="spellEnd"/>
      <w:r w:rsidRPr="0005126E">
        <w:rPr>
          <w:spacing w:val="1"/>
        </w:rPr>
        <w:t xml:space="preserve"> </w:t>
      </w:r>
      <w:proofErr w:type="spellStart"/>
      <w:r w:rsidRPr="0005126E">
        <w:rPr>
          <w:spacing w:val="-1"/>
        </w:rPr>
        <w:t>a</w:t>
      </w:r>
      <w:r w:rsidRPr="0005126E">
        <w:t>si</w:t>
      </w:r>
      <w:r w:rsidRPr="0005126E">
        <w:rPr>
          <w:spacing w:val="-2"/>
        </w:rPr>
        <w:t>g</w:t>
      </w:r>
      <w:r w:rsidRPr="0005126E">
        <w:rPr>
          <w:spacing w:val="2"/>
        </w:rPr>
        <w:t>u</w:t>
      </w:r>
      <w:r w:rsidRPr="0005126E">
        <w:t>r</w:t>
      </w:r>
      <w:r w:rsidRPr="0005126E">
        <w:rPr>
          <w:spacing w:val="-2"/>
        </w:rPr>
        <w:t>ă</w:t>
      </w:r>
      <w:r w:rsidRPr="0005126E">
        <w:t>rile</w:t>
      </w:r>
      <w:proofErr w:type="spellEnd"/>
      <w:r w:rsidRPr="0005126E">
        <w:rPr>
          <w:spacing w:val="-1"/>
        </w:rPr>
        <w:t xml:space="preserve"> </w:t>
      </w:r>
      <w:proofErr w:type="spellStart"/>
      <w:r w:rsidRPr="0005126E">
        <w:t>s</w:t>
      </w:r>
      <w:r w:rsidRPr="0005126E">
        <w:rPr>
          <w:spacing w:val="2"/>
        </w:rPr>
        <w:t>o</w:t>
      </w:r>
      <w:r w:rsidRPr="0005126E">
        <w:rPr>
          <w:spacing w:val="-1"/>
        </w:rPr>
        <w:t>c</w:t>
      </w:r>
      <w:r w:rsidRPr="0005126E">
        <w:t>iale</w:t>
      </w:r>
      <w:proofErr w:type="spellEnd"/>
      <w:r w:rsidRPr="0005126E">
        <w:rPr>
          <w:spacing w:val="-1"/>
        </w:rPr>
        <w:t xml:space="preserve"> </w:t>
      </w:r>
      <w:r w:rsidRPr="0005126E">
        <w:rPr>
          <w:spacing w:val="2"/>
        </w:rPr>
        <w:t>d</w:t>
      </w:r>
      <w:r w:rsidRPr="0005126E">
        <w:t>e</w:t>
      </w:r>
      <w:r w:rsidRPr="0005126E">
        <w:rPr>
          <w:spacing w:val="-1"/>
        </w:rPr>
        <w:t xml:space="preserve"> </w:t>
      </w:r>
      <w:r w:rsidRPr="0005126E">
        <w:t>stat;</w:t>
      </w:r>
    </w:p>
    <w:p w14:paraId="50AD65A2" w14:textId="77777777" w:rsidR="009044CB" w:rsidRPr="0005126E" w:rsidRDefault="009044CB" w:rsidP="00DC3ACE">
      <w:pPr>
        <w:widowControl w:val="0"/>
        <w:autoSpaceDE w:val="0"/>
        <w:ind w:right="-20"/>
        <w:jc w:val="both"/>
      </w:pPr>
      <w:r w:rsidRPr="0005126E">
        <w:t xml:space="preserve">d) </w:t>
      </w:r>
      <w:proofErr w:type="spellStart"/>
      <w:r w:rsidRPr="0005126E">
        <w:t>in</w:t>
      </w:r>
      <w:r w:rsidRPr="0005126E">
        <w:rPr>
          <w:spacing w:val="-1"/>
        </w:rPr>
        <w:t>f</w:t>
      </w:r>
      <w:r w:rsidRPr="0005126E">
        <w:t>orm</w:t>
      </w:r>
      <w:r w:rsidRPr="0005126E">
        <w:rPr>
          <w:spacing w:val="-1"/>
        </w:rPr>
        <w:t>a</w:t>
      </w:r>
      <w:r w:rsidRPr="0005126E">
        <w:t>ţ</w:t>
      </w:r>
      <w:r w:rsidRPr="0005126E">
        <w:rPr>
          <w:spacing w:val="1"/>
        </w:rPr>
        <w:t>i</w:t>
      </w:r>
      <w:r w:rsidRPr="0005126E">
        <w:t>i</w:t>
      </w:r>
      <w:r w:rsidRPr="0005126E">
        <w:rPr>
          <w:spacing w:val="1"/>
        </w:rPr>
        <w:t>l</w:t>
      </w:r>
      <w:r w:rsidRPr="0005126E">
        <w:t>e</w:t>
      </w:r>
      <w:proofErr w:type="spellEnd"/>
      <w:r w:rsidRPr="0005126E">
        <w:rPr>
          <w:spacing w:val="-1"/>
        </w:rPr>
        <w:t xml:space="preserve"> </w:t>
      </w:r>
      <w:proofErr w:type="spellStart"/>
      <w:r w:rsidRPr="0005126E">
        <w:t>fu</w:t>
      </w:r>
      <w:r w:rsidRPr="0005126E">
        <w:rPr>
          <w:spacing w:val="-1"/>
        </w:rPr>
        <w:t>r</w:t>
      </w:r>
      <w:r w:rsidRPr="0005126E">
        <w:t>ni</w:t>
      </w:r>
      <w:r w:rsidRPr="0005126E">
        <w:rPr>
          <w:spacing w:val="2"/>
        </w:rPr>
        <w:t>z</w:t>
      </w:r>
      <w:r w:rsidRPr="0005126E">
        <w:rPr>
          <w:spacing w:val="-1"/>
        </w:rPr>
        <w:t>a</w:t>
      </w:r>
      <w:r w:rsidRPr="0005126E">
        <w:rPr>
          <w:spacing w:val="3"/>
        </w:rPr>
        <w:t>t</w:t>
      </w:r>
      <w:r w:rsidRPr="0005126E">
        <w:t>e</w:t>
      </w:r>
      <w:proofErr w:type="spellEnd"/>
      <w:r w:rsidRPr="0005126E">
        <w:rPr>
          <w:spacing w:val="-1"/>
        </w:rPr>
        <w:t xml:space="preserve"> </w:t>
      </w:r>
      <w:proofErr w:type="spellStart"/>
      <w:r w:rsidRPr="0005126E">
        <w:t>ins</w:t>
      </w:r>
      <w:r w:rsidRPr="0005126E">
        <w:rPr>
          <w:spacing w:val="1"/>
        </w:rPr>
        <w:t>t</w:t>
      </w:r>
      <w:r w:rsidRPr="0005126E">
        <w:t>i</w:t>
      </w:r>
      <w:r w:rsidRPr="0005126E">
        <w:rPr>
          <w:spacing w:val="1"/>
        </w:rPr>
        <w:t>t</w:t>
      </w:r>
      <w:r w:rsidRPr="0005126E">
        <w:t>uţ</w:t>
      </w:r>
      <w:r w:rsidRPr="0005126E">
        <w:rPr>
          <w:spacing w:val="1"/>
        </w:rPr>
        <w:t>i</w:t>
      </w:r>
      <w:r w:rsidRPr="0005126E">
        <w:rPr>
          <w:spacing w:val="-1"/>
        </w:rPr>
        <w:t>e</w:t>
      </w:r>
      <w:r w:rsidRPr="0005126E">
        <w:t>i</w:t>
      </w:r>
      <w:proofErr w:type="spellEnd"/>
      <w:r w:rsidRPr="0005126E">
        <w:t xml:space="preserve"> </w:t>
      </w:r>
      <w:proofErr w:type="spellStart"/>
      <w:r w:rsidRPr="0005126E">
        <w:t>fin</w:t>
      </w:r>
      <w:r w:rsidRPr="0005126E">
        <w:rPr>
          <w:spacing w:val="-1"/>
        </w:rPr>
        <w:t>a</w:t>
      </w:r>
      <w:r w:rsidRPr="0005126E">
        <w:t>nţato</w:t>
      </w:r>
      <w:r w:rsidRPr="0005126E">
        <w:rPr>
          <w:spacing w:val="-1"/>
        </w:rPr>
        <w:t>a</w:t>
      </w:r>
      <w:r w:rsidRPr="0005126E">
        <w:t>re</w:t>
      </w:r>
      <w:proofErr w:type="spellEnd"/>
      <w:r w:rsidRPr="0005126E">
        <w:rPr>
          <w:spacing w:val="-2"/>
        </w:rPr>
        <w:t xml:space="preserve"> </w:t>
      </w:r>
      <w:proofErr w:type="spellStart"/>
      <w:r w:rsidRPr="0005126E">
        <w:rPr>
          <w:spacing w:val="3"/>
        </w:rPr>
        <w:t>î</w:t>
      </w:r>
      <w:r w:rsidRPr="0005126E">
        <w:t>n</w:t>
      </w:r>
      <w:proofErr w:type="spellEnd"/>
      <w:r w:rsidRPr="0005126E">
        <w:t xml:space="preserve"> </w:t>
      </w:r>
      <w:proofErr w:type="spellStart"/>
      <w:r w:rsidRPr="0005126E">
        <w:t>v</w:t>
      </w:r>
      <w:r w:rsidRPr="0005126E">
        <w:rPr>
          <w:spacing w:val="-1"/>
        </w:rPr>
        <w:t>e</w:t>
      </w:r>
      <w:r w:rsidRPr="0005126E">
        <w:t>d</w:t>
      </w:r>
      <w:r w:rsidRPr="0005126E">
        <w:rPr>
          <w:spacing w:val="-1"/>
        </w:rPr>
        <w:t>e</w:t>
      </w:r>
      <w:r w:rsidRPr="0005126E">
        <w:t>rea</w:t>
      </w:r>
      <w:proofErr w:type="spellEnd"/>
      <w:r w:rsidRPr="0005126E">
        <w:rPr>
          <w:spacing w:val="-1"/>
        </w:rPr>
        <w:t xml:space="preserve"> </w:t>
      </w:r>
      <w:proofErr w:type="spellStart"/>
      <w:r w:rsidRPr="0005126E">
        <w:t>obţ</w:t>
      </w:r>
      <w:r w:rsidRPr="0005126E">
        <w:rPr>
          <w:spacing w:val="1"/>
        </w:rPr>
        <w:t>i</w:t>
      </w:r>
      <w:r w:rsidRPr="0005126E">
        <w:t>n</w:t>
      </w:r>
      <w:r w:rsidRPr="0005126E">
        <w:rPr>
          <w:spacing w:val="-1"/>
        </w:rPr>
        <w:t>e</w:t>
      </w:r>
      <w:r w:rsidRPr="0005126E">
        <w:t>rii</w:t>
      </w:r>
      <w:proofErr w:type="spellEnd"/>
      <w:r w:rsidRPr="0005126E">
        <w:t xml:space="preserve"> </w:t>
      </w:r>
      <w:proofErr w:type="spellStart"/>
      <w:r w:rsidRPr="0005126E">
        <w:t>fin</w:t>
      </w:r>
      <w:r w:rsidRPr="0005126E">
        <w:rPr>
          <w:spacing w:val="-1"/>
        </w:rPr>
        <w:t>a</w:t>
      </w:r>
      <w:r w:rsidRPr="0005126E">
        <w:t>n</w:t>
      </w:r>
      <w:r w:rsidRPr="0005126E">
        <w:rPr>
          <w:spacing w:val="3"/>
        </w:rPr>
        <w:t>ţ</w:t>
      </w:r>
      <w:r w:rsidRPr="0005126E">
        <w:rPr>
          <w:spacing w:val="-1"/>
        </w:rPr>
        <w:t>ă</w:t>
      </w:r>
      <w:r w:rsidRPr="0005126E">
        <w:t>rii</w:t>
      </w:r>
      <w:proofErr w:type="spellEnd"/>
      <w:r w:rsidRPr="0005126E">
        <w:t xml:space="preserve"> sunt</w:t>
      </w:r>
      <w:r w:rsidRPr="0005126E">
        <w:rPr>
          <w:spacing w:val="1"/>
        </w:rPr>
        <w:t xml:space="preserve"> </w:t>
      </w:r>
      <w:proofErr w:type="spellStart"/>
      <w:r w:rsidRPr="0005126E">
        <w:t>v</w:t>
      </w:r>
      <w:r w:rsidRPr="0005126E">
        <w:rPr>
          <w:spacing w:val="-1"/>
        </w:rPr>
        <w:t>e</w:t>
      </w:r>
      <w:r w:rsidRPr="0005126E">
        <w:t>ridi</w:t>
      </w:r>
      <w:r w:rsidRPr="0005126E">
        <w:rPr>
          <w:spacing w:val="-1"/>
        </w:rPr>
        <w:t>ce</w:t>
      </w:r>
      <w:proofErr w:type="spellEnd"/>
      <w:r w:rsidRPr="0005126E">
        <w:t>;</w:t>
      </w:r>
    </w:p>
    <w:p w14:paraId="2720DD02" w14:textId="77777777" w:rsidR="009044CB" w:rsidRPr="0005126E" w:rsidRDefault="009044CB" w:rsidP="00DC3ACE">
      <w:pPr>
        <w:widowControl w:val="0"/>
        <w:autoSpaceDE w:val="0"/>
        <w:ind w:right="-20"/>
        <w:jc w:val="both"/>
      </w:pPr>
      <w:r w:rsidRPr="0005126E">
        <w:t>e)</w:t>
      </w:r>
      <w:r w:rsidRPr="0005126E">
        <w:rPr>
          <w:spacing w:val="-1"/>
        </w:rPr>
        <w:t xml:space="preserve"> </w:t>
      </w:r>
      <w:r w:rsidRPr="0005126E">
        <w:t>nu se</w:t>
      </w:r>
      <w:r w:rsidRPr="0005126E">
        <w:rPr>
          <w:spacing w:val="-1"/>
        </w:rPr>
        <w:t xml:space="preserve"> </w:t>
      </w:r>
      <w:proofErr w:type="spellStart"/>
      <w:r w:rsidRPr="0005126E">
        <w:rPr>
          <w:spacing w:val="1"/>
        </w:rPr>
        <w:t>a</w:t>
      </w:r>
      <w:r w:rsidRPr="0005126E">
        <w:t>flă</w:t>
      </w:r>
      <w:proofErr w:type="spellEnd"/>
      <w:r w:rsidRPr="0005126E">
        <w:rPr>
          <w:spacing w:val="-1"/>
        </w:rPr>
        <w:t xml:space="preserve"> </w:t>
      </w:r>
      <w:proofErr w:type="spellStart"/>
      <w:r w:rsidRPr="0005126E">
        <w:t>în</w:t>
      </w:r>
      <w:proofErr w:type="spellEnd"/>
      <w:r w:rsidRPr="0005126E">
        <w:t xml:space="preserve"> </w:t>
      </w:r>
      <w:proofErr w:type="spellStart"/>
      <w:r w:rsidRPr="0005126E">
        <w:t>s</w:t>
      </w:r>
      <w:r w:rsidRPr="0005126E">
        <w:rPr>
          <w:spacing w:val="1"/>
        </w:rPr>
        <w:t>i</w:t>
      </w:r>
      <w:r w:rsidRPr="0005126E">
        <w:t>tuaţia</w:t>
      </w:r>
      <w:proofErr w:type="spellEnd"/>
      <w:r w:rsidRPr="0005126E">
        <w:t xml:space="preserve"> de</w:t>
      </w:r>
      <w:r w:rsidRPr="0005126E">
        <w:rPr>
          <w:spacing w:val="-1"/>
        </w:rPr>
        <w:t xml:space="preserve"> </w:t>
      </w:r>
      <w:proofErr w:type="spellStart"/>
      <w:r w:rsidRPr="0005126E">
        <w:t>n</w:t>
      </w:r>
      <w:r w:rsidRPr="0005126E">
        <w:rPr>
          <w:spacing w:val="-1"/>
        </w:rPr>
        <w:t>e</w:t>
      </w:r>
      <w:r w:rsidRPr="0005126E">
        <w:t>r</w:t>
      </w:r>
      <w:r w:rsidRPr="0005126E">
        <w:rPr>
          <w:spacing w:val="-2"/>
        </w:rPr>
        <w:t>e</w:t>
      </w:r>
      <w:r w:rsidRPr="0005126E">
        <w:t>s</w:t>
      </w:r>
      <w:r w:rsidRPr="0005126E">
        <w:rPr>
          <w:spacing w:val="2"/>
        </w:rPr>
        <w:t>p</w:t>
      </w:r>
      <w:r w:rsidRPr="0005126E">
        <w:rPr>
          <w:spacing w:val="-1"/>
        </w:rPr>
        <w:t>ec</w:t>
      </w:r>
      <w:r w:rsidRPr="0005126E">
        <w:t>t</w:t>
      </w:r>
      <w:r w:rsidRPr="0005126E">
        <w:rPr>
          <w:spacing w:val="2"/>
        </w:rPr>
        <w:t>a</w:t>
      </w:r>
      <w:r w:rsidRPr="0005126E">
        <w:t>re</w:t>
      </w:r>
      <w:proofErr w:type="spellEnd"/>
      <w:r w:rsidRPr="0005126E">
        <w:rPr>
          <w:spacing w:val="-2"/>
        </w:rPr>
        <w:t xml:space="preserve"> </w:t>
      </w:r>
      <w:r w:rsidRPr="0005126E">
        <w:t>a</w:t>
      </w:r>
      <w:r w:rsidRPr="0005126E">
        <w:rPr>
          <w:spacing w:val="-1"/>
        </w:rPr>
        <w:t xml:space="preserve"> </w:t>
      </w:r>
      <w:proofErr w:type="spellStart"/>
      <w:r w:rsidRPr="0005126E">
        <w:t>dispo</w:t>
      </w:r>
      <w:r w:rsidRPr="0005126E">
        <w:rPr>
          <w:spacing w:val="1"/>
        </w:rPr>
        <w:t>z</w:t>
      </w:r>
      <w:r w:rsidRPr="0005126E">
        <w:t>i</w:t>
      </w:r>
      <w:r w:rsidRPr="0005126E">
        <w:rPr>
          <w:spacing w:val="1"/>
        </w:rPr>
        <w:t>ţ</w:t>
      </w:r>
      <w:r w:rsidRPr="0005126E">
        <w:t>i</w:t>
      </w:r>
      <w:r w:rsidRPr="0005126E">
        <w:rPr>
          <w:spacing w:val="1"/>
        </w:rPr>
        <w:t>i</w:t>
      </w:r>
      <w:r w:rsidRPr="0005126E">
        <w:t>lor</w:t>
      </w:r>
      <w:proofErr w:type="spellEnd"/>
      <w:r w:rsidRPr="0005126E">
        <w:t xml:space="preserve"> </w:t>
      </w:r>
      <w:proofErr w:type="spellStart"/>
      <w:r w:rsidRPr="0005126E">
        <w:t>statuta</w:t>
      </w:r>
      <w:r w:rsidRPr="0005126E">
        <w:rPr>
          <w:spacing w:val="-1"/>
        </w:rPr>
        <w:t>re</w:t>
      </w:r>
      <w:proofErr w:type="spellEnd"/>
      <w:r w:rsidRPr="0005126E">
        <w:t xml:space="preserve">, </w:t>
      </w:r>
      <w:proofErr w:type="gramStart"/>
      <w:r w:rsidRPr="0005126E">
        <w:t>a</w:t>
      </w:r>
      <w:proofErr w:type="gramEnd"/>
      <w:r w:rsidRPr="0005126E">
        <w:rPr>
          <w:spacing w:val="-1"/>
        </w:rPr>
        <w:t xml:space="preserve"> </w:t>
      </w:r>
      <w:proofErr w:type="spellStart"/>
      <w:r w:rsidRPr="0005126E">
        <w:rPr>
          <w:spacing w:val="-1"/>
        </w:rPr>
        <w:t>ac</w:t>
      </w:r>
      <w:r w:rsidRPr="0005126E">
        <w:rPr>
          <w:spacing w:val="3"/>
        </w:rPr>
        <w:t>t</w:t>
      </w:r>
      <w:r w:rsidRPr="0005126E">
        <w:rPr>
          <w:spacing w:val="-1"/>
        </w:rPr>
        <w:t>e</w:t>
      </w:r>
      <w:r w:rsidRPr="0005126E">
        <w:t>lor</w:t>
      </w:r>
      <w:proofErr w:type="spellEnd"/>
      <w:r w:rsidRPr="0005126E">
        <w:t xml:space="preserve"> </w:t>
      </w:r>
      <w:r w:rsidRPr="0005126E">
        <w:rPr>
          <w:spacing w:val="1"/>
        </w:rPr>
        <w:t>c</w:t>
      </w:r>
      <w:r w:rsidRPr="0005126E">
        <w:t>onsti</w:t>
      </w:r>
      <w:r w:rsidRPr="0005126E">
        <w:rPr>
          <w:spacing w:val="1"/>
        </w:rPr>
        <w:t>t</w:t>
      </w:r>
      <w:r w:rsidRPr="0005126E">
        <w:t>ut</w:t>
      </w:r>
      <w:r w:rsidRPr="0005126E">
        <w:rPr>
          <w:spacing w:val="1"/>
        </w:rPr>
        <w:t>i</w:t>
      </w:r>
      <w:r w:rsidRPr="0005126E">
        <w:t>ve</w:t>
      </w:r>
      <w:r w:rsidRPr="0005126E">
        <w:rPr>
          <w:spacing w:val="-1"/>
        </w:rPr>
        <w:t xml:space="preserve"> </w:t>
      </w:r>
      <w:proofErr w:type="spellStart"/>
      <w:r w:rsidRPr="0005126E">
        <w:t>şi</w:t>
      </w:r>
      <w:proofErr w:type="spellEnd"/>
      <w:r w:rsidRPr="0005126E">
        <w:t xml:space="preserve"> a </w:t>
      </w:r>
      <w:proofErr w:type="spellStart"/>
      <w:r w:rsidRPr="0005126E">
        <w:t>re</w:t>
      </w:r>
      <w:r w:rsidRPr="0005126E">
        <w:rPr>
          <w:spacing w:val="-2"/>
        </w:rPr>
        <w:t>g</w:t>
      </w:r>
      <w:r w:rsidRPr="0005126E">
        <w:t>ulam</w:t>
      </w:r>
      <w:r w:rsidRPr="0005126E">
        <w:rPr>
          <w:spacing w:val="-1"/>
        </w:rPr>
        <w:t>e</w:t>
      </w:r>
      <w:r w:rsidRPr="0005126E">
        <w:t>ntelor</w:t>
      </w:r>
      <w:proofErr w:type="spellEnd"/>
      <w:r w:rsidRPr="0005126E">
        <w:rPr>
          <w:spacing w:val="-1"/>
        </w:rPr>
        <w:t xml:space="preserve"> </w:t>
      </w:r>
      <w:proofErr w:type="spellStart"/>
      <w:r w:rsidRPr="0005126E">
        <w:rPr>
          <w:spacing w:val="2"/>
        </w:rPr>
        <w:t>p</w:t>
      </w:r>
      <w:r w:rsidRPr="0005126E">
        <w:t>roprii</w:t>
      </w:r>
      <w:proofErr w:type="spellEnd"/>
      <w:r w:rsidRPr="0005126E">
        <w:t>;</w:t>
      </w:r>
    </w:p>
    <w:p w14:paraId="32CB5172" w14:textId="5B1CAB84" w:rsidR="009044CB" w:rsidRPr="0005126E" w:rsidRDefault="00894D22" w:rsidP="00DC3ACE">
      <w:pPr>
        <w:widowControl w:val="0"/>
        <w:autoSpaceDE w:val="0"/>
        <w:ind w:right="-20"/>
        <w:jc w:val="both"/>
      </w:pPr>
      <w:r w:rsidRPr="0005126E">
        <w:t>f</w:t>
      </w:r>
      <w:r w:rsidR="009044CB" w:rsidRPr="0005126E">
        <w:t xml:space="preserve">) </w:t>
      </w:r>
      <w:r w:rsidR="009044CB" w:rsidRPr="0005126E">
        <w:rPr>
          <w:spacing w:val="2"/>
        </w:rPr>
        <w:t>s</w:t>
      </w:r>
      <w:r w:rsidR="009044CB" w:rsidRPr="0005126E">
        <w:t>e</w:t>
      </w:r>
      <w:r w:rsidR="009044CB" w:rsidRPr="0005126E">
        <w:rPr>
          <w:spacing w:val="-1"/>
        </w:rPr>
        <w:t xml:space="preserve"> </w:t>
      </w:r>
      <w:proofErr w:type="spellStart"/>
      <w:r w:rsidR="009044CB" w:rsidRPr="0005126E">
        <w:t>obl</w:t>
      </w:r>
      <w:r w:rsidR="009044CB" w:rsidRPr="0005126E">
        <w:rPr>
          <w:spacing w:val="1"/>
        </w:rPr>
        <w:t>i</w:t>
      </w:r>
      <w:r w:rsidR="009044CB" w:rsidRPr="0005126E">
        <w:t>gă</w:t>
      </w:r>
      <w:proofErr w:type="spellEnd"/>
      <w:r w:rsidR="009044CB" w:rsidRPr="0005126E">
        <w:rPr>
          <w:spacing w:val="-1"/>
        </w:rPr>
        <w:t xml:space="preserve"> </w:t>
      </w:r>
      <w:proofErr w:type="spellStart"/>
      <w:r w:rsidR="009044CB" w:rsidRPr="0005126E">
        <w:t>să</w:t>
      </w:r>
      <w:proofErr w:type="spellEnd"/>
      <w:r w:rsidR="009044CB" w:rsidRPr="0005126E">
        <w:rPr>
          <w:spacing w:val="-1"/>
        </w:rPr>
        <w:t xml:space="preserve"> </w:t>
      </w:r>
      <w:proofErr w:type="spellStart"/>
      <w:r w:rsidR="009044CB" w:rsidRPr="0005126E">
        <w:t>p</w:t>
      </w:r>
      <w:r w:rsidR="009044CB" w:rsidRPr="0005126E">
        <w:rPr>
          <w:spacing w:val="1"/>
        </w:rPr>
        <w:t>a</w:t>
      </w:r>
      <w:r w:rsidR="009044CB" w:rsidRPr="0005126E">
        <w:t>rti</w:t>
      </w:r>
      <w:r w:rsidR="009044CB" w:rsidRPr="0005126E">
        <w:rPr>
          <w:spacing w:val="-1"/>
        </w:rPr>
        <w:t>c</w:t>
      </w:r>
      <w:r w:rsidR="009044CB" w:rsidRPr="0005126E">
        <w:t>ipe</w:t>
      </w:r>
      <w:proofErr w:type="spellEnd"/>
      <w:r w:rsidR="009044CB" w:rsidRPr="0005126E">
        <w:t xml:space="preserve"> </w:t>
      </w:r>
      <w:r w:rsidR="009044CB" w:rsidRPr="0005126E">
        <w:rPr>
          <w:spacing w:val="-1"/>
        </w:rPr>
        <w:t>c</w:t>
      </w:r>
      <w:r w:rsidR="009044CB" w:rsidRPr="0005126E">
        <w:t xml:space="preserve">u un </w:t>
      </w:r>
      <w:proofErr w:type="spellStart"/>
      <w:r w:rsidR="009044CB" w:rsidRPr="0005126E">
        <w:t>aport</w:t>
      </w:r>
      <w:proofErr w:type="spellEnd"/>
      <w:r w:rsidR="009044CB" w:rsidRPr="0005126E">
        <w:t xml:space="preserve"> </w:t>
      </w:r>
      <w:proofErr w:type="spellStart"/>
      <w:r w:rsidR="009044CB" w:rsidRPr="0005126E">
        <w:t>propriu</w:t>
      </w:r>
      <w:proofErr w:type="spellEnd"/>
      <w:r w:rsidR="009044CB" w:rsidRPr="0005126E">
        <w:t xml:space="preserve"> de</w:t>
      </w:r>
      <w:r w:rsidR="009044CB" w:rsidRPr="0005126E">
        <w:rPr>
          <w:spacing w:val="-1"/>
        </w:rPr>
        <w:t xml:space="preserve"> </w:t>
      </w:r>
      <w:r w:rsidR="009044CB" w:rsidRPr="0005126E">
        <w:t>20% din</w:t>
      </w:r>
      <w:r w:rsidR="009044CB" w:rsidRPr="0005126E">
        <w:rPr>
          <w:spacing w:val="2"/>
        </w:rPr>
        <w:t xml:space="preserve"> </w:t>
      </w:r>
      <w:proofErr w:type="spellStart"/>
      <w:r w:rsidR="009044CB" w:rsidRPr="0005126E">
        <w:t>v</w:t>
      </w:r>
      <w:r w:rsidR="009044CB" w:rsidRPr="0005126E">
        <w:rPr>
          <w:spacing w:val="-1"/>
        </w:rPr>
        <w:t>a</w:t>
      </w:r>
      <w:r w:rsidR="009044CB" w:rsidRPr="0005126E">
        <w:t>loa</w:t>
      </w:r>
      <w:r w:rsidR="009044CB" w:rsidRPr="0005126E">
        <w:rPr>
          <w:spacing w:val="-1"/>
        </w:rPr>
        <w:t>r</w:t>
      </w:r>
      <w:r w:rsidR="009044CB" w:rsidRPr="0005126E">
        <w:rPr>
          <w:spacing w:val="1"/>
        </w:rPr>
        <w:t>e</w:t>
      </w:r>
      <w:r w:rsidR="009044CB" w:rsidRPr="0005126E">
        <w:t>a</w:t>
      </w:r>
      <w:proofErr w:type="spellEnd"/>
      <w:r w:rsidR="009044CB" w:rsidRPr="0005126E">
        <w:rPr>
          <w:spacing w:val="-1"/>
        </w:rPr>
        <w:t xml:space="preserve"> </w:t>
      </w:r>
      <w:proofErr w:type="spellStart"/>
      <w:r w:rsidR="009044CB" w:rsidRPr="0005126E">
        <w:t>to</w:t>
      </w:r>
      <w:r w:rsidR="009044CB" w:rsidRPr="0005126E">
        <w:rPr>
          <w:spacing w:val="1"/>
        </w:rPr>
        <w:t>t</w:t>
      </w:r>
      <w:r w:rsidR="009044CB" w:rsidRPr="0005126E">
        <w:rPr>
          <w:spacing w:val="-1"/>
        </w:rPr>
        <w:t>a</w:t>
      </w:r>
      <w:r w:rsidR="009044CB" w:rsidRPr="0005126E">
        <w:t>lă</w:t>
      </w:r>
      <w:proofErr w:type="spellEnd"/>
      <w:r w:rsidR="009044CB" w:rsidRPr="0005126E">
        <w:t xml:space="preserve"> a </w:t>
      </w:r>
      <w:proofErr w:type="spellStart"/>
      <w:r w:rsidR="00FC612F" w:rsidRPr="0005126E">
        <w:t>proiectului</w:t>
      </w:r>
      <w:proofErr w:type="spellEnd"/>
      <w:r w:rsidR="009044CB" w:rsidRPr="0005126E">
        <w:t xml:space="preserve"> </w:t>
      </w:r>
      <w:proofErr w:type="spellStart"/>
      <w:r w:rsidR="009044CB" w:rsidRPr="0005126E">
        <w:t>în</w:t>
      </w:r>
      <w:proofErr w:type="spellEnd"/>
      <w:r w:rsidR="009044CB" w:rsidRPr="0005126E">
        <w:t xml:space="preserve"> </w:t>
      </w:r>
      <w:proofErr w:type="spellStart"/>
      <w:r w:rsidR="009044CB" w:rsidRPr="0005126E">
        <w:t>domeniul</w:t>
      </w:r>
      <w:proofErr w:type="spellEnd"/>
      <w:r w:rsidR="009044CB" w:rsidRPr="0005126E">
        <w:t xml:space="preserve"> </w:t>
      </w:r>
      <w:proofErr w:type="spellStart"/>
      <w:r w:rsidR="009044CB" w:rsidRPr="0005126E">
        <w:t>activității</w:t>
      </w:r>
      <w:proofErr w:type="spellEnd"/>
      <w:r w:rsidR="009044CB" w:rsidRPr="0005126E">
        <w:t xml:space="preserve"> de </w:t>
      </w:r>
      <w:proofErr w:type="spellStart"/>
      <w:r w:rsidR="009044CB" w:rsidRPr="0005126E">
        <w:t>cultură</w:t>
      </w:r>
      <w:proofErr w:type="spellEnd"/>
      <w:r w:rsidR="009044CB" w:rsidRPr="0005126E">
        <w:t>;</w:t>
      </w:r>
    </w:p>
    <w:p w14:paraId="3D005356" w14:textId="3F71A84D" w:rsidR="009044CB" w:rsidRPr="0005126E" w:rsidRDefault="00894D22" w:rsidP="00DC3ACE">
      <w:pPr>
        <w:widowControl w:val="0"/>
        <w:autoSpaceDE w:val="0"/>
        <w:ind w:right="-3"/>
        <w:jc w:val="both"/>
      </w:pPr>
      <w:r w:rsidRPr="0005126E">
        <w:t>g</w:t>
      </w:r>
      <w:r w:rsidR="009044CB" w:rsidRPr="0005126E">
        <w:t>) nu</w:t>
      </w:r>
      <w:r w:rsidR="009044CB" w:rsidRPr="0005126E">
        <w:rPr>
          <w:spacing w:val="-1"/>
        </w:rPr>
        <w:t xml:space="preserve"> </w:t>
      </w:r>
      <w:r w:rsidR="009044CB" w:rsidRPr="0005126E">
        <w:t>f</w:t>
      </w:r>
      <w:r w:rsidR="009044CB" w:rsidRPr="0005126E">
        <w:rPr>
          <w:spacing w:val="-2"/>
        </w:rPr>
        <w:t>a</w:t>
      </w:r>
      <w:r w:rsidR="009044CB" w:rsidRPr="0005126E">
        <w:rPr>
          <w:spacing w:val="1"/>
        </w:rPr>
        <w:t>c</w:t>
      </w:r>
      <w:r w:rsidR="009044CB" w:rsidRPr="0005126E">
        <w:t>e</w:t>
      </w:r>
      <w:r w:rsidR="009044CB" w:rsidRPr="0005126E">
        <w:rPr>
          <w:spacing w:val="-1"/>
        </w:rPr>
        <w:t xml:space="preserve"> </w:t>
      </w:r>
      <w:proofErr w:type="spellStart"/>
      <w:r w:rsidR="009044CB" w:rsidRPr="0005126E">
        <w:t>obie</w:t>
      </w:r>
      <w:r w:rsidR="009044CB" w:rsidRPr="0005126E">
        <w:rPr>
          <w:spacing w:val="-1"/>
        </w:rPr>
        <w:t>c</w:t>
      </w:r>
      <w:r w:rsidR="009044CB" w:rsidRPr="0005126E">
        <w:t>tul</w:t>
      </w:r>
      <w:proofErr w:type="spellEnd"/>
      <w:r w:rsidR="009044CB" w:rsidRPr="0005126E">
        <w:rPr>
          <w:spacing w:val="1"/>
        </w:rPr>
        <w:t xml:space="preserve"> </w:t>
      </w:r>
      <w:proofErr w:type="spellStart"/>
      <w:r w:rsidR="009044CB" w:rsidRPr="0005126E">
        <w:t>un</w:t>
      </w:r>
      <w:r w:rsidR="009044CB" w:rsidRPr="0005126E">
        <w:rPr>
          <w:spacing w:val="1"/>
        </w:rPr>
        <w:t>e</w:t>
      </w:r>
      <w:r w:rsidR="009044CB" w:rsidRPr="0005126E">
        <w:t>i</w:t>
      </w:r>
      <w:proofErr w:type="spellEnd"/>
      <w:r w:rsidR="009044CB" w:rsidRPr="0005126E">
        <w:t xml:space="preserve"> </w:t>
      </w:r>
      <w:proofErr w:type="spellStart"/>
      <w:r w:rsidR="009044CB" w:rsidRPr="0005126E">
        <w:t>pro</w:t>
      </w:r>
      <w:r w:rsidR="009044CB" w:rsidRPr="0005126E">
        <w:rPr>
          <w:spacing w:val="-1"/>
        </w:rPr>
        <w:t>ce</w:t>
      </w:r>
      <w:r w:rsidR="009044CB" w:rsidRPr="0005126E">
        <w:t>duri</w:t>
      </w:r>
      <w:proofErr w:type="spellEnd"/>
      <w:r w:rsidR="009044CB" w:rsidRPr="0005126E">
        <w:t xml:space="preserve"> de</w:t>
      </w:r>
      <w:r w:rsidR="009044CB" w:rsidRPr="0005126E">
        <w:rPr>
          <w:spacing w:val="-1"/>
        </w:rPr>
        <w:t xml:space="preserve"> </w:t>
      </w:r>
      <w:proofErr w:type="spellStart"/>
      <w:r w:rsidR="009044CB" w:rsidRPr="0005126E">
        <w:t>di</w:t>
      </w:r>
      <w:r w:rsidR="009044CB" w:rsidRPr="0005126E">
        <w:rPr>
          <w:spacing w:val="2"/>
        </w:rPr>
        <w:t>z</w:t>
      </w:r>
      <w:r w:rsidR="009044CB" w:rsidRPr="0005126E">
        <w:t>olva</w:t>
      </w:r>
      <w:r w:rsidR="009044CB" w:rsidRPr="0005126E">
        <w:rPr>
          <w:spacing w:val="-1"/>
        </w:rPr>
        <w:t>r</w:t>
      </w:r>
      <w:r w:rsidR="009044CB" w:rsidRPr="0005126E">
        <w:t>e</w:t>
      </w:r>
      <w:proofErr w:type="spellEnd"/>
      <w:r w:rsidR="009044CB" w:rsidRPr="0005126E">
        <w:rPr>
          <w:spacing w:val="-1"/>
        </w:rPr>
        <w:t xml:space="preserve"> </w:t>
      </w:r>
      <w:proofErr w:type="spellStart"/>
      <w:r w:rsidR="009044CB" w:rsidRPr="0005126E">
        <w:rPr>
          <w:spacing w:val="2"/>
        </w:rPr>
        <w:t>s</w:t>
      </w:r>
      <w:r w:rsidR="009044CB" w:rsidRPr="0005126E">
        <w:rPr>
          <w:spacing w:val="-1"/>
        </w:rPr>
        <w:t>a</w:t>
      </w:r>
      <w:r w:rsidR="009044CB" w:rsidRPr="0005126E">
        <w:t>u</w:t>
      </w:r>
      <w:proofErr w:type="spellEnd"/>
      <w:r w:rsidR="009044CB" w:rsidRPr="0005126E">
        <w:t xml:space="preserve"> de</w:t>
      </w:r>
      <w:r w:rsidR="009044CB" w:rsidRPr="0005126E">
        <w:rPr>
          <w:spacing w:val="-1"/>
        </w:rPr>
        <w:t xml:space="preserve"> </w:t>
      </w:r>
      <w:proofErr w:type="spellStart"/>
      <w:r w:rsidR="009044CB" w:rsidRPr="0005126E">
        <w:t>l</w:t>
      </w:r>
      <w:r w:rsidR="009044CB" w:rsidRPr="0005126E">
        <w:rPr>
          <w:spacing w:val="1"/>
        </w:rPr>
        <w:t>i</w:t>
      </w:r>
      <w:r w:rsidR="009044CB" w:rsidRPr="0005126E">
        <w:rPr>
          <w:spacing w:val="-1"/>
        </w:rPr>
        <w:t>c</w:t>
      </w:r>
      <w:r w:rsidR="009044CB" w:rsidRPr="0005126E">
        <w:t>hida</w:t>
      </w:r>
      <w:r w:rsidR="009044CB" w:rsidRPr="0005126E">
        <w:rPr>
          <w:spacing w:val="1"/>
        </w:rPr>
        <w:t>r</w:t>
      </w:r>
      <w:r w:rsidR="009044CB" w:rsidRPr="0005126E">
        <w:t>e</w:t>
      </w:r>
      <w:proofErr w:type="spellEnd"/>
      <w:r w:rsidR="009044CB" w:rsidRPr="0005126E">
        <w:rPr>
          <w:spacing w:val="-1"/>
        </w:rPr>
        <w:t xml:space="preserve"> </w:t>
      </w:r>
      <w:proofErr w:type="spellStart"/>
      <w:r w:rsidR="009044CB" w:rsidRPr="0005126E">
        <w:t>şi</w:t>
      </w:r>
      <w:proofErr w:type="spellEnd"/>
      <w:r w:rsidR="009044CB" w:rsidRPr="0005126E">
        <w:t xml:space="preserve"> nu se</w:t>
      </w:r>
      <w:r w:rsidR="009044CB" w:rsidRPr="0005126E">
        <w:rPr>
          <w:spacing w:val="-1"/>
        </w:rPr>
        <w:t xml:space="preserve"> </w:t>
      </w:r>
      <w:proofErr w:type="spellStart"/>
      <w:r w:rsidR="009044CB" w:rsidRPr="0005126E">
        <w:rPr>
          <w:spacing w:val="-1"/>
        </w:rPr>
        <w:t>a</w:t>
      </w:r>
      <w:r w:rsidR="009044CB" w:rsidRPr="0005126E">
        <w:rPr>
          <w:spacing w:val="1"/>
        </w:rPr>
        <w:t>f</w:t>
      </w:r>
      <w:r w:rsidR="009044CB" w:rsidRPr="0005126E">
        <w:t>lă</w:t>
      </w:r>
      <w:proofErr w:type="spellEnd"/>
      <w:r w:rsidR="009044CB" w:rsidRPr="0005126E">
        <w:t xml:space="preserve"> </w:t>
      </w:r>
      <w:proofErr w:type="spellStart"/>
      <w:r w:rsidR="009044CB" w:rsidRPr="0005126E">
        <w:t>în</w:t>
      </w:r>
      <w:proofErr w:type="spellEnd"/>
      <w:r w:rsidR="009044CB" w:rsidRPr="0005126E">
        <w:t xml:space="preserve"> st</w:t>
      </w:r>
      <w:r w:rsidR="009044CB" w:rsidRPr="0005126E">
        <w:rPr>
          <w:spacing w:val="-1"/>
        </w:rPr>
        <w:t>a</w:t>
      </w:r>
      <w:r w:rsidR="009044CB" w:rsidRPr="0005126E">
        <w:t>re</w:t>
      </w:r>
      <w:r w:rsidR="009044CB" w:rsidRPr="0005126E">
        <w:rPr>
          <w:spacing w:val="-2"/>
        </w:rPr>
        <w:t xml:space="preserve"> </w:t>
      </w:r>
      <w:r w:rsidR="009044CB" w:rsidRPr="0005126E">
        <w:t>de</w:t>
      </w:r>
      <w:r w:rsidR="009044CB" w:rsidRPr="0005126E">
        <w:rPr>
          <w:spacing w:val="-1"/>
        </w:rPr>
        <w:t xml:space="preserve"> </w:t>
      </w:r>
      <w:proofErr w:type="spellStart"/>
      <w:r w:rsidR="009044CB" w:rsidRPr="0005126E">
        <w:t>di</w:t>
      </w:r>
      <w:r w:rsidR="009044CB" w:rsidRPr="0005126E">
        <w:rPr>
          <w:spacing w:val="2"/>
        </w:rPr>
        <w:t>z</w:t>
      </w:r>
      <w:r w:rsidR="009044CB" w:rsidRPr="0005126E">
        <w:t>olva</w:t>
      </w:r>
      <w:r w:rsidR="009044CB" w:rsidRPr="0005126E">
        <w:rPr>
          <w:spacing w:val="-1"/>
        </w:rPr>
        <w:t>r</w:t>
      </w:r>
      <w:r w:rsidR="009044CB" w:rsidRPr="0005126E">
        <w:t>e</w:t>
      </w:r>
      <w:proofErr w:type="spellEnd"/>
      <w:r w:rsidR="009044CB" w:rsidRPr="0005126E">
        <w:rPr>
          <w:spacing w:val="-1"/>
        </w:rPr>
        <w:t xml:space="preserve"> </w:t>
      </w:r>
      <w:proofErr w:type="spellStart"/>
      <w:r w:rsidR="009044CB" w:rsidRPr="0005126E">
        <w:rPr>
          <w:spacing w:val="2"/>
        </w:rPr>
        <w:t>o</w:t>
      </w:r>
      <w:r w:rsidR="009044CB" w:rsidRPr="0005126E">
        <w:rPr>
          <w:spacing w:val="1"/>
        </w:rPr>
        <w:t>r</w:t>
      </w:r>
      <w:r w:rsidR="009044CB" w:rsidRPr="0005126E">
        <w:t>i</w:t>
      </w:r>
      <w:proofErr w:type="spellEnd"/>
      <w:r w:rsidR="009044CB" w:rsidRPr="0005126E">
        <w:t xml:space="preserve"> de</w:t>
      </w:r>
      <w:r w:rsidR="009044CB" w:rsidRPr="0005126E">
        <w:rPr>
          <w:spacing w:val="-1"/>
        </w:rPr>
        <w:t xml:space="preserve"> </w:t>
      </w:r>
      <w:proofErr w:type="spellStart"/>
      <w:r w:rsidR="009044CB" w:rsidRPr="0005126E">
        <w:t>l</w:t>
      </w:r>
      <w:r w:rsidR="009044CB" w:rsidRPr="0005126E">
        <w:rPr>
          <w:spacing w:val="1"/>
        </w:rPr>
        <w:t>i</w:t>
      </w:r>
      <w:r w:rsidR="009044CB" w:rsidRPr="0005126E">
        <w:rPr>
          <w:spacing w:val="-1"/>
        </w:rPr>
        <w:t>c</w:t>
      </w:r>
      <w:r w:rsidR="009044CB" w:rsidRPr="0005126E">
        <w:t>hida</w:t>
      </w:r>
      <w:r w:rsidR="009044CB" w:rsidRPr="0005126E">
        <w:rPr>
          <w:spacing w:val="-1"/>
        </w:rPr>
        <w:t>re</w:t>
      </w:r>
      <w:proofErr w:type="spellEnd"/>
      <w:r w:rsidR="009044CB" w:rsidRPr="0005126E">
        <w:t xml:space="preserve">, </w:t>
      </w:r>
      <w:proofErr w:type="spellStart"/>
      <w:r w:rsidR="009044CB" w:rsidRPr="0005126E">
        <w:t>în</w:t>
      </w:r>
      <w:proofErr w:type="spellEnd"/>
      <w:r w:rsidR="009044CB" w:rsidRPr="0005126E">
        <w:t xml:space="preserve"> </w:t>
      </w:r>
      <w:proofErr w:type="spellStart"/>
      <w:r w:rsidR="009044CB" w:rsidRPr="0005126E">
        <w:t>co</w:t>
      </w:r>
      <w:r w:rsidR="009044CB" w:rsidRPr="0005126E">
        <w:rPr>
          <w:spacing w:val="2"/>
        </w:rPr>
        <w:t>n</w:t>
      </w:r>
      <w:r w:rsidR="009044CB" w:rsidRPr="0005126E">
        <w:t>fo</w:t>
      </w:r>
      <w:r w:rsidR="009044CB" w:rsidRPr="0005126E">
        <w:rPr>
          <w:spacing w:val="-1"/>
        </w:rPr>
        <w:t>r</w:t>
      </w:r>
      <w:r w:rsidR="009044CB" w:rsidRPr="0005126E">
        <w:t>m</w:t>
      </w:r>
      <w:r w:rsidR="009044CB" w:rsidRPr="0005126E">
        <w:rPr>
          <w:spacing w:val="1"/>
        </w:rPr>
        <w:t>i</w:t>
      </w:r>
      <w:r w:rsidR="009044CB" w:rsidRPr="0005126E">
        <w:t>tate</w:t>
      </w:r>
      <w:proofErr w:type="spellEnd"/>
      <w:r w:rsidR="009044CB" w:rsidRPr="0005126E">
        <w:rPr>
          <w:spacing w:val="-1"/>
        </w:rPr>
        <w:t xml:space="preserve"> c</w:t>
      </w:r>
      <w:r w:rsidR="009044CB" w:rsidRPr="0005126E">
        <w:t xml:space="preserve">u </w:t>
      </w:r>
      <w:proofErr w:type="spellStart"/>
      <w:r w:rsidR="009044CB" w:rsidRPr="0005126E">
        <w:t>p</w:t>
      </w:r>
      <w:r w:rsidR="009044CB" w:rsidRPr="0005126E">
        <w:rPr>
          <w:spacing w:val="3"/>
        </w:rPr>
        <w:t>r</w:t>
      </w:r>
      <w:r w:rsidR="009044CB" w:rsidRPr="0005126E">
        <w:rPr>
          <w:spacing w:val="-1"/>
        </w:rPr>
        <w:t>e</w:t>
      </w:r>
      <w:r w:rsidR="009044CB" w:rsidRPr="0005126E">
        <w:t>v</w:t>
      </w:r>
      <w:r w:rsidR="009044CB" w:rsidRPr="0005126E">
        <w:rPr>
          <w:spacing w:val="-1"/>
        </w:rPr>
        <w:t>e</w:t>
      </w:r>
      <w:r w:rsidR="009044CB" w:rsidRPr="0005126E">
        <w:t>d</w:t>
      </w:r>
      <w:r w:rsidR="009044CB" w:rsidRPr="0005126E">
        <w:rPr>
          <w:spacing w:val="1"/>
        </w:rPr>
        <w:t>e</w:t>
      </w:r>
      <w:r w:rsidR="009044CB" w:rsidRPr="0005126E">
        <w:t>rile</w:t>
      </w:r>
      <w:proofErr w:type="spellEnd"/>
      <w:r w:rsidR="009044CB" w:rsidRPr="0005126E">
        <w:rPr>
          <w:spacing w:val="-1"/>
        </w:rPr>
        <w:t xml:space="preserve"> </w:t>
      </w:r>
      <w:proofErr w:type="spellStart"/>
      <w:r w:rsidR="009044CB" w:rsidRPr="0005126E">
        <w:t>l</w:t>
      </w:r>
      <w:r w:rsidR="009044CB" w:rsidRPr="0005126E">
        <w:rPr>
          <w:spacing w:val="2"/>
        </w:rPr>
        <w:t>e</w:t>
      </w:r>
      <w:r w:rsidR="009044CB" w:rsidRPr="0005126E">
        <w:rPr>
          <w:spacing w:val="-2"/>
        </w:rPr>
        <w:t>g</w:t>
      </w:r>
      <w:r w:rsidR="009044CB" w:rsidRPr="0005126E">
        <w:rPr>
          <w:spacing w:val="-1"/>
        </w:rPr>
        <w:t>a</w:t>
      </w:r>
      <w:r w:rsidR="009044CB" w:rsidRPr="0005126E">
        <w:t>le</w:t>
      </w:r>
      <w:proofErr w:type="spellEnd"/>
      <w:r w:rsidR="009044CB" w:rsidRPr="0005126E">
        <w:rPr>
          <w:spacing w:val="2"/>
        </w:rPr>
        <w:t xml:space="preserve"> </w:t>
      </w:r>
      <w:proofErr w:type="spellStart"/>
      <w:r w:rsidR="009044CB" w:rsidRPr="0005126E">
        <w:t>în</w:t>
      </w:r>
      <w:proofErr w:type="spellEnd"/>
      <w:r w:rsidR="009044CB" w:rsidRPr="0005126E">
        <w:t xml:space="preserve"> </w:t>
      </w:r>
      <w:proofErr w:type="spellStart"/>
      <w:r w:rsidR="009044CB" w:rsidRPr="0005126E">
        <w:t>v</w:t>
      </w:r>
      <w:r w:rsidR="009044CB" w:rsidRPr="0005126E">
        <w:rPr>
          <w:spacing w:val="1"/>
        </w:rPr>
        <w:t>i</w:t>
      </w:r>
      <w:r w:rsidR="009044CB" w:rsidRPr="0005126E">
        <w:rPr>
          <w:spacing w:val="-2"/>
        </w:rPr>
        <w:t>g</w:t>
      </w:r>
      <w:r w:rsidR="009044CB" w:rsidRPr="0005126E">
        <w:t>o</w:t>
      </w:r>
      <w:r w:rsidR="009044CB" w:rsidRPr="0005126E">
        <w:rPr>
          <w:spacing w:val="-1"/>
        </w:rPr>
        <w:t>a</w:t>
      </w:r>
      <w:r w:rsidR="009044CB" w:rsidRPr="0005126E">
        <w:rPr>
          <w:spacing w:val="1"/>
        </w:rPr>
        <w:t>r</w:t>
      </w:r>
      <w:r w:rsidR="009044CB" w:rsidRPr="0005126E">
        <w:rPr>
          <w:spacing w:val="-1"/>
        </w:rPr>
        <w:t>e</w:t>
      </w:r>
      <w:proofErr w:type="spellEnd"/>
      <w:r w:rsidR="009044CB" w:rsidRPr="0005126E">
        <w:t>;</w:t>
      </w:r>
    </w:p>
    <w:p w14:paraId="023782F3" w14:textId="39893F8D" w:rsidR="00AF3A0A" w:rsidRPr="0005126E" w:rsidRDefault="00AF3A0A" w:rsidP="00AF3A0A">
      <w:pPr>
        <w:widowControl w:val="0"/>
        <w:autoSpaceDE w:val="0"/>
        <w:ind w:right="-3"/>
        <w:jc w:val="both"/>
        <w:rPr>
          <w:rFonts w:eastAsia="Calibri"/>
          <w:spacing w:val="1"/>
          <w:lang w:val="ro-RO"/>
        </w:rPr>
      </w:pPr>
      <w:r w:rsidRPr="0005126E">
        <w:rPr>
          <w:rFonts w:eastAsia="Calibri"/>
          <w:lang w:val="ro-RO"/>
        </w:rPr>
        <w:t>h) nu</w:t>
      </w:r>
      <w:r w:rsidRPr="0005126E">
        <w:rPr>
          <w:rFonts w:eastAsia="Calibri"/>
          <w:spacing w:val="24"/>
          <w:lang w:val="ro-RO"/>
        </w:rPr>
        <w:t xml:space="preserve"> </w:t>
      </w:r>
      <w:r w:rsidRPr="0005126E">
        <w:rPr>
          <w:rFonts w:eastAsia="Calibri"/>
          <w:lang w:val="ro-RO"/>
        </w:rPr>
        <w:t>b</w:t>
      </w:r>
      <w:r w:rsidRPr="0005126E">
        <w:rPr>
          <w:rFonts w:eastAsia="Calibri"/>
          <w:spacing w:val="-1"/>
          <w:lang w:val="ro-RO"/>
        </w:rPr>
        <w:t>e</w:t>
      </w:r>
      <w:r w:rsidRPr="0005126E">
        <w:rPr>
          <w:rFonts w:eastAsia="Calibri"/>
          <w:lang w:val="ro-RO"/>
        </w:rPr>
        <w:t>n</w:t>
      </w:r>
      <w:r w:rsidRPr="0005126E">
        <w:rPr>
          <w:rFonts w:eastAsia="Calibri"/>
          <w:spacing w:val="-1"/>
          <w:lang w:val="ro-RO"/>
        </w:rPr>
        <w:t>e</w:t>
      </w:r>
      <w:r w:rsidRPr="0005126E">
        <w:rPr>
          <w:rFonts w:eastAsia="Calibri"/>
          <w:lang w:val="ro-RO"/>
        </w:rPr>
        <w:t>fi</w:t>
      </w:r>
      <w:r w:rsidRPr="0005126E">
        <w:rPr>
          <w:rFonts w:eastAsia="Calibri"/>
          <w:spacing w:val="-1"/>
          <w:lang w:val="ro-RO"/>
        </w:rPr>
        <w:t>c</w:t>
      </w:r>
      <w:r w:rsidRPr="0005126E">
        <w:rPr>
          <w:rFonts w:eastAsia="Calibri"/>
          <w:lang w:val="ro-RO"/>
        </w:rPr>
        <w:t>ia</w:t>
      </w:r>
      <w:r w:rsidRPr="0005126E">
        <w:rPr>
          <w:rFonts w:eastAsia="Calibri"/>
          <w:spacing w:val="1"/>
          <w:lang w:val="ro-RO"/>
        </w:rPr>
        <w:t>z</w:t>
      </w:r>
      <w:r w:rsidRPr="0005126E">
        <w:rPr>
          <w:rFonts w:eastAsia="Calibri"/>
          <w:lang w:val="ro-RO"/>
        </w:rPr>
        <w:t>ă</w:t>
      </w:r>
      <w:r w:rsidRPr="0005126E">
        <w:rPr>
          <w:rFonts w:eastAsia="Calibri"/>
          <w:spacing w:val="25"/>
          <w:lang w:val="ro-RO"/>
        </w:rPr>
        <w:t xml:space="preserve"> </w:t>
      </w:r>
      <w:r w:rsidRPr="0005126E">
        <w:rPr>
          <w:rFonts w:eastAsia="Calibri"/>
          <w:lang w:val="ro-RO"/>
        </w:rPr>
        <w:t>de</w:t>
      </w:r>
      <w:r w:rsidRPr="0005126E">
        <w:rPr>
          <w:rFonts w:eastAsia="Calibri"/>
          <w:spacing w:val="25"/>
          <w:lang w:val="ro-RO"/>
        </w:rPr>
        <w:t xml:space="preserve"> </w:t>
      </w:r>
      <w:r w:rsidRPr="0005126E">
        <w:rPr>
          <w:rFonts w:eastAsia="Calibri"/>
          <w:spacing w:val="-1"/>
          <w:lang w:val="ro-RO"/>
        </w:rPr>
        <w:t>un alt</w:t>
      </w:r>
      <w:r w:rsidRPr="0005126E">
        <w:rPr>
          <w:rFonts w:eastAsia="Calibri"/>
          <w:lang w:val="ro-RO"/>
        </w:rPr>
        <w:t xml:space="preserve"> </w:t>
      </w:r>
      <w:r w:rsidRPr="0005126E">
        <w:rPr>
          <w:rFonts w:eastAsia="Calibri"/>
          <w:spacing w:val="-1"/>
          <w:lang w:val="ro-RO"/>
        </w:rPr>
        <w:t>c</w:t>
      </w:r>
      <w:r w:rsidRPr="0005126E">
        <w:rPr>
          <w:rFonts w:eastAsia="Calibri"/>
          <w:lang w:val="ro-RO"/>
        </w:rPr>
        <w:t>ontr</w:t>
      </w:r>
      <w:r w:rsidRPr="0005126E">
        <w:rPr>
          <w:rFonts w:eastAsia="Calibri"/>
          <w:spacing w:val="-1"/>
          <w:lang w:val="ro-RO"/>
        </w:rPr>
        <w:t>ac</w:t>
      </w:r>
      <w:r w:rsidRPr="0005126E">
        <w:rPr>
          <w:rFonts w:eastAsia="Calibri"/>
          <w:lang w:val="ro-RO"/>
        </w:rPr>
        <w:t>t de</w:t>
      </w:r>
      <w:r w:rsidRPr="0005126E">
        <w:rPr>
          <w:rFonts w:eastAsia="Calibri"/>
          <w:spacing w:val="1"/>
          <w:lang w:val="ro-RO"/>
        </w:rPr>
        <w:t xml:space="preserve"> </w:t>
      </w:r>
      <w:proofErr w:type="spellStart"/>
      <w:r w:rsidRPr="0005126E">
        <w:rPr>
          <w:rFonts w:eastAsia="Calibri"/>
          <w:spacing w:val="1"/>
          <w:lang w:val="ro-RO"/>
        </w:rPr>
        <w:t>f</w:t>
      </w:r>
      <w:r w:rsidRPr="0005126E">
        <w:rPr>
          <w:rFonts w:eastAsia="Calibri"/>
          <w:lang w:val="ro-RO"/>
        </w:rPr>
        <w:t>i</w:t>
      </w:r>
      <w:r w:rsidRPr="0005126E">
        <w:rPr>
          <w:rFonts w:eastAsia="Calibri"/>
          <w:spacing w:val="2"/>
          <w:lang w:val="ro-RO"/>
        </w:rPr>
        <w:t>n</w:t>
      </w:r>
      <w:r w:rsidRPr="0005126E">
        <w:rPr>
          <w:rFonts w:eastAsia="Calibri"/>
          <w:spacing w:val="-1"/>
          <w:lang w:val="ro-RO"/>
        </w:rPr>
        <w:t>a</w:t>
      </w:r>
      <w:r w:rsidRPr="0005126E">
        <w:rPr>
          <w:rFonts w:eastAsia="Calibri"/>
          <w:lang w:val="ro-RO"/>
        </w:rPr>
        <w:t>nţa</w:t>
      </w:r>
      <w:r w:rsidRPr="0005126E">
        <w:rPr>
          <w:rFonts w:eastAsia="Calibri"/>
          <w:spacing w:val="-1"/>
          <w:lang w:val="ro-RO"/>
        </w:rPr>
        <w:t>r</w:t>
      </w:r>
      <w:r w:rsidRPr="0005126E">
        <w:rPr>
          <w:rFonts w:eastAsia="Calibri"/>
          <w:lang w:val="ro-RO"/>
        </w:rPr>
        <w:t>e</w:t>
      </w:r>
      <w:proofErr w:type="spellEnd"/>
      <w:r w:rsidRPr="0005126E">
        <w:rPr>
          <w:rFonts w:eastAsia="Calibri"/>
          <w:spacing w:val="-1"/>
          <w:lang w:val="ro-RO"/>
        </w:rPr>
        <w:t xml:space="preserve"> </w:t>
      </w:r>
      <w:r w:rsidRPr="0005126E">
        <w:rPr>
          <w:rFonts w:eastAsia="Calibri"/>
          <w:lang w:val="ro-RO"/>
        </w:rPr>
        <w:t>din fonduri publice pentru același proiect de la aceeași autoritate finanțatoare</w:t>
      </w:r>
      <w:r w:rsidRPr="0005126E">
        <w:rPr>
          <w:rFonts w:eastAsia="Calibri"/>
          <w:spacing w:val="1"/>
          <w:lang w:val="ro-RO"/>
        </w:rPr>
        <w:t xml:space="preserve"> în cursul anului fiscal curent;</w:t>
      </w:r>
    </w:p>
    <w:p w14:paraId="2815FF51" w14:textId="29ADA86C" w:rsidR="009044CB" w:rsidRPr="0005126E" w:rsidRDefault="00AD5EC0" w:rsidP="00DC3ACE">
      <w:pPr>
        <w:pStyle w:val="Default"/>
        <w:jc w:val="both"/>
        <w:rPr>
          <w:rFonts w:ascii="Times New Roman" w:hAnsi="Times New Roman" w:cs="Times New Roman"/>
          <w:color w:val="auto"/>
          <w:lang w:val="ro-RO"/>
        </w:rPr>
      </w:pPr>
      <w:r w:rsidRPr="0005126E">
        <w:rPr>
          <w:rFonts w:ascii="Times New Roman" w:hAnsi="Times New Roman" w:cs="Times New Roman"/>
          <w:color w:val="auto"/>
          <w:lang w:val="ro-RO"/>
        </w:rPr>
        <w:t>i</w:t>
      </w:r>
      <w:r w:rsidR="009044CB" w:rsidRPr="0005126E">
        <w:rPr>
          <w:rFonts w:ascii="Times New Roman" w:hAnsi="Times New Roman" w:cs="Times New Roman"/>
          <w:color w:val="auto"/>
          <w:lang w:val="ro-RO"/>
        </w:rPr>
        <w:t>) nu a beneficiat</w:t>
      </w:r>
      <w:r w:rsidR="000F6AA8" w:rsidRPr="0005126E">
        <w:rPr>
          <w:rFonts w:ascii="Times New Roman" w:hAnsi="Times New Roman" w:cs="Times New Roman"/>
          <w:color w:val="auto"/>
          <w:lang w:val="ro-RO"/>
        </w:rPr>
        <w:t xml:space="preserve"> </w:t>
      </w:r>
      <w:r w:rsidR="009044CB" w:rsidRPr="0005126E">
        <w:rPr>
          <w:rFonts w:ascii="Times New Roman" w:hAnsi="Times New Roman" w:cs="Times New Roman"/>
          <w:b/>
          <w:bCs/>
          <w:color w:val="auto"/>
          <w:lang w:val="ro-RO"/>
        </w:rPr>
        <w:t>/</w:t>
      </w:r>
      <w:r w:rsidR="000F6AA8" w:rsidRPr="0005126E">
        <w:rPr>
          <w:rFonts w:ascii="Times New Roman" w:hAnsi="Times New Roman" w:cs="Times New Roman"/>
          <w:b/>
          <w:bCs/>
          <w:color w:val="auto"/>
          <w:lang w:val="ro-RO"/>
        </w:rPr>
        <w:t xml:space="preserve"> </w:t>
      </w:r>
      <w:r w:rsidR="009044CB" w:rsidRPr="0005126E">
        <w:rPr>
          <w:rFonts w:ascii="Times New Roman" w:hAnsi="Times New Roman" w:cs="Times New Roman"/>
          <w:color w:val="auto"/>
          <w:lang w:val="ro-RO"/>
        </w:rPr>
        <w:t xml:space="preserve">a beneficiat în anul fiscal în curs, de </w:t>
      </w:r>
      <w:proofErr w:type="spellStart"/>
      <w:r w:rsidR="009044CB" w:rsidRPr="0005126E">
        <w:rPr>
          <w:rFonts w:ascii="Times New Roman" w:hAnsi="Times New Roman" w:cs="Times New Roman"/>
          <w:color w:val="auto"/>
          <w:lang w:val="ro-RO"/>
        </w:rPr>
        <w:t>finanţare</w:t>
      </w:r>
      <w:proofErr w:type="spellEnd"/>
      <w:r w:rsidR="009044CB" w:rsidRPr="0005126E">
        <w:rPr>
          <w:rFonts w:ascii="Times New Roman" w:hAnsi="Times New Roman" w:cs="Times New Roman"/>
          <w:color w:val="auto"/>
          <w:lang w:val="ro-RO"/>
        </w:rPr>
        <w:t xml:space="preserve"> nerambursabilă de la Județul Satu Mare, în sumă de .......</w:t>
      </w:r>
      <w:r w:rsidR="0067077D">
        <w:rPr>
          <w:rFonts w:ascii="Times New Roman" w:hAnsi="Times New Roman" w:cs="Times New Roman"/>
          <w:color w:val="auto"/>
          <w:lang w:val="ro-RO"/>
        </w:rPr>
        <w:t>.....</w:t>
      </w:r>
      <w:r w:rsidR="009044CB" w:rsidRPr="0005126E">
        <w:rPr>
          <w:rFonts w:ascii="Times New Roman" w:hAnsi="Times New Roman" w:cs="Times New Roman"/>
          <w:color w:val="auto"/>
          <w:lang w:val="ro-RO"/>
        </w:rPr>
        <w:t>....... lei;</w:t>
      </w:r>
    </w:p>
    <w:p w14:paraId="07FD901C" w14:textId="7CA1608F" w:rsidR="002B2D17" w:rsidRPr="0005126E" w:rsidRDefault="002B2D17" w:rsidP="002B2D17">
      <w:pPr>
        <w:widowControl w:val="0"/>
        <w:ind w:left="20" w:right="-2"/>
        <w:jc w:val="both"/>
      </w:pPr>
      <w:r w:rsidRPr="0005126E">
        <w:rPr>
          <w:lang w:eastAsia="ro-RO"/>
        </w:rPr>
        <w:t xml:space="preserve">j) </w:t>
      </w:r>
      <w:proofErr w:type="spellStart"/>
      <w:r w:rsidRPr="0005126E">
        <w:rPr>
          <w:lang w:eastAsia="ro-RO"/>
        </w:rPr>
        <w:t>declar</w:t>
      </w:r>
      <w:proofErr w:type="spellEnd"/>
      <w:r w:rsidRPr="0005126E">
        <w:rPr>
          <w:lang w:eastAsia="ro-RO"/>
        </w:rPr>
        <w:t xml:space="preserve"> </w:t>
      </w:r>
      <w:proofErr w:type="spellStart"/>
      <w:r w:rsidRPr="0005126E">
        <w:rPr>
          <w:lang w:eastAsia="ro-RO"/>
        </w:rPr>
        <w:t>că</w:t>
      </w:r>
      <w:proofErr w:type="spellEnd"/>
      <w:r w:rsidRPr="0005126E">
        <w:rPr>
          <w:lang w:eastAsia="ro-RO"/>
        </w:rPr>
        <w:t xml:space="preserve"> sunt de </w:t>
      </w:r>
      <w:proofErr w:type="spellStart"/>
      <w:r w:rsidRPr="0005126E">
        <w:rPr>
          <w:lang w:eastAsia="ro-RO"/>
        </w:rPr>
        <w:t>acord</w:t>
      </w:r>
      <w:proofErr w:type="spellEnd"/>
      <w:r w:rsidRPr="0005126E">
        <w:rPr>
          <w:lang w:eastAsia="ro-RO"/>
        </w:rPr>
        <w:t xml:space="preserve"> ca </w:t>
      </w:r>
      <w:proofErr w:type="spellStart"/>
      <w:r w:rsidRPr="0005126E">
        <w:rPr>
          <w:lang w:eastAsia="ro-RO"/>
        </w:rPr>
        <w:t>datele</w:t>
      </w:r>
      <w:proofErr w:type="spellEnd"/>
      <w:r w:rsidRPr="0005126E">
        <w:rPr>
          <w:lang w:eastAsia="ro-RO"/>
        </w:rPr>
        <w:t xml:space="preserve"> cu </w:t>
      </w:r>
      <w:proofErr w:type="spellStart"/>
      <w:r w:rsidRPr="0005126E">
        <w:rPr>
          <w:lang w:eastAsia="ro-RO"/>
        </w:rPr>
        <w:t>caracter</w:t>
      </w:r>
      <w:proofErr w:type="spellEnd"/>
      <w:r w:rsidRPr="0005126E">
        <w:rPr>
          <w:lang w:eastAsia="ro-RO"/>
        </w:rPr>
        <w:t xml:space="preserve"> personal </w:t>
      </w:r>
      <w:proofErr w:type="spellStart"/>
      <w:r w:rsidRPr="0005126E">
        <w:rPr>
          <w:lang w:eastAsia="ro-RO"/>
        </w:rPr>
        <w:t>furnizate</w:t>
      </w:r>
      <w:proofErr w:type="spellEnd"/>
      <w:r w:rsidRPr="0005126E">
        <w:rPr>
          <w:lang w:eastAsia="ro-RO"/>
        </w:rPr>
        <w:t xml:space="preserve">, </w:t>
      </w:r>
      <w:proofErr w:type="spellStart"/>
      <w:r w:rsidRPr="0005126E">
        <w:rPr>
          <w:lang w:eastAsia="ro-RO"/>
        </w:rPr>
        <w:t>în</w:t>
      </w:r>
      <w:proofErr w:type="spellEnd"/>
      <w:r w:rsidRPr="0005126E">
        <w:rPr>
          <w:lang w:eastAsia="ro-RO"/>
        </w:rPr>
        <w:t xml:space="preserve"> </w:t>
      </w:r>
      <w:proofErr w:type="spellStart"/>
      <w:r w:rsidRPr="0005126E">
        <w:rPr>
          <w:lang w:eastAsia="ro-RO"/>
        </w:rPr>
        <w:t>prezenta</w:t>
      </w:r>
      <w:proofErr w:type="spellEnd"/>
      <w:r w:rsidRPr="0005126E">
        <w:rPr>
          <w:lang w:eastAsia="ro-RO"/>
        </w:rPr>
        <w:t xml:space="preserve"> </w:t>
      </w:r>
      <w:proofErr w:type="spellStart"/>
      <w:r w:rsidRPr="0005126E">
        <w:rPr>
          <w:lang w:eastAsia="ro-RO"/>
        </w:rPr>
        <w:t>cerere</w:t>
      </w:r>
      <w:proofErr w:type="spellEnd"/>
      <w:r w:rsidRPr="0005126E">
        <w:rPr>
          <w:lang w:eastAsia="ro-RO"/>
        </w:rPr>
        <w:t xml:space="preserve"> </w:t>
      </w:r>
      <w:proofErr w:type="spellStart"/>
      <w:r w:rsidRPr="0005126E">
        <w:rPr>
          <w:lang w:eastAsia="ro-RO"/>
        </w:rPr>
        <w:t>și</w:t>
      </w:r>
      <w:proofErr w:type="spellEnd"/>
      <w:r w:rsidRPr="0005126E">
        <w:rPr>
          <w:lang w:eastAsia="ro-RO"/>
        </w:rPr>
        <w:t xml:space="preserve"> </w:t>
      </w:r>
      <w:proofErr w:type="spellStart"/>
      <w:r w:rsidRPr="0005126E">
        <w:rPr>
          <w:lang w:eastAsia="ro-RO"/>
        </w:rPr>
        <w:t>documentație</w:t>
      </w:r>
      <w:proofErr w:type="spellEnd"/>
      <w:r w:rsidRPr="0005126E">
        <w:rPr>
          <w:lang w:eastAsia="ro-RO"/>
        </w:rPr>
        <w:t xml:space="preserve"> </w:t>
      </w:r>
      <w:proofErr w:type="spellStart"/>
      <w:r w:rsidRPr="0005126E">
        <w:rPr>
          <w:lang w:eastAsia="ro-RO"/>
        </w:rPr>
        <w:t>depusă</w:t>
      </w:r>
      <w:proofErr w:type="spellEnd"/>
      <w:r w:rsidRPr="0005126E">
        <w:rPr>
          <w:lang w:eastAsia="ro-RO"/>
        </w:rPr>
        <w:t xml:space="preserve">, </w:t>
      </w:r>
      <w:proofErr w:type="spellStart"/>
      <w:r w:rsidRPr="0005126E">
        <w:rPr>
          <w:lang w:eastAsia="ro-RO"/>
        </w:rPr>
        <w:t>să</w:t>
      </w:r>
      <w:proofErr w:type="spellEnd"/>
      <w:r w:rsidRPr="0005126E">
        <w:rPr>
          <w:lang w:eastAsia="ro-RO"/>
        </w:rPr>
        <w:t xml:space="preserve"> fie </w:t>
      </w:r>
      <w:proofErr w:type="spellStart"/>
      <w:r w:rsidRPr="0005126E">
        <w:rPr>
          <w:lang w:eastAsia="ro-RO"/>
        </w:rPr>
        <w:t>prelucrate</w:t>
      </w:r>
      <w:proofErr w:type="spellEnd"/>
      <w:r w:rsidRPr="0005126E">
        <w:rPr>
          <w:lang w:eastAsia="ro-RO"/>
        </w:rPr>
        <w:t>/</w:t>
      </w:r>
      <w:proofErr w:type="spellStart"/>
      <w:r w:rsidRPr="0005126E">
        <w:rPr>
          <w:lang w:eastAsia="ro-RO"/>
        </w:rPr>
        <w:t>transmise</w:t>
      </w:r>
      <w:proofErr w:type="spellEnd"/>
      <w:r w:rsidRPr="0005126E">
        <w:rPr>
          <w:lang w:eastAsia="ro-RO"/>
        </w:rPr>
        <w:t>/</w:t>
      </w:r>
      <w:proofErr w:type="spellStart"/>
      <w:r w:rsidRPr="0005126E">
        <w:rPr>
          <w:lang w:eastAsia="ro-RO"/>
        </w:rPr>
        <w:t>stocate</w:t>
      </w:r>
      <w:proofErr w:type="spellEnd"/>
      <w:r w:rsidRPr="0005126E">
        <w:rPr>
          <w:lang w:eastAsia="ro-RO"/>
        </w:rPr>
        <w:t xml:space="preserve"> pe </w:t>
      </w:r>
      <w:proofErr w:type="spellStart"/>
      <w:r w:rsidRPr="0005126E">
        <w:rPr>
          <w:lang w:eastAsia="ro-RO"/>
        </w:rPr>
        <w:t>durata</w:t>
      </w:r>
      <w:proofErr w:type="spellEnd"/>
      <w:r w:rsidRPr="0005126E">
        <w:rPr>
          <w:lang w:eastAsia="ro-RO"/>
        </w:rPr>
        <w:t xml:space="preserve"> </w:t>
      </w:r>
      <w:proofErr w:type="spellStart"/>
      <w:r w:rsidRPr="0005126E">
        <w:rPr>
          <w:lang w:eastAsia="ro-RO"/>
        </w:rPr>
        <w:t>prevăzută</w:t>
      </w:r>
      <w:proofErr w:type="spellEnd"/>
      <w:r w:rsidRPr="0005126E">
        <w:rPr>
          <w:lang w:eastAsia="ro-RO"/>
        </w:rPr>
        <w:t xml:space="preserve"> de </w:t>
      </w:r>
      <w:proofErr w:type="spellStart"/>
      <w:r w:rsidRPr="0005126E">
        <w:rPr>
          <w:lang w:eastAsia="ro-RO"/>
        </w:rPr>
        <w:t>lege</w:t>
      </w:r>
      <w:proofErr w:type="spellEnd"/>
      <w:r w:rsidRPr="0005126E">
        <w:rPr>
          <w:lang w:eastAsia="ro-RO"/>
        </w:rPr>
        <w:t xml:space="preserve"> de </w:t>
      </w:r>
      <w:proofErr w:type="spellStart"/>
      <w:r w:rsidRPr="0005126E">
        <w:rPr>
          <w:lang w:eastAsia="ro-RO"/>
        </w:rPr>
        <w:t>către</w:t>
      </w:r>
      <w:proofErr w:type="spellEnd"/>
      <w:r w:rsidRPr="0005126E">
        <w:rPr>
          <w:lang w:eastAsia="ro-RO"/>
        </w:rPr>
        <w:t xml:space="preserve"> </w:t>
      </w:r>
      <w:proofErr w:type="spellStart"/>
      <w:r w:rsidRPr="0005126E">
        <w:rPr>
          <w:lang w:eastAsia="ro-RO"/>
        </w:rPr>
        <w:t>Consiliul</w:t>
      </w:r>
      <w:proofErr w:type="spellEnd"/>
      <w:r w:rsidRPr="0005126E">
        <w:rPr>
          <w:lang w:eastAsia="ro-RO"/>
        </w:rPr>
        <w:t xml:space="preserve"> </w:t>
      </w:r>
      <w:proofErr w:type="spellStart"/>
      <w:r w:rsidRPr="0005126E">
        <w:rPr>
          <w:lang w:eastAsia="ro-RO"/>
        </w:rPr>
        <w:t>Județean</w:t>
      </w:r>
      <w:proofErr w:type="spellEnd"/>
      <w:r w:rsidRPr="0005126E">
        <w:rPr>
          <w:lang w:eastAsia="ro-RO"/>
        </w:rPr>
        <w:t xml:space="preserve"> Satu Mare </w:t>
      </w:r>
      <w:proofErr w:type="spellStart"/>
      <w:r w:rsidRPr="0005126E">
        <w:rPr>
          <w:lang w:eastAsia="ro-RO"/>
        </w:rPr>
        <w:t>în</w:t>
      </w:r>
      <w:proofErr w:type="spellEnd"/>
      <w:r w:rsidRPr="0005126E">
        <w:rPr>
          <w:lang w:eastAsia="ro-RO"/>
        </w:rPr>
        <w:t xml:space="preserve"> </w:t>
      </w:r>
      <w:proofErr w:type="spellStart"/>
      <w:r w:rsidRPr="0005126E">
        <w:rPr>
          <w:lang w:eastAsia="ro-RO"/>
        </w:rPr>
        <w:t>vederea</w:t>
      </w:r>
      <w:proofErr w:type="spellEnd"/>
      <w:r w:rsidRPr="0005126E">
        <w:rPr>
          <w:lang w:eastAsia="ro-RO"/>
        </w:rPr>
        <w:t xml:space="preserve"> </w:t>
      </w:r>
      <w:proofErr w:type="spellStart"/>
      <w:r w:rsidRPr="0005126E">
        <w:rPr>
          <w:lang w:eastAsia="ro-RO"/>
        </w:rPr>
        <w:t>participării</w:t>
      </w:r>
      <w:proofErr w:type="spellEnd"/>
      <w:r w:rsidRPr="0005126E">
        <w:rPr>
          <w:lang w:eastAsia="ro-RO"/>
        </w:rPr>
        <w:t xml:space="preserve"> la </w:t>
      </w:r>
      <w:proofErr w:type="spellStart"/>
      <w:r w:rsidRPr="0005126E">
        <w:rPr>
          <w:lang w:eastAsia="ro-RO"/>
        </w:rPr>
        <w:t>selecția</w:t>
      </w:r>
      <w:proofErr w:type="spellEnd"/>
      <w:r w:rsidRPr="0005126E">
        <w:rPr>
          <w:lang w:eastAsia="ro-RO"/>
        </w:rPr>
        <w:t xml:space="preserve"> </w:t>
      </w:r>
      <w:proofErr w:type="spellStart"/>
      <w:r w:rsidRPr="0005126E">
        <w:rPr>
          <w:lang w:eastAsia="ro-RO"/>
        </w:rPr>
        <w:t>publică</w:t>
      </w:r>
      <w:proofErr w:type="spellEnd"/>
      <w:r w:rsidRPr="0005126E">
        <w:rPr>
          <w:lang w:eastAsia="ro-RO"/>
        </w:rPr>
        <w:t xml:space="preserve"> de </w:t>
      </w:r>
      <w:proofErr w:type="spellStart"/>
      <w:r w:rsidRPr="0005126E">
        <w:rPr>
          <w:lang w:eastAsia="ro-RO"/>
        </w:rPr>
        <w:t>proiecte</w:t>
      </w:r>
      <w:proofErr w:type="spellEnd"/>
      <w:r w:rsidRPr="0005126E">
        <w:rPr>
          <w:lang w:eastAsia="ro-RO"/>
        </w:rPr>
        <w:t xml:space="preserve"> </w:t>
      </w:r>
      <w:proofErr w:type="spellStart"/>
      <w:r w:rsidRPr="0005126E">
        <w:rPr>
          <w:lang w:eastAsia="ro-RO"/>
        </w:rPr>
        <w:t>și</w:t>
      </w:r>
      <w:proofErr w:type="spellEnd"/>
      <w:r w:rsidRPr="0005126E">
        <w:rPr>
          <w:lang w:eastAsia="ro-RO"/>
        </w:rPr>
        <w:t xml:space="preserve"> de </w:t>
      </w:r>
      <w:proofErr w:type="spellStart"/>
      <w:r w:rsidRPr="0005126E">
        <w:rPr>
          <w:lang w:eastAsia="ro-RO"/>
        </w:rPr>
        <w:t>atribuire</w:t>
      </w:r>
      <w:proofErr w:type="spellEnd"/>
      <w:r w:rsidRPr="0005126E">
        <w:rPr>
          <w:lang w:eastAsia="ro-RO"/>
        </w:rPr>
        <w:t xml:space="preserve"> de contract de </w:t>
      </w:r>
      <w:proofErr w:type="spellStart"/>
      <w:r w:rsidRPr="0005126E">
        <w:rPr>
          <w:lang w:eastAsia="ro-RO"/>
        </w:rPr>
        <w:t>finanțare</w:t>
      </w:r>
      <w:proofErr w:type="spellEnd"/>
      <w:r w:rsidRPr="0005126E">
        <w:rPr>
          <w:lang w:eastAsia="ro-RO"/>
        </w:rPr>
        <w:t xml:space="preserve"> </w:t>
      </w:r>
      <w:proofErr w:type="spellStart"/>
      <w:r w:rsidRPr="0005126E">
        <w:rPr>
          <w:lang w:eastAsia="ro-RO"/>
        </w:rPr>
        <w:t>nerambursabilă</w:t>
      </w:r>
      <w:proofErr w:type="spellEnd"/>
      <w:r w:rsidRPr="0005126E">
        <w:rPr>
          <w:lang w:eastAsia="ro-RO"/>
        </w:rPr>
        <w:t xml:space="preserve"> din </w:t>
      </w:r>
      <w:proofErr w:type="spellStart"/>
      <w:r w:rsidRPr="0005126E">
        <w:rPr>
          <w:lang w:eastAsia="ro-RO"/>
        </w:rPr>
        <w:t>fonduri</w:t>
      </w:r>
      <w:proofErr w:type="spellEnd"/>
      <w:r w:rsidRPr="0005126E">
        <w:rPr>
          <w:lang w:eastAsia="ro-RO"/>
        </w:rPr>
        <w:t xml:space="preserve"> </w:t>
      </w:r>
      <w:proofErr w:type="spellStart"/>
      <w:r w:rsidRPr="0005126E">
        <w:rPr>
          <w:lang w:eastAsia="ro-RO"/>
        </w:rPr>
        <w:t>publice</w:t>
      </w:r>
      <w:proofErr w:type="spellEnd"/>
      <w:r w:rsidRPr="0005126E">
        <w:rPr>
          <w:lang w:eastAsia="ro-RO"/>
        </w:rPr>
        <w:t xml:space="preserve">. </w:t>
      </w:r>
      <w:proofErr w:type="spellStart"/>
      <w:r w:rsidRPr="0005126E">
        <w:t>Cunosc</w:t>
      </w:r>
      <w:proofErr w:type="spellEnd"/>
      <w:r w:rsidRPr="0005126E">
        <w:t xml:space="preserve"> </w:t>
      </w:r>
      <w:proofErr w:type="spellStart"/>
      <w:r w:rsidRPr="0005126E">
        <w:t>faptul</w:t>
      </w:r>
      <w:proofErr w:type="spellEnd"/>
      <w:r w:rsidRPr="0005126E">
        <w:t xml:space="preserve"> </w:t>
      </w:r>
      <w:proofErr w:type="spellStart"/>
      <w:r w:rsidRPr="0005126E">
        <w:t>că</w:t>
      </w:r>
      <w:proofErr w:type="spellEnd"/>
      <w:r w:rsidRPr="0005126E">
        <w:t xml:space="preserve"> </w:t>
      </w:r>
      <w:proofErr w:type="spellStart"/>
      <w:r w:rsidRPr="0005126E">
        <w:t>nefurnizarea</w:t>
      </w:r>
      <w:proofErr w:type="spellEnd"/>
      <w:r w:rsidRPr="0005126E">
        <w:t xml:space="preserve"> </w:t>
      </w:r>
      <w:proofErr w:type="spellStart"/>
      <w:r w:rsidRPr="0005126E">
        <w:t>datelor</w:t>
      </w:r>
      <w:proofErr w:type="spellEnd"/>
      <w:r w:rsidRPr="0005126E">
        <w:t xml:space="preserve"> </w:t>
      </w:r>
      <w:proofErr w:type="spellStart"/>
      <w:r w:rsidRPr="0005126E">
        <w:t>personale</w:t>
      </w:r>
      <w:proofErr w:type="spellEnd"/>
      <w:r w:rsidRPr="0005126E">
        <w:t xml:space="preserve"> face </w:t>
      </w:r>
      <w:proofErr w:type="spellStart"/>
      <w:r w:rsidRPr="0005126E">
        <w:t>imposibilă</w:t>
      </w:r>
      <w:proofErr w:type="spellEnd"/>
      <w:r w:rsidRPr="0005126E">
        <w:t xml:space="preserve"> </w:t>
      </w:r>
      <w:proofErr w:type="spellStart"/>
      <w:r w:rsidRPr="0005126E">
        <w:t>rezolvarea</w:t>
      </w:r>
      <w:proofErr w:type="spellEnd"/>
      <w:r w:rsidRPr="0005126E">
        <w:t xml:space="preserve"> </w:t>
      </w:r>
      <w:proofErr w:type="spellStart"/>
      <w:r w:rsidRPr="0005126E">
        <w:t>solicitării</w:t>
      </w:r>
      <w:proofErr w:type="spellEnd"/>
      <w:r w:rsidRPr="0005126E">
        <w:t xml:space="preserve"> </w:t>
      </w:r>
      <w:proofErr w:type="spellStart"/>
      <w:r w:rsidRPr="0005126E">
        <w:t>și</w:t>
      </w:r>
      <w:proofErr w:type="spellEnd"/>
      <w:r w:rsidRPr="0005126E">
        <w:t xml:space="preserve"> </w:t>
      </w:r>
      <w:proofErr w:type="spellStart"/>
      <w:r w:rsidRPr="0005126E">
        <w:t>faptul</w:t>
      </w:r>
      <w:proofErr w:type="spellEnd"/>
      <w:r w:rsidRPr="0005126E">
        <w:t xml:space="preserve"> </w:t>
      </w:r>
      <w:proofErr w:type="spellStart"/>
      <w:r w:rsidRPr="0005126E">
        <w:t>că</w:t>
      </w:r>
      <w:proofErr w:type="spellEnd"/>
      <w:r w:rsidRPr="0005126E">
        <w:t xml:space="preserve"> </w:t>
      </w:r>
      <w:proofErr w:type="spellStart"/>
      <w:r w:rsidRPr="0005126E">
        <w:t>revocarea</w:t>
      </w:r>
      <w:proofErr w:type="spellEnd"/>
      <w:r w:rsidRPr="0005126E">
        <w:t xml:space="preserve"> </w:t>
      </w:r>
      <w:proofErr w:type="spellStart"/>
      <w:r w:rsidRPr="0005126E">
        <w:t>consimțământului</w:t>
      </w:r>
      <w:proofErr w:type="spellEnd"/>
      <w:r w:rsidRPr="0005126E">
        <w:t xml:space="preserve"> nu </w:t>
      </w:r>
      <w:proofErr w:type="spellStart"/>
      <w:r w:rsidRPr="0005126E">
        <w:t>afectează</w:t>
      </w:r>
      <w:proofErr w:type="spellEnd"/>
      <w:r w:rsidRPr="0005126E">
        <w:t xml:space="preserve"> </w:t>
      </w:r>
      <w:proofErr w:type="spellStart"/>
      <w:r w:rsidRPr="0005126E">
        <w:t>legalitatea</w:t>
      </w:r>
      <w:proofErr w:type="spellEnd"/>
      <w:r w:rsidRPr="0005126E">
        <w:t xml:space="preserve"> </w:t>
      </w:r>
      <w:proofErr w:type="spellStart"/>
      <w:r w:rsidRPr="0005126E">
        <w:t>utilizării</w:t>
      </w:r>
      <w:proofErr w:type="spellEnd"/>
      <w:r w:rsidRPr="0005126E">
        <w:t xml:space="preserve"> </w:t>
      </w:r>
      <w:proofErr w:type="spellStart"/>
      <w:r w:rsidRPr="0005126E">
        <w:t>datelor</w:t>
      </w:r>
      <w:proofErr w:type="spellEnd"/>
      <w:r w:rsidRPr="0005126E">
        <w:t xml:space="preserve"> </w:t>
      </w:r>
      <w:proofErr w:type="spellStart"/>
      <w:r w:rsidRPr="0005126E">
        <w:t>înainte</w:t>
      </w:r>
      <w:proofErr w:type="spellEnd"/>
      <w:r w:rsidRPr="0005126E">
        <w:t xml:space="preserve"> de </w:t>
      </w:r>
      <w:proofErr w:type="spellStart"/>
      <w:r w:rsidRPr="0005126E">
        <w:t>retragerea</w:t>
      </w:r>
      <w:proofErr w:type="spellEnd"/>
      <w:r w:rsidRPr="0005126E">
        <w:t xml:space="preserve"> </w:t>
      </w:r>
      <w:proofErr w:type="spellStart"/>
      <w:r w:rsidRPr="0005126E">
        <w:t>consimțământului</w:t>
      </w:r>
      <w:proofErr w:type="spellEnd"/>
      <w:r w:rsidRPr="0005126E">
        <w:t xml:space="preserve">. </w:t>
      </w:r>
      <w:proofErr w:type="spellStart"/>
      <w:r w:rsidRPr="0005126E">
        <w:t>Cunosc</w:t>
      </w:r>
      <w:proofErr w:type="spellEnd"/>
      <w:r w:rsidRPr="0005126E">
        <w:t xml:space="preserve"> </w:t>
      </w:r>
      <w:proofErr w:type="spellStart"/>
      <w:r w:rsidRPr="0005126E">
        <w:t>drepturile</w:t>
      </w:r>
      <w:proofErr w:type="spellEnd"/>
      <w:r w:rsidRPr="0005126E">
        <w:t xml:space="preserve"> de care </w:t>
      </w:r>
      <w:proofErr w:type="spellStart"/>
      <w:r w:rsidRPr="0005126E">
        <w:t>beneficiez</w:t>
      </w:r>
      <w:proofErr w:type="spellEnd"/>
      <w:r w:rsidRPr="0005126E">
        <w:t xml:space="preserve"> </w:t>
      </w:r>
      <w:proofErr w:type="spellStart"/>
      <w:r w:rsidRPr="0005126E">
        <w:t>în</w:t>
      </w:r>
      <w:proofErr w:type="spellEnd"/>
      <w:r w:rsidRPr="0005126E">
        <w:t xml:space="preserve"> </w:t>
      </w:r>
      <w:proofErr w:type="spellStart"/>
      <w:r w:rsidRPr="0005126E">
        <w:t>privința</w:t>
      </w:r>
      <w:proofErr w:type="spellEnd"/>
      <w:r w:rsidRPr="0005126E">
        <w:t xml:space="preserve"> </w:t>
      </w:r>
      <w:proofErr w:type="spellStart"/>
      <w:r w:rsidRPr="0005126E">
        <w:t>datelor</w:t>
      </w:r>
      <w:proofErr w:type="spellEnd"/>
      <w:r w:rsidRPr="0005126E">
        <w:t xml:space="preserve"> </w:t>
      </w:r>
      <w:proofErr w:type="spellStart"/>
      <w:r w:rsidRPr="0005126E">
        <w:t>personale</w:t>
      </w:r>
      <w:proofErr w:type="spellEnd"/>
      <w:r w:rsidRPr="0005126E">
        <w:t xml:space="preserve"> la: </w:t>
      </w:r>
      <w:proofErr w:type="spellStart"/>
      <w:r w:rsidRPr="0005126E">
        <w:t>informare</w:t>
      </w:r>
      <w:proofErr w:type="spellEnd"/>
      <w:r w:rsidRPr="0005126E">
        <w:t xml:space="preserve">, </w:t>
      </w:r>
      <w:proofErr w:type="spellStart"/>
      <w:r w:rsidRPr="0005126E">
        <w:t>portabilitate</w:t>
      </w:r>
      <w:proofErr w:type="spellEnd"/>
      <w:r w:rsidRPr="0005126E">
        <w:t xml:space="preserve">, </w:t>
      </w:r>
      <w:proofErr w:type="spellStart"/>
      <w:r w:rsidRPr="0005126E">
        <w:t>ștergere</w:t>
      </w:r>
      <w:proofErr w:type="spellEnd"/>
      <w:r w:rsidRPr="0005126E">
        <w:t xml:space="preserve">, </w:t>
      </w:r>
      <w:proofErr w:type="spellStart"/>
      <w:r w:rsidRPr="0005126E">
        <w:t>opoziție</w:t>
      </w:r>
      <w:proofErr w:type="spellEnd"/>
      <w:r w:rsidRPr="0005126E">
        <w:t xml:space="preserve">, </w:t>
      </w:r>
      <w:proofErr w:type="spellStart"/>
      <w:r w:rsidRPr="0005126E">
        <w:t>acces</w:t>
      </w:r>
      <w:proofErr w:type="spellEnd"/>
      <w:r w:rsidRPr="0005126E">
        <w:t xml:space="preserve">, </w:t>
      </w:r>
      <w:proofErr w:type="spellStart"/>
      <w:r w:rsidRPr="0005126E">
        <w:t>rectificare</w:t>
      </w:r>
      <w:proofErr w:type="spellEnd"/>
      <w:r w:rsidRPr="0005126E">
        <w:t xml:space="preserve">, </w:t>
      </w:r>
      <w:proofErr w:type="spellStart"/>
      <w:r w:rsidRPr="0005126E">
        <w:t>restricționare</w:t>
      </w:r>
      <w:proofErr w:type="spellEnd"/>
      <w:r w:rsidRPr="0005126E">
        <w:t xml:space="preserve">, </w:t>
      </w:r>
      <w:proofErr w:type="spellStart"/>
      <w:r w:rsidRPr="0005126E">
        <w:t>opunere</w:t>
      </w:r>
      <w:proofErr w:type="spellEnd"/>
      <w:r w:rsidRPr="0005126E">
        <w:t xml:space="preserve"> la </w:t>
      </w:r>
      <w:proofErr w:type="spellStart"/>
      <w:r w:rsidRPr="0005126E">
        <w:t>profilări</w:t>
      </w:r>
      <w:proofErr w:type="spellEnd"/>
      <w:r w:rsidRPr="0005126E">
        <w:t xml:space="preserve"> </w:t>
      </w:r>
      <w:proofErr w:type="spellStart"/>
      <w:r w:rsidRPr="0005126E">
        <w:t>prin</w:t>
      </w:r>
      <w:proofErr w:type="spellEnd"/>
      <w:r w:rsidRPr="0005126E">
        <w:t xml:space="preserve"> </w:t>
      </w:r>
      <w:proofErr w:type="spellStart"/>
      <w:r w:rsidRPr="0005126E">
        <w:t>procesare</w:t>
      </w:r>
      <w:proofErr w:type="spellEnd"/>
      <w:r w:rsidRPr="0005126E">
        <w:t xml:space="preserve"> </w:t>
      </w:r>
      <w:proofErr w:type="spellStart"/>
      <w:r w:rsidRPr="0005126E">
        <w:t>automată</w:t>
      </w:r>
      <w:proofErr w:type="spellEnd"/>
      <w:r w:rsidRPr="0005126E">
        <w:t xml:space="preserve"> </w:t>
      </w:r>
      <w:proofErr w:type="spellStart"/>
      <w:r w:rsidRPr="0005126E">
        <w:t>și</w:t>
      </w:r>
      <w:proofErr w:type="spellEnd"/>
      <w:r w:rsidRPr="0005126E">
        <w:t xml:space="preserve"> </w:t>
      </w:r>
      <w:proofErr w:type="spellStart"/>
      <w:r w:rsidRPr="0005126E">
        <w:t>faptul</w:t>
      </w:r>
      <w:proofErr w:type="spellEnd"/>
      <w:r w:rsidRPr="0005126E">
        <w:t xml:space="preserve"> </w:t>
      </w:r>
      <w:proofErr w:type="spellStart"/>
      <w:r w:rsidRPr="0005126E">
        <w:t>că</w:t>
      </w:r>
      <w:proofErr w:type="spellEnd"/>
      <w:r w:rsidRPr="0005126E">
        <w:t xml:space="preserve"> </w:t>
      </w:r>
      <w:proofErr w:type="spellStart"/>
      <w:r w:rsidRPr="0005126E">
        <w:t>mă</w:t>
      </w:r>
      <w:proofErr w:type="spellEnd"/>
      <w:r w:rsidRPr="0005126E">
        <w:t xml:space="preserve"> pot </w:t>
      </w:r>
      <w:proofErr w:type="spellStart"/>
      <w:r w:rsidRPr="0005126E">
        <w:t>adresa</w:t>
      </w:r>
      <w:proofErr w:type="spellEnd"/>
      <w:r w:rsidRPr="0005126E">
        <w:t xml:space="preserve"> </w:t>
      </w:r>
      <w:proofErr w:type="spellStart"/>
      <w:r w:rsidRPr="0005126E">
        <w:t>Autorității</w:t>
      </w:r>
      <w:proofErr w:type="spellEnd"/>
      <w:r w:rsidRPr="0005126E">
        <w:t xml:space="preserve"> </w:t>
      </w:r>
      <w:proofErr w:type="spellStart"/>
      <w:r w:rsidRPr="0005126E">
        <w:t>Naționale</w:t>
      </w:r>
      <w:proofErr w:type="spellEnd"/>
      <w:r w:rsidRPr="0005126E">
        <w:t xml:space="preserve"> de </w:t>
      </w:r>
      <w:proofErr w:type="spellStart"/>
      <w:r w:rsidRPr="0005126E">
        <w:t>Supraveghere</w:t>
      </w:r>
      <w:proofErr w:type="spellEnd"/>
      <w:r w:rsidRPr="0005126E">
        <w:t xml:space="preserve"> a </w:t>
      </w:r>
      <w:proofErr w:type="spellStart"/>
      <w:r w:rsidRPr="0005126E">
        <w:t>Prelucrării</w:t>
      </w:r>
      <w:proofErr w:type="spellEnd"/>
      <w:r w:rsidRPr="0005126E">
        <w:t xml:space="preserve"> </w:t>
      </w:r>
      <w:proofErr w:type="spellStart"/>
      <w:r w:rsidRPr="0005126E">
        <w:t>Datelor</w:t>
      </w:r>
      <w:proofErr w:type="spellEnd"/>
      <w:r w:rsidRPr="0005126E">
        <w:t xml:space="preserve"> cu Caracter Personal </w:t>
      </w:r>
      <w:proofErr w:type="spellStart"/>
      <w:r w:rsidRPr="0005126E">
        <w:t>sau</w:t>
      </w:r>
      <w:proofErr w:type="spellEnd"/>
      <w:r w:rsidRPr="0005126E">
        <w:t xml:space="preserve"> </w:t>
      </w:r>
      <w:proofErr w:type="spellStart"/>
      <w:r w:rsidRPr="0005126E">
        <w:t>justiției</w:t>
      </w:r>
      <w:proofErr w:type="spellEnd"/>
      <w:r w:rsidRPr="0005126E">
        <w:t xml:space="preserve">, </w:t>
      </w:r>
      <w:proofErr w:type="spellStart"/>
      <w:r w:rsidRPr="0005126E">
        <w:t>în</w:t>
      </w:r>
      <w:proofErr w:type="spellEnd"/>
      <w:r w:rsidRPr="0005126E">
        <w:t xml:space="preserve"> </w:t>
      </w:r>
      <w:proofErr w:type="spellStart"/>
      <w:r w:rsidRPr="0005126E">
        <w:t>conformitate</w:t>
      </w:r>
      <w:proofErr w:type="spellEnd"/>
      <w:r w:rsidRPr="0005126E">
        <w:t xml:space="preserve"> cu </w:t>
      </w:r>
      <w:proofErr w:type="spellStart"/>
      <w:r w:rsidRPr="0005126E">
        <w:t>prevederile</w:t>
      </w:r>
      <w:proofErr w:type="spellEnd"/>
      <w:r w:rsidRPr="0005126E">
        <w:t xml:space="preserve"> </w:t>
      </w:r>
      <w:proofErr w:type="spellStart"/>
      <w:r w:rsidRPr="0005126E">
        <w:t>Regulamentului</w:t>
      </w:r>
      <w:proofErr w:type="spellEnd"/>
      <w:r w:rsidRPr="0005126E">
        <w:t xml:space="preserve"> General </w:t>
      </w:r>
      <w:proofErr w:type="spellStart"/>
      <w:r w:rsidRPr="0005126E">
        <w:t>pentru</w:t>
      </w:r>
      <w:proofErr w:type="spellEnd"/>
      <w:r w:rsidRPr="0005126E">
        <w:t xml:space="preserve"> </w:t>
      </w:r>
      <w:proofErr w:type="spellStart"/>
      <w:r w:rsidRPr="0005126E">
        <w:t>Protecția</w:t>
      </w:r>
      <w:proofErr w:type="spellEnd"/>
      <w:r w:rsidRPr="0005126E">
        <w:t xml:space="preserve"> </w:t>
      </w:r>
      <w:proofErr w:type="spellStart"/>
      <w:r w:rsidRPr="0005126E">
        <w:t>Datelor</w:t>
      </w:r>
      <w:proofErr w:type="spellEnd"/>
      <w:r w:rsidRPr="0005126E">
        <w:t>-RGPD (</w:t>
      </w:r>
      <w:proofErr w:type="spellStart"/>
      <w:r w:rsidRPr="0005126E">
        <w:t>Directiva</w:t>
      </w:r>
      <w:proofErr w:type="spellEnd"/>
      <w:r w:rsidRPr="0005126E">
        <w:t xml:space="preserve"> UE nr. 679/2016) </w:t>
      </w:r>
      <w:proofErr w:type="spellStart"/>
      <w:r w:rsidRPr="0005126E">
        <w:t>și</w:t>
      </w:r>
      <w:proofErr w:type="spellEnd"/>
      <w:r w:rsidRPr="0005126E">
        <w:t xml:space="preserve"> ale </w:t>
      </w:r>
      <w:proofErr w:type="spellStart"/>
      <w:r w:rsidRPr="0005126E">
        <w:t>legislației</w:t>
      </w:r>
      <w:proofErr w:type="spellEnd"/>
      <w:r w:rsidRPr="0005126E">
        <w:t xml:space="preserve"> </w:t>
      </w:r>
      <w:proofErr w:type="spellStart"/>
      <w:r w:rsidRPr="0005126E">
        <w:t>în</w:t>
      </w:r>
      <w:proofErr w:type="spellEnd"/>
      <w:r w:rsidRPr="0005126E">
        <w:t xml:space="preserve"> </w:t>
      </w:r>
      <w:proofErr w:type="spellStart"/>
      <w:r w:rsidRPr="0005126E">
        <w:t>vigoare</w:t>
      </w:r>
      <w:proofErr w:type="spellEnd"/>
      <w:r w:rsidRPr="0005126E">
        <w:t>;</w:t>
      </w:r>
    </w:p>
    <w:p w14:paraId="0D8B9EF7" w14:textId="77777777" w:rsidR="002B2D17" w:rsidRPr="0005126E" w:rsidRDefault="002B2D17" w:rsidP="00DC3ACE">
      <w:pPr>
        <w:pStyle w:val="Default"/>
        <w:jc w:val="both"/>
        <w:rPr>
          <w:rFonts w:ascii="Times New Roman" w:hAnsi="Times New Roman" w:cs="Times New Roman"/>
          <w:color w:val="auto"/>
          <w:lang w:val="ro-RO"/>
        </w:rPr>
      </w:pPr>
    </w:p>
    <w:p w14:paraId="1927C87E" w14:textId="77777777" w:rsidR="00C672E8" w:rsidRPr="0005126E" w:rsidRDefault="00C672E8" w:rsidP="00DC3ACE">
      <w:pPr>
        <w:widowControl w:val="0"/>
        <w:ind w:left="20" w:right="-2"/>
        <w:jc w:val="both"/>
      </w:pPr>
    </w:p>
    <w:p w14:paraId="2C5ADEA8" w14:textId="0A69A35A" w:rsidR="009044CB" w:rsidRPr="0005126E" w:rsidRDefault="009044CB" w:rsidP="00DC3ACE">
      <w:pPr>
        <w:jc w:val="both"/>
      </w:pPr>
      <w:proofErr w:type="spellStart"/>
      <w:r w:rsidRPr="0005126E">
        <w:t>Denumirea</w:t>
      </w:r>
      <w:proofErr w:type="spellEnd"/>
      <w:r w:rsidRPr="0005126E">
        <w:t xml:space="preserve"> </w:t>
      </w:r>
      <w:proofErr w:type="spellStart"/>
      <w:r w:rsidRPr="0005126E">
        <w:t>solicitantului</w:t>
      </w:r>
      <w:proofErr w:type="spellEnd"/>
      <w:r w:rsidRPr="0005126E">
        <w:t>………………………………………….</w:t>
      </w:r>
    </w:p>
    <w:p w14:paraId="11AC5BDC" w14:textId="77777777" w:rsidR="00C672E8" w:rsidRPr="0005126E" w:rsidRDefault="00C672E8" w:rsidP="00DC3ACE">
      <w:pPr>
        <w:jc w:val="both"/>
      </w:pPr>
    </w:p>
    <w:p w14:paraId="351CAF32" w14:textId="1C4CC830" w:rsidR="009044CB" w:rsidRPr="0005126E" w:rsidRDefault="009044CB" w:rsidP="00DC3ACE">
      <w:pPr>
        <w:jc w:val="both"/>
      </w:pPr>
      <w:proofErr w:type="spellStart"/>
      <w:r w:rsidRPr="0005126E">
        <w:t>Numele</w:t>
      </w:r>
      <w:proofErr w:type="spellEnd"/>
      <w:r w:rsidRPr="0005126E">
        <w:t xml:space="preserve"> </w:t>
      </w:r>
      <w:proofErr w:type="spellStart"/>
      <w:r w:rsidRPr="0005126E">
        <w:t>reprezentantului</w:t>
      </w:r>
      <w:proofErr w:type="spellEnd"/>
      <w:r w:rsidRPr="0005126E">
        <w:t xml:space="preserve"> legal……………………………………</w:t>
      </w:r>
    </w:p>
    <w:p w14:paraId="48A894EE" w14:textId="77777777" w:rsidR="00C672E8" w:rsidRPr="0005126E" w:rsidRDefault="00C672E8" w:rsidP="00DC3ACE">
      <w:pPr>
        <w:jc w:val="both"/>
      </w:pPr>
    </w:p>
    <w:p w14:paraId="2879D4AD" w14:textId="066650D8" w:rsidR="009044CB" w:rsidRPr="0005126E" w:rsidRDefault="009044CB" w:rsidP="00DC3ACE">
      <w:pPr>
        <w:jc w:val="both"/>
      </w:pPr>
      <w:proofErr w:type="spellStart"/>
      <w:r w:rsidRPr="0005126E">
        <w:t>Semnătura</w:t>
      </w:r>
      <w:proofErr w:type="spellEnd"/>
      <w:r w:rsidRPr="0005126E">
        <w:t xml:space="preserve"> </w:t>
      </w:r>
      <w:proofErr w:type="spellStart"/>
      <w:r w:rsidRPr="0005126E">
        <w:t>reprezentantului</w:t>
      </w:r>
      <w:proofErr w:type="spellEnd"/>
      <w:r w:rsidRPr="0005126E">
        <w:t xml:space="preserve"> legal………………………………....</w:t>
      </w:r>
    </w:p>
    <w:p w14:paraId="1E3834E7" w14:textId="77777777" w:rsidR="00C672E8" w:rsidRPr="0005126E" w:rsidRDefault="00C672E8" w:rsidP="00DC3ACE">
      <w:pPr>
        <w:jc w:val="both"/>
      </w:pPr>
    </w:p>
    <w:p w14:paraId="64E0BD93" w14:textId="72BBAA26" w:rsidR="009044CB" w:rsidRPr="0005126E" w:rsidRDefault="009044CB" w:rsidP="00DC3ACE">
      <w:pPr>
        <w:jc w:val="both"/>
      </w:pPr>
      <w:r w:rsidRPr="0005126E">
        <w:t>Data……………………………………………………………….</w:t>
      </w:r>
    </w:p>
    <w:p w14:paraId="70812794" w14:textId="77777777" w:rsidR="00B742B1" w:rsidRPr="0005126E" w:rsidRDefault="00B742B1" w:rsidP="00DC3ACE">
      <w:pPr>
        <w:pStyle w:val="Default"/>
        <w:ind w:firstLine="720"/>
        <w:jc w:val="right"/>
        <w:rPr>
          <w:rFonts w:ascii="Times New Roman" w:hAnsi="Times New Roman" w:cs="Times New Roman"/>
          <w:b/>
          <w:color w:val="000000" w:themeColor="text1"/>
          <w:lang w:val="ro-RO"/>
        </w:rPr>
      </w:pPr>
    </w:p>
    <w:p w14:paraId="5DB2D17B" w14:textId="77777777" w:rsidR="00EA4EF7" w:rsidRPr="0005126E" w:rsidRDefault="00EA4EF7" w:rsidP="00DC3ACE">
      <w:pPr>
        <w:pStyle w:val="Default"/>
        <w:ind w:firstLine="720"/>
        <w:jc w:val="right"/>
        <w:rPr>
          <w:rFonts w:ascii="Times New Roman" w:hAnsi="Times New Roman" w:cs="Times New Roman"/>
          <w:b/>
          <w:color w:val="000000" w:themeColor="text1"/>
          <w:lang w:val="ro-RO"/>
        </w:rPr>
      </w:pPr>
    </w:p>
    <w:p w14:paraId="42DE938C" w14:textId="77777777" w:rsidR="006B104D" w:rsidRPr="0005126E" w:rsidRDefault="006B104D" w:rsidP="00DC3ACE">
      <w:pPr>
        <w:pStyle w:val="Default"/>
        <w:ind w:firstLine="720"/>
        <w:jc w:val="right"/>
        <w:rPr>
          <w:rFonts w:ascii="Times New Roman" w:hAnsi="Times New Roman" w:cs="Times New Roman"/>
          <w:b/>
          <w:color w:val="000000" w:themeColor="text1"/>
          <w:lang w:val="ro-RO"/>
        </w:rPr>
      </w:pPr>
    </w:p>
    <w:p w14:paraId="566E2A4D" w14:textId="77777777" w:rsidR="00973DA0" w:rsidRPr="0005126E" w:rsidRDefault="00973DA0" w:rsidP="00F07740">
      <w:pPr>
        <w:pStyle w:val="Default"/>
        <w:rPr>
          <w:rFonts w:ascii="Times New Roman" w:hAnsi="Times New Roman" w:cs="Times New Roman"/>
          <w:b/>
          <w:color w:val="000000" w:themeColor="text1"/>
          <w:lang w:val="ro-RO"/>
        </w:rPr>
      </w:pPr>
    </w:p>
    <w:p w14:paraId="59937EDA" w14:textId="77777777" w:rsidR="00973DA0" w:rsidRPr="0005126E" w:rsidRDefault="00973DA0" w:rsidP="00DC3ACE">
      <w:pPr>
        <w:pStyle w:val="Default"/>
        <w:ind w:firstLine="720"/>
        <w:jc w:val="right"/>
        <w:rPr>
          <w:rFonts w:ascii="Times New Roman" w:hAnsi="Times New Roman" w:cs="Times New Roman"/>
          <w:b/>
          <w:color w:val="000000" w:themeColor="text1"/>
          <w:lang w:val="ro-RO"/>
        </w:rPr>
      </w:pPr>
    </w:p>
    <w:p w14:paraId="6FE95334" w14:textId="48FB6C93" w:rsidR="00DA5C6D" w:rsidRPr="0005126E" w:rsidRDefault="00DA5C6D" w:rsidP="00DC3ACE">
      <w:pPr>
        <w:pStyle w:val="Default"/>
        <w:ind w:firstLine="720"/>
        <w:jc w:val="right"/>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ANEXA 2</w:t>
      </w:r>
    </w:p>
    <w:p w14:paraId="10A76908" w14:textId="77777777" w:rsidR="00DA5C6D" w:rsidRPr="0005126E" w:rsidRDefault="00DA5C6D" w:rsidP="00DC3ACE">
      <w:pPr>
        <w:pStyle w:val="Default"/>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SOLICITANT....................................................................</w:t>
      </w:r>
    </w:p>
    <w:p w14:paraId="01750039" w14:textId="77777777" w:rsidR="00DA5C6D" w:rsidRPr="0005126E" w:rsidRDefault="00DA5C6D" w:rsidP="00DC3ACE">
      <w:pPr>
        <w:pStyle w:val="Default"/>
        <w:rPr>
          <w:rFonts w:ascii="Times New Roman" w:hAnsi="Times New Roman" w:cs="Times New Roman"/>
          <w:b/>
          <w:bCs/>
          <w:color w:val="000000" w:themeColor="text1"/>
          <w:lang w:val="ro-RO"/>
        </w:rPr>
      </w:pPr>
    </w:p>
    <w:p w14:paraId="0096338C" w14:textId="77777777" w:rsidR="00DA5C6D" w:rsidRPr="0005126E" w:rsidRDefault="00DA5C6D" w:rsidP="00DC3ACE">
      <w:pPr>
        <w:pStyle w:val="Default"/>
        <w:rPr>
          <w:rFonts w:ascii="Times New Roman" w:hAnsi="Times New Roman" w:cs="Times New Roman"/>
          <w:color w:val="000000" w:themeColor="text1"/>
          <w:lang w:val="ro-RO"/>
        </w:rPr>
      </w:pPr>
      <w:r w:rsidRPr="0005126E">
        <w:rPr>
          <w:rFonts w:ascii="Times New Roman" w:hAnsi="Times New Roman" w:cs="Times New Roman"/>
          <w:b/>
          <w:bCs/>
          <w:color w:val="000000" w:themeColor="text1"/>
          <w:lang w:val="ro-RO"/>
        </w:rPr>
        <w:t>Nr. ......................... din ................................</w:t>
      </w:r>
    </w:p>
    <w:p w14:paraId="64DEF2E9" w14:textId="77777777" w:rsidR="00D4123D" w:rsidRPr="0005126E" w:rsidRDefault="00D4123D" w:rsidP="00DC3ACE">
      <w:pPr>
        <w:pStyle w:val="Default"/>
        <w:jc w:val="both"/>
        <w:rPr>
          <w:rFonts w:ascii="Times New Roman" w:hAnsi="Times New Roman" w:cs="Times New Roman"/>
          <w:b/>
          <w:bCs/>
          <w:color w:val="000000" w:themeColor="text1"/>
          <w:lang w:val="ro-RO"/>
        </w:rPr>
      </w:pPr>
    </w:p>
    <w:p w14:paraId="0A1B8439" w14:textId="77777777" w:rsidR="00C672E8" w:rsidRPr="0005126E" w:rsidRDefault="00C672E8" w:rsidP="005726AA">
      <w:pPr>
        <w:pStyle w:val="Default"/>
        <w:rPr>
          <w:rFonts w:ascii="Times New Roman" w:hAnsi="Times New Roman" w:cs="Times New Roman"/>
          <w:b/>
          <w:bCs/>
          <w:color w:val="000000" w:themeColor="text1"/>
          <w:lang w:val="ro-RO"/>
        </w:rPr>
      </w:pPr>
    </w:p>
    <w:p w14:paraId="14C8DF30" w14:textId="58D83944" w:rsidR="00D4123D" w:rsidRPr="00F13D72" w:rsidRDefault="00DA5C6D" w:rsidP="00F13D72">
      <w:pPr>
        <w:pStyle w:val="Default"/>
        <w:jc w:val="center"/>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CERERE DE FINANŢARE NERAMBURSABILĂ </w:t>
      </w:r>
    </w:p>
    <w:p w14:paraId="6D02744F" w14:textId="77777777" w:rsidR="00D4123D" w:rsidRPr="0005126E" w:rsidRDefault="00D4123D" w:rsidP="00DC3ACE">
      <w:pPr>
        <w:pStyle w:val="Default"/>
        <w:jc w:val="both"/>
        <w:rPr>
          <w:rFonts w:ascii="Times New Roman" w:hAnsi="Times New Roman" w:cs="Times New Roman"/>
          <w:color w:val="000000" w:themeColor="text1"/>
          <w:lang w:val="ro-RO"/>
        </w:rPr>
      </w:pPr>
    </w:p>
    <w:p w14:paraId="5AF70FD9" w14:textId="77777777" w:rsidR="00DA5C6D" w:rsidRPr="0005126E" w:rsidRDefault="00DA5C6D" w:rsidP="00DC3ACE">
      <w:pPr>
        <w:rPr>
          <w:b/>
          <w:bCs/>
          <w:color w:val="000000" w:themeColor="text1"/>
          <w:lang w:val="ro-RO"/>
        </w:rPr>
      </w:pPr>
      <w:r w:rsidRPr="0005126E">
        <w:rPr>
          <w:b/>
          <w:bCs/>
          <w:color w:val="000000" w:themeColor="text1"/>
          <w:lang w:val="ro-RO"/>
        </w:rPr>
        <w:t>A. Date privind solicitantul</w:t>
      </w:r>
    </w:p>
    <w:p w14:paraId="5327D4E4" w14:textId="6E1C12EE" w:rsidR="00DA5C6D" w:rsidRPr="0005126E" w:rsidRDefault="00DA5C6D" w:rsidP="00DC3ACE">
      <w:pPr>
        <w:rPr>
          <w:color w:val="000000" w:themeColor="text1"/>
          <w:lang w:val="ro-RO"/>
        </w:rPr>
      </w:pPr>
      <w:r w:rsidRPr="0005126E">
        <w:rPr>
          <w:color w:val="000000" w:themeColor="text1"/>
          <w:lang w:val="ro-RO"/>
        </w:rPr>
        <w:t xml:space="preserve">1. Denumirea persoanei juridice </w:t>
      </w:r>
      <w:r w:rsidR="00CC68B5" w:rsidRPr="0005126E">
        <w:rPr>
          <w:color w:val="000000" w:themeColor="text1"/>
          <w:lang w:val="ro-RO"/>
        </w:rPr>
        <w:t>............................................................................................</w:t>
      </w:r>
      <w:r w:rsidR="00877E68" w:rsidRPr="0005126E">
        <w:rPr>
          <w:color w:val="000000" w:themeColor="text1"/>
          <w:lang w:val="ro-RO"/>
        </w:rPr>
        <w:t>...........</w:t>
      </w:r>
      <w:r w:rsidR="00CC68B5" w:rsidRPr="0005126E">
        <w:rPr>
          <w:color w:val="000000" w:themeColor="text1"/>
          <w:lang w:val="ro-RO"/>
        </w:rPr>
        <w:t>............</w:t>
      </w:r>
    </w:p>
    <w:p w14:paraId="3A1F1F99" w14:textId="666F719F" w:rsidR="00DA5C6D" w:rsidRPr="0005126E" w:rsidRDefault="00DA5C6D" w:rsidP="00DC3ACE">
      <w:pPr>
        <w:rPr>
          <w:color w:val="000000" w:themeColor="text1"/>
          <w:lang w:val="ro-RO"/>
        </w:rPr>
      </w:pPr>
      <w:r w:rsidRPr="0005126E">
        <w:rPr>
          <w:color w:val="000000" w:themeColor="text1"/>
          <w:lang w:val="ro-RO"/>
        </w:rPr>
        <w:t xml:space="preserve">2. Director/președinte (nume prenume) </w:t>
      </w:r>
      <w:r w:rsidR="00CC68B5" w:rsidRPr="0005126E">
        <w:rPr>
          <w:color w:val="000000" w:themeColor="text1"/>
          <w:lang w:val="ro-RO"/>
        </w:rPr>
        <w:t>....................................................................</w:t>
      </w:r>
      <w:r w:rsidR="00877E68" w:rsidRPr="0005126E">
        <w:rPr>
          <w:color w:val="000000" w:themeColor="text1"/>
          <w:lang w:val="ro-RO"/>
        </w:rPr>
        <w:t>...........</w:t>
      </w:r>
      <w:r w:rsidR="00CC68B5" w:rsidRPr="0005126E">
        <w:rPr>
          <w:color w:val="000000" w:themeColor="text1"/>
          <w:lang w:val="ro-RO"/>
        </w:rPr>
        <w:t>.........................</w:t>
      </w:r>
    </w:p>
    <w:p w14:paraId="570BF238" w14:textId="36CBCFC5" w:rsidR="00DA5C6D" w:rsidRPr="0005126E" w:rsidRDefault="00DA5C6D" w:rsidP="00EF594D">
      <w:pPr>
        <w:rPr>
          <w:color w:val="000000" w:themeColor="text1"/>
          <w:lang w:val="ro-RO"/>
        </w:rPr>
      </w:pPr>
      <w:r w:rsidRPr="0005126E">
        <w:rPr>
          <w:color w:val="000000" w:themeColor="text1"/>
          <w:lang w:val="ro-RO"/>
        </w:rPr>
        <w:t xml:space="preserve">3. Director economic/contabil (nume prenume) </w:t>
      </w:r>
      <w:r w:rsidR="00CC68B5" w:rsidRPr="0005126E">
        <w:rPr>
          <w:color w:val="000000" w:themeColor="text1"/>
          <w:lang w:val="ro-RO"/>
        </w:rPr>
        <w:t>.......................................................</w:t>
      </w:r>
      <w:r w:rsidR="00877E68" w:rsidRPr="0005126E">
        <w:rPr>
          <w:color w:val="000000" w:themeColor="text1"/>
          <w:lang w:val="ro-RO"/>
        </w:rPr>
        <w:t>...........</w:t>
      </w:r>
      <w:r w:rsidR="00CC68B5" w:rsidRPr="0005126E">
        <w:rPr>
          <w:color w:val="000000" w:themeColor="text1"/>
          <w:lang w:val="ro-RO"/>
        </w:rPr>
        <w:t>.........................</w:t>
      </w:r>
    </w:p>
    <w:p w14:paraId="00582CAF" w14:textId="74617C74" w:rsidR="00DA5C6D" w:rsidRPr="0005126E" w:rsidRDefault="00DA5C6D" w:rsidP="00DC3ACE">
      <w:pPr>
        <w:rPr>
          <w:color w:val="000000" w:themeColor="text1"/>
          <w:lang w:val="ro-RO"/>
        </w:rPr>
      </w:pPr>
      <w:r w:rsidRPr="0005126E">
        <w:rPr>
          <w:color w:val="000000" w:themeColor="text1"/>
          <w:lang w:val="ro-RO"/>
        </w:rPr>
        <w:t xml:space="preserve">4. Date de identificare (CUI) </w:t>
      </w:r>
      <w:r w:rsidR="00CC68B5" w:rsidRPr="0005126E">
        <w:rPr>
          <w:color w:val="000000" w:themeColor="text1"/>
          <w:lang w:val="ro-RO"/>
        </w:rPr>
        <w:t>........................................................................................</w:t>
      </w:r>
      <w:r w:rsidR="00877E68" w:rsidRPr="0005126E">
        <w:rPr>
          <w:color w:val="000000" w:themeColor="text1"/>
          <w:lang w:val="ro-RO"/>
        </w:rPr>
        <w:t>...........</w:t>
      </w:r>
      <w:r w:rsidR="00CC68B5" w:rsidRPr="0005126E">
        <w:rPr>
          <w:color w:val="000000" w:themeColor="text1"/>
          <w:lang w:val="ro-RO"/>
        </w:rPr>
        <w:t>.....................</w:t>
      </w:r>
    </w:p>
    <w:p w14:paraId="51B6DCFC" w14:textId="33D52615" w:rsidR="00DA5C6D" w:rsidRPr="0005126E" w:rsidRDefault="00DA5C6D" w:rsidP="00956F21">
      <w:pPr>
        <w:rPr>
          <w:color w:val="000000" w:themeColor="text1"/>
          <w:lang w:val="ro-RO"/>
        </w:rPr>
      </w:pPr>
      <w:r w:rsidRPr="0005126E">
        <w:rPr>
          <w:color w:val="000000" w:themeColor="text1"/>
          <w:lang w:val="ro-RO"/>
        </w:rPr>
        <w:t xml:space="preserve">5. Cod fiscal </w:t>
      </w:r>
      <w:r w:rsidR="00CC68B5" w:rsidRPr="0005126E">
        <w:rPr>
          <w:color w:val="000000" w:themeColor="text1"/>
          <w:lang w:val="ro-RO"/>
        </w:rPr>
        <w:t>...........................................................................................................................</w:t>
      </w:r>
      <w:r w:rsidR="00877E68" w:rsidRPr="0005126E">
        <w:rPr>
          <w:color w:val="000000" w:themeColor="text1"/>
          <w:lang w:val="ro-RO"/>
        </w:rPr>
        <w:t>.......</w:t>
      </w:r>
      <w:r w:rsidR="00CC68B5" w:rsidRPr="0005126E">
        <w:rPr>
          <w:color w:val="000000" w:themeColor="text1"/>
          <w:lang w:val="ro-RO"/>
        </w:rPr>
        <w:t>............</w:t>
      </w:r>
      <w:r w:rsidR="00956F21">
        <w:rPr>
          <w:color w:val="000000" w:themeColor="text1"/>
          <w:lang w:val="ro-RO"/>
        </w:rPr>
        <w:t>...</w:t>
      </w:r>
    </w:p>
    <w:p w14:paraId="6F489E37" w14:textId="19AD819A" w:rsidR="00DA5C6D" w:rsidRPr="0005126E" w:rsidRDefault="00DA5C6D" w:rsidP="00DC3ACE">
      <w:pPr>
        <w:rPr>
          <w:color w:val="000000" w:themeColor="text1"/>
          <w:lang w:val="ro-RO"/>
        </w:rPr>
      </w:pPr>
      <w:r w:rsidRPr="0005126E">
        <w:rPr>
          <w:color w:val="000000" w:themeColor="text1"/>
          <w:lang w:val="ro-RO"/>
        </w:rPr>
        <w:t>6. Cont bancar (lei)..........................................................., deschis la .........................</w:t>
      </w:r>
      <w:r w:rsidR="00C672E8" w:rsidRPr="0005126E">
        <w:rPr>
          <w:color w:val="000000" w:themeColor="text1"/>
          <w:lang w:val="ro-RO"/>
        </w:rPr>
        <w:t>....................</w:t>
      </w:r>
      <w:r w:rsidR="00877E68" w:rsidRPr="0005126E">
        <w:rPr>
          <w:color w:val="000000" w:themeColor="text1"/>
          <w:lang w:val="ro-RO"/>
        </w:rPr>
        <w:t>..........</w:t>
      </w:r>
      <w:r w:rsidR="00C672E8" w:rsidRPr="0005126E">
        <w:rPr>
          <w:color w:val="000000" w:themeColor="text1"/>
          <w:lang w:val="ro-RO"/>
        </w:rPr>
        <w:t>...</w:t>
      </w:r>
    </w:p>
    <w:p w14:paraId="4FEA9712" w14:textId="12DE327C" w:rsidR="00DA5C6D" w:rsidRPr="0005126E" w:rsidRDefault="00DA5C6D" w:rsidP="00DC3ACE">
      <w:pPr>
        <w:rPr>
          <w:color w:val="000000" w:themeColor="text1"/>
          <w:lang w:val="ro-RO"/>
        </w:rPr>
      </w:pPr>
      <w:r w:rsidRPr="0005126E">
        <w:rPr>
          <w:color w:val="000000" w:themeColor="text1"/>
          <w:lang w:val="ro-RO"/>
        </w:rPr>
        <w:t>7. Sediul social/domiciliul</w:t>
      </w:r>
      <w:r w:rsidR="00CF4A53" w:rsidRPr="0005126E">
        <w:rPr>
          <w:color w:val="000000" w:themeColor="text1"/>
          <w:lang w:val="ro-RO"/>
        </w:rPr>
        <w:t xml:space="preserve"> </w:t>
      </w:r>
      <w:r w:rsidRPr="0005126E">
        <w:rPr>
          <w:color w:val="000000" w:themeColor="text1"/>
          <w:lang w:val="ro-RO"/>
        </w:rPr>
        <w:t>...........................................................................................</w:t>
      </w:r>
      <w:r w:rsidR="00C672E8" w:rsidRPr="0005126E">
        <w:rPr>
          <w:color w:val="000000" w:themeColor="text1"/>
          <w:lang w:val="ro-RO"/>
        </w:rPr>
        <w:t>............</w:t>
      </w:r>
      <w:r w:rsidR="00877E68" w:rsidRPr="0005126E">
        <w:rPr>
          <w:color w:val="000000" w:themeColor="text1"/>
          <w:lang w:val="ro-RO"/>
        </w:rPr>
        <w:t>.........</w:t>
      </w:r>
      <w:r w:rsidR="00C672E8" w:rsidRPr="0005126E">
        <w:rPr>
          <w:color w:val="000000" w:themeColor="text1"/>
          <w:lang w:val="ro-RO"/>
        </w:rPr>
        <w:t>............</w:t>
      </w:r>
    </w:p>
    <w:p w14:paraId="5834C5E9" w14:textId="7A711B67" w:rsidR="00DA5C6D" w:rsidRPr="0005126E" w:rsidRDefault="00DA5C6D" w:rsidP="00CF4A53">
      <w:pPr>
        <w:rPr>
          <w:color w:val="000000" w:themeColor="text1"/>
          <w:lang w:val="ro-RO"/>
        </w:rPr>
      </w:pPr>
      <w:r w:rsidRPr="0005126E">
        <w:rPr>
          <w:color w:val="000000" w:themeColor="text1"/>
          <w:lang w:val="ro-RO"/>
        </w:rPr>
        <w:t>8. Alte date de identificare: Telefon</w:t>
      </w:r>
      <w:r w:rsidR="00CC68B5" w:rsidRPr="0005126E">
        <w:rPr>
          <w:color w:val="000000" w:themeColor="text1"/>
          <w:lang w:val="ro-RO"/>
        </w:rPr>
        <w:t>:</w:t>
      </w:r>
      <w:r w:rsidRPr="0005126E">
        <w:rPr>
          <w:color w:val="000000" w:themeColor="text1"/>
          <w:lang w:val="ro-RO"/>
        </w:rPr>
        <w:t xml:space="preserve"> ............................................................. Fax</w:t>
      </w:r>
      <w:r w:rsidR="00CC68B5" w:rsidRPr="0005126E">
        <w:rPr>
          <w:color w:val="000000" w:themeColor="text1"/>
          <w:lang w:val="ro-RO"/>
        </w:rPr>
        <w:t>:</w:t>
      </w:r>
      <w:r w:rsidRPr="0005126E">
        <w:rPr>
          <w:color w:val="000000" w:themeColor="text1"/>
          <w:lang w:val="ro-RO"/>
        </w:rPr>
        <w:t>..............................</w:t>
      </w:r>
      <w:r w:rsidR="00C672E8" w:rsidRPr="0005126E">
        <w:rPr>
          <w:color w:val="000000" w:themeColor="text1"/>
          <w:lang w:val="ro-RO"/>
        </w:rPr>
        <w:t>......</w:t>
      </w:r>
      <w:r w:rsidR="00CF4A53" w:rsidRPr="0005126E">
        <w:rPr>
          <w:color w:val="000000" w:themeColor="text1"/>
          <w:lang w:val="ro-RO"/>
        </w:rPr>
        <w:t>..</w:t>
      </w:r>
      <w:r w:rsidR="00EF594D" w:rsidRPr="0005126E">
        <w:rPr>
          <w:color w:val="000000" w:themeColor="text1"/>
          <w:lang w:val="ro-RO"/>
        </w:rPr>
        <w:t>.</w:t>
      </w:r>
      <w:r w:rsidRPr="0005126E">
        <w:rPr>
          <w:color w:val="000000" w:themeColor="text1"/>
          <w:lang w:val="ro-RO"/>
        </w:rPr>
        <w:t xml:space="preserve"> </w:t>
      </w:r>
    </w:p>
    <w:p w14:paraId="7B99552E" w14:textId="6D75B99D" w:rsidR="00DA5C6D" w:rsidRPr="0005126E" w:rsidRDefault="00DA5C6D" w:rsidP="00DC3ACE">
      <w:pPr>
        <w:rPr>
          <w:color w:val="000000" w:themeColor="text1"/>
          <w:lang w:val="ro-RO"/>
        </w:rPr>
      </w:pPr>
      <w:r w:rsidRPr="0005126E">
        <w:rPr>
          <w:color w:val="000000" w:themeColor="text1"/>
          <w:lang w:val="ro-RO"/>
        </w:rPr>
        <w:t>E-mail</w:t>
      </w:r>
      <w:r w:rsidR="00CC68B5" w:rsidRPr="0005126E">
        <w:rPr>
          <w:color w:val="000000" w:themeColor="text1"/>
          <w:lang w:val="ro-RO"/>
        </w:rPr>
        <w:t>:</w:t>
      </w:r>
      <w:r w:rsidRPr="0005126E">
        <w:rPr>
          <w:color w:val="000000" w:themeColor="text1"/>
          <w:lang w:val="ro-RO"/>
        </w:rPr>
        <w:t xml:space="preserve"> ........................................................................ Web</w:t>
      </w:r>
      <w:r w:rsidR="00CC68B5" w:rsidRPr="0005126E">
        <w:rPr>
          <w:color w:val="000000" w:themeColor="text1"/>
          <w:lang w:val="ro-RO"/>
        </w:rPr>
        <w:t>:</w:t>
      </w:r>
      <w:r w:rsidRPr="0005126E">
        <w:rPr>
          <w:color w:val="000000" w:themeColor="text1"/>
          <w:lang w:val="ro-RO"/>
        </w:rPr>
        <w:t xml:space="preserve"> ................................</w:t>
      </w:r>
      <w:r w:rsidR="00C672E8" w:rsidRPr="0005126E">
        <w:rPr>
          <w:color w:val="000000" w:themeColor="text1"/>
          <w:lang w:val="ro-RO"/>
        </w:rPr>
        <w:t>.......</w:t>
      </w:r>
      <w:r w:rsidR="00CF4A53" w:rsidRPr="0005126E">
        <w:rPr>
          <w:color w:val="000000" w:themeColor="text1"/>
          <w:lang w:val="ro-RO"/>
        </w:rPr>
        <w:t>.........</w:t>
      </w:r>
      <w:r w:rsidR="00C672E8" w:rsidRPr="0005126E">
        <w:rPr>
          <w:color w:val="000000" w:themeColor="text1"/>
          <w:lang w:val="ro-RO"/>
        </w:rPr>
        <w:t>.......................</w:t>
      </w:r>
    </w:p>
    <w:p w14:paraId="4465C83C" w14:textId="3253CCB5" w:rsidR="00DA5C6D" w:rsidRPr="0005126E" w:rsidRDefault="00DA5C6D" w:rsidP="00DC3ACE">
      <w:pPr>
        <w:rPr>
          <w:color w:val="000000" w:themeColor="text1"/>
          <w:lang w:val="ro-RO"/>
        </w:rPr>
      </w:pPr>
      <w:r w:rsidRPr="0005126E">
        <w:rPr>
          <w:color w:val="000000" w:themeColor="text1"/>
          <w:lang w:val="ro-RO"/>
        </w:rPr>
        <w:t xml:space="preserve">9. Responsabil de proiect (numele </w:t>
      </w:r>
      <w:proofErr w:type="spellStart"/>
      <w:r w:rsidRPr="0005126E">
        <w:rPr>
          <w:color w:val="000000" w:themeColor="text1"/>
          <w:lang w:val="ro-RO"/>
        </w:rPr>
        <w:t>şi</w:t>
      </w:r>
      <w:proofErr w:type="spellEnd"/>
      <w:r w:rsidRPr="0005126E">
        <w:rPr>
          <w:color w:val="000000" w:themeColor="text1"/>
          <w:lang w:val="ro-RO"/>
        </w:rPr>
        <w:t xml:space="preserve"> prenumele, </w:t>
      </w:r>
      <w:proofErr w:type="spellStart"/>
      <w:r w:rsidRPr="0005126E">
        <w:rPr>
          <w:color w:val="000000" w:themeColor="text1"/>
          <w:lang w:val="ro-RO"/>
        </w:rPr>
        <w:t>funcţia</w:t>
      </w:r>
      <w:proofErr w:type="spellEnd"/>
      <w:r w:rsidRPr="0005126E">
        <w:rPr>
          <w:color w:val="000000" w:themeColor="text1"/>
          <w:lang w:val="ro-RO"/>
        </w:rPr>
        <w:t>, telefon)</w:t>
      </w:r>
      <w:r w:rsidR="00CF4A53" w:rsidRPr="0005126E">
        <w:rPr>
          <w:color w:val="000000" w:themeColor="text1"/>
          <w:lang w:val="ro-RO"/>
        </w:rPr>
        <w:t>.</w:t>
      </w:r>
      <w:r w:rsidRPr="0005126E">
        <w:rPr>
          <w:color w:val="000000" w:themeColor="text1"/>
          <w:lang w:val="ro-RO"/>
        </w:rPr>
        <w:t>..........................................................</w:t>
      </w:r>
      <w:r w:rsidR="00956F21">
        <w:rPr>
          <w:color w:val="000000" w:themeColor="text1"/>
          <w:lang w:val="ro-RO"/>
        </w:rPr>
        <w:t>....</w:t>
      </w:r>
    </w:p>
    <w:p w14:paraId="05ECDABA" w14:textId="0052BA41" w:rsidR="00CD1E42" w:rsidRPr="0005126E" w:rsidRDefault="00CD1E42" w:rsidP="005726AA">
      <w:pPr>
        <w:autoSpaceDE w:val="0"/>
        <w:autoSpaceDN w:val="0"/>
        <w:adjustRightInd w:val="0"/>
        <w:jc w:val="both"/>
        <w:rPr>
          <w:color w:val="000000" w:themeColor="text1"/>
          <w:lang w:val="ro-RO"/>
        </w:rPr>
      </w:pPr>
      <w:r w:rsidRPr="0005126E">
        <w:rPr>
          <w:color w:val="000000" w:themeColor="text1"/>
          <w:lang w:val="ro-RO"/>
        </w:rPr>
        <w:t>10. Solicitantul are obligația de a menționa în cererea de finanțare datele de identificare ale fiecărui proiect cultural, pentru care a depus cereri de finanțare în cadrul unei sesiuni sau, după caz, unui program de finanțare, la aceeași autoritate finanțatoare, evidențiind diferențele specifice privind scopul, obiectivele, perioada de derulare ale fiecăruia</w:t>
      </w:r>
      <w:r w:rsidR="00CF4A53" w:rsidRPr="0005126E">
        <w:rPr>
          <w:color w:val="000000" w:themeColor="text1"/>
          <w:lang w:val="ro-RO"/>
        </w:rPr>
        <w:t xml:space="preserve"> ........</w:t>
      </w:r>
      <w:r w:rsidRPr="0005126E">
        <w:rPr>
          <w:color w:val="000000" w:themeColor="text1"/>
          <w:lang w:val="ro-RO"/>
        </w:rPr>
        <w:t>.........................................................................................................</w:t>
      </w:r>
    </w:p>
    <w:p w14:paraId="0971733E" w14:textId="5CB282F9" w:rsidR="00DA5C6D" w:rsidRPr="0005126E" w:rsidRDefault="00DA5C6D" w:rsidP="00DC3ACE">
      <w:pPr>
        <w:rPr>
          <w:b/>
          <w:color w:val="000000" w:themeColor="text1"/>
          <w:lang w:val="ro-RO"/>
        </w:rPr>
      </w:pPr>
      <w:r w:rsidRPr="0005126E">
        <w:rPr>
          <w:b/>
          <w:color w:val="000000" w:themeColor="text1"/>
          <w:lang w:val="ro-RO"/>
        </w:rPr>
        <w:t xml:space="preserve">TITLUL PROIECTULUI CULTURAL </w:t>
      </w:r>
    </w:p>
    <w:p w14:paraId="5A6C1086" w14:textId="14AD2E98" w:rsidR="00DA5C6D" w:rsidRPr="0005126E" w:rsidRDefault="00DA5C6D" w:rsidP="00DC3ACE">
      <w:pPr>
        <w:rPr>
          <w:color w:val="000000" w:themeColor="text1"/>
          <w:lang w:val="ro-RO"/>
        </w:rPr>
      </w:pPr>
      <w:r w:rsidRPr="0005126E">
        <w:rPr>
          <w:color w:val="000000" w:themeColor="text1"/>
          <w:lang w:val="ro-RO"/>
        </w:rPr>
        <w:t>_________________________________________________________________________</w:t>
      </w:r>
      <w:r w:rsidR="00C672E8" w:rsidRPr="0005126E">
        <w:rPr>
          <w:color w:val="000000" w:themeColor="text1"/>
          <w:lang w:val="ro-RO"/>
        </w:rPr>
        <w:t>__________</w:t>
      </w:r>
    </w:p>
    <w:p w14:paraId="7EC2DA2A" w14:textId="6BC1C6D4" w:rsidR="00DA5C6D" w:rsidRPr="0005126E" w:rsidRDefault="00DA5C6D" w:rsidP="00DC3ACE">
      <w:pPr>
        <w:rPr>
          <w:b/>
          <w:bCs/>
          <w:color w:val="000000" w:themeColor="text1"/>
          <w:lang w:val="ro-RO"/>
        </w:rPr>
      </w:pPr>
      <w:r w:rsidRPr="0005126E">
        <w:rPr>
          <w:b/>
          <w:bCs/>
          <w:color w:val="000000" w:themeColor="text1"/>
          <w:lang w:val="ro-RO"/>
        </w:rPr>
        <w:t>B. Date privind proiectul cultural</w:t>
      </w:r>
    </w:p>
    <w:p w14:paraId="551DF607" w14:textId="7AA8BEE3" w:rsidR="00DA5C6D" w:rsidRPr="0005126E" w:rsidRDefault="00DA5C6D" w:rsidP="00C672E8">
      <w:pPr>
        <w:rPr>
          <w:color w:val="000000" w:themeColor="text1"/>
          <w:lang w:val="ro-RO"/>
        </w:rPr>
      </w:pPr>
      <w:r w:rsidRPr="0005126E">
        <w:rPr>
          <w:color w:val="000000" w:themeColor="text1"/>
          <w:lang w:val="ro-RO"/>
        </w:rPr>
        <w:t>1. Domeniul pentru care se depune cerere</w:t>
      </w:r>
      <w:r w:rsidR="00CF4A53" w:rsidRPr="0005126E">
        <w:rPr>
          <w:color w:val="000000" w:themeColor="text1"/>
          <w:lang w:val="ro-RO"/>
        </w:rPr>
        <w:t xml:space="preserve"> ......................................................................</w:t>
      </w:r>
      <w:r w:rsidR="00C672E8" w:rsidRPr="0005126E">
        <w:rPr>
          <w:bCs/>
          <w:color w:val="000000" w:themeColor="text1"/>
          <w:lang w:val="ro-RO"/>
        </w:rPr>
        <w:t>........................</w:t>
      </w:r>
      <w:r w:rsidRPr="0005126E">
        <w:rPr>
          <w:bCs/>
          <w:color w:val="000000" w:themeColor="text1"/>
          <w:lang w:val="ro-RO"/>
        </w:rPr>
        <w:t>.</w:t>
      </w:r>
      <w:r w:rsidR="00CF4A53" w:rsidRPr="0005126E">
        <w:rPr>
          <w:bCs/>
          <w:color w:val="000000" w:themeColor="text1"/>
          <w:lang w:val="ro-RO"/>
        </w:rPr>
        <w:t>..</w:t>
      </w:r>
      <w:r w:rsidR="00C672E8" w:rsidRPr="0005126E">
        <w:rPr>
          <w:bCs/>
          <w:color w:val="000000" w:themeColor="text1"/>
          <w:lang w:val="ro-RO"/>
        </w:rPr>
        <w:t>...</w:t>
      </w:r>
    </w:p>
    <w:p w14:paraId="797456E3" w14:textId="6C7A709C" w:rsidR="00DA5C6D" w:rsidRPr="0005126E" w:rsidRDefault="00DA5C6D" w:rsidP="00EF594D">
      <w:pPr>
        <w:rPr>
          <w:color w:val="000000" w:themeColor="text1"/>
          <w:lang w:val="ro-RO"/>
        </w:rPr>
      </w:pPr>
      <w:r w:rsidRPr="0005126E">
        <w:rPr>
          <w:color w:val="000000" w:themeColor="text1"/>
          <w:lang w:val="ro-RO"/>
        </w:rPr>
        <w:t>2. Scopul</w:t>
      </w:r>
      <w:r w:rsidR="00CF4A53" w:rsidRPr="0005126E">
        <w:rPr>
          <w:color w:val="000000" w:themeColor="text1"/>
          <w:lang w:val="ro-RO"/>
        </w:rPr>
        <w:t xml:space="preserve"> .......</w:t>
      </w:r>
      <w:r w:rsidRPr="0005126E">
        <w:rPr>
          <w:color w:val="000000" w:themeColor="text1"/>
          <w:lang w:val="ro-RO"/>
        </w:rPr>
        <w:t>.........................................................................................................</w:t>
      </w:r>
      <w:r w:rsidR="009044CB" w:rsidRPr="0005126E">
        <w:rPr>
          <w:color w:val="000000" w:themeColor="text1"/>
          <w:lang w:val="ro-RO"/>
        </w:rPr>
        <w:t>.</w:t>
      </w:r>
      <w:r w:rsidR="00C672E8" w:rsidRPr="0005126E">
        <w:rPr>
          <w:color w:val="000000" w:themeColor="text1"/>
          <w:lang w:val="ro-RO"/>
        </w:rPr>
        <w:t>....................</w:t>
      </w:r>
      <w:r w:rsidR="00EF594D" w:rsidRPr="0005126E">
        <w:rPr>
          <w:color w:val="000000" w:themeColor="text1"/>
          <w:lang w:val="ro-RO"/>
        </w:rPr>
        <w:t>...........</w:t>
      </w:r>
      <w:r w:rsidR="00CF4A53" w:rsidRPr="0005126E">
        <w:rPr>
          <w:color w:val="000000" w:themeColor="text1"/>
          <w:lang w:val="ro-RO"/>
        </w:rPr>
        <w:t>..</w:t>
      </w:r>
      <w:r w:rsidR="00EF594D" w:rsidRPr="0005126E">
        <w:rPr>
          <w:color w:val="000000" w:themeColor="text1"/>
          <w:lang w:val="ro-RO"/>
        </w:rPr>
        <w:t>.....</w:t>
      </w:r>
    </w:p>
    <w:p w14:paraId="7F363554" w14:textId="26FF335A" w:rsidR="00DA5C6D" w:rsidRPr="0005126E" w:rsidRDefault="00DA5C6D" w:rsidP="00DC3ACE">
      <w:pPr>
        <w:rPr>
          <w:color w:val="000000" w:themeColor="text1"/>
          <w:lang w:val="ro-RO"/>
        </w:rPr>
      </w:pPr>
      <w:r w:rsidRPr="0005126E">
        <w:rPr>
          <w:color w:val="000000" w:themeColor="text1"/>
          <w:lang w:val="ro-RO"/>
        </w:rPr>
        <w:t xml:space="preserve">3. Obiectivele generale și specifice </w:t>
      </w:r>
      <w:bookmarkStart w:id="53" w:name="_Hlk127879883"/>
      <w:r w:rsidRPr="0005126E">
        <w:rPr>
          <w:color w:val="000000" w:themeColor="text1"/>
          <w:lang w:val="ro-RO"/>
        </w:rPr>
        <w:t>..........................................................................................</w:t>
      </w:r>
      <w:r w:rsidR="00C672E8" w:rsidRPr="0005126E">
        <w:rPr>
          <w:color w:val="000000" w:themeColor="text1"/>
          <w:lang w:val="ro-RO"/>
        </w:rPr>
        <w:t>.</w:t>
      </w:r>
      <w:r w:rsidRPr="0005126E">
        <w:rPr>
          <w:color w:val="000000" w:themeColor="text1"/>
          <w:lang w:val="ro-RO"/>
        </w:rPr>
        <w:t>..</w:t>
      </w:r>
      <w:r w:rsidR="00C672E8" w:rsidRPr="0005126E">
        <w:rPr>
          <w:color w:val="000000" w:themeColor="text1"/>
          <w:lang w:val="ro-RO"/>
        </w:rPr>
        <w:t>.................</w:t>
      </w:r>
      <w:bookmarkEnd w:id="53"/>
    </w:p>
    <w:p w14:paraId="6E2FDA2A" w14:textId="3CC4188A" w:rsidR="00CF4A53" w:rsidRPr="0005126E" w:rsidRDefault="00DA5C6D" w:rsidP="00DC3ACE">
      <w:pPr>
        <w:rPr>
          <w:color w:val="000000" w:themeColor="text1"/>
          <w:lang w:val="ro-RO"/>
        </w:rPr>
      </w:pPr>
      <w:r w:rsidRPr="0005126E">
        <w:rPr>
          <w:color w:val="000000" w:themeColor="text1"/>
          <w:lang w:val="ro-RO"/>
        </w:rPr>
        <w:t xml:space="preserve">4. </w:t>
      </w:r>
      <w:proofErr w:type="spellStart"/>
      <w:r w:rsidRPr="0005126E">
        <w:rPr>
          <w:color w:val="000000" w:themeColor="text1"/>
          <w:lang w:val="ro-RO"/>
        </w:rPr>
        <w:t>Activităţi</w:t>
      </w:r>
      <w:proofErr w:type="spellEnd"/>
      <w:r w:rsidRPr="0005126E">
        <w:rPr>
          <w:color w:val="000000" w:themeColor="text1"/>
          <w:lang w:val="ro-RO"/>
        </w:rPr>
        <w:t xml:space="preserve"> din cadrul proiectului cultural</w:t>
      </w:r>
      <w:r w:rsidR="00CF4A53" w:rsidRPr="0005126E">
        <w:rPr>
          <w:color w:val="000000" w:themeColor="text1"/>
          <w:lang w:val="ro-RO"/>
        </w:rPr>
        <w:t xml:space="preserve"> </w:t>
      </w:r>
      <w:r w:rsidR="00EF594D" w:rsidRPr="0005126E">
        <w:rPr>
          <w:color w:val="000000" w:themeColor="text1"/>
          <w:lang w:val="ro-RO"/>
        </w:rPr>
        <w:t>...........</w:t>
      </w:r>
      <w:r w:rsidR="00CF4A53" w:rsidRPr="0005126E">
        <w:rPr>
          <w:color w:val="000000" w:themeColor="text1"/>
          <w:lang w:val="ro-RO"/>
        </w:rPr>
        <w:t>...</w:t>
      </w:r>
      <w:r w:rsidR="00EF594D" w:rsidRPr="0005126E">
        <w:rPr>
          <w:color w:val="000000" w:themeColor="text1"/>
          <w:lang w:val="ro-RO"/>
        </w:rPr>
        <w:t>.....................................................................................</w:t>
      </w:r>
    </w:p>
    <w:p w14:paraId="43ECBD5E" w14:textId="2A35FBAE" w:rsidR="00CF4A53" w:rsidRPr="0005126E" w:rsidRDefault="00DA5C6D" w:rsidP="00DC3ACE">
      <w:pPr>
        <w:rPr>
          <w:color w:val="000000" w:themeColor="text1"/>
          <w:lang w:val="ro-RO"/>
        </w:rPr>
      </w:pPr>
      <w:r w:rsidRPr="0005126E">
        <w:rPr>
          <w:color w:val="000000" w:themeColor="text1"/>
          <w:lang w:val="ro-RO"/>
        </w:rPr>
        <w:t>5</w:t>
      </w:r>
      <w:r w:rsidR="003732C5">
        <w:rPr>
          <w:color w:val="000000" w:themeColor="text1"/>
          <w:lang w:val="ro-RO"/>
        </w:rPr>
        <w:t xml:space="preserve">. </w:t>
      </w:r>
      <w:r w:rsidRPr="0005126E">
        <w:rPr>
          <w:color w:val="000000" w:themeColor="text1"/>
          <w:lang w:val="ro-RO"/>
        </w:rPr>
        <w:t>Data desfășurării proiectului cultural</w:t>
      </w:r>
      <w:r w:rsidR="00CF4A53" w:rsidRPr="0005126E">
        <w:rPr>
          <w:color w:val="000000" w:themeColor="text1"/>
          <w:lang w:val="ro-RO"/>
        </w:rPr>
        <w:t xml:space="preserve"> </w:t>
      </w:r>
      <w:r w:rsidR="00EF594D" w:rsidRPr="0005126E">
        <w:rPr>
          <w:color w:val="000000" w:themeColor="text1"/>
          <w:lang w:val="ro-RO"/>
        </w:rPr>
        <w:t>.........................................................................................</w:t>
      </w:r>
    </w:p>
    <w:p w14:paraId="12CBB818" w14:textId="7F780377" w:rsidR="00CF4A53" w:rsidRPr="0005126E" w:rsidRDefault="00DA5C6D" w:rsidP="00DC3ACE">
      <w:pPr>
        <w:rPr>
          <w:color w:val="000000" w:themeColor="text1"/>
          <w:lang w:val="ro-RO"/>
        </w:rPr>
      </w:pPr>
      <w:r w:rsidRPr="0005126E">
        <w:rPr>
          <w:color w:val="000000" w:themeColor="text1"/>
          <w:lang w:val="ro-RO"/>
        </w:rPr>
        <w:t xml:space="preserve">6. Locul de </w:t>
      </w:r>
      <w:proofErr w:type="spellStart"/>
      <w:r w:rsidRPr="0005126E">
        <w:rPr>
          <w:color w:val="000000" w:themeColor="text1"/>
          <w:lang w:val="ro-RO"/>
        </w:rPr>
        <w:t>desfăşurare</w:t>
      </w:r>
      <w:proofErr w:type="spellEnd"/>
      <w:r w:rsidRPr="0005126E">
        <w:rPr>
          <w:color w:val="000000" w:themeColor="text1"/>
          <w:lang w:val="ro-RO"/>
        </w:rPr>
        <w:t xml:space="preserve"> </w:t>
      </w:r>
      <w:r w:rsidR="009044CB" w:rsidRPr="0005126E">
        <w:rPr>
          <w:color w:val="000000" w:themeColor="text1"/>
          <w:lang w:val="ro-RO"/>
        </w:rPr>
        <w:t xml:space="preserve"> a </w:t>
      </w:r>
      <w:r w:rsidRPr="0005126E">
        <w:rPr>
          <w:color w:val="000000" w:themeColor="text1"/>
          <w:lang w:val="ro-RO"/>
        </w:rPr>
        <w:t>proiect</w:t>
      </w:r>
      <w:r w:rsidR="009044CB" w:rsidRPr="0005126E">
        <w:rPr>
          <w:color w:val="000000" w:themeColor="text1"/>
          <w:lang w:val="ro-RO"/>
        </w:rPr>
        <w:t>ului</w:t>
      </w:r>
      <w:r w:rsidRPr="0005126E">
        <w:rPr>
          <w:color w:val="000000" w:themeColor="text1"/>
          <w:lang w:val="ro-RO"/>
        </w:rPr>
        <w:t xml:space="preserve"> cultural</w:t>
      </w:r>
      <w:r w:rsidR="00CF4A53" w:rsidRPr="0005126E">
        <w:rPr>
          <w:color w:val="000000" w:themeColor="text1"/>
          <w:lang w:val="ro-RO"/>
        </w:rPr>
        <w:t xml:space="preserve"> ..</w:t>
      </w:r>
      <w:r w:rsidR="00EF594D" w:rsidRPr="0005126E">
        <w:rPr>
          <w:color w:val="000000" w:themeColor="text1"/>
          <w:lang w:val="ro-RO"/>
        </w:rPr>
        <w:t>............................................................................................</w:t>
      </w:r>
    </w:p>
    <w:p w14:paraId="591083B7" w14:textId="50AFA98E" w:rsidR="00DA5C6D" w:rsidRPr="0005126E" w:rsidRDefault="00DA5C6D" w:rsidP="00DC3ACE">
      <w:pPr>
        <w:rPr>
          <w:color w:val="000000" w:themeColor="text1"/>
          <w:lang w:val="ro-RO"/>
        </w:rPr>
      </w:pPr>
      <w:r w:rsidRPr="0005126E">
        <w:rPr>
          <w:color w:val="000000" w:themeColor="text1"/>
          <w:lang w:val="ro-RO"/>
        </w:rPr>
        <w:t>7. Construcția proiectului cultural</w:t>
      </w:r>
    </w:p>
    <w:p w14:paraId="3CD1E338" w14:textId="763AAA78" w:rsidR="00EF594D" w:rsidRPr="0005126E" w:rsidRDefault="00DA5C6D" w:rsidP="00CF4A53">
      <w:pPr>
        <w:ind w:firstLine="720"/>
        <w:rPr>
          <w:color w:val="000000" w:themeColor="text1"/>
          <w:lang w:val="ro-RO"/>
        </w:rPr>
      </w:pPr>
      <w:r w:rsidRPr="0005126E">
        <w:rPr>
          <w:color w:val="000000" w:themeColor="text1"/>
          <w:lang w:val="ro-RO"/>
        </w:rPr>
        <w:t>a) Prezentarea proiectului</w:t>
      </w:r>
      <w:r w:rsidR="00CF4A53" w:rsidRPr="0005126E">
        <w:rPr>
          <w:color w:val="000000" w:themeColor="text1"/>
          <w:lang w:val="ro-RO"/>
        </w:rPr>
        <w:t xml:space="preserve"> </w:t>
      </w:r>
      <w:r w:rsidR="00EF594D" w:rsidRPr="0005126E">
        <w:rPr>
          <w:color w:val="000000" w:themeColor="text1"/>
          <w:lang w:val="ro-RO"/>
        </w:rPr>
        <w:t>.......................................................................................</w:t>
      </w:r>
      <w:r w:rsidR="00CF4A53" w:rsidRPr="0005126E">
        <w:rPr>
          <w:color w:val="000000" w:themeColor="text1"/>
          <w:lang w:val="ro-RO"/>
        </w:rPr>
        <w:t>...........</w:t>
      </w:r>
      <w:r w:rsidR="00EF594D" w:rsidRPr="0005126E">
        <w:rPr>
          <w:color w:val="000000" w:themeColor="text1"/>
          <w:lang w:val="ro-RO"/>
        </w:rPr>
        <w:t>....</w:t>
      </w:r>
      <w:r w:rsidR="003A6B35" w:rsidRPr="0005126E">
        <w:rPr>
          <w:color w:val="000000" w:themeColor="text1"/>
          <w:lang w:val="ro-RO"/>
        </w:rPr>
        <w:t>...........</w:t>
      </w:r>
    </w:p>
    <w:p w14:paraId="6808863C" w14:textId="24B1F453" w:rsidR="00D4123D" w:rsidRPr="0005126E" w:rsidRDefault="00DA5C6D" w:rsidP="00CF4A53">
      <w:pPr>
        <w:ind w:firstLine="720"/>
        <w:rPr>
          <w:color w:val="000000" w:themeColor="text1"/>
          <w:lang w:val="ro-RO"/>
        </w:rPr>
      </w:pPr>
      <w:r w:rsidRPr="0005126E">
        <w:rPr>
          <w:color w:val="000000" w:themeColor="text1"/>
          <w:lang w:val="ro-RO"/>
        </w:rPr>
        <w:t xml:space="preserve">b) Obiectivele proiectului și impactul zonal, județean sau național </w:t>
      </w:r>
      <w:r w:rsidR="00CC68B5" w:rsidRPr="0005126E">
        <w:rPr>
          <w:color w:val="000000" w:themeColor="text1"/>
          <w:lang w:val="ro-RO"/>
        </w:rPr>
        <w:t>...........................</w:t>
      </w:r>
      <w:r w:rsidR="00CF4A53" w:rsidRPr="0005126E">
        <w:rPr>
          <w:color w:val="000000" w:themeColor="text1"/>
          <w:lang w:val="ro-RO"/>
        </w:rPr>
        <w:t>............</w:t>
      </w:r>
      <w:r w:rsidR="00CC68B5" w:rsidRPr="0005126E">
        <w:rPr>
          <w:color w:val="000000" w:themeColor="text1"/>
          <w:lang w:val="ro-RO"/>
        </w:rPr>
        <w:t>..........</w:t>
      </w:r>
    </w:p>
    <w:p w14:paraId="55018DBE" w14:textId="36B8581F" w:rsidR="00CC68B5" w:rsidRPr="0005126E" w:rsidRDefault="00DA5C6D" w:rsidP="00CF4A53">
      <w:pPr>
        <w:ind w:firstLine="720"/>
        <w:rPr>
          <w:color w:val="000000" w:themeColor="text1"/>
          <w:lang w:val="ro-RO"/>
        </w:rPr>
      </w:pPr>
      <w:r w:rsidRPr="0005126E">
        <w:rPr>
          <w:color w:val="000000" w:themeColor="text1"/>
          <w:lang w:val="ro-RO"/>
        </w:rPr>
        <w:t xml:space="preserve">c) Detalii privind caracterul inovator, original al proiectului </w:t>
      </w:r>
      <w:r w:rsidR="00CF4A53" w:rsidRPr="0005126E">
        <w:rPr>
          <w:color w:val="000000" w:themeColor="text1"/>
          <w:lang w:val="ro-RO"/>
        </w:rPr>
        <w:t>.......</w:t>
      </w:r>
      <w:r w:rsidR="00CC68B5" w:rsidRPr="0005126E">
        <w:rPr>
          <w:color w:val="000000" w:themeColor="text1"/>
          <w:lang w:val="ro-RO"/>
        </w:rPr>
        <w:t>....................................................</w:t>
      </w:r>
    </w:p>
    <w:p w14:paraId="4CFC229B" w14:textId="1504F76B" w:rsidR="00CC68B5" w:rsidRPr="0005126E" w:rsidRDefault="00DA5C6D" w:rsidP="00CF4A53">
      <w:pPr>
        <w:ind w:firstLine="720"/>
        <w:rPr>
          <w:color w:val="000000" w:themeColor="text1"/>
          <w:lang w:val="ro-RO"/>
        </w:rPr>
      </w:pPr>
      <w:r w:rsidRPr="0005126E">
        <w:rPr>
          <w:color w:val="000000" w:themeColor="text1"/>
          <w:lang w:val="ro-RO"/>
        </w:rPr>
        <w:t>d) Beneficiarii proiectului</w:t>
      </w:r>
      <w:r w:rsidR="00CF4A53" w:rsidRPr="0005126E">
        <w:rPr>
          <w:color w:val="000000" w:themeColor="text1"/>
          <w:lang w:val="ro-RO"/>
        </w:rPr>
        <w:t xml:space="preserve"> </w:t>
      </w:r>
      <w:r w:rsidR="00CC68B5" w:rsidRPr="0005126E">
        <w:rPr>
          <w:color w:val="000000" w:themeColor="text1"/>
          <w:lang w:val="ro-RO"/>
        </w:rPr>
        <w:t>.................................................................................................................</w:t>
      </w:r>
    </w:p>
    <w:p w14:paraId="45743A52" w14:textId="0915EC53" w:rsidR="00CC68B5" w:rsidRPr="0005126E" w:rsidRDefault="00DA5C6D" w:rsidP="007D6EE8">
      <w:pPr>
        <w:tabs>
          <w:tab w:val="left" w:pos="9360"/>
        </w:tabs>
        <w:ind w:firstLine="720"/>
        <w:rPr>
          <w:color w:val="000000" w:themeColor="text1"/>
          <w:lang w:val="ro-RO"/>
        </w:rPr>
      </w:pPr>
      <w:r w:rsidRPr="0005126E">
        <w:rPr>
          <w:color w:val="000000" w:themeColor="text1"/>
          <w:lang w:val="ro-RO"/>
        </w:rPr>
        <w:t>e) Precizarea nevoilor beneficiarilor ce sunt atinse prin proiect</w:t>
      </w:r>
      <w:r w:rsidR="00CF4A53" w:rsidRPr="0005126E">
        <w:rPr>
          <w:color w:val="000000" w:themeColor="text1"/>
          <w:lang w:val="ro-RO"/>
        </w:rPr>
        <w:t xml:space="preserve"> </w:t>
      </w:r>
      <w:r w:rsidR="00CC68B5" w:rsidRPr="0005126E">
        <w:rPr>
          <w:color w:val="000000" w:themeColor="text1"/>
          <w:lang w:val="ro-RO"/>
        </w:rPr>
        <w:t>.............................................</w:t>
      </w:r>
      <w:r w:rsidR="00CF4A53" w:rsidRPr="0005126E">
        <w:rPr>
          <w:color w:val="000000" w:themeColor="text1"/>
          <w:lang w:val="ro-RO"/>
        </w:rPr>
        <w:t>.</w:t>
      </w:r>
      <w:r w:rsidR="007D6EE8">
        <w:rPr>
          <w:color w:val="000000" w:themeColor="text1"/>
          <w:lang w:val="ro-RO"/>
        </w:rPr>
        <w:t>...</w:t>
      </w:r>
      <w:r w:rsidR="00BF3BF1">
        <w:rPr>
          <w:color w:val="000000" w:themeColor="text1"/>
          <w:lang w:val="ro-RO"/>
        </w:rPr>
        <w:t>.</w:t>
      </w:r>
      <w:r w:rsidR="007D6EE8">
        <w:rPr>
          <w:color w:val="000000" w:themeColor="text1"/>
          <w:lang w:val="ro-RO"/>
        </w:rPr>
        <w:t>.....</w:t>
      </w:r>
    </w:p>
    <w:p w14:paraId="5839C34D" w14:textId="77777777" w:rsidR="00DA5C6D" w:rsidRPr="0005126E" w:rsidRDefault="00DA5C6D" w:rsidP="00CC68B5">
      <w:pPr>
        <w:rPr>
          <w:color w:val="000000" w:themeColor="text1"/>
          <w:lang w:val="ro-RO"/>
        </w:rPr>
      </w:pPr>
      <w:r w:rsidRPr="0005126E">
        <w:rPr>
          <w:color w:val="000000" w:themeColor="text1"/>
          <w:lang w:val="ro-RO"/>
        </w:rPr>
        <w:t xml:space="preserve">8. Date din care să rezulte relevanța, rezultatele și impactul proiectului </w:t>
      </w:r>
    </w:p>
    <w:p w14:paraId="5DB67DA6" w14:textId="653E143F" w:rsidR="009F711E" w:rsidRPr="0005126E" w:rsidRDefault="00DA5C6D" w:rsidP="00CC68B5">
      <w:pPr>
        <w:rPr>
          <w:color w:val="000000" w:themeColor="text1"/>
          <w:lang w:val="ro-RO"/>
        </w:rPr>
      </w:pPr>
      <w:r w:rsidRPr="0005126E">
        <w:rPr>
          <w:color w:val="000000" w:themeColor="text1"/>
          <w:lang w:val="ro-RO"/>
        </w:rPr>
        <w:tab/>
        <w:t>a) Menționarea relevanței proiectului pentru nevoile județului Satu Mare</w:t>
      </w:r>
      <w:r w:rsidR="00CF4A53" w:rsidRPr="0005126E">
        <w:rPr>
          <w:color w:val="000000" w:themeColor="text1"/>
          <w:lang w:val="ro-RO"/>
        </w:rPr>
        <w:t>................</w:t>
      </w:r>
      <w:r w:rsidR="009F711E" w:rsidRPr="0005126E">
        <w:rPr>
          <w:color w:val="000000" w:themeColor="text1"/>
          <w:lang w:val="ro-RO"/>
        </w:rPr>
        <w:t>..................</w:t>
      </w:r>
      <w:r w:rsidR="00BF3BF1">
        <w:rPr>
          <w:color w:val="000000" w:themeColor="text1"/>
          <w:lang w:val="ro-RO"/>
        </w:rPr>
        <w:t>..</w:t>
      </w:r>
      <w:r w:rsidR="009F711E" w:rsidRPr="0005126E">
        <w:rPr>
          <w:color w:val="000000" w:themeColor="text1"/>
          <w:lang w:val="ro-RO"/>
        </w:rPr>
        <w:t>...</w:t>
      </w:r>
    </w:p>
    <w:p w14:paraId="6F25D59F" w14:textId="12FF3FC5" w:rsidR="009F711E" w:rsidRPr="0005126E" w:rsidRDefault="00DA5C6D" w:rsidP="00CC68B5">
      <w:pPr>
        <w:rPr>
          <w:color w:val="000000" w:themeColor="text1"/>
          <w:lang w:val="ro-RO"/>
        </w:rPr>
      </w:pPr>
      <w:r w:rsidRPr="0005126E">
        <w:rPr>
          <w:color w:val="000000" w:themeColor="text1"/>
          <w:lang w:val="ro-RO"/>
        </w:rPr>
        <w:tab/>
        <w:t xml:space="preserve">b) Date privind varietatea și calitatea parteneriatelor culturale angrenate </w:t>
      </w:r>
      <w:r w:rsidR="00CF4A53" w:rsidRPr="0005126E">
        <w:rPr>
          <w:color w:val="000000" w:themeColor="text1"/>
          <w:lang w:val="ro-RO"/>
        </w:rPr>
        <w:t>...................</w:t>
      </w:r>
      <w:r w:rsidR="009F711E" w:rsidRPr="0005126E">
        <w:rPr>
          <w:color w:val="000000" w:themeColor="text1"/>
          <w:lang w:val="ro-RO"/>
        </w:rPr>
        <w:t>..............</w:t>
      </w:r>
      <w:r w:rsidR="00BF3BF1">
        <w:rPr>
          <w:color w:val="000000" w:themeColor="text1"/>
          <w:lang w:val="ro-RO"/>
        </w:rPr>
        <w:t>...</w:t>
      </w:r>
      <w:r w:rsidR="009F711E" w:rsidRPr="0005126E">
        <w:rPr>
          <w:color w:val="000000" w:themeColor="text1"/>
          <w:lang w:val="ro-RO"/>
        </w:rPr>
        <w:t>....</w:t>
      </w:r>
    </w:p>
    <w:p w14:paraId="76C5469E" w14:textId="2917D97C" w:rsidR="00DA5C6D" w:rsidRPr="0005126E" w:rsidRDefault="00DA5C6D" w:rsidP="00CF4A53">
      <w:pPr>
        <w:jc w:val="both"/>
        <w:rPr>
          <w:color w:val="000000" w:themeColor="text1"/>
          <w:lang w:val="ro-RO"/>
        </w:rPr>
      </w:pPr>
      <w:r w:rsidRPr="0005126E">
        <w:rPr>
          <w:color w:val="000000" w:themeColor="text1"/>
          <w:lang w:val="ro-RO"/>
        </w:rPr>
        <w:tab/>
        <w:t>c) Informații privind publicul țintă și mărimea acestuia</w:t>
      </w:r>
      <w:r w:rsidR="00CF4A53" w:rsidRPr="0005126E">
        <w:rPr>
          <w:color w:val="000000" w:themeColor="text1"/>
          <w:lang w:val="ro-RO"/>
        </w:rPr>
        <w:t>......................................</w:t>
      </w:r>
      <w:r w:rsidR="009F711E" w:rsidRPr="0005126E">
        <w:rPr>
          <w:color w:val="000000" w:themeColor="text1"/>
          <w:lang w:val="ro-RO"/>
        </w:rPr>
        <w:t>........................</w:t>
      </w:r>
      <w:r w:rsidR="00BF3BF1">
        <w:rPr>
          <w:color w:val="000000" w:themeColor="text1"/>
          <w:lang w:val="ro-RO"/>
        </w:rPr>
        <w:t>.</w:t>
      </w:r>
      <w:r w:rsidR="009F711E" w:rsidRPr="0005126E">
        <w:rPr>
          <w:color w:val="000000" w:themeColor="text1"/>
          <w:lang w:val="ro-RO"/>
        </w:rPr>
        <w:t>.</w:t>
      </w:r>
      <w:r w:rsidR="00BF3BF1">
        <w:rPr>
          <w:color w:val="000000" w:themeColor="text1"/>
          <w:lang w:val="ro-RO"/>
        </w:rPr>
        <w:t>..</w:t>
      </w:r>
      <w:r w:rsidR="009F711E" w:rsidRPr="0005126E">
        <w:rPr>
          <w:color w:val="000000" w:themeColor="text1"/>
          <w:lang w:val="ro-RO"/>
        </w:rPr>
        <w:t>..</w:t>
      </w:r>
    </w:p>
    <w:p w14:paraId="06F648DF" w14:textId="199BB11F" w:rsidR="00DA5C6D" w:rsidRPr="0005126E" w:rsidRDefault="00DA5C6D" w:rsidP="00CF4A53">
      <w:pPr>
        <w:jc w:val="both"/>
        <w:rPr>
          <w:color w:val="000000" w:themeColor="text1"/>
          <w:lang w:val="ro-RO"/>
        </w:rPr>
      </w:pPr>
      <w:r w:rsidRPr="0005126E">
        <w:rPr>
          <w:color w:val="000000" w:themeColor="text1"/>
          <w:lang w:val="ro-RO"/>
        </w:rPr>
        <w:tab/>
        <w:t>d) Estimări privind modul în care proiectul propus duce la promovarea actului cultura</w:t>
      </w:r>
      <w:r w:rsidR="00CF4A53" w:rsidRPr="0005126E">
        <w:rPr>
          <w:color w:val="000000" w:themeColor="text1"/>
          <w:lang w:val="ro-RO"/>
        </w:rPr>
        <w:t>l</w:t>
      </w:r>
      <w:r w:rsidR="009F711E" w:rsidRPr="0005126E">
        <w:rPr>
          <w:color w:val="000000" w:themeColor="text1"/>
          <w:lang w:val="ro-RO"/>
        </w:rPr>
        <w:t>............</w:t>
      </w:r>
      <w:r w:rsidR="00BF3BF1">
        <w:rPr>
          <w:color w:val="000000" w:themeColor="text1"/>
          <w:lang w:val="ro-RO"/>
        </w:rPr>
        <w:t>....</w:t>
      </w:r>
      <w:r w:rsidR="009F711E" w:rsidRPr="0005126E">
        <w:rPr>
          <w:color w:val="000000" w:themeColor="text1"/>
          <w:lang w:val="ro-RO"/>
        </w:rPr>
        <w:t>..</w:t>
      </w:r>
    </w:p>
    <w:p w14:paraId="315643B7" w14:textId="77777777" w:rsidR="00DA5C6D" w:rsidRPr="0005126E" w:rsidRDefault="00DA5C6D" w:rsidP="00CC68B5">
      <w:pPr>
        <w:jc w:val="both"/>
        <w:rPr>
          <w:color w:val="000000" w:themeColor="text1"/>
          <w:lang w:val="ro-RO"/>
        </w:rPr>
      </w:pPr>
      <w:r w:rsidRPr="0005126E">
        <w:rPr>
          <w:color w:val="000000" w:themeColor="text1"/>
          <w:lang w:val="ro-RO"/>
        </w:rPr>
        <w:t>9.  Date privind sustenabilitatea proiectului</w:t>
      </w:r>
    </w:p>
    <w:p w14:paraId="55709FDE" w14:textId="205CCABB" w:rsidR="00DA5C6D" w:rsidRPr="0005126E" w:rsidRDefault="00D76898" w:rsidP="00CF4A53">
      <w:pPr>
        <w:jc w:val="both"/>
        <w:rPr>
          <w:color w:val="000000" w:themeColor="text1"/>
          <w:lang w:val="ro-RO"/>
        </w:rPr>
      </w:pPr>
      <w:r w:rsidRPr="0005126E">
        <w:rPr>
          <w:color w:val="000000" w:themeColor="text1"/>
          <w:lang w:val="ro-RO"/>
        </w:rPr>
        <w:t xml:space="preserve">          </w:t>
      </w:r>
      <w:r w:rsidR="00F26E24" w:rsidRPr="0005126E">
        <w:rPr>
          <w:color w:val="000000" w:themeColor="text1"/>
          <w:lang w:val="ro-RO"/>
        </w:rPr>
        <w:t xml:space="preserve">  </w:t>
      </w:r>
      <w:r w:rsidR="00DA5C6D" w:rsidRPr="0005126E">
        <w:rPr>
          <w:color w:val="000000" w:themeColor="text1"/>
          <w:lang w:val="ro-RO"/>
        </w:rPr>
        <w:t xml:space="preserve">a) Evaluare privind modul în care proiectul propus poate fi continuat, extins și devine un exemplu de bune practici </w:t>
      </w:r>
      <w:r w:rsidR="00CF4A53" w:rsidRPr="0005126E">
        <w:rPr>
          <w:color w:val="000000" w:themeColor="text1"/>
          <w:lang w:val="ro-RO"/>
        </w:rPr>
        <w:t>...........................................................................................................................</w:t>
      </w:r>
      <w:r w:rsidR="00C672E8" w:rsidRPr="0005126E">
        <w:rPr>
          <w:color w:val="000000" w:themeColor="text1"/>
          <w:lang w:val="ro-RO"/>
        </w:rPr>
        <w:t>..........</w:t>
      </w:r>
      <w:r w:rsidR="00BF3BF1">
        <w:rPr>
          <w:color w:val="000000" w:themeColor="text1"/>
          <w:lang w:val="ro-RO"/>
        </w:rPr>
        <w:t>..</w:t>
      </w:r>
      <w:r w:rsidR="00C672E8" w:rsidRPr="0005126E">
        <w:rPr>
          <w:color w:val="000000" w:themeColor="text1"/>
          <w:lang w:val="ro-RO"/>
        </w:rPr>
        <w:t>......</w:t>
      </w:r>
    </w:p>
    <w:p w14:paraId="7D04C19D" w14:textId="7653D38D" w:rsidR="009F711E" w:rsidRPr="0005126E" w:rsidRDefault="00DA5C6D" w:rsidP="00CF4A53">
      <w:pPr>
        <w:jc w:val="both"/>
        <w:rPr>
          <w:color w:val="000000" w:themeColor="text1"/>
          <w:lang w:val="ro-RO"/>
        </w:rPr>
      </w:pPr>
      <w:r w:rsidRPr="0005126E">
        <w:rPr>
          <w:color w:val="000000" w:themeColor="text1"/>
          <w:lang w:val="ro-RO"/>
        </w:rPr>
        <w:tab/>
        <w:t xml:space="preserve">b) Estimare privind modul în care proiectul contribuie la cunoașterea valorilor culturale de către publicul țintă </w:t>
      </w:r>
      <w:r w:rsidR="00CF4A53" w:rsidRPr="0005126E">
        <w:rPr>
          <w:color w:val="000000" w:themeColor="text1"/>
          <w:lang w:val="ro-RO"/>
        </w:rPr>
        <w:t>............................................................................................................................</w:t>
      </w:r>
      <w:r w:rsidR="009F711E" w:rsidRPr="0005126E">
        <w:rPr>
          <w:lang w:val="ro-RO"/>
        </w:rPr>
        <w:t>.....................</w:t>
      </w:r>
    </w:p>
    <w:p w14:paraId="32F1C2E9" w14:textId="003D2332" w:rsidR="00EF594D" w:rsidRPr="0005126E" w:rsidRDefault="00BF3BF1" w:rsidP="00BF3BF1">
      <w:pPr>
        <w:ind w:left="-90" w:firstLine="630"/>
        <w:rPr>
          <w:lang w:val="ro-RO"/>
        </w:rPr>
      </w:pPr>
      <w:r>
        <w:rPr>
          <w:lang w:val="ro-RO"/>
        </w:rPr>
        <w:t xml:space="preserve">   </w:t>
      </w:r>
      <w:r w:rsidR="00F26E24" w:rsidRPr="0005126E">
        <w:rPr>
          <w:lang w:val="ro-RO"/>
        </w:rPr>
        <w:t xml:space="preserve">* c) </w:t>
      </w:r>
      <w:r w:rsidR="00EF594D" w:rsidRPr="0005126E">
        <w:rPr>
          <w:lang w:val="ro-RO"/>
        </w:rPr>
        <w:t>Proiectul cultural să fi avut minim cinci ediții anterioare...........................................................</w:t>
      </w:r>
    </w:p>
    <w:p w14:paraId="46CADE6D" w14:textId="6B29AF19" w:rsidR="00F26E24" w:rsidRPr="0005126E" w:rsidRDefault="00F26E24" w:rsidP="0017370E">
      <w:pPr>
        <w:ind w:firstLine="720"/>
        <w:rPr>
          <w:color w:val="000000" w:themeColor="text1"/>
          <w:lang w:val="ro-RO"/>
        </w:rPr>
      </w:pPr>
      <w:r w:rsidRPr="0005126E">
        <w:rPr>
          <w:lang w:val="ro-RO"/>
        </w:rPr>
        <w:t>* d) Activarea participării unui public numeros (minim 10.000 persoane)...............................</w:t>
      </w:r>
      <w:r w:rsidR="00CC52BB" w:rsidRPr="0005126E">
        <w:rPr>
          <w:lang w:val="ro-RO"/>
        </w:rPr>
        <w:t>........</w:t>
      </w:r>
    </w:p>
    <w:p w14:paraId="6FC3CCE4" w14:textId="3BACE782" w:rsidR="00F26E24" w:rsidRPr="0005126E" w:rsidRDefault="00F26E24" w:rsidP="0017370E">
      <w:pPr>
        <w:adjustRightInd w:val="0"/>
        <w:ind w:left="540" w:firstLine="180"/>
        <w:jc w:val="both"/>
        <w:rPr>
          <w:lang w:val="ro-RO"/>
        </w:rPr>
      </w:pPr>
      <w:r w:rsidRPr="0005126E">
        <w:rPr>
          <w:lang w:val="ro-RO"/>
        </w:rPr>
        <w:t>*</w:t>
      </w:r>
      <w:r w:rsidR="00CC52BB" w:rsidRPr="0005126E">
        <w:rPr>
          <w:lang w:val="ro-RO"/>
        </w:rPr>
        <w:t xml:space="preserve"> </w:t>
      </w:r>
      <w:r w:rsidRPr="0005126E">
        <w:rPr>
          <w:lang w:val="ro-RO"/>
        </w:rPr>
        <w:t>e)  Durata proiectului cultural (minim 2 zile</w:t>
      </w:r>
      <w:r w:rsidR="008F1717" w:rsidRPr="0005126E">
        <w:rPr>
          <w:lang w:val="ro-RO"/>
        </w:rPr>
        <w:t xml:space="preserve"> consecutive</w:t>
      </w:r>
      <w:r w:rsidRPr="0005126E">
        <w:rPr>
          <w:lang w:val="ro-RO"/>
        </w:rPr>
        <w:t>)......</w:t>
      </w:r>
      <w:r w:rsidR="008F1717" w:rsidRPr="0005126E">
        <w:rPr>
          <w:lang w:val="ro-RO"/>
        </w:rPr>
        <w:t>..........................</w:t>
      </w:r>
      <w:r w:rsidRPr="0005126E">
        <w:rPr>
          <w:lang w:val="ro-RO"/>
        </w:rPr>
        <w:t>..............................</w:t>
      </w:r>
    </w:p>
    <w:p w14:paraId="7E5FAA46" w14:textId="42217C57" w:rsidR="00F26E24" w:rsidRPr="0005126E" w:rsidRDefault="00F26E24" w:rsidP="00F63C58">
      <w:pPr>
        <w:adjustRightInd w:val="0"/>
        <w:ind w:left="780" w:hanging="60"/>
        <w:jc w:val="both"/>
        <w:rPr>
          <w:lang w:val="ro-RO"/>
        </w:rPr>
      </w:pPr>
      <w:r w:rsidRPr="0005126E">
        <w:rPr>
          <w:lang w:val="ro-RO"/>
        </w:rPr>
        <w:t>* f)  Număr locații de desfășurare a proiectului cultural.............................................................</w:t>
      </w:r>
      <w:r w:rsidR="00CC52BB" w:rsidRPr="0005126E">
        <w:rPr>
          <w:lang w:val="ro-RO"/>
        </w:rPr>
        <w:t>.......</w:t>
      </w:r>
    </w:p>
    <w:p w14:paraId="04F96094" w14:textId="40D38617" w:rsidR="00F63C58" w:rsidRPr="0005126E" w:rsidRDefault="00F26E24" w:rsidP="00F26E24">
      <w:pPr>
        <w:rPr>
          <w:i/>
          <w:iCs/>
          <w:lang w:val="ro-RO"/>
        </w:rPr>
      </w:pPr>
      <w:r w:rsidRPr="0005126E">
        <w:rPr>
          <w:i/>
          <w:iCs/>
          <w:lang w:val="ro-RO"/>
        </w:rPr>
        <w:t>* - Se completează numai pentru proiect</w:t>
      </w:r>
      <w:r w:rsidR="00B971EE" w:rsidRPr="0005126E">
        <w:rPr>
          <w:i/>
          <w:iCs/>
          <w:lang w:val="ro-RO"/>
        </w:rPr>
        <w:t>e</w:t>
      </w:r>
      <w:r w:rsidRPr="0005126E">
        <w:rPr>
          <w:i/>
          <w:iCs/>
          <w:lang w:val="ro-RO"/>
        </w:rPr>
        <w:t>le de mare anvergură</w:t>
      </w:r>
    </w:p>
    <w:p w14:paraId="6F010518" w14:textId="3F9E6FB8" w:rsidR="00DA5C6D" w:rsidRPr="0005126E" w:rsidRDefault="00DA5C6D" w:rsidP="00CC52BB">
      <w:pPr>
        <w:ind w:right="450"/>
        <w:jc w:val="both"/>
        <w:rPr>
          <w:color w:val="000000" w:themeColor="text1"/>
          <w:lang w:val="ro-RO"/>
        </w:rPr>
      </w:pPr>
      <w:r w:rsidRPr="0005126E">
        <w:rPr>
          <w:color w:val="000000" w:themeColor="text1"/>
          <w:lang w:val="ro-RO"/>
        </w:rPr>
        <w:t>10. Informații privind capacitatea administrativă a solicitantului</w:t>
      </w:r>
    </w:p>
    <w:p w14:paraId="31A0062D" w14:textId="2893A02A" w:rsidR="009F711E" w:rsidRPr="0005126E" w:rsidRDefault="00DA5C6D" w:rsidP="00CC68B5">
      <w:pPr>
        <w:jc w:val="both"/>
        <w:rPr>
          <w:color w:val="000000" w:themeColor="text1"/>
          <w:lang w:val="ro-RO"/>
        </w:rPr>
      </w:pPr>
      <w:r w:rsidRPr="0005126E">
        <w:rPr>
          <w:color w:val="000000" w:themeColor="text1"/>
          <w:lang w:val="ro-RO"/>
        </w:rPr>
        <w:lastRenderedPageBreak/>
        <w:tab/>
      </w:r>
      <w:r w:rsidR="00D76898" w:rsidRPr="0005126E">
        <w:rPr>
          <w:color w:val="000000" w:themeColor="text1"/>
          <w:lang w:val="ro-RO"/>
        </w:rPr>
        <w:t xml:space="preserve"> </w:t>
      </w:r>
      <w:r w:rsidR="00436044" w:rsidRPr="0005126E">
        <w:rPr>
          <w:color w:val="000000" w:themeColor="text1"/>
          <w:lang w:val="ro-RO"/>
        </w:rPr>
        <w:t xml:space="preserve"> </w:t>
      </w:r>
      <w:r w:rsidRPr="0005126E">
        <w:rPr>
          <w:color w:val="000000" w:themeColor="text1"/>
          <w:lang w:val="ro-RO"/>
        </w:rPr>
        <w:t xml:space="preserve">a) Date privind experiența în managementul de proiecte, ale solicitantului și a partenerilor acestora </w:t>
      </w:r>
      <w:r w:rsidR="00CF4A53" w:rsidRPr="0005126E">
        <w:rPr>
          <w:color w:val="000000" w:themeColor="text1"/>
          <w:lang w:val="ro-RO"/>
        </w:rPr>
        <w:t>...........................................................................................................</w:t>
      </w:r>
      <w:r w:rsidR="009F711E" w:rsidRPr="0005126E">
        <w:rPr>
          <w:color w:val="000000" w:themeColor="text1"/>
          <w:lang w:val="ro-RO"/>
        </w:rPr>
        <w:t>...............................................</w:t>
      </w:r>
    </w:p>
    <w:p w14:paraId="09BC800E" w14:textId="715CA34F" w:rsidR="00436044" w:rsidRPr="0005126E" w:rsidRDefault="00DA5C6D" w:rsidP="00CF4A53">
      <w:pPr>
        <w:jc w:val="both"/>
        <w:rPr>
          <w:color w:val="000000" w:themeColor="text1"/>
          <w:lang w:val="ro-RO"/>
        </w:rPr>
      </w:pPr>
      <w:r w:rsidRPr="0005126E">
        <w:rPr>
          <w:color w:val="000000" w:themeColor="text1"/>
          <w:lang w:val="ro-RO"/>
        </w:rPr>
        <w:tab/>
      </w:r>
      <w:r w:rsidR="00436044" w:rsidRPr="0005126E">
        <w:rPr>
          <w:color w:val="000000" w:themeColor="text1"/>
          <w:lang w:val="ro-RO"/>
        </w:rPr>
        <w:t xml:space="preserve"> </w:t>
      </w:r>
      <w:r w:rsidR="00D76898" w:rsidRPr="0005126E">
        <w:rPr>
          <w:color w:val="000000" w:themeColor="text1"/>
          <w:lang w:val="ro-RO"/>
        </w:rPr>
        <w:t xml:space="preserve"> </w:t>
      </w:r>
      <w:r w:rsidRPr="0005126E">
        <w:rPr>
          <w:color w:val="000000" w:themeColor="text1"/>
          <w:lang w:val="ro-RO"/>
        </w:rPr>
        <w:t xml:space="preserve">b) Menționarea riscurilor ce pot afecta realizarea proiectului precum și a modalităților de prevenire și înlăturare a acestora </w:t>
      </w:r>
      <w:r w:rsidR="00CF4A53" w:rsidRPr="0005126E">
        <w:rPr>
          <w:color w:val="000000" w:themeColor="text1"/>
          <w:lang w:val="ro-RO"/>
        </w:rPr>
        <w:t>...........................</w:t>
      </w:r>
      <w:r w:rsidR="009F711E" w:rsidRPr="0005126E">
        <w:rPr>
          <w:color w:val="000000" w:themeColor="text1"/>
          <w:lang w:val="ro-RO"/>
        </w:rPr>
        <w:t>........................................................................................</w:t>
      </w:r>
    </w:p>
    <w:p w14:paraId="70036A5F" w14:textId="5DF62142" w:rsidR="00DA5C6D" w:rsidRPr="0005126E" w:rsidRDefault="00436044" w:rsidP="00CC68B5">
      <w:pPr>
        <w:jc w:val="both"/>
        <w:rPr>
          <w:color w:val="000000" w:themeColor="text1"/>
          <w:lang w:val="ro-RO"/>
        </w:rPr>
      </w:pPr>
      <w:r w:rsidRPr="0005126E">
        <w:rPr>
          <w:color w:val="000000" w:themeColor="text1"/>
          <w:lang w:val="ro-RO"/>
        </w:rPr>
        <w:t xml:space="preserve">         </w:t>
      </w:r>
      <w:r w:rsidR="00D76898" w:rsidRPr="0005126E">
        <w:rPr>
          <w:color w:val="000000" w:themeColor="text1"/>
          <w:lang w:val="ro-RO"/>
        </w:rPr>
        <w:t xml:space="preserve"> </w:t>
      </w:r>
      <w:r w:rsidRPr="0005126E">
        <w:rPr>
          <w:color w:val="000000" w:themeColor="text1"/>
          <w:lang w:val="ro-RO"/>
        </w:rPr>
        <w:t xml:space="preserve">   </w:t>
      </w:r>
      <w:r w:rsidR="00D76898" w:rsidRPr="0005126E">
        <w:rPr>
          <w:color w:val="000000" w:themeColor="text1"/>
          <w:lang w:val="ro-RO"/>
        </w:rPr>
        <w:t xml:space="preserve"> </w:t>
      </w:r>
      <w:r w:rsidR="00DA5C6D" w:rsidRPr="0005126E">
        <w:rPr>
          <w:color w:val="000000" w:themeColor="text1"/>
          <w:lang w:val="ro-RO"/>
        </w:rPr>
        <w:t>c)</w:t>
      </w:r>
      <w:r w:rsidR="00D76898" w:rsidRPr="0005126E">
        <w:rPr>
          <w:color w:val="000000" w:themeColor="text1"/>
          <w:lang w:val="ro-RO"/>
        </w:rPr>
        <w:t xml:space="preserve"> </w:t>
      </w:r>
      <w:r w:rsidR="00DA5C6D" w:rsidRPr="0005126E">
        <w:rPr>
          <w:color w:val="000000" w:themeColor="text1"/>
          <w:lang w:val="ro-RO"/>
        </w:rPr>
        <w:t>Date privind activitatea anterioară a solicitantului în domeniul pentru care aplică …………………………………………………………………………………….</w:t>
      </w:r>
      <w:r w:rsidR="00CC52BB" w:rsidRPr="0005126E">
        <w:rPr>
          <w:color w:val="000000" w:themeColor="text1"/>
          <w:lang w:val="ro-RO"/>
        </w:rPr>
        <w:t>.......................................</w:t>
      </w:r>
    </w:p>
    <w:p w14:paraId="0EF0669D" w14:textId="4EC9613B" w:rsidR="001D11F3" w:rsidRPr="0005126E" w:rsidRDefault="00436044" w:rsidP="00CF4A53">
      <w:pPr>
        <w:jc w:val="both"/>
        <w:rPr>
          <w:color w:val="000000" w:themeColor="text1"/>
          <w:lang w:val="ro-RO"/>
        </w:rPr>
      </w:pPr>
      <w:r w:rsidRPr="0005126E">
        <w:rPr>
          <w:color w:val="000000" w:themeColor="text1"/>
          <w:lang w:val="ro-RO"/>
        </w:rPr>
        <w:t xml:space="preserve">        </w:t>
      </w:r>
      <w:r w:rsidR="00D76898" w:rsidRPr="0005126E">
        <w:rPr>
          <w:color w:val="000000" w:themeColor="text1"/>
          <w:lang w:val="ro-RO"/>
        </w:rPr>
        <w:t xml:space="preserve">   </w:t>
      </w:r>
      <w:r w:rsidRPr="0005126E">
        <w:rPr>
          <w:color w:val="000000" w:themeColor="text1"/>
          <w:lang w:val="ro-RO"/>
        </w:rPr>
        <w:t xml:space="preserve">   </w:t>
      </w:r>
      <w:r w:rsidR="00DA5C6D" w:rsidRPr="0005126E">
        <w:rPr>
          <w:color w:val="000000" w:themeColor="text1"/>
          <w:lang w:val="ro-RO"/>
        </w:rPr>
        <w:t>d) Succesiunea activităților și pașii ce se vor întreprinde pentru atingerea obiectivelor generale și specifice ale proiectului</w:t>
      </w:r>
      <w:r w:rsidR="00CF4A53" w:rsidRPr="0005126E">
        <w:rPr>
          <w:color w:val="000000" w:themeColor="text1"/>
          <w:lang w:val="ro-RO"/>
        </w:rPr>
        <w:t xml:space="preserve"> .....</w:t>
      </w:r>
      <w:r w:rsidR="00DA5C6D" w:rsidRPr="0005126E">
        <w:rPr>
          <w:color w:val="000000" w:themeColor="text1"/>
          <w:lang w:val="ro-RO"/>
        </w:rPr>
        <w:t>……………………………………………………………….</w:t>
      </w:r>
      <w:r w:rsidR="009044CB" w:rsidRPr="0005126E">
        <w:rPr>
          <w:color w:val="000000" w:themeColor="text1"/>
          <w:lang w:val="ro-RO"/>
        </w:rPr>
        <w:t>............</w:t>
      </w:r>
      <w:r w:rsidR="00CC52BB" w:rsidRPr="0005126E">
        <w:rPr>
          <w:color w:val="000000" w:themeColor="text1"/>
          <w:lang w:val="ro-RO"/>
        </w:rPr>
        <w:t>...............</w:t>
      </w:r>
    </w:p>
    <w:p w14:paraId="26EB2C95" w14:textId="7FD3F561" w:rsidR="00EC26C1" w:rsidRPr="0005126E" w:rsidRDefault="00EC26C1" w:rsidP="00CC68B5">
      <w:pPr>
        <w:jc w:val="both"/>
        <w:rPr>
          <w:color w:val="000000" w:themeColor="text1"/>
          <w:lang w:val="ro-RO"/>
        </w:rPr>
      </w:pPr>
      <w:r w:rsidRPr="0005126E">
        <w:rPr>
          <w:color w:val="000000" w:themeColor="text1"/>
          <w:lang w:val="ro-RO"/>
        </w:rPr>
        <w:t xml:space="preserve">11. </w:t>
      </w:r>
      <w:r w:rsidR="001D11F3" w:rsidRPr="0005126E">
        <w:rPr>
          <w:lang w:val="ro-RO"/>
        </w:rPr>
        <w:t>Solicitantul are obligația de a menționa în cererea de finanțare toate sursele publice de finanțare, existente la momentul depunerii acesteia</w:t>
      </w:r>
    </w:p>
    <w:p w14:paraId="5B74AD0B" w14:textId="204D84F7" w:rsidR="000F61FA" w:rsidRPr="0005126E" w:rsidRDefault="00EC26C1" w:rsidP="00436044">
      <w:pPr>
        <w:rPr>
          <w:color w:val="000000" w:themeColor="text1"/>
          <w:lang w:val="ro-RO"/>
        </w:rPr>
      </w:pPr>
      <w:r w:rsidRPr="0005126E">
        <w:rPr>
          <w:color w:val="000000" w:themeColor="text1"/>
          <w:lang w:val="ro-RO"/>
        </w:rPr>
        <w:t xml:space="preserve">              a) </w:t>
      </w:r>
      <w:r w:rsidR="001D11F3" w:rsidRPr="0005126E">
        <w:rPr>
          <w:color w:val="000000" w:themeColor="text1"/>
          <w:lang w:val="ro-RO"/>
        </w:rPr>
        <w:t>Cheltuielile eligibile cuprinse în contractele de finanțare nerambursabilă încheiate</w:t>
      </w:r>
      <w:r w:rsidR="00CF4A53" w:rsidRPr="0005126E">
        <w:rPr>
          <w:color w:val="000000" w:themeColor="text1"/>
          <w:lang w:val="ro-RO"/>
        </w:rPr>
        <w:t xml:space="preserve"> .</w:t>
      </w:r>
      <w:r w:rsidR="001D11F3" w:rsidRPr="0005126E">
        <w:rPr>
          <w:color w:val="000000" w:themeColor="text1"/>
          <w:lang w:val="ro-RO"/>
        </w:rPr>
        <w:t xml:space="preserve">................      </w:t>
      </w:r>
    </w:p>
    <w:p w14:paraId="1543EBCC" w14:textId="0781570A" w:rsidR="00D4123D" w:rsidRPr="0005126E" w:rsidRDefault="001D11F3" w:rsidP="00782999">
      <w:pPr>
        <w:ind w:firstLine="540"/>
        <w:rPr>
          <w:color w:val="000000" w:themeColor="text1"/>
          <w:lang w:val="ro-RO"/>
        </w:rPr>
      </w:pPr>
      <w:r w:rsidRPr="0005126E">
        <w:rPr>
          <w:color w:val="000000" w:themeColor="text1"/>
          <w:lang w:val="ro-RO"/>
        </w:rPr>
        <w:t xml:space="preserve">     b) Cererile de finanțare depuse la alte autorități finanțatoare</w:t>
      </w:r>
      <w:r w:rsidR="00CF4A53" w:rsidRPr="0005126E">
        <w:rPr>
          <w:color w:val="000000" w:themeColor="text1"/>
          <w:lang w:val="ro-RO"/>
        </w:rPr>
        <w:t>.............................</w:t>
      </w:r>
      <w:r w:rsidRPr="0005126E">
        <w:rPr>
          <w:color w:val="000000" w:themeColor="text1"/>
          <w:lang w:val="ro-RO"/>
        </w:rPr>
        <w:t>.............................</w:t>
      </w:r>
    </w:p>
    <w:p w14:paraId="36A80F45" w14:textId="77777777" w:rsidR="00AE2F76" w:rsidRPr="0005126E" w:rsidRDefault="00AE2F76" w:rsidP="00782999">
      <w:pPr>
        <w:jc w:val="both"/>
        <w:rPr>
          <w:b/>
          <w:color w:val="000000" w:themeColor="text1"/>
          <w:lang w:val="ro-RO"/>
        </w:rPr>
      </w:pPr>
    </w:p>
    <w:p w14:paraId="28684C17" w14:textId="5E512781" w:rsidR="00A822E5" w:rsidRPr="0005126E" w:rsidRDefault="00DA5C6D" w:rsidP="00782999">
      <w:pPr>
        <w:jc w:val="both"/>
        <w:rPr>
          <w:color w:val="000000" w:themeColor="text1"/>
          <w:lang w:val="ro-RO"/>
        </w:rPr>
      </w:pPr>
      <w:r w:rsidRPr="0005126E">
        <w:rPr>
          <w:b/>
          <w:color w:val="000000" w:themeColor="text1"/>
          <w:lang w:val="ro-RO"/>
        </w:rPr>
        <w:t xml:space="preserve">C. </w:t>
      </w:r>
      <w:bookmarkStart w:id="54" w:name="_Hlk156384499"/>
      <w:r w:rsidRPr="0005126E">
        <w:rPr>
          <w:b/>
          <w:color w:val="000000" w:themeColor="text1"/>
          <w:lang w:val="ro-RO"/>
        </w:rPr>
        <w:t>Bugetul proiectului</w:t>
      </w:r>
      <w:r w:rsidR="000C7CA1" w:rsidRPr="0005126E">
        <w:rPr>
          <w:b/>
          <w:color w:val="000000" w:themeColor="text1"/>
          <w:lang w:val="ro-RO"/>
        </w:rPr>
        <w:t xml:space="preserve"> cultural</w:t>
      </w:r>
      <w:r w:rsidRPr="0005126E">
        <w:rPr>
          <w:b/>
          <w:color w:val="000000" w:themeColor="text1"/>
          <w:lang w:val="ro-RO"/>
        </w:rPr>
        <w:t xml:space="preserve"> </w:t>
      </w:r>
      <w:bookmarkEnd w:id="54"/>
      <w:r w:rsidRPr="0005126E">
        <w:rPr>
          <w:color w:val="000000" w:themeColor="text1"/>
          <w:lang w:val="ro-RO"/>
        </w:rPr>
        <w:t>(se</w:t>
      </w:r>
      <w:r w:rsidR="001A4FA6" w:rsidRPr="0005126E">
        <w:rPr>
          <w:color w:val="000000" w:themeColor="text1"/>
          <w:lang w:val="ro-RO"/>
        </w:rPr>
        <w:t xml:space="preserve"> </w:t>
      </w:r>
      <w:r w:rsidRPr="0005126E">
        <w:rPr>
          <w:color w:val="000000" w:themeColor="text1"/>
          <w:lang w:val="ro-RO"/>
        </w:rPr>
        <w:t>va detalia pe activități, categorii de cheltuieli/</w:t>
      </w:r>
      <w:proofErr w:type="spellStart"/>
      <w:r w:rsidRPr="0005126E">
        <w:rPr>
          <w:color w:val="000000" w:themeColor="text1"/>
          <w:lang w:val="ro-RO"/>
        </w:rPr>
        <w:t>acţiuni</w:t>
      </w:r>
      <w:proofErr w:type="spellEnd"/>
      <w:r w:rsidRPr="0005126E">
        <w:rPr>
          <w:color w:val="000000" w:themeColor="text1"/>
          <w:lang w:val="ro-RO"/>
        </w:rPr>
        <w:t xml:space="preserve"> </w:t>
      </w:r>
      <w:proofErr w:type="spellStart"/>
      <w:r w:rsidRPr="0005126E">
        <w:rPr>
          <w:color w:val="000000" w:themeColor="text1"/>
          <w:lang w:val="ro-RO"/>
        </w:rPr>
        <w:t>şi</w:t>
      </w:r>
      <w:proofErr w:type="spellEnd"/>
      <w:r w:rsidRPr="0005126E">
        <w:rPr>
          <w:color w:val="000000" w:themeColor="text1"/>
          <w:lang w:val="ro-RO"/>
        </w:rPr>
        <w:t xml:space="preserve"> </w:t>
      </w:r>
      <w:r w:rsidR="00F63C58" w:rsidRPr="0005126E">
        <w:rPr>
          <w:color w:val="000000" w:themeColor="text1"/>
          <w:lang w:val="ro-RO"/>
        </w:rPr>
        <w:t xml:space="preserve">alte </w:t>
      </w:r>
      <w:r w:rsidRPr="0005126E">
        <w:rPr>
          <w:color w:val="000000" w:themeColor="text1"/>
          <w:lang w:val="ro-RO"/>
        </w:rPr>
        <w:t>surse), conform tabelului de mai jos, în lei</w:t>
      </w:r>
      <w:r w:rsidR="00F92FEF" w:rsidRPr="0005126E">
        <w:rPr>
          <w:color w:val="000000" w:themeColor="text1"/>
          <w:lang w:val="ro-RO"/>
        </w:rPr>
        <w:t>:</w:t>
      </w:r>
    </w:p>
    <w:p w14:paraId="443E2DAE" w14:textId="77777777" w:rsidR="006B7A3A" w:rsidRPr="0005126E" w:rsidRDefault="006B7A3A" w:rsidP="006B7A3A">
      <w:pPr>
        <w:pStyle w:val="NoSpacing"/>
        <w:rPr>
          <w:lang w:val="ro-RO"/>
        </w:rPr>
      </w:pPr>
    </w:p>
    <w:tbl>
      <w:tblPr>
        <w:tblpPr w:leftFromText="180" w:rightFromText="180" w:vertAnchor="text" w:tblpXSpec="center" w:tblpY="1"/>
        <w:tblOverlap w:val="never"/>
        <w:tblW w:w="10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410"/>
        <w:gridCol w:w="1350"/>
        <w:gridCol w:w="1890"/>
        <w:gridCol w:w="1440"/>
        <w:gridCol w:w="236"/>
      </w:tblGrid>
      <w:tr w:rsidR="00CE653F" w:rsidRPr="0005126E" w14:paraId="4B0A16F9" w14:textId="77777777" w:rsidTr="00782999">
        <w:trPr>
          <w:gridAfter w:val="1"/>
          <w:wAfter w:w="236" w:type="dxa"/>
          <w:trHeight w:val="1787"/>
        </w:trPr>
        <w:tc>
          <w:tcPr>
            <w:tcW w:w="715" w:type="dxa"/>
            <w:vMerge w:val="restart"/>
          </w:tcPr>
          <w:p w14:paraId="36D2016D" w14:textId="77777777" w:rsidR="00E165BF" w:rsidRDefault="00E165BF" w:rsidP="00E165BF">
            <w:pPr>
              <w:jc w:val="center"/>
              <w:rPr>
                <w:b/>
                <w:bCs/>
              </w:rPr>
            </w:pPr>
            <w:bookmarkStart w:id="55" w:name="_Hlk127871697"/>
          </w:p>
          <w:p w14:paraId="2AF34144" w14:textId="6E89C831" w:rsidR="00CE653F" w:rsidRPr="0005126E" w:rsidRDefault="00CE653F" w:rsidP="00E165BF">
            <w:pPr>
              <w:jc w:val="center"/>
              <w:rPr>
                <w:b/>
                <w:bCs/>
              </w:rPr>
            </w:pPr>
            <w:r w:rsidRPr="0005126E">
              <w:rPr>
                <w:b/>
                <w:bCs/>
              </w:rPr>
              <w:t>Nr.</w:t>
            </w:r>
          </w:p>
          <w:p w14:paraId="0F510658" w14:textId="5B4D992E" w:rsidR="00CE653F" w:rsidRPr="0005126E" w:rsidRDefault="00CE653F" w:rsidP="00E165BF">
            <w:pPr>
              <w:jc w:val="center"/>
              <w:rPr>
                <w:b/>
                <w:bCs/>
              </w:rPr>
            </w:pPr>
            <w:proofErr w:type="spellStart"/>
            <w:r w:rsidRPr="0005126E">
              <w:rPr>
                <w:b/>
                <w:bCs/>
              </w:rPr>
              <w:t>Crt</w:t>
            </w:r>
            <w:proofErr w:type="spellEnd"/>
            <w:r w:rsidRPr="0005126E">
              <w:rPr>
                <w:b/>
                <w:bCs/>
              </w:rPr>
              <w:t>.</w:t>
            </w:r>
          </w:p>
        </w:tc>
        <w:tc>
          <w:tcPr>
            <w:tcW w:w="4410" w:type="dxa"/>
            <w:vMerge w:val="restart"/>
            <w:tcBorders>
              <w:right w:val="single" w:sz="4" w:space="0" w:color="auto"/>
            </w:tcBorders>
          </w:tcPr>
          <w:p w14:paraId="20C87734" w14:textId="77777777" w:rsidR="00E165BF" w:rsidRDefault="00E165BF" w:rsidP="00E165BF">
            <w:pPr>
              <w:jc w:val="center"/>
              <w:rPr>
                <w:b/>
                <w:bCs/>
              </w:rPr>
            </w:pPr>
          </w:p>
          <w:p w14:paraId="7B59B885" w14:textId="73445D9E" w:rsidR="0008219D" w:rsidRPr="0005126E" w:rsidRDefault="00CE653F" w:rsidP="00E165BF">
            <w:pPr>
              <w:jc w:val="center"/>
              <w:rPr>
                <w:b/>
                <w:bCs/>
              </w:rPr>
            </w:pPr>
            <w:proofErr w:type="spellStart"/>
            <w:r w:rsidRPr="0005126E">
              <w:rPr>
                <w:b/>
                <w:bCs/>
              </w:rPr>
              <w:t>Activitatea</w:t>
            </w:r>
            <w:proofErr w:type="spellEnd"/>
            <w:r w:rsidRPr="0005126E">
              <w:rPr>
                <w:b/>
                <w:bCs/>
              </w:rPr>
              <w:t xml:space="preserve">, </w:t>
            </w:r>
            <w:proofErr w:type="spellStart"/>
            <w:r w:rsidRPr="0005126E">
              <w:rPr>
                <w:b/>
                <w:bCs/>
              </w:rPr>
              <w:t>categoriil</w:t>
            </w:r>
            <w:r w:rsidR="00CF1F2F" w:rsidRPr="0005126E">
              <w:rPr>
                <w:b/>
                <w:bCs/>
              </w:rPr>
              <w:t>e</w:t>
            </w:r>
            <w:proofErr w:type="spellEnd"/>
            <w:r w:rsidRPr="0005126E">
              <w:rPr>
                <w:b/>
                <w:bCs/>
              </w:rPr>
              <w:t xml:space="preserve"> de </w:t>
            </w:r>
            <w:proofErr w:type="spellStart"/>
            <w:r w:rsidRPr="0005126E">
              <w:rPr>
                <w:b/>
                <w:bCs/>
              </w:rPr>
              <w:t>cheltuieli</w:t>
            </w:r>
            <w:proofErr w:type="spellEnd"/>
          </w:p>
          <w:p w14:paraId="7C1D4EA4" w14:textId="4941C61A" w:rsidR="0008219D" w:rsidRPr="0005126E" w:rsidRDefault="00CE653F" w:rsidP="00E165BF">
            <w:pPr>
              <w:jc w:val="center"/>
              <w:rPr>
                <w:b/>
                <w:bCs/>
              </w:rPr>
            </w:pPr>
            <w:r w:rsidRPr="0005126E">
              <w:rPr>
                <w:b/>
                <w:bCs/>
              </w:rPr>
              <w:t>(</w:t>
            </w:r>
            <w:proofErr w:type="spellStart"/>
            <w:proofErr w:type="gramStart"/>
            <w:r w:rsidRPr="0005126E">
              <w:rPr>
                <w:b/>
                <w:bCs/>
              </w:rPr>
              <w:t>se</w:t>
            </w:r>
            <w:proofErr w:type="spellEnd"/>
            <w:proofErr w:type="gramEnd"/>
            <w:r w:rsidRPr="0005126E">
              <w:rPr>
                <w:b/>
                <w:bCs/>
              </w:rPr>
              <w:t xml:space="preserve"> </w:t>
            </w:r>
            <w:proofErr w:type="spellStart"/>
            <w:r w:rsidRPr="0005126E">
              <w:rPr>
                <w:b/>
                <w:bCs/>
              </w:rPr>
              <w:t>detaliază</w:t>
            </w:r>
            <w:proofErr w:type="spellEnd"/>
            <w:r w:rsidRPr="0005126E">
              <w:rPr>
                <w:b/>
                <w:bCs/>
              </w:rPr>
              <w:t xml:space="preserve"> pe </w:t>
            </w:r>
            <w:proofErr w:type="spellStart"/>
            <w:r w:rsidRPr="0005126E">
              <w:rPr>
                <w:b/>
                <w:bCs/>
              </w:rPr>
              <w:t>activități</w:t>
            </w:r>
            <w:proofErr w:type="spellEnd"/>
            <w:r w:rsidRPr="0005126E">
              <w:rPr>
                <w:b/>
                <w:bCs/>
              </w:rPr>
              <w:t>/</w:t>
            </w:r>
            <w:proofErr w:type="spellStart"/>
            <w:r w:rsidRPr="0005126E">
              <w:rPr>
                <w:b/>
                <w:bCs/>
              </w:rPr>
              <w:t>categorii</w:t>
            </w:r>
            <w:proofErr w:type="spellEnd"/>
          </w:p>
          <w:p w14:paraId="326D0ED3" w14:textId="202E3917" w:rsidR="00CE653F" w:rsidRPr="0005126E" w:rsidRDefault="00CE653F" w:rsidP="00E165BF">
            <w:pPr>
              <w:jc w:val="center"/>
              <w:rPr>
                <w:b/>
                <w:bCs/>
              </w:rPr>
            </w:pPr>
            <w:r w:rsidRPr="0005126E">
              <w:rPr>
                <w:b/>
                <w:bCs/>
              </w:rPr>
              <w:t xml:space="preserve">de </w:t>
            </w:r>
            <w:proofErr w:type="spellStart"/>
            <w:r w:rsidRPr="0005126E">
              <w:rPr>
                <w:b/>
                <w:bCs/>
              </w:rPr>
              <w:t>cheltuieli</w:t>
            </w:r>
            <w:proofErr w:type="spellEnd"/>
            <w:r w:rsidRPr="0005126E">
              <w:rPr>
                <w:b/>
                <w:bCs/>
              </w:rPr>
              <w:t>)</w:t>
            </w:r>
          </w:p>
        </w:tc>
        <w:tc>
          <w:tcPr>
            <w:tcW w:w="1350" w:type="dxa"/>
            <w:vMerge w:val="restart"/>
            <w:tcBorders>
              <w:top w:val="single" w:sz="4" w:space="0" w:color="auto"/>
              <w:left w:val="single" w:sz="4" w:space="0" w:color="auto"/>
              <w:bottom w:val="single" w:sz="4" w:space="0" w:color="auto"/>
              <w:right w:val="single" w:sz="4" w:space="0" w:color="auto"/>
            </w:tcBorders>
          </w:tcPr>
          <w:p w14:paraId="03E58CCA" w14:textId="77777777" w:rsidR="00E165BF" w:rsidRDefault="00E165BF" w:rsidP="00E165BF">
            <w:pPr>
              <w:jc w:val="center"/>
              <w:rPr>
                <w:b/>
                <w:bCs/>
              </w:rPr>
            </w:pPr>
          </w:p>
          <w:p w14:paraId="1CDE789D" w14:textId="4591C2A8" w:rsidR="00CE653F" w:rsidRPr="0005126E" w:rsidRDefault="00CE653F" w:rsidP="00E165BF">
            <w:pPr>
              <w:jc w:val="center"/>
              <w:rPr>
                <w:b/>
                <w:bCs/>
              </w:rPr>
            </w:pPr>
            <w:proofErr w:type="spellStart"/>
            <w:r w:rsidRPr="0005126E">
              <w:rPr>
                <w:b/>
                <w:bCs/>
              </w:rPr>
              <w:t>Valoarea</w:t>
            </w:r>
            <w:proofErr w:type="spellEnd"/>
            <w:r w:rsidRPr="0005126E">
              <w:rPr>
                <w:b/>
                <w:bCs/>
              </w:rPr>
              <w:t xml:space="preserve"> </w:t>
            </w:r>
            <w:proofErr w:type="spellStart"/>
            <w:r w:rsidRPr="0005126E">
              <w:rPr>
                <w:b/>
                <w:bCs/>
              </w:rPr>
              <w:t>totală</w:t>
            </w:r>
            <w:proofErr w:type="spellEnd"/>
            <w:r w:rsidRPr="0005126E">
              <w:rPr>
                <w:b/>
                <w:bCs/>
              </w:rPr>
              <w:t xml:space="preserve"> a </w:t>
            </w:r>
            <w:proofErr w:type="spellStart"/>
            <w:r w:rsidRPr="0005126E">
              <w:rPr>
                <w:b/>
                <w:bCs/>
              </w:rPr>
              <w:t>proiectului</w:t>
            </w:r>
            <w:proofErr w:type="spellEnd"/>
          </w:p>
        </w:tc>
        <w:tc>
          <w:tcPr>
            <w:tcW w:w="1890" w:type="dxa"/>
            <w:vMerge w:val="restart"/>
            <w:tcBorders>
              <w:top w:val="single" w:sz="4" w:space="0" w:color="auto"/>
              <w:left w:val="single" w:sz="4" w:space="0" w:color="auto"/>
              <w:bottom w:val="single" w:sz="4" w:space="0" w:color="auto"/>
              <w:right w:val="single" w:sz="4" w:space="0" w:color="auto"/>
            </w:tcBorders>
          </w:tcPr>
          <w:p w14:paraId="54482394" w14:textId="77777777" w:rsidR="00E165BF" w:rsidRDefault="00E165BF" w:rsidP="00E165BF">
            <w:pPr>
              <w:jc w:val="center"/>
              <w:rPr>
                <w:b/>
                <w:bCs/>
              </w:rPr>
            </w:pPr>
          </w:p>
          <w:p w14:paraId="478B1D00" w14:textId="1856C820" w:rsidR="00CE653F" w:rsidRPr="0005126E" w:rsidRDefault="00CE653F" w:rsidP="00E165BF">
            <w:pPr>
              <w:jc w:val="center"/>
              <w:rPr>
                <w:b/>
                <w:bCs/>
              </w:rPr>
            </w:pPr>
            <w:proofErr w:type="spellStart"/>
            <w:r w:rsidRPr="0005126E">
              <w:rPr>
                <w:b/>
                <w:bCs/>
              </w:rPr>
              <w:t>Finanțarea</w:t>
            </w:r>
            <w:proofErr w:type="spellEnd"/>
            <w:r w:rsidRPr="0005126E">
              <w:rPr>
                <w:b/>
                <w:bCs/>
              </w:rPr>
              <w:t xml:space="preserve"> </w:t>
            </w:r>
            <w:proofErr w:type="spellStart"/>
            <w:r w:rsidRPr="0005126E">
              <w:rPr>
                <w:b/>
                <w:bCs/>
              </w:rPr>
              <w:t>nerambursabilă</w:t>
            </w:r>
            <w:proofErr w:type="spellEnd"/>
          </w:p>
          <w:p w14:paraId="1DC5EF36" w14:textId="2DC6EC06" w:rsidR="00CE653F" w:rsidRPr="0005126E" w:rsidRDefault="00CE653F" w:rsidP="00E165BF">
            <w:pPr>
              <w:jc w:val="center"/>
              <w:rPr>
                <w:b/>
                <w:bCs/>
              </w:rPr>
            </w:pPr>
            <w:r w:rsidRPr="0005126E">
              <w:rPr>
                <w:b/>
                <w:bCs/>
              </w:rPr>
              <w:t xml:space="preserve">(Suma </w:t>
            </w:r>
            <w:proofErr w:type="spellStart"/>
            <w:r w:rsidRPr="0005126E">
              <w:rPr>
                <w:b/>
                <w:bCs/>
              </w:rPr>
              <w:t>solicitată</w:t>
            </w:r>
            <w:proofErr w:type="spellEnd"/>
            <w:r w:rsidR="00BC2F7D" w:rsidRPr="0005126E">
              <w:rPr>
                <w:b/>
                <w:bCs/>
              </w:rPr>
              <w:t xml:space="preserve"> de la</w:t>
            </w:r>
            <w:r w:rsidR="00BC2F7D" w:rsidRPr="0005126E">
              <w:rPr>
                <w:rFonts w:eastAsia="Calibri"/>
                <w:lang w:val="ro-RO"/>
              </w:rPr>
              <w:t xml:space="preserve"> </w:t>
            </w:r>
            <w:r w:rsidR="00BC2F7D" w:rsidRPr="0005126E">
              <w:rPr>
                <w:rFonts w:eastAsia="Calibri"/>
                <w:b/>
                <w:bCs/>
                <w:lang w:val="ro-RO"/>
              </w:rPr>
              <w:t>Consiliul Județean</w:t>
            </w:r>
            <w:r w:rsidRPr="0005126E">
              <w:rPr>
                <w:b/>
                <w:bCs/>
              </w:rPr>
              <w:t>)</w:t>
            </w:r>
          </w:p>
        </w:tc>
        <w:tc>
          <w:tcPr>
            <w:tcW w:w="1440" w:type="dxa"/>
            <w:tcBorders>
              <w:top w:val="single" w:sz="4" w:space="0" w:color="auto"/>
              <w:left w:val="single" w:sz="4" w:space="0" w:color="auto"/>
              <w:bottom w:val="nil"/>
              <w:right w:val="single" w:sz="4" w:space="0" w:color="auto"/>
            </w:tcBorders>
          </w:tcPr>
          <w:p w14:paraId="44DFA184" w14:textId="2850E489" w:rsidR="00CE653F" w:rsidRPr="0005126E" w:rsidRDefault="00CE653F" w:rsidP="00E165BF">
            <w:pPr>
              <w:jc w:val="center"/>
              <w:rPr>
                <w:b/>
                <w:bCs/>
              </w:rPr>
            </w:pPr>
            <w:proofErr w:type="spellStart"/>
            <w:r w:rsidRPr="0005126E">
              <w:rPr>
                <w:b/>
                <w:bCs/>
              </w:rPr>
              <w:t>Aport</w:t>
            </w:r>
            <w:proofErr w:type="spellEnd"/>
          </w:p>
          <w:p w14:paraId="14C5D015" w14:textId="21CE40D4" w:rsidR="00010832" w:rsidRPr="0005126E" w:rsidRDefault="00010832" w:rsidP="00E165BF">
            <w:pPr>
              <w:jc w:val="center"/>
              <w:rPr>
                <w:b/>
                <w:bCs/>
              </w:rPr>
            </w:pPr>
            <w:proofErr w:type="spellStart"/>
            <w:r w:rsidRPr="0005126E">
              <w:rPr>
                <w:b/>
                <w:bCs/>
              </w:rPr>
              <w:t>p</w:t>
            </w:r>
            <w:r w:rsidR="00CE653F" w:rsidRPr="0005126E">
              <w:rPr>
                <w:b/>
                <w:bCs/>
              </w:rPr>
              <w:t>ropriu</w:t>
            </w:r>
            <w:proofErr w:type="spellEnd"/>
            <w:r w:rsidRPr="0005126E">
              <w:rPr>
                <w:b/>
                <w:bCs/>
              </w:rPr>
              <w:t xml:space="preserve"> de</w:t>
            </w:r>
            <w:r w:rsidR="00CE653F" w:rsidRPr="0005126E">
              <w:rPr>
                <w:b/>
                <w:bCs/>
              </w:rPr>
              <w:t xml:space="preserve"> mini</w:t>
            </w:r>
            <w:r w:rsidRPr="0005126E">
              <w:rPr>
                <w:b/>
                <w:bCs/>
              </w:rPr>
              <w:t>m</w:t>
            </w:r>
          </w:p>
          <w:p w14:paraId="43AEB20A" w14:textId="74F92322" w:rsidR="00CE653F" w:rsidRPr="0005126E" w:rsidRDefault="00CE653F" w:rsidP="00E165BF">
            <w:pPr>
              <w:jc w:val="center"/>
              <w:rPr>
                <w:b/>
                <w:bCs/>
              </w:rPr>
            </w:pPr>
            <w:r w:rsidRPr="0005126E">
              <w:rPr>
                <w:b/>
                <w:bCs/>
              </w:rPr>
              <w:t xml:space="preserve"> 20% din </w:t>
            </w:r>
            <w:proofErr w:type="spellStart"/>
            <w:r w:rsidRPr="0005126E">
              <w:rPr>
                <w:b/>
                <w:bCs/>
              </w:rPr>
              <w:t>valoarea</w:t>
            </w:r>
            <w:proofErr w:type="spellEnd"/>
            <w:r w:rsidRPr="0005126E">
              <w:rPr>
                <w:b/>
                <w:bCs/>
              </w:rPr>
              <w:t xml:space="preserve"> </w:t>
            </w:r>
            <w:proofErr w:type="spellStart"/>
            <w:r w:rsidRPr="0005126E">
              <w:rPr>
                <w:b/>
                <w:bCs/>
              </w:rPr>
              <w:t>totală</w:t>
            </w:r>
            <w:proofErr w:type="spellEnd"/>
            <w:r w:rsidRPr="0005126E">
              <w:rPr>
                <w:b/>
                <w:bCs/>
              </w:rPr>
              <w:t xml:space="preserve"> a </w:t>
            </w:r>
            <w:proofErr w:type="spellStart"/>
            <w:r w:rsidRPr="0005126E">
              <w:rPr>
                <w:b/>
                <w:bCs/>
              </w:rPr>
              <w:t>proiectului</w:t>
            </w:r>
            <w:proofErr w:type="spellEnd"/>
          </w:p>
        </w:tc>
      </w:tr>
      <w:tr w:rsidR="004157F3" w:rsidRPr="0005126E" w14:paraId="23BCA354" w14:textId="72E79AED" w:rsidTr="00E165BF">
        <w:trPr>
          <w:trHeight w:val="70"/>
        </w:trPr>
        <w:tc>
          <w:tcPr>
            <w:tcW w:w="715" w:type="dxa"/>
            <w:vMerge/>
          </w:tcPr>
          <w:p w14:paraId="76922558" w14:textId="77777777" w:rsidR="00CE653F" w:rsidRPr="0005126E" w:rsidRDefault="00CE653F" w:rsidP="00EA4C6A">
            <w:pPr>
              <w:jc w:val="center"/>
              <w:rPr>
                <w:b/>
                <w:bCs/>
              </w:rPr>
            </w:pPr>
          </w:p>
        </w:tc>
        <w:tc>
          <w:tcPr>
            <w:tcW w:w="4410" w:type="dxa"/>
            <w:vMerge/>
            <w:tcBorders>
              <w:right w:val="single" w:sz="4" w:space="0" w:color="auto"/>
            </w:tcBorders>
          </w:tcPr>
          <w:p w14:paraId="5FAF9DDF" w14:textId="77777777" w:rsidR="00CE653F" w:rsidRPr="0005126E" w:rsidRDefault="00CE653F" w:rsidP="00EA4C6A">
            <w:pPr>
              <w:jc w:val="center"/>
              <w:rPr>
                <w:b/>
                <w:bCs/>
              </w:rPr>
            </w:pPr>
          </w:p>
        </w:tc>
        <w:tc>
          <w:tcPr>
            <w:tcW w:w="1350" w:type="dxa"/>
            <w:vMerge/>
            <w:tcBorders>
              <w:top w:val="single" w:sz="4" w:space="0" w:color="auto"/>
              <w:left w:val="single" w:sz="4" w:space="0" w:color="auto"/>
              <w:bottom w:val="single" w:sz="4" w:space="0" w:color="auto"/>
              <w:right w:val="single" w:sz="4" w:space="0" w:color="auto"/>
            </w:tcBorders>
          </w:tcPr>
          <w:p w14:paraId="6F486C6B" w14:textId="77777777" w:rsidR="00CE653F" w:rsidRPr="0005126E" w:rsidRDefault="00CE653F" w:rsidP="00EA4C6A">
            <w:pPr>
              <w:jc w:val="center"/>
              <w:rPr>
                <w:b/>
                <w:bCs/>
              </w:rPr>
            </w:pPr>
          </w:p>
        </w:tc>
        <w:tc>
          <w:tcPr>
            <w:tcW w:w="1890" w:type="dxa"/>
            <w:vMerge/>
            <w:tcBorders>
              <w:top w:val="nil"/>
              <w:left w:val="single" w:sz="4" w:space="0" w:color="auto"/>
              <w:bottom w:val="single" w:sz="4" w:space="0" w:color="auto"/>
              <w:right w:val="single" w:sz="4" w:space="0" w:color="auto"/>
            </w:tcBorders>
          </w:tcPr>
          <w:p w14:paraId="4874411A" w14:textId="77777777" w:rsidR="00CE653F" w:rsidRPr="0005126E" w:rsidRDefault="00CE653F" w:rsidP="00EA4C6A">
            <w:pPr>
              <w:jc w:val="center"/>
              <w:rPr>
                <w:b/>
                <w:bCs/>
              </w:rPr>
            </w:pPr>
          </w:p>
        </w:tc>
        <w:tc>
          <w:tcPr>
            <w:tcW w:w="1440" w:type="dxa"/>
            <w:tcBorders>
              <w:top w:val="nil"/>
              <w:left w:val="single" w:sz="4" w:space="0" w:color="auto"/>
              <w:bottom w:val="single" w:sz="4" w:space="0" w:color="auto"/>
              <w:right w:val="single" w:sz="4" w:space="0" w:color="auto"/>
            </w:tcBorders>
          </w:tcPr>
          <w:p w14:paraId="7CA9046B" w14:textId="77777777" w:rsidR="00CE653F" w:rsidRPr="0005126E" w:rsidRDefault="00CE653F" w:rsidP="00EA4C6A">
            <w:pPr>
              <w:rPr>
                <w:b/>
                <w:bCs/>
                <w:lang w:val="ro-RO"/>
              </w:rPr>
            </w:pPr>
          </w:p>
        </w:tc>
        <w:tc>
          <w:tcPr>
            <w:tcW w:w="236" w:type="dxa"/>
            <w:tcBorders>
              <w:top w:val="nil"/>
              <w:left w:val="single" w:sz="4" w:space="0" w:color="auto"/>
              <w:bottom w:val="nil"/>
              <w:right w:val="nil"/>
            </w:tcBorders>
          </w:tcPr>
          <w:p w14:paraId="3A2F5D46" w14:textId="0C49657C" w:rsidR="00CE653F" w:rsidRPr="0005126E" w:rsidRDefault="00CE653F" w:rsidP="006B7A3A">
            <w:pPr>
              <w:rPr>
                <w:color w:val="FF0000"/>
                <w:lang w:val="ro-RO"/>
              </w:rPr>
            </w:pPr>
          </w:p>
        </w:tc>
      </w:tr>
      <w:tr w:rsidR="004157F3" w:rsidRPr="0005126E" w14:paraId="598DF847" w14:textId="2F734171" w:rsidTr="0008219D">
        <w:trPr>
          <w:trHeight w:val="130"/>
        </w:trPr>
        <w:tc>
          <w:tcPr>
            <w:tcW w:w="715" w:type="dxa"/>
            <w:tcBorders>
              <w:bottom w:val="single" w:sz="4" w:space="0" w:color="auto"/>
            </w:tcBorders>
          </w:tcPr>
          <w:p w14:paraId="1F1C31CD" w14:textId="77777777" w:rsidR="00CE653F" w:rsidRPr="0005126E" w:rsidRDefault="00CE653F" w:rsidP="00EA4C6A">
            <w:pPr>
              <w:rPr>
                <w:lang w:val="ro-RO"/>
              </w:rPr>
            </w:pPr>
            <w:r w:rsidRPr="0005126E">
              <w:rPr>
                <w:lang w:val="ro-RO"/>
              </w:rPr>
              <w:t>1.</w:t>
            </w:r>
          </w:p>
        </w:tc>
        <w:tc>
          <w:tcPr>
            <w:tcW w:w="4410" w:type="dxa"/>
            <w:tcBorders>
              <w:bottom w:val="single" w:sz="4" w:space="0" w:color="auto"/>
              <w:right w:val="single" w:sz="4" w:space="0" w:color="auto"/>
            </w:tcBorders>
          </w:tcPr>
          <w:p w14:paraId="17AF4491" w14:textId="4F4DDFD0" w:rsidR="00CE653F" w:rsidRPr="0005126E" w:rsidRDefault="003A4C2D" w:rsidP="00EA4C6A">
            <w:pPr>
              <w:rPr>
                <w:lang w:val="ro-RO"/>
              </w:rPr>
            </w:pPr>
            <w:r w:rsidRPr="0005126E">
              <w:rPr>
                <w:iCs/>
                <w:lang w:val="ro-RO"/>
              </w:rPr>
              <w:t>Cheltuieli materiale directe, cheltuieli cu materiale consumabile (rechizite de birou), materiale auxiliare</w:t>
            </w:r>
            <w:r w:rsidR="00CE653F" w:rsidRPr="0005126E">
              <w:rPr>
                <w:lang w:val="ro-RO"/>
              </w:rPr>
              <w:t>.</w:t>
            </w:r>
          </w:p>
        </w:tc>
        <w:tc>
          <w:tcPr>
            <w:tcW w:w="1350" w:type="dxa"/>
            <w:tcBorders>
              <w:top w:val="single" w:sz="4" w:space="0" w:color="auto"/>
              <w:left w:val="single" w:sz="4" w:space="0" w:color="auto"/>
              <w:bottom w:val="single" w:sz="4" w:space="0" w:color="auto"/>
              <w:right w:val="single" w:sz="4" w:space="0" w:color="auto"/>
            </w:tcBorders>
          </w:tcPr>
          <w:p w14:paraId="39E61FE8" w14:textId="77777777" w:rsidR="00CE653F" w:rsidRPr="0005126E" w:rsidRDefault="00CE653F" w:rsidP="00EA4C6A">
            <w:pPr>
              <w:rPr>
                <w:lang w:val="ro-RO"/>
              </w:rPr>
            </w:pPr>
          </w:p>
        </w:tc>
        <w:tc>
          <w:tcPr>
            <w:tcW w:w="1890" w:type="dxa"/>
            <w:tcBorders>
              <w:top w:val="single" w:sz="4" w:space="0" w:color="auto"/>
              <w:left w:val="single" w:sz="4" w:space="0" w:color="auto"/>
              <w:bottom w:val="single" w:sz="4" w:space="0" w:color="auto"/>
              <w:right w:val="single" w:sz="4" w:space="0" w:color="auto"/>
            </w:tcBorders>
          </w:tcPr>
          <w:p w14:paraId="4C62C7B8" w14:textId="77777777" w:rsidR="00CE653F" w:rsidRPr="0005126E" w:rsidRDefault="00CE653F" w:rsidP="00EA4C6A">
            <w:pPr>
              <w:rPr>
                <w:lang w:val="ro-RO"/>
              </w:rPr>
            </w:pPr>
          </w:p>
        </w:tc>
        <w:tc>
          <w:tcPr>
            <w:tcW w:w="1440" w:type="dxa"/>
            <w:tcBorders>
              <w:top w:val="single" w:sz="4" w:space="0" w:color="auto"/>
              <w:left w:val="single" w:sz="4" w:space="0" w:color="auto"/>
              <w:bottom w:val="single" w:sz="4" w:space="0" w:color="auto"/>
              <w:right w:val="single" w:sz="4" w:space="0" w:color="auto"/>
            </w:tcBorders>
          </w:tcPr>
          <w:p w14:paraId="67A2DEC5" w14:textId="77777777" w:rsidR="00CE653F" w:rsidRPr="0005126E" w:rsidRDefault="00CE653F" w:rsidP="00EA4C6A">
            <w:pPr>
              <w:rPr>
                <w:lang w:val="ro-RO"/>
              </w:rPr>
            </w:pPr>
          </w:p>
        </w:tc>
        <w:tc>
          <w:tcPr>
            <w:tcW w:w="236" w:type="dxa"/>
            <w:tcBorders>
              <w:top w:val="nil"/>
              <w:left w:val="single" w:sz="4" w:space="0" w:color="auto"/>
              <w:bottom w:val="nil"/>
              <w:right w:val="nil"/>
            </w:tcBorders>
          </w:tcPr>
          <w:p w14:paraId="73A263CA" w14:textId="77777777" w:rsidR="00CE653F" w:rsidRPr="0005126E" w:rsidRDefault="00CE653F" w:rsidP="006B7A3A">
            <w:pPr>
              <w:rPr>
                <w:lang w:val="ro-RO"/>
              </w:rPr>
            </w:pPr>
          </w:p>
        </w:tc>
      </w:tr>
      <w:tr w:rsidR="004157F3" w:rsidRPr="0005126E" w14:paraId="27EF3375" w14:textId="6DEEC7D9" w:rsidTr="004554ED">
        <w:trPr>
          <w:trHeight w:val="1874"/>
        </w:trPr>
        <w:tc>
          <w:tcPr>
            <w:tcW w:w="715" w:type="dxa"/>
            <w:tcBorders>
              <w:top w:val="single" w:sz="4" w:space="0" w:color="auto"/>
              <w:bottom w:val="single" w:sz="4" w:space="0" w:color="auto"/>
            </w:tcBorders>
          </w:tcPr>
          <w:p w14:paraId="367AA478" w14:textId="77777777" w:rsidR="00CE653F" w:rsidRPr="0005126E" w:rsidRDefault="00CE653F" w:rsidP="00EA4C6A">
            <w:pPr>
              <w:jc w:val="both"/>
              <w:rPr>
                <w:color w:val="000000" w:themeColor="text1"/>
                <w:lang w:val="ro-RO"/>
              </w:rPr>
            </w:pPr>
            <w:r w:rsidRPr="0005126E">
              <w:rPr>
                <w:color w:val="000000" w:themeColor="text1"/>
                <w:lang w:val="ro-RO"/>
              </w:rPr>
              <w:t>2.</w:t>
            </w:r>
          </w:p>
        </w:tc>
        <w:tc>
          <w:tcPr>
            <w:tcW w:w="4410" w:type="dxa"/>
            <w:tcBorders>
              <w:top w:val="single" w:sz="4" w:space="0" w:color="auto"/>
              <w:bottom w:val="single" w:sz="4" w:space="0" w:color="auto"/>
            </w:tcBorders>
          </w:tcPr>
          <w:p w14:paraId="1A045FEB" w14:textId="1CAEB293" w:rsidR="00CE653F" w:rsidRPr="0005126E" w:rsidRDefault="003A4C2D" w:rsidP="00AE2F76">
            <w:pPr>
              <w:rPr>
                <w:color w:val="000000" w:themeColor="text1"/>
                <w:lang w:val="ro-RO"/>
              </w:rPr>
            </w:pPr>
            <w:r w:rsidRPr="0005126E">
              <w:rPr>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005B56E7">
              <w:rPr>
                <w:color w:val="000000" w:themeColor="text1"/>
                <w:lang w:val="ro-RO"/>
              </w:rPr>
              <w:t xml:space="preserve">. </w:t>
            </w:r>
            <w:r w:rsidR="00AD20FC" w:rsidRPr="007B113C">
              <w:rPr>
                <w:i/>
                <w:lang w:val="ro-RO"/>
              </w:rPr>
              <w:t xml:space="preserve"> </w:t>
            </w:r>
            <w:r w:rsidR="00AD20FC" w:rsidRPr="00AD20FC">
              <w:rPr>
                <w:b/>
                <w:bCs/>
                <w:i/>
                <w:lang w:val="ro-RO"/>
              </w:rPr>
              <w:t>Cheltuielile privind onorarii și drepturi de autor se vor deconta în limita unui procent de 15 % din totalul finanțării nerambursabile acordată.</w:t>
            </w:r>
          </w:p>
        </w:tc>
        <w:tc>
          <w:tcPr>
            <w:tcW w:w="1350" w:type="dxa"/>
            <w:tcBorders>
              <w:top w:val="single" w:sz="4" w:space="0" w:color="auto"/>
              <w:bottom w:val="single" w:sz="4" w:space="0" w:color="auto"/>
              <w:right w:val="single" w:sz="4" w:space="0" w:color="auto"/>
            </w:tcBorders>
          </w:tcPr>
          <w:p w14:paraId="34E0896C"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2504BFEA"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04BCDD4C" w14:textId="77777777" w:rsidR="00CE653F" w:rsidRPr="0005126E" w:rsidRDefault="00CE653F" w:rsidP="00EA4C6A">
            <w:pPr>
              <w:jc w:val="both"/>
              <w:rPr>
                <w:color w:val="000000" w:themeColor="text1"/>
                <w:lang w:val="ro-RO"/>
              </w:rPr>
            </w:pPr>
          </w:p>
        </w:tc>
        <w:tc>
          <w:tcPr>
            <w:tcW w:w="236" w:type="dxa"/>
            <w:tcBorders>
              <w:top w:val="nil"/>
              <w:left w:val="single" w:sz="4" w:space="0" w:color="auto"/>
              <w:bottom w:val="nil"/>
              <w:right w:val="nil"/>
            </w:tcBorders>
          </w:tcPr>
          <w:p w14:paraId="7C75B9B4" w14:textId="77777777" w:rsidR="00CE653F" w:rsidRPr="0005126E" w:rsidRDefault="00CE653F" w:rsidP="00466880">
            <w:pPr>
              <w:jc w:val="both"/>
              <w:rPr>
                <w:color w:val="000000" w:themeColor="text1"/>
                <w:lang w:val="ro-RO"/>
              </w:rPr>
            </w:pPr>
          </w:p>
        </w:tc>
      </w:tr>
      <w:tr w:rsidR="004157F3" w:rsidRPr="0005126E" w14:paraId="49E9964E" w14:textId="0D356ECB" w:rsidTr="0008219D">
        <w:trPr>
          <w:trHeight w:val="441"/>
        </w:trPr>
        <w:tc>
          <w:tcPr>
            <w:tcW w:w="715" w:type="dxa"/>
            <w:tcBorders>
              <w:top w:val="single" w:sz="4" w:space="0" w:color="auto"/>
              <w:bottom w:val="single" w:sz="4" w:space="0" w:color="auto"/>
            </w:tcBorders>
          </w:tcPr>
          <w:p w14:paraId="1E95E3A7" w14:textId="442DF532" w:rsidR="00CE653F" w:rsidRPr="0005126E" w:rsidRDefault="00CE653F" w:rsidP="00EA4C6A">
            <w:pPr>
              <w:jc w:val="both"/>
              <w:rPr>
                <w:color w:val="000000" w:themeColor="text1"/>
                <w:lang w:val="ro-RO"/>
              </w:rPr>
            </w:pPr>
            <w:r w:rsidRPr="0005126E">
              <w:rPr>
                <w:color w:val="000000" w:themeColor="text1"/>
                <w:lang w:val="ro-RO"/>
              </w:rPr>
              <w:t>3.</w:t>
            </w:r>
          </w:p>
        </w:tc>
        <w:tc>
          <w:tcPr>
            <w:tcW w:w="4410" w:type="dxa"/>
            <w:tcBorders>
              <w:top w:val="single" w:sz="4" w:space="0" w:color="auto"/>
              <w:bottom w:val="single" w:sz="4" w:space="0" w:color="auto"/>
            </w:tcBorders>
          </w:tcPr>
          <w:p w14:paraId="1A8F4B48" w14:textId="29FCAF72" w:rsidR="00CE653F" w:rsidRPr="0005126E" w:rsidRDefault="003A4C2D" w:rsidP="00EA4C6A">
            <w:pPr>
              <w:pStyle w:val="Default"/>
              <w:rPr>
                <w:rFonts w:ascii="Times New Roman" w:hAnsi="Times New Roman" w:cs="Times New Roman"/>
                <w:bCs/>
                <w:iCs/>
                <w:color w:val="auto"/>
                <w:lang w:val="ro-RO"/>
              </w:rPr>
            </w:pPr>
            <w:r w:rsidRPr="0005126E">
              <w:rPr>
                <w:rFonts w:ascii="Times New Roman" w:hAnsi="Times New Roman" w:cs="Times New Roman"/>
                <w:bCs/>
                <w:lang w:val="ro-RO"/>
              </w:rPr>
              <w:t>C</w:t>
            </w:r>
            <w:r w:rsidRPr="0005126E">
              <w:rPr>
                <w:rFonts w:ascii="Times New Roman" w:hAnsi="Times New Roman" w:cs="Times New Roman"/>
                <w:bCs/>
                <w:iCs/>
                <w:lang w:val="ro-RO"/>
              </w:rPr>
              <w:t>heltuieli pentru cazare (maximum 265</w:t>
            </w:r>
            <w:r w:rsidR="004157F3" w:rsidRPr="0005126E">
              <w:rPr>
                <w:rFonts w:ascii="Times New Roman" w:hAnsi="Times New Roman" w:cs="Times New Roman"/>
                <w:bCs/>
                <w:iCs/>
                <w:lang w:val="ro-RO"/>
              </w:rPr>
              <w:t xml:space="preserve"> </w:t>
            </w:r>
            <w:r w:rsidRPr="0005126E">
              <w:rPr>
                <w:rFonts w:ascii="Times New Roman" w:hAnsi="Times New Roman" w:cs="Times New Roman"/>
                <w:bCs/>
                <w:iCs/>
                <w:lang w:val="ro-RO"/>
              </w:rPr>
              <w:t xml:space="preserve">lei/noapte/persoană), transportul intern și internațional al participanților și invitaților proiectului cultural, </w:t>
            </w:r>
            <w:r w:rsidRPr="0005126E">
              <w:rPr>
                <w:rFonts w:ascii="Times New Roman" w:hAnsi="Times New Roman" w:cs="Times New Roman"/>
                <w:bCs/>
                <w:iCs/>
                <w:color w:val="auto"/>
                <w:lang w:val="ro-RO"/>
              </w:rPr>
              <w:t>cheltuieli cu transportul de bunuri și personal.</w:t>
            </w:r>
            <w:r w:rsidRPr="0005126E">
              <w:rPr>
                <w:rFonts w:ascii="Times New Roman" w:hAnsi="Times New Roman" w:cs="Times New Roman"/>
                <w:bCs/>
                <w:i/>
                <w:iCs/>
                <w:lang w:val="ro-RO"/>
              </w:rPr>
              <w:t xml:space="preserve"> </w:t>
            </w:r>
            <w:r w:rsidRPr="001139A0">
              <w:rPr>
                <w:rFonts w:ascii="Times New Roman" w:hAnsi="Times New Roman" w:cs="Times New Roman"/>
                <w:b/>
                <w:i/>
                <w:iCs/>
                <w:lang w:val="ro-RO"/>
              </w:rPr>
              <w:t>Cheltuieli</w:t>
            </w:r>
            <w:r w:rsidR="00BC5974" w:rsidRPr="001139A0">
              <w:rPr>
                <w:rFonts w:ascii="Times New Roman" w:hAnsi="Times New Roman" w:cs="Times New Roman"/>
                <w:b/>
                <w:i/>
                <w:iCs/>
                <w:lang w:val="ro-RO"/>
              </w:rPr>
              <w:t>le</w:t>
            </w:r>
            <w:r w:rsidRPr="001139A0">
              <w:rPr>
                <w:rFonts w:ascii="Times New Roman" w:hAnsi="Times New Roman" w:cs="Times New Roman"/>
                <w:b/>
                <w:i/>
                <w:iCs/>
                <w:lang w:val="ro-RO"/>
              </w:rPr>
              <w:t xml:space="preserve"> pentru transportul intern și internațional al participanților și invitaților proiectului cultural se vor deconta în limita unui procent de 25% din totalul finanțării nerambursabile acordată.</w:t>
            </w:r>
          </w:p>
        </w:tc>
        <w:tc>
          <w:tcPr>
            <w:tcW w:w="1350" w:type="dxa"/>
            <w:tcBorders>
              <w:top w:val="single" w:sz="4" w:space="0" w:color="auto"/>
              <w:bottom w:val="single" w:sz="4" w:space="0" w:color="auto"/>
              <w:right w:val="single" w:sz="4" w:space="0" w:color="auto"/>
            </w:tcBorders>
          </w:tcPr>
          <w:p w14:paraId="0647BAFD"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08DD275F"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13256137" w14:textId="77777777" w:rsidR="00CE653F" w:rsidRPr="0005126E" w:rsidRDefault="00CE653F" w:rsidP="00EA4C6A">
            <w:pPr>
              <w:jc w:val="both"/>
              <w:rPr>
                <w:color w:val="000000" w:themeColor="text1"/>
                <w:lang w:val="ro-RO"/>
              </w:rPr>
            </w:pPr>
          </w:p>
        </w:tc>
        <w:tc>
          <w:tcPr>
            <w:tcW w:w="236" w:type="dxa"/>
            <w:tcBorders>
              <w:top w:val="nil"/>
              <w:left w:val="single" w:sz="4" w:space="0" w:color="auto"/>
              <w:bottom w:val="nil"/>
              <w:right w:val="nil"/>
            </w:tcBorders>
          </w:tcPr>
          <w:p w14:paraId="55E8155F" w14:textId="77777777" w:rsidR="00CE653F" w:rsidRPr="0005126E" w:rsidRDefault="00CE653F" w:rsidP="00466880">
            <w:pPr>
              <w:jc w:val="both"/>
              <w:rPr>
                <w:color w:val="000000" w:themeColor="text1"/>
                <w:lang w:val="ro-RO"/>
              </w:rPr>
            </w:pPr>
          </w:p>
        </w:tc>
      </w:tr>
      <w:tr w:rsidR="004157F3" w:rsidRPr="0005126E" w14:paraId="11CDEA1E" w14:textId="77777777" w:rsidTr="0008219D">
        <w:trPr>
          <w:trHeight w:val="441"/>
        </w:trPr>
        <w:tc>
          <w:tcPr>
            <w:tcW w:w="715" w:type="dxa"/>
            <w:tcBorders>
              <w:top w:val="single" w:sz="4" w:space="0" w:color="auto"/>
              <w:bottom w:val="single" w:sz="4" w:space="0" w:color="auto"/>
            </w:tcBorders>
          </w:tcPr>
          <w:p w14:paraId="165EE811" w14:textId="74AD48DC" w:rsidR="00CE653F" w:rsidRPr="0005126E" w:rsidRDefault="00CE653F" w:rsidP="00EA4C6A">
            <w:pPr>
              <w:jc w:val="both"/>
              <w:rPr>
                <w:color w:val="000000" w:themeColor="text1"/>
                <w:lang w:val="ro-RO"/>
              </w:rPr>
            </w:pPr>
            <w:r w:rsidRPr="0005126E">
              <w:rPr>
                <w:color w:val="000000" w:themeColor="text1"/>
                <w:lang w:val="ro-RO"/>
              </w:rPr>
              <w:t>4</w:t>
            </w:r>
            <w:r w:rsidR="006B7A3A" w:rsidRPr="0005126E">
              <w:rPr>
                <w:color w:val="000000" w:themeColor="text1"/>
                <w:lang w:val="ro-RO"/>
              </w:rPr>
              <w:t>.</w:t>
            </w:r>
          </w:p>
        </w:tc>
        <w:tc>
          <w:tcPr>
            <w:tcW w:w="4410" w:type="dxa"/>
            <w:tcBorders>
              <w:top w:val="single" w:sz="4" w:space="0" w:color="auto"/>
              <w:bottom w:val="single" w:sz="4" w:space="0" w:color="auto"/>
            </w:tcBorders>
          </w:tcPr>
          <w:p w14:paraId="3819F79B" w14:textId="77777777" w:rsidR="00782999" w:rsidRPr="001139A0" w:rsidRDefault="003A4C2D" w:rsidP="00782999">
            <w:pPr>
              <w:pStyle w:val="NoSpacing"/>
              <w:rPr>
                <w:b/>
                <w:bCs/>
                <w:i/>
                <w:iCs/>
              </w:rPr>
            </w:pPr>
            <w:proofErr w:type="spellStart"/>
            <w:r w:rsidRPr="0005126E">
              <w:t>Achiziționarea</w:t>
            </w:r>
            <w:proofErr w:type="spellEnd"/>
            <w:r w:rsidRPr="0005126E">
              <w:t xml:space="preserve"> de </w:t>
            </w:r>
            <w:proofErr w:type="spellStart"/>
            <w:r w:rsidRPr="0005126E">
              <w:t>dotări</w:t>
            </w:r>
            <w:proofErr w:type="spellEnd"/>
            <w:r w:rsidRPr="0005126E">
              <w:t xml:space="preserve"> </w:t>
            </w:r>
            <w:proofErr w:type="spellStart"/>
            <w:r w:rsidRPr="0005126E">
              <w:t>necesare</w:t>
            </w:r>
            <w:proofErr w:type="spellEnd"/>
            <w:r w:rsidRPr="0005126E">
              <w:t xml:space="preserve"> </w:t>
            </w:r>
            <w:proofErr w:type="spellStart"/>
            <w:r w:rsidRPr="0005126E">
              <w:t>derulării</w:t>
            </w:r>
            <w:proofErr w:type="spellEnd"/>
            <w:r w:rsidRPr="0005126E">
              <w:t xml:space="preserve"> </w:t>
            </w:r>
            <w:proofErr w:type="spellStart"/>
            <w:r w:rsidRPr="0005126E">
              <w:t>proiectului</w:t>
            </w:r>
            <w:proofErr w:type="spellEnd"/>
            <w:r w:rsidRPr="0005126E">
              <w:t xml:space="preserve"> cultural, </w:t>
            </w:r>
            <w:proofErr w:type="spellStart"/>
            <w:r w:rsidRPr="001139A0">
              <w:rPr>
                <w:b/>
                <w:bCs/>
                <w:i/>
                <w:iCs/>
              </w:rPr>
              <w:t>în</w:t>
            </w:r>
            <w:proofErr w:type="spellEnd"/>
            <w:r w:rsidRPr="001139A0">
              <w:rPr>
                <w:b/>
                <w:bCs/>
                <w:i/>
                <w:iCs/>
              </w:rPr>
              <w:t xml:space="preserve"> </w:t>
            </w:r>
            <w:proofErr w:type="spellStart"/>
            <w:r w:rsidRPr="001139A0">
              <w:rPr>
                <w:b/>
                <w:bCs/>
                <w:i/>
                <w:iCs/>
              </w:rPr>
              <w:t>limita</w:t>
            </w:r>
            <w:proofErr w:type="spellEnd"/>
            <w:r w:rsidRPr="001139A0">
              <w:rPr>
                <w:b/>
                <w:bCs/>
                <w:i/>
                <w:iCs/>
              </w:rPr>
              <w:t xml:space="preserve"> </w:t>
            </w:r>
            <w:proofErr w:type="spellStart"/>
            <w:r w:rsidRPr="001139A0">
              <w:rPr>
                <w:b/>
                <w:bCs/>
                <w:i/>
                <w:iCs/>
              </w:rPr>
              <w:t>unui</w:t>
            </w:r>
            <w:proofErr w:type="spellEnd"/>
            <w:r w:rsidRPr="001139A0">
              <w:rPr>
                <w:b/>
                <w:bCs/>
                <w:i/>
                <w:iCs/>
              </w:rPr>
              <w:t xml:space="preserve"> </w:t>
            </w:r>
            <w:proofErr w:type="spellStart"/>
            <w:r w:rsidRPr="001139A0">
              <w:rPr>
                <w:b/>
                <w:bCs/>
                <w:i/>
                <w:iCs/>
              </w:rPr>
              <w:t>procent</w:t>
            </w:r>
            <w:proofErr w:type="spellEnd"/>
            <w:r w:rsidRPr="001139A0">
              <w:rPr>
                <w:b/>
                <w:bCs/>
                <w:i/>
                <w:iCs/>
              </w:rPr>
              <w:t xml:space="preserve"> </w:t>
            </w:r>
            <w:r w:rsidRPr="001139A0">
              <w:rPr>
                <w:b/>
                <w:bCs/>
                <w:i/>
                <w:iCs/>
              </w:rPr>
              <w:lastRenderedPageBreak/>
              <w:t xml:space="preserve">de 25 % din </w:t>
            </w:r>
            <w:proofErr w:type="spellStart"/>
            <w:r w:rsidRPr="001139A0">
              <w:rPr>
                <w:b/>
                <w:bCs/>
                <w:i/>
                <w:iCs/>
              </w:rPr>
              <w:t>totalul</w:t>
            </w:r>
            <w:proofErr w:type="spellEnd"/>
            <w:r w:rsidRPr="001139A0">
              <w:rPr>
                <w:b/>
                <w:bCs/>
                <w:i/>
                <w:iCs/>
              </w:rPr>
              <w:t xml:space="preserve"> </w:t>
            </w:r>
            <w:proofErr w:type="spellStart"/>
            <w:r w:rsidRPr="001139A0">
              <w:rPr>
                <w:b/>
                <w:bCs/>
                <w:i/>
                <w:iCs/>
              </w:rPr>
              <w:t>finanțării</w:t>
            </w:r>
            <w:proofErr w:type="spellEnd"/>
            <w:r w:rsidRPr="001139A0">
              <w:rPr>
                <w:b/>
                <w:bCs/>
                <w:i/>
                <w:iCs/>
              </w:rPr>
              <w:t xml:space="preserve"> </w:t>
            </w:r>
            <w:proofErr w:type="spellStart"/>
            <w:r w:rsidRPr="001139A0">
              <w:rPr>
                <w:b/>
                <w:bCs/>
                <w:i/>
                <w:iCs/>
              </w:rPr>
              <w:t>nerambursabile</w:t>
            </w:r>
            <w:proofErr w:type="spellEnd"/>
            <w:r w:rsidRPr="001139A0">
              <w:rPr>
                <w:b/>
                <w:bCs/>
                <w:i/>
                <w:iCs/>
              </w:rPr>
              <w:t xml:space="preserve"> </w:t>
            </w:r>
            <w:proofErr w:type="spellStart"/>
            <w:r w:rsidRPr="001139A0">
              <w:rPr>
                <w:b/>
                <w:bCs/>
                <w:i/>
                <w:iCs/>
              </w:rPr>
              <w:t>acordată</w:t>
            </w:r>
            <w:proofErr w:type="spellEnd"/>
            <w:r w:rsidRPr="001139A0">
              <w:rPr>
                <w:b/>
                <w:bCs/>
                <w:i/>
                <w:iCs/>
              </w:rPr>
              <w:t xml:space="preserve">. </w:t>
            </w:r>
          </w:p>
          <w:p w14:paraId="51F98328" w14:textId="2E02AFAB" w:rsidR="00CE653F" w:rsidRPr="0005126E" w:rsidRDefault="003A4C2D" w:rsidP="00782999">
            <w:pPr>
              <w:pStyle w:val="NoSpacing"/>
            </w:pPr>
            <w:proofErr w:type="spellStart"/>
            <w:r w:rsidRPr="001139A0">
              <w:rPr>
                <w:b/>
                <w:bCs/>
                <w:i/>
                <w:iCs/>
              </w:rPr>
              <w:t>Pentru</w:t>
            </w:r>
            <w:proofErr w:type="spellEnd"/>
            <w:r w:rsidRPr="001139A0">
              <w:rPr>
                <w:b/>
                <w:bCs/>
                <w:i/>
                <w:iCs/>
              </w:rPr>
              <w:t xml:space="preserve"> </w:t>
            </w:r>
            <w:proofErr w:type="spellStart"/>
            <w:r w:rsidRPr="001139A0">
              <w:rPr>
                <w:b/>
                <w:bCs/>
                <w:i/>
                <w:iCs/>
              </w:rPr>
              <w:t>bunurile</w:t>
            </w:r>
            <w:proofErr w:type="spellEnd"/>
            <w:r w:rsidRPr="001139A0">
              <w:rPr>
                <w:b/>
                <w:bCs/>
                <w:i/>
                <w:iCs/>
              </w:rPr>
              <w:t xml:space="preserve"> </w:t>
            </w:r>
            <w:proofErr w:type="spellStart"/>
            <w:r w:rsidRPr="001139A0">
              <w:rPr>
                <w:b/>
                <w:bCs/>
                <w:i/>
                <w:iCs/>
              </w:rPr>
              <w:t>materiale</w:t>
            </w:r>
            <w:proofErr w:type="spellEnd"/>
            <w:r w:rsidRPr="001139A0">
              <w:rPr>
                <w:b/>
                <w:bCs/>
                <w:i/>
                <w:iCs/>
              </w:rPr>
              <w:t xml:space="preserve"> </w:t>
            </w:r>
            <w:proofErr w:type="spellStart"/>
            <w:r w:rsidRPr="001139A0">
              <w:rPr>
                <w:b/>
                <w:bCs/>
                <w:i/>
                <w:iCs/>
              </w:rPr>
              <w:t>achiziționate</w:t>
            </w:r>
            <w:proofErr w:type="spellEnd"/>
            <w:r w:rsidRPr="001139A0">
              <w:rPr>
                <w:b/>
                <w:bCs/>
                <w:i/>
                <w:iCs/>
              </w:rPr>
              <w:t xml:space="preserve">, nu se </w:t>
            </w:r>
            <w:proofErr w:type="spellStart"/>
            <w:r w:rsidRPr="001139A0">
              <w:rPr>
                <w:b/>
                <w:bCs/>
                <w:i/>
                <w:iCs/>
              </w:rPr>
              <w:t>va</w:t>
            </w:r>
            <w:proofErr w:type="spellEnd"/>
            <w:r w:rsidRPr="001139A0">
              <w:rPr>
                <w:b/>
                <w:bCs/>
                <w:i/>
                <w:iCs/>
              </w:rPr>
              <w:t xml:space="preserve"> </w:t>
            </w:r>
            <w:proofErr w:type="spellStart"/>
            <w:r w:rsidRPr="001139A0">
              <w:rPr>
                <w:b/>
                <w:bCs/>
                <w:i/>
                <w:iCs/>
              </w:rPr>
              <w:t>depăși</w:t>
            </w:r>
            <w:proofErr w:type="spellEnd"/>
            <w:r w:rsidRPr="001139A0">
              <w:rPr>
                <w:b/>
                <w:bCs/>
                <w:i/>
                <w:iCs/>
              </w:rPr>
              <w:t xml:space="preserve"> </w:t>
            </w:r>
            <w:proofErr w:type="spellStart"/>
            <w:r w:rsidRPr="001139A0">
              <w:rPr>
                <w:b/>
                <w:bCs/>
                <w:i/>
                <w:iCs/>
              </w:rPr>
              <w:t>valoarea</w:t>
            </w:r>
            <w:proofErr w:type="spellEnd"/>
            <w:r w:rsidRPr="001139A0">
              <w:rPr>
                <w:b/>
                <w:bCs/>
                <w:i/>
                <w:iCs/>
              </w:rPr>
              <w:t xml:space="preserve"> de 2.499 lei cu TVA </w:t>
            </w:r>
            <w:proofErr w:type="spellStart"/>
            <w:r w:rsidRPr="001139A0">
              <w:rPr>
                <w:b/>
                <w:bCs/>
                <w:i/>
                <w:iCs/>
              </w:rPr>
              <w:t>inclus</w:t>
            </w:r>
            <w:proofErr w:type="spellEnd"/>
            <w:r w:rsidRPr="001139A0">
              <w:rPr>
                <w:b/>
                <w:bCs/>
                <w:i/>
                <w:iCs/>
              </w:rPr>
              <w:t>/</w:t>
            </w:r>
            <w:proofErr w:type="spellStart"/>
            <w:r w:rsidRPr="001139A0">
              <w:rPr>
                <w:b/>
                <w:bCs/>
                <w:i/>
                <w:iCs/>
              </w:rPr>
              <w:t>bucată</w:t>
            </w:r>
            <w:proofErr w:type="spellEnd"/>
            <w:r w:rsidRPr="001139A0">
              <w:rPr>
                <w:b/>
                <w:bCs/>
                <w:i/>
                <w:iCs/>
              </w:rPr>
              <w:t xml:space="preserve"> material </w:t>
            </w:r>
            <w:proofErr w:type="spellStart"/>
            <w:r w:rsidRPr="001139A0">
              <w:rPr>
                <w:b/>
                <w:bCs/>
                <w:i/>
                <w:iCs/>
              </w:rPr>
              <w:t>achiziționat</w:t>
            </w:r>
            <w:proofErr w:type="spellEnd"/>
            <w:r w:rsidRPr="001139A0">
              <w:rPr>
                <w:b/>
                <w:bCs/>
                <w:i/>
                <w:iCs/>
              </w:rPr>
              <w:t>.</w:t>
            </w:r>
            <w:r w:rsidRPr="0005126E">
              <w:t xml:space="preserve"> </w:t>
            </w:r>
          </w:p>
        </w:tc>
        <w:tc>
          <w:tcPr>
            <w:tcW w:w="1350" w:type="dxa"/>
            <w:tcBorders>
              <w:top w:val="single" w:sz="4" w:space="0" w:color="auto"/>
              <w:bottom w:val="single" w:sz="4" w:space="0" w:color="auto"/>
              <w:right w:val="single" w:sz="4" w:space="0" w:color="auto"/>
            </w:tcBorders>
          </w:tcPr>
          <w:p w14:paraId="6C296B19"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0BFE888F"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0F8138A4" w14:textId="77777777" w:rsidR="00CE653F" w:rsidRPr="0005126E" w:rsidRDefault="00CE653F" w:rsidP="00EA4C6A">
            <w:pPr>
              <w:jc w:val="both"/>
              <w:rPr>
                <w:color w:val="000000" w:themeColor="text1"/>
                <w:lang w:val="ro-RO"/>
              </w:rPr>
            </w:pPr>
          </w:p>
        </w:tc>
        <w:tc>
          <w:tcPr>
            <w:tcW w:w="236" w:type="dxa"/>
            <w:tcBorders>
              <w:top w:val="nil"/>
              <w:left w:val="single" w:sz="4" w:space="0" w:color="auto"/>
              <w:bottom w:val="nil"/>
              <w:right w:val="nil"/>
            </w:tcBorders>
          </w:tcPr>
          <w:p w14:paraId="5550A4C5" w14:textId="77777777" w:rsidR="00CE653F" w:rsidRPr="0005126E" w:rsidRDefault="00CE653F" w:rsidP="00466880">
            <w:pPr>
              <w:jc w:val="both"/>
              <w:rPr>
                <w:color w:val="000000" w:themeColor="text1"/>
                <w:lang w:val="ro-RO"/>
              </w:rPr>
            </w:pPr>
          </w:p>
        </w:tc>
      </w:tr>
      <w:tr w:rsidR="004157F3" w:rsidRPr="0005126E" w14:paraId="5135BA4C" w14:textId="77777777" w:rsidTr="0067077D">
        <w:trPr>
          <w:trHeight w:val="1385"/>
        </w:trPr>
        <w:tc>
          <w:tcPr>
            <w:tcW w:w="715" w:type="dxa"/>
            <w:tcBorders>
              <w:top w:val="single" w:sz="4" w:space="0" w:color="auto"/>
              <w:bottom w:val="single" w:sz="4" w:space="0" w:color="auto"/>
            </w:tcBorders>
          </w:tcPr>
          <w:p w14:paraId="072C76BD" w14:textId="203BEC8F" w:rsidR="00CE653F" w:rsidRPr="0005126E" w:rsidRDefault="00CE653F" w:rsidP="00EA4C6A">
            <w:pPr>
              <w:jc w:val="both"/>
              <w:rPr>
                <w:color w:val="000000" w:themeColor="text1"/>
                <w:lang w:val="ro-RO"/>
              </w:rPr>
            </w:pPr>
            <w:r w:rsidRPr="0005126E">
              <w:rPr>
                <w:color w:val="000000" w:themeColor="text1"/>
                <w:lang w:val="ro-RO"/>
              </w:rPr>
              <w:t>5.</w:t>
            </w:r>
          </w:p>
        </w:tc>
        <w:tc>
          <w:tcPr>
            <w:tcW w:w="4410" w:type="dxa"/>
            <w:tcBorders>
              <w:top w:val="single" w:sz="4" w:space="0" w:color="auto"/>
              <w:bottom w:val="single" w:sz="4" w:space="0" w:color="auto"/>
            </w:tcBorders>
          </w:tcPr>
          <w:p w14:paraId="4FD3E9D4" w14:textId="1DD2FC46" w:rsidR="00CE653F" w:rsidRPr="0005126E" w:rsidRDefault="003A4C2D" w:rsidP="0067077D">
            <w:pPr>
              <w:pStyle w:val="NoSpacing"/>
            </w:pPr>
            <w:proofErr w:type="spellStart"/>
            <w:r w:rsidRPr="0005126E">
              <w:t>Cheltuieli</w:t>
            </w:r>
            <w:proofErr w:type="spellEnd"/>
            <w:r w:rsidRPr="0005126E">
              <w:t xml:space="preserve"> de </w:t>
            </w:r>
            <w:proofErr w:type="spellStart"/>
            <w:r w:rsidRPr="0005126E">
              <w:t>promovare</w:t>
            </w:r>
            <w:proofErr w:type="spellEnd"/>
            <w:r w:rsidRPr="0005126E">
              <w:t xml:space="preserve"> (</w:t>
            </w:r>
            <w:proofErr w:type="spellStart"/>
            <w:r w:rsidRPr="0005126E">
              <w:t>tipărituri</w:t>
            </w:r>
            <w:proofErr w:type="spellEnd"/>
            <w:r w:rsidRPr="0005126E">
              <w:t xml:space="preserve">, </w:t>
            </w:r>
            <w:proofErr w:type="spellStart"/>
            <w:r w:rsidRPr="0005126E">
              <w:t>obiecte</w:t>
            </w:r>
            <w:proofErr w:type="spellEnd"/>
            <w:r w:rsidRPr="0005126E">
              <w:t xml:space="preserve"> </w:t>
            </w:r>
            <w:proofErr w:type="spellStart"/>
            <w:r w:rsidRPr="0005126E">
              <w:t>promoționale</w:t>
            </w:r>
            <w:proofErr w:type="spellEnd"/>
            <w:r w:rsidRPr="0005126E">
              <w:t xml:space="preserve">, de </w:t>
            </w:r>
            <w:proofErr w:type="spellStart"/>
            <w:r w:rsidRPr="0005126E">
              <w:t>publicitate</w:t>
            </w:r>
            <w:proofErr w:type="spellEnd"/>
            <w:r w:rsidRPr="0005126E">
              <w:t>,</w:t>
            </w:r>
            <w:r w:rsidR="00EA4C6A" w:rsidRPr="0005126E">
              <w:t xml:space="preserve"> </w:t>
            </w:r>
            <w:proofErr w:type="spellStart"/>
            <w:r w:rsidRPr="0005126E">
              <w:t>articole</w:t>
            </w:r>
            <w:proofErr w:type="spellEnd"/>
            <w:r w:rsidRPr="0005126E">
              <w:t xml:space="preserve"> mass-media). </w:t>
            </w:r>
            <w:proofErr w:type="spellStart"/>
            <w:r w:rsidRPr="001139A0">
              <w:rPr>
                <w:b/>
                <w:bCs/>
                <w:i/>
                <w:iCs/>
              </w:rPr>
              <w:t>Totalul</w:t>
            </w:r>
            <w:proofErr w:type="spellEnd"/>
            <w:r w:rsidRPr="001139A0">
              <w:rPr>
                <w:b/>
                <w:bCs/>
                <w:i/>
                <w:iCs/>
              </w:rPr>
              <w:t xml:space="preserve"> </w:t>
            </w:r>
            <w:proofErr w:type="spellStart"/>
            <w:r w:rsidRPr="001139A0">
              <w:rPr>
                <w:b/>
                <w:bCs/>
                <w:i/>
                <w:iCs/>
              </w:rPr>
              <w:t>acestor</w:t>
            </w:r>
            <w:proofErr w:type="spellEnd"/>
            <w:r w:rsidRPr="001139A0">
              <w:rPr>
                <w:b/>
                <w:bCs/>
                <w:i/>
                <w:iCs/>
              </w:rPr>
              <w:t xml:space="preserve"> </w:t>
            </w:r>
            <w:proofErr w:type="spellStart"/>
            <w:r w:rsidRPr="001139A0">
              <w:rPr>
                <w:b/>
                <w:bCs/>
                <w:i/>
                <w:iCs/>
              </w:rPr>
              <w:t>cheltuieli</w:t>
            </w:r>
            <w:proofErr w:type="spellEnd"/>
            <w:r w:rsidRPr="001139A0">
              <w:rPr>
                <w:b/>
                <w:bCs/>
                <w:i/>
                <w:iCs/>
              </w:rPr>
              <w:t xml:space="preserve"> nu </w:t>
            </w:r>
            <w:proofErr w:type="spellStart"/>
            <w:r w:rsidR="00BC06FC" w:rsidRPr="001139A0">
              <w:rPr>
                <w:b/>
                <w:bCs/>
                <w:i/>
                <w:iCs/>
              </w:rPr>
              <w:t>poate</w:t>
            </w:r>
            <w:proofErr w:type="spellEnd"/>
            <w:r w:rsidRPr="001139A0">
              <w:rPr>
                <w:b/>
                <w:bCs/>
                <w:i/>
                <w:iCs/>
              </w:rPr>
              <w:t xml:space="preserve"> </w:t>
            </w:r>
            <w:proofErr w:type="spellStart"/>
            <w:r w:rsidRPr="001139A0">
              <w:rPr>
                <w:b/>
                <w:bCs/>
                <w:i/>
                <w:iCs/>
              </w:rPr>
              <w:t>depăși</w:t>
            </w:r>
            <w:proofErr w:type="spellEnd"/>
            <w:r w:rsidRPr="001139A0">
              <w:rPr>
                <w:b/>
                <w:bCs/>
                <w:i/>
                <w:iCs/>
              </w:rPr>
              <w:t xml:space="preserve"> 5% din </w:t>
            </w:r>
            <w:proofErr w:type="spellStart"/>
            <w:r w:rsidRPr="001139A0">
              <w:rPr>
                <w:b/>
                <w:bCs/>
                <w:i/>
                <w:iCs/>
              </w:rPr>
              <w:t>finanțarea</w:t>
            </w:r>
            <w:proofErr w:type="spellEnd"/>
            <w:r w:rsidRPr="001139A0">
              <w:rPr>
                <w:b/>
                <w:bCs/>
                <w:i/>
                <w:iCs/>
              </w:rPr>
              <w:t xml:space="preserve"> </w:t>
            </w:r>
            <w:proofErr w:type="spellStart"/>
            <w:r w:rsidRPr="001139A0">
              <w:rPr>
                <w:b/>
                <w:bCs/>
                <w:i/>
                <w:iCs/>
              </w:rPr>
              <w:t>nerambursabilă</w:t>
            </w:r>
            <w:proofErr w:type="spellEnd"/>
            <w:r w:rsidRPr="001139A0">
              <w:rPr>
                <w:b/>
                <w:bCs/>
                <w:i/>
                <w:iCs/>
              </w:rPr>
              <w:t xml:space="preserve"> </w:t>
            </w:r>
            <w:proofErr w:type="spellStart"/>
            <w:r w:rsidRPr="001139A0">
              <w:rPr>
                <w:b/>
                <w:bCs/>
                <w:i/>
                <w:iCs/>
              </w:rPr>
              <w:t>acordată</w:t>
            </w:r>
            <w:proofErr w:type="spellEnd"/>
            <w:r w:rsidR="00EA4C6A" w:rsidRPr="001139A0">
              <w:rPr>
                <w:b/>
                <w:bCs/>
                <w:i/>
                <w:iCs/>
              </w:rPr>
              <w:t>.</w:t>
            </w:r>
          </w:p>
        </w:tc>
        <w:tc>
          <w:tcPr>
            <w:tcW w:w="1350" w:type="dxa"/>
            <w:tcBorders>
              <w:top w:val="single" w:sz="4" w:space="0" w:color="auto"/>
              <w:bottom w:val="single" w:sz="4" w:space="0" w:color="auto"/>
              <w:right w:val="single" w:sz="4" w:space="0" w:color="auto"/>
            </w:tcBorders>
          </w:tcPr>
          <w:p w14:paraId="0FBE5A90"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14A4F30C"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5D7490CA" w14:textId="77777777" w:rsidR="006B7A3A" w:rsidRPr="0005126E" w:rsidRDefault="006B7A3A" w:rsidP="00EA4C6A">
            <w:pPr>
              <w:rPr>
                <w:lang w:val="ro-RO"/>
              </w:rPr>
            </w:pPr>
          </w:p>
        </w:tc>
        <w:tc>
          <w:tcPr>
            <w:tcW w:w="236" w:type="dxa"/>
            <w:tcBorders>
              <w:top w:val="nil"/>
              <w:left w:val="single" w:sz="4" w:space="0" w:color="auto"/>
              <w:bottom w:val="nil"/>
              <w:right w:val="nil"/>
            </w:tcBorders>
          </w:tcPr>
          <w:p w14:paraId="12B5C7C2" w14:textId="77777777" w:rsidR="00CE653F" w:rsidRPr="0005126E" w:rsidRDefault="00CE653F" w:rsidP="006B7A3A">
            <w:pPr>
              <w:jc w:val="both"/>
              <w:rPr>
                <w:color w:val="000000" w:themeColor="text1"/>
                <w:lang w:val="ro-RO"/>
              </w:rPr>
            </w:pPr>
          </w:p>
          <w:p w14:paraId="0B90832F" w14:textId="77777777" w:rsidR="004157F3" w:rsidRPr="0005126E" w:rsidRDefault="004157F3" w:rsidP="006B7A3A">
            <w:pPr>
              <w:jc w:val="both"/>
              <w:rPr>
                <w:color w:val="000000" w:themeColor="text1"/>
                <w:lang w:val="ro-RO"/>
              </w:rPr>
            </w:pPr>
          </w:p>
          <w:p w14:paraId="6419D816" w14:textId="77777777" w:rsidR="004157F3" w:rsidRPr="0005126E" w:rsidRDefault="004157F3" w:rsidP="006B7A3A">
            <w:pPr>
              <w:jc w:val="both"/>
              <w:rPr>
                <w:color w:val="000000" w:themeColor="text1"/>
                <w:lang w:val="ro-RO"/>
              </w:rPr>
            </w:pPr>
          </w:p>
          <w:p w14:paraId="2F6C6AF3" w14:textId="77777777" w:rsidR="004157F3" w:rsidRPr="0005126E" w:rsidRDefault="004157F3" w:rsidP="006B7A3A">
            <w:pPr>
              <w:jc w:val="both"/>
              <w:rPr>
                <w:color w:val="000000" w:themeColor="text1"/>
                <w:lang w:val="ro-RO"/>
              </w:rPr>
            </w:pPr>
          </w:p>
          <w:p w14:paraId="27D7E56D" w14:textId="77777777" w:rsidR="004157F3" w:rsidRPr="0005126E" w:rsidRDefault="004157F3" w:rsidP="006B7A3A">
            <w:pPr>
              <w:jc w:val="both"/>
              <w:rPr>
                <w:color w:val="000000" w:themeColor="text1"/>
                <w:lang w:val="ro-RO"/>
              </w:rPr>
            </w:pPr>
          </w:p>
          <w:p w14:paraId="62BB9450" w14:textId="77777777" w:rsidR="004157F3" w:rsidRPr="0005126E" w:rsidRDefault="004157F3" w:rsidP="006B7A3A">
            <w:pPr>
              <w:jc w:val="both"/>
              <w:rPr>
                <w:color w:val="000000" w:themeColor="text1"/>
                <w:lang w:val="ro-RO"/>
              </w:rPr>
            </w:pPr>
          </w:p>
        </w:tc>
      </w:tr>
      <w:tr w:rsidR="004157F3" w:rsidRPr="0005126E" w14:paraId="56796875" w14:textId="77777777" w:rsidTr="0008219D">
        <w:trPr>
          <w:trHeight w:val="578"/>
        </w:trPr>
        <w:tc>
          <w:tcPr>
            <w:tcW w:w="715" w:type="dxa"/>
            <w:tcBorders>
              <w:top w:val="single" w:sz="4" w:space="0" w:color="auto"/>
              <w:bottom w:val="single" w:sz="4" w:space="0" w:color="auto"/>
            </w:tcBorders>
          </w:tcPr>
          <w:p w14:paraId="28C08D3E" w14:textId="580C7C50" w:rsidR="00CE653F" w:rsidRPr="0005126E" w:rsidRDefault="00CE653F" w:rsidP="00EA4C6A">
            <w:pPr>
              <w:jc w:val="both"/>
              <w:rPr>
                <w:color w:val="FF0000"/>
                <w:lang w:val="ro-RO"/>
              </w:rPr>
            </w:pPr>
            <w:r w:rsidRPr="0005126E">
              <w:rPr>
                <w:lang w:val="ro-RO"/>
              </w:rPr>
              <w:t>6</w:t>
            </w:r>
            <w:r w:rsidR="00EA4C6A" w:rsidRPr="0005126E">
              <w:rPr>
                <w:lang w:val="ro-RO"/>
              </w:rPr>
              <w:t>.</w:t>
            </w:r>
          </w:p>
        </w:tc>
        <w:tc>
          <w:tcPr>
            <w:tcW w:w="4410" w:type="dxa"/>
            <w:tcBorders>
              <w:top w:val="single" w:sz="4" w:space="0" w:color="auto"/>
              <w:bottom w:val="single" w:sz="4" w:space="0" w:color="auto"/>
            </w:tcBorders>
          </w:tcPr>
          <w:p w14:paraId="7DF74A2D" w14:textId="1448CB24" w:rsidR="00CE653F" w:rsidRPr="0005126E" w:rsidRDefault="003A4C2D" w:rsidP="00782999">
            <w:pPr>
              <w:pStyle w:val="NoSpacing"/>
            </w:pPr>
            <w:r w:rsidRPr="0005126E">
              <w:t xml:space="preserve">Alte </w:t>
            </w:r>
            <w:proofErr w:type="spellStart"/>
            <w:r w:rsidR="00262102" w:rsidRPr="0005126E">
              <w:t>surse</w:t>
            </w:r>
            <w:proofErr w:type="spellEnd"/>
            <w:r w:rsidR="00262102" w:rsidRPr="0005126E">
              <w:t xml:space="preserve">, </w:t>
            </w:r>
            <w:proofErr w:type="spellStart"/>
            <w:r w:rsidR="00262102" w:rsidRPr="0005126E">
              <w:t>dacă</w:t>
            </w:r>
            <w:proofErr w:type="spellEnd"/>
            <w:r w:rsidR="00262102" w:rsidRPr="0005126E">
              <w:t xml:space="preserve"> </w:t>
            </w:r>
            <w:proofErr w:type="spellStart"/>
            <w:r w:rsidR="00262102" w:rsidRPr="0005126E">
              <w:t>este</w:t>
            </w:r>
            <w:proofErr w:type="spellEnd"/>
            <w:r w:rsidR="00262102" w:rsidRPr="0005126E">
              <w:t xml:space="preserve"> </w:t>
            </w:r>
            <w:proofErr w:type="spellStart"/>
            <w:r w:rsidR="00262102" w:rsidRPr="0005126E">
              <w:t>cazul</w:t>
            </w:r>
            <w:proofErr w:type="spellEnd"/>
            <w:r w:rsidR="00262102" w:rsidRPr="0005126E">
              <w:t xml:space="preserve"> (</w:t>
            </w:r>
            <w:proofErr w:type="spellStart"/>
            <w:r w:rsidR="00262102" w:rsidRPr="0005126E">
              <w:t>Contracte</w:t>
            </w:r>
            <w:proofErr w:type="spellEnd"/>
            <w:r w:rsidR="00262102" w:rsidRPr="0005126E">
              <w:t xml:space="preserve"> de </w:t>
            </w:r>
            <w:proofErr w:type="spellStart"/>
            <w:r w:rsidR="00262102" w:rsidRPr="0005126E">
              <w:t>sponsorizare</w:t>
            </w:r>
            <w:proofErr w:type="spellEnd"/>
            <w:r w:rsidR="00262102" w:rsidRPr="0005126E">
              <w:t>)</w:t>
            </w:r>
            <w:r w:rsidR="00B27072" w:rsidRPr="0005126E">
              <w:t>.</w:t>
            </w:r>
          </w:p>
        </w:tc>
        <w:tc>
          <w:tcPr>
            <w:tcW w:w="1350" w:type="dxa"/>
            <w:tcBorders>
              <w:top w:val="single" w:sz="4" w:space="0" w:color="auto"/>
              <w:bottom w:val="single" w:sz="4" w:space="0" w:color="auto"/>
              <w:right w:val="single" w:sz="4" w:space="0" w:color="auto"/>
            </w:tcBorders>
          </w:tcPr>
          <w:p w14:paraId="12E5AB91"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0FF3A009"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3EC73409" w14:textId="77777777" w:rsidR="00CE653F" w:rsidRPr="0005126E" w:rsidRDefault="00CE653F" w:rsidP="00EA4C6A">
            <w:pPr>
              <w:jc w:val="both"/>
              <w:rPr>
                <w:color w:val="000000" w:themeColor="text1"/>
                <w:lang w:val="ro-RO"/>
              </w:rPr>
            </w:pPr>
          </w:p>
        </w:tc>
        <w:tc>
          <w:tcPr>
            <w:tcW w:w="236" w:type="dxa"/>
            <w:tcBorders>
              <w:top w:val="nil"/>
              <w:left w:val="single" w:sz="4" w:space="0" w:color="auto"/>
              <w:bottom w:val="nil"/>
              <w:right w:val="nil"/>
            </w:tcBorders>
          </w:tcPr>
          <w:p w14:paraId="345C8DF9" w14:textId="77777777" w:rsidR="004157F3" w:rsidRPr="0005126E" w:rsidRDefault="004157F3" w:rsidP="006B7A3A">
            <w:pPr>
              <w:jc w:val="both"/>
              <w:rPr>
                <w:color w:val="000000" w:themeColor="text1"/>
                <w:lang w:val="ro-RO"/>
              </w:rPr>
            </w:pPr>
          </w:p>
          <w:p w14:paraId="4BAD67F1" w14:textId="77777777" w:rsidR="004157F3" w:rsidRPr="0005126E" w:rsidRDefault="004157F3" w:rsidP="006B7A3A">
            <w:pPr>
              <w:jc w:val="both"/>
              <w:rPr>
                <w:color w:val="000000" w:themeColor="text1"/>
                <w:lang w:val="ro-RO"/>
              </w:rPr>
            </w:pPr>
          </w:p>
        </w:tc>
      </w:tr>
      <w:tr w:rsidR="004157F3" w:rsidRPr="0005126E" w14:paraId="4C13C852" w14:textId="77777777" w:rsidTr="006B7A3A">
        <w:trPr>
          <w:trHeight w:val="803"/>
        </w:trPr>
        <w:tc>
          <w:tcPr>
            <w:tcW w:w="715" w:type="dxa"/>
            <w:tcBorders>
              <w:top w:val="single" w:sz="4" w:space="0" w:color="auto"/>
              <w:bottom w:val="single" w:sz="4" w:space="0" w:color="auto"/>
            </w:tcBorders>
          </w:tcPr>
          <w:p w14:paraId="7D711646" w14:textId="1C61774C" w:rsidR="004157F3" w:rsidRPr="0005126E" w:rsidRDefault="004157F3" w:rsidP="00EA4C6A">
            <w:pPr>
              <w:jc w:val="both"/>
              <w:rPr>
                <w:lang w:val="ro-RO"/>
              </w:rPr>
            </w:pPr>
            <w:r w:rsidRPr="0005126E">
              <w:rPr>
                <w:lang w:val="ro-RO"/>
              </w:rPr>
              <w:t>7.</w:t>
            </w:r>
          </w:p>
        </w:tc>
        <w:tc>
          <w:tcPr>
            <w:tcW w:w="4410" w:type="dxa"/>
            <w:tcBorders>
              <w:top w:val="single" w:sz="4" w:space="0" w:color="auto"/>
              <w:bottom w:val="single" w:sz="4" w:space="0" w:color="auto"/>
            </w:tcBorders>
          </w:tcPr>
          <w:p w14:paraId="76706693" w14:textId="2EB591A4" w:rsidR="004157F3" w:rsidRPr="0005126E" w:rsidRDefault="00262102" w:rsidP="00CD37FE">
            <w:pPr>
              <w:pStyle w:val="NoSpacing"/>
            </w:pPr>
            <w:r w:rsidRPr="0005126E">
              <w:t xml:space="preserve">Alte </w:t>
            </w:r>
            <w:proofErr w:type="spellStart"/>
            <w:r w:rsidRPr="0005126E">
              <w:t>cheltuieli</w:t>
            </w:r>
            <w:proofErr w:type="spellEnd"/>
            <w:r w:rsidRPr="0005126E">
              <w:t xml:space="preserve"> </w:t>
            </w:r>
            <w:proofErr w:type="spellStart"/>
            <w:r w:rsidRPr="0005126E">
              <w:t>specifice</w:t>
            </w:r>
            <w:proofErr w:type="spellEnd"/>
            <w:r w:rsidRPr="0005126E">
              <w:t xml:space="preserve"> </w:t>
            </w:r>
            <w:proofErr w:type="spellStart"/>
            <w:r w:rsidRPr="0005126E">
              <w:t>neeligibile</w:t>
            </w:r>
            <w:proofErr w:type="spellEnd"/>
            <w:r w:rsidRPr="0005126E">
              <w:t xml:space="preserve">, </w:t>
            </w:r>
            <w:proofErr w:type="spellStart"/>
            <w:r w:rsidRPr="0005126E">
              <w:t>necesare</w:t>
            </w:r>
            <w:proofErr w:type="spellEnd"/>
            <w:r w:rsidRPr="0005126E">
              <w:t xml:space="preserve"> </w:t>
            </w:r>
            <w:proofErr w:type="spellStart"/>
            <w:r w:rsidRPr="0005126E">
              <w:t>realizării</w:t>
            </w:r>
            <w:proofErr w:type="spellEnd"/>
            <w:r w:rsidRPr="0005126E">
              <w:t xml:space="preserve"> </w:t>
            </w:r>
            <w:proofErr w:type="spellStart"/>
            <w:r w:rsidRPr="0005126E">
              <w:t>activităților</w:t>
            </w:r>
            <w:proofErr w:type="spellEnd"/>
            <w:r w:rsidRPr="0005126E">
              <w:t xml:space="preserve"> </w:t>
            </w:r>
            <w:proofErr w:type="spellStart"/>
            <w:r w:rsidRPr="0005126E">
              <w:t>cuprinse</w:t>
            </w:r>
            <w:proofErr w:type="spellEnd"/>
            <w:r w:rsidRPr="0005126E">
              <w:t xml:space="preserve"> </w:t>
            </w:r>
            <w:proofErr w:type="spellStart"/>
            <w:r w:rsidRPr="0005126E">
              <w:t>în</w:t>
            </w:r>
            <w:proofErr w:type="spellEnd"/>
            <w:r w:rsidRPr="0005126E">
              <w:t xml:space="preserve"> </w:t>
            </w:r>
            <w:proofErr w:type="spellStart"/>
            <w:r w:rsidRPr="0005126E">
              <w:t>cadrul</w:t>
            </w:r>
            <w:proofErr w:type="spellEnd"/>
            <w:r w:rsidRPr="0005126E">
              <w:t xml:space="preserve"> </w:t>
            </w:r>
            <w:proofErr w:type="spellStart"/>
            <w:r w:rsidRPr="0005126E">
              <w:t>proiectului</w:t>
            </w:r>
            <w:proofErr w:type="spellEnd"/>
            <w:r w:rsidRPr="0005126E">
              <w:t xml:space="preserve"> cultural.</w:t>
            </w:r>
          </w:p>
        </w:tc>
        <w:tc>
          <w:tcPr>
            <w:tcW w:w="1350" w:type="dxa"/>
            <w:tcBorders>
              <w:top w:val="single" w:sz="4" w:space="0" w:color="auto"/>
              <w:bottom w:val="single" w:sz="4" w:space="0" w:color="auto"/>
              <w:right w:val="single" w:sz="4" w:space="0" w:color="auto"/>
            </w:tcBorders>
          </w:tcPr>
          <w:p w14:paraId="511C1A40" w14:textId="77777777" w:rsidR="004157F3" w:rsidRPr="0005126E" w:rsidRDefault="004157F3"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3E27E50A" w14:textId="77777777" w:rsidR="004157F3" w:rsidRPr="0005126E" w:rsidRDefault="004157F3"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1B8A77AB" w14:textId="77777777" w:rsidR="004157F3" w:rsidRPr="0005126E" w:rsidRDefault="004157F3" w:rsidP="00EA4C6A">
            <w:pPr>
              <w:jc w:val="both"/>
              <w:rPr>
                <w:color w:val="000000" w:themeColor="text1"/>
                <w:lang w:val="ro-RO"/>
              </w:rPr>
            </w:pPr>
          </w:p>
        </w:tc>
        <w:tc>
          <w:tcPr>
            <w:tcW w:w="236" w:type="dxa"/>
            <w:tcBorders>
              <w:top w:val="nil"/>
              <w:left w:val="single" w:sz="4" w:space="0" w:color="auto"/>
              <w:bottom w:val="nil"/>
              <w:right w:val="nil"/>
            </w:tcBorders>
          </w:tcPr>
          <w:p w14:paraId="2A1D9617" w14:textId="77777777" w:rsidR="004157F3" w:rsidRPr="0005126E" w:rsidRDefault="004157F3" w:rsidP="00466880">
            <w:pPr>
              <w:jc w:val="both"/>
              <w:rPr>
                <w:color w:val="000000" w:themeColor="text1"/>
                <w:lang w:val="ro-RO"/>
              </w:rPr>
            </w:pPr>
          </w:p>
        </w:tc>
      </w:tr>
      <w:tr w:rsidR="004157F3" w:rsidRPr="0005126E" w14:paraId="7BF6B353" w14:textId="77777777" w:rsidTr="006B7A3A">
        <w:trPr>
          <w:trHeight w:val="317"/>
        </w:trPr>
        <w:tc>
          <w:tcPr>
            <w:tcW w:w="715" w:type="dxa"/>
            <w:tcBorders>
              <w:top w:val="single" w:sz="4" w:space="0" w:color="auto"/>
              <w:bottom w:val="single" w:sz="4" w:space="0" w:color="auto"/>
            </w:tcBorders>
          </w:tcPr>
          <w:p w14:paraId="274F7A60" w14:textId="77777777" w:rsidR="00CE653F" w:rsidRPr="0005126E" w:rsidRDefault="00CE653F" w:rsidP="00EA4C6A">
            <w:pPr>
              <w:jc w:val="both"/>
              <w:rPr>
                <w:color w:val="000000" w:themeColor="text1"/>
                <w:lang w:val="ro-RO"/>
              </w:rPr>
            </w:pPr>
          </w:p>
        </w:tc>
        <w:tc>
          <w:tcPr>
            <w:tcW w:w="4410" w:type="dxa"/>
            <w:tcBorders>
              <w:top w:val="single" w:sz="4" w:space="0" w:color="auto"/>
              <w:bottom w:val="single" w:sz="4" w:space="0" w:color="auto"/>
            </w:tcBorders>
          </w:tcPr>
          <w:p w14:paraId="2F167C6F" w14:textId="235F3A8B" w:rsidR="00CE653F" w:rsidRPr="0005126E" w:rsidRDefault="00CE653F" w:rsidP="006E7273">
            <w:pPr>
              <w:pStyle w:val="Default"/>
              <w:jc w:val="center"/>
              <w:rPr>
                <w:rFonts w:ascii="Times New Roman" w:hAnsi="Times New Roman" w:cs="Times New Roman"/>
                <w:b/>
                <w:bCs/>
                <w:iCs/>
                <w:color w:val="000000" w:themeColor="text1"/>
                <w:lang w:val="ro-RO"/>
              </w:rPr>
            </w:pPr>
            <w:r w:rsidRPr="0005126E">
              <w:rPr>
                <w:rFonts w:ascii="Times New Roman" w:hAnsi="Times New Roman" w:cs="Times New Roman"/>
                <w:b/>
                <w:bCs/>
                <w:iCs/>
                <w:color w:val="000000" w:themeColor="text1"/>
                <w:lang w:val="ro-RO"/>
              </w:rPr>
              <w:t>TOTAL</w:t>
            </w:r>
          </w:p>
        </w:tc>
        <w:tc>
          <w:tcPr>
            <w:tcW w:w="1350" w:type="dxa"/>
            <w:tcBorders>
              <w:top w:val="single" w:sz="4" w:space="0" w:color="auto"/>
              <w:bottom w:val="single" w:sz="4" w:space="0" w:color="auto"/>
              <w:right w:val="single" w:sz="4" w:space="0" w:color="auto"/>
            </w:tcBorders>
          </w:tcPr>
          <w:p w14:paraId="0CB073B6" w14:textId="77777777" w:rsidR="00CE653F" w:rsidRPr="0005126E" w:rsidRDefault="00CE653F" w:rsidP="00EA4C6A">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6853C83C" w14:textId="77777777" w:rsidR="00CE653F" w:rsidRPr="0005126E" w:rsidRDefault="00CE653F" w:rsidP="00EA4C6A">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31C2A86A" w14:textId="77777777" w:rsidR="00CE653F" w:rsidRPr="0005126E" w:rsidRDefault="00CE653F" w:rsidP="00EA4C6A">
            <w:pPr>
              <w:jc w:val="both"/>
              <w:rPr>
                <w:color w:val="000000" w:themeColor="text1"/>
                <w:lang w:val="ro-RO"/>
              </w:rPr>
            </w:pPr>
          </w:p>
        </w:tc>
        <w:tc>
          <w:tcPr>
            <w:tcW w:w="236" w:type="dxa"/>
            <w:tcBorders>
              <w:top w:val="nil"/>
              <w:left w:val="single" w:sz="4" w:space="0" w:color="auto"/>
              <w:bottom w:val="nil"/>
              <w:right w:val="nil"/>
            </w:tcBorders>
          </w:tcPr>
          <w:p w14:paraId="2E3D2D11" w14:textId="77777777" w:rsidR="00CE653F" w:rsidRPr="0005126E" w:rsidRDefault="00CE653F" w:rsidP="00466880">
            <w:pPr>
              <w:jc w:val="both"/>
              <w:rPr>
                <w:color w:val="000000" w:themeColor="text1"/>
                <w:lang w:val="ro-RO"/>
              </w:rPr>
            </w:pPr>
          </w:p>
        </w:tc>
      </w:tr>
    </w:tbl>
    <w:p w14:paraId="1A504D8B" w14:textId="5047FC42" w:rsidR="00FE2E08" w:rsidRPr="0005126E" w:rsidRDefault="00FE2E08" w:rsidP="00DC3ACE">
      <w:pPr>
        <w:jc w:val="both"/>
        <w:rPr>
          <w:i/>
          <w:color w:val="000000" w:themeColor="text1"/>
          <w:lang w:val="ro-RO"/>
        </w:rPr>
      </w:pPr>
      <w:bookmarkStart w:id="56" w:name="do|ax3|liB|pt8|pa2"/>
      <w:bookmarkEnd w:id="55"/>
    </w:p>
    <w:p w14:paraId="5721AECF" w14:textId="182B3EA0" w:rsidR="00EC26C1" w:rsidRPr="0005126E" w:rsidRDefault="00EC26C1" w:rsidP="00717D92">
      <w:pPr>
        <w:jc w:val="both"/>
        <w:rPr>
          <w:b/>
          <w:bCs/>
          <w:color w:val="000000" w:themeColor="text1"/>
          <w:lang w:val="ro-RO"/>
        </w:rPr>
      </w:pPr>
      <w:hyperlink w:anchor="#" w:history="1"/>
      <w:bookmarkEnd w:id="56"/>
      <w:r w:rsidR="00DA5C6D" w:rsidRPr="0005126E">
        <w:rPr>
          <w:b/>
          <w:bCs/>
          <w:color w:val="000000" w:themeColor="text1"/>
          <w:lang w:val="ro-RO"/>
        </w:rPr>
        <w:t xml:space="preserve">D. Resurse umane angrenate în realizarea </w:t>
      </w:r>
      <w:proofErr w:type="spellStart"/>
      <w:r w:rsidR="00DA5C6D" w:rsidRPr="0005126E">
        <w:rPr>
          <w:b/>
          <w:bCs/>
          <w:color w:val="000000" w:themeColor="text1"/>
          <w:lang w:val="ro-RO"/>
        </w:rPr>
        <w:t>acţiunilor</w:t>
      </w:r>
      <w:proofErr w:type="spellEnd"/>
      <w:r w:rsidR="00DA5C6D" w:rsidRPr="0005126E">
        <w:rPr>
          <w:b/>
          <w:bCs/>
          <w:color w:val="000000" w:themeColor="text1"/>
          <w:lang w:val="ro-RO"/>
        </w:rPr>
        <w:t>/</w:t>
      </w:r>
      <w:proofErr w:type="spellStart"/>
      <w:r w:rsidR="00DA5C6D" w:rsidRPr="0005126E">
        <w:rPr>
          <w:b/>
          <w:bCs/>
          <w:color w:val="000000" w:themeColor="text1"/>
          <w:lang w:val="ro-RO"/>
        </w:rPr>
        <w:t>activităţilor</w:t>
      </w:r>
      <w:proofErr w:type="spellEnd"/>
      <w:r w:rsidR="00DA5C6D" w:rsidRPr="0005126E">
        <w:rPr>
          <w:b/>
          <w:bCs/>
          <w:color w:val="000000" w:themeColor="text1"/>
          <w:lang w:val="ro-RO"/>
        </w:rPr>
        <w:t xml:space="preserve"> din cadrul proiectului </w:t>
      </w:r>
      <w:r w:rsidR="00CD37FE">
        <w:rPr>
          <w:b/>
          <w:bCs/>
          <w:color w:val="000000" w:themeColor="text1"/>
          <w:lang w:val="ro-RO"/>
        </w:rPr>
        <w:t>cultural</w:t>
      </w:r>
      <w:r w:rsidR="00DA5C6D" w:rsidRPr="0005126E">
        <w:rPr>
          <w:color w:val="000000" w:themeColor="text1"/>
          <w:lang w:val="ro-RO"/>
        </w:rPr>
        <w:t>…………………………………………………………............................................................</w:t>
      </w:r>
    </w:p>
    <w:p w14:paraId="18D4CD75" w14:textId="77777777" w:rsidR="00DA5C6D" w:rsidRPr="0005126E" w:rsidRDefault="00DA5C6D" w:rsidP="00DC3ACE">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E. La prezenta cerere de </w:t>
      </w:r>
      <w:proofErr w:type="spellStart"/>
      <w:r w:rsidRPr="0005126E">
        <w:rPr>
          <w:rFonts w:ascii="Times New Roman" w:hAnsi="Times New Roman" w:cs="Times New Roman"/>
          <w:b/>
          <w:bCs/>
          <w:color w:val="000000" w:themeColor="text1"/>
          <w:lang w:val="ro-RO"/>
        </w:rPr>
        <w:t>finanţare</w:t>
      </w:r>
      <w:proofErr w:type="spellEnd"/>
      <w:r w:rsidRPr="0005126E">
        <w:rPr>
          <w:rFonts w:ascii="Times New Roman" w:hAnsi="Times New Roman" w:cs="Times New Roman"/>
          <w:b/>
          <w:bCs/>
          <w:color w:val="000000" w:themeColor="text1"/>
          <w:lang w:val="ro-RO"/>
        </w:rPr>
        <w:t xml:space="preserve"> nerambursabilă se anexează în mod obligatoriu următoarele documente: </w:t>
      </w:r>
    </w:p>
    <w:p w14:paraId="36DAB4AE" w14:textId="393619A1" w:rsidR="00DA5C6D" w:rsidRPr="0005126E" w:rsidRDefault="00DA5C6D" w:rsidP="00DC3ACE">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1</w:t>
      </w:r>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color w:val="000000" w:themeColor="text1"/>
          <w:lang w:val="ro-RO"/>
        </w:rPr>
        <w:t>declaraţie</w:t>
      </w:r>
      <w:proofErr w:type="spellEnd"/>
      <w:r w:rsidRPr="0005126E">
        <w:rPr>
          <w:rFonts w:ascii="Times New Roman" w:hAnsi="Times New Roman" w:cs="Times New Roman"/>
          <w:color w:val="000000" w:themeColor="text1"/>
          <w:lang w:val="ro-RO"/>
        </w:rPr>
        <w:t xml:space="preserve"> (</w:t>
      </w:r>
      <w:r w:rsidRPr="0005126E">
        <w:rPr>
          <w:rFonts w:ascii="Times New Roman" w:hAnsi="Times New Roman" w:cs="Times New Roman"/>
          <w:b/>
          <w:color w:val="000000" w:themeColor="text1"/>
          <w:lang w:val="ro-RO"/>
        </w:rPr>
        <w:t>Anexa 1</w:t>
      </w:r>
      <w:r w:rsidRPr="0005126E">
        <w:rPr>
          <w:rFonts w:ascii="Times New Roman" w:hAnsi="Times New Roman" w:cs="Times New Roman"/>
          <w:color w:val="000000" w:themeColor="text1"/>
          <w:lang w:val="ro-RO"/>
        </w:rPr>
        <w:t>).</w:t>
      </w:r>
    </w:p>
    <w:p w14:paraId="7F52535F" w14:textId="2E15F1F9"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2. </w:t>
      </w:r>
      <w:proofErr w:type="spellStart"/>
      <w:r w:rsidRPr="0005126E">
        <w:rPr>
          <w:rFonts w:ascii="Times New Roman" w:hAnsi="Times New Roman" w:cs="Times New Roman"/>
          <w:color w:val="000000" w:themeColor="text1"/>
          <w:lang w:val="ro-RO"/>
        </w:rPr>
        <w:t>declaraţia</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imparţialitate</w:t>
      </w:r>
      <w:proofErr w:type="spellEnd"/>
      <w:r w:rsidRPr="0005126E">
        <w:rPr>
          <w:rFonts w:ascii="Times New Roman" w:hAnsi="Times New Roman" w:cs="Times New Roman"/>
          <w:color w:val="000000" w:themeColor="text1"/>
          <w:lang w:val="ro-RO"/>
        </w:rPr>
        <w:t xml:space="preserve"> solicitant </w:t>
      </w:r>
      <w:r w:rsidRPr="0005126E">
        <w:rPr>
          <w:rFonts w:ascii="Times New Roman" w:hAnsi="Times New Roman" w:cs="Times New Roman"/>
          <w:b/>
          <w:color w:val="000000" w:themeColor="text1"/>
          <w:lang w:val="ro-RO"/>
        </w:rPr>
        <w:t xml:space="preserve">(Anexa </w:t>
      </w:r>
      <w:r w:rsidR="001463CE" w:rsidRPr="0005126E">
        <w:rPr>
          <w:rFonts w:ascii="Times New Roman" w:hAnsi="Times New Roman" w:cs="Times New Roman"/>
          <w:b/>
          <w:color w:val="000000" w:themeColor="text1"/>
          <w:lang w:val="ro-RO"/>
        </w:rPr>
        <w:t>3</w:t>
      </w:r>
      <w:r w:rsidRPr="0005126E">
        <w:rPr>
          <w:rFonts w:ascii="Times New Roman" w:hAnsi="Times New Roman" w:cs="Times New Roman"/>
          <w:b/>
          <w:color w:val="000000" w:themeColor="text1"/>
          <w:lang w:val="ro-RO"/>
        </w:rPr>
        <w:t>).</w:t>
      </w:r>
      <w:r w:rsidRPr="0005126E">
        <w:rPr>
          <w:rFonts w:ascii="Times New Roman" w:hAnsi="Times New Roman" w:cs="Times New Roman"/>
          <w:color w:val="000000" w:themeColor="text1"/>
          <w:lang w:val="ro-RO"/>
        </w:rPr>
        <w:t xml:space="preserve"> </w:t>
      </w:r>
    </w:p>
    <w:p w14:paraId="69D32380" w14:textId="77777777" w:rsidR="00717D92" w:rsidRPr="0005126E" w:rsidRDefault="00717D92" w:rsidP="00DC3ACE">
      <w:pPr>
        <w:pStyle w:val="Default"/>
        <w:jc w:val="both"/>
        <w:rPr>
          <w:rFonts w:ascii="Times New Roman" w:hAnsi="Times New Roman" w:cs="Times New Roman"/>
          <w:color w:val="000000" w:themeColor="text1"/>
          <w:lang w:val="ro-RO"/>
        </w:rPr>
      </w:pPr>
    </w:p>
    <w:p w14:paraId="4D0533A4" w14:textId="28FC158A"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Solicitant </w:t>
      </w:r>
    </w:p>
    <w:p w14:paraId="5B9AF46A"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Reprezentantul legal </w:t>
      </w:r>
    </w:p>
    <w:p w14:paraId="12F3CDD9" w14:textId="6CD2CD58" w:rsidR="00E24139"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Semnătură.............................................................................. </w:t>
      </w:r>
    </w:p>
    <w:p w14:paraId="0D0CE70F"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Reprezentant financiar.......................................................... </w:t>
      </w:r>
    </w:p>
    <w:p w14:paraId="3B7AEB80" w14:textId="1E76FCB5" w:rsidR="00C52D44" w:rsidRPr="0005126E" w:rsidRDefault="00DA5C6D" w:rsidP="00E935AC">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Semnătură.........................................................................</w:t>
      </w:r>
      <w:r w:rsidR="00E935AC" w:rsidRPr="0005126E">
        <w:rPr>
          <w:rFonts w:ascii="Times New Roman" w:hAnsi="Times New Roman" w:cs="Times New Roman"/>
          <w:color w:val="000000" w:themeColor="text1"/>
          <w:lang w:val="ro-RO"/>
        </w:rPr>
        <w:t>...</w:t>
      </w:r>
    </w:p>
    <w:p w14:paraId="2B6EDE31" w14:textId="77777777" w:rsidR="002F2115" w:rsidRPr="0005126E" w:rsidRDefault="002F2115" w:rsidP="00E935AC">
      <w:pPr>
        <w:pStyle w:val="Default"/>
        <w:jc w:val="both"/>
        <w:rPr>
          <w:rFonts w:ascii="Times New Roman" w:hAnsi="Times New Roman" w:cs="Times New Roman"/>
          <w:color w:val="000000" w:themeColor="text1"/>
          <w:lang w:val="ro-RO"/>
        </w:rPr>
      </w:pPr>
    </w:p>
    <w:p w14:paraId="3B5FBD4F" w14:textId="46872228" w:rsidR="007D7B6D" w:rsidRPr="0005126E" w:rsidRDefault="007D7B6D" w:rsidP="00E935AC">
      <w:pPr>
        <w:pStyle w:val="Default"/>
        <w:jc w:val="both"/>
        <w:rPr>
          <w:rFonts w:ascii="Times New Roman" w:hAnsi="Times New Roman" w:cs="Times New Roman"/>
          <w:b/>
          <w:bCs/>
          <w:color w:val="auto"/>
          <w:lang w:val="ro-RO"/>
        </w:rPr>
      </w:pPr>
      <w:bookmarkStart w:id="57" w:name="_Hlk191372543"/>
      <w:r w:rsidRPr="0005126E">
        <w:rPr>
          <w:rFonts w:ascii="Times New Roman" w:hAnsi="Times New Roman" w:cs="Times New Roman"/>
          <w:b/>
          <w:bCs/>
          <w:color w:val="auto"/>
          <w:lang w:val="ro-RO"/>
        </w:rPr>
        <w:t>ATENȚIE!</w:t>
      </w:r>
    </w:p>
    <w:p w14:paraId="30049798" w14:textId="77777777" w:rsidR="007D7B6D" w:rsidRPr="0005126E" w:rsidRDefault="007D7B6D" w:rsidP="00E935AC">
      <w:pPr>
        <w:pStyle w:val="Default"/>
        <w:jc w:val="both"/>
        <w:rPr>
          <w:rFonts w:ascii="Times New Roman" w:hAnsi="Times New Roman" w:cs="Times New Roman"/>
          <w:color w:val="000000" w:themeColor="text1"/>
          <w:lang w:val="ro-RO"/>
        </w:rPr>
      </w:pPr>
    </w:p>
    <w:p w14:paraId="0FC107BB" w14:textId="25A80695" w:rsidR="00F36CBC" w:rsidRPr="0005126E" w:rsidRDefault="00A305BD" w:rsidP="00A305BD">
      <w:pPr>
        <w:pBdr>
          <w:top w:val="single" w:sz="4" w:space="1" w:color="auto"/>
          <w:left w:val="single" w:sz="4" w:space="0" w:color="auto"/>
          <w:bottom w:val="single" w:sz="4" w:space="1" w:color="auto"/>
          <w:right w:val="single" w:sz="4" w:space="0" w:color="auto"/>
        </w:pBdr>
        <w:shd w:val="clear" w:color="auto" w:fill="DBE5F1" w:themeFill="accent1" w:themeFillTint="33"/>
        <w:jc w:val="both"/>
        <w:rPr>
          <w:b/>
          <w:bCs/>
          <w:lang w:val="ro-RO"/>
        </w:rPr>
      </w:pPr>
      <w:r w:rsidRPr="0005126E">
        <w:rPr>
          <w:b/>
          <w:bCs/>
          <w:lang w:val="ro-RO"/>
        </w:rPr>
        <w:t xml:space="preserve">        </w:t>
      </w:r>
      <w:r w:rsidR="00F36CBC" w:rsidRPr="0005126E">
        <w:rPr>
          <w:b/>
          <w:bCs/>
          <w:lang w:val="ro-RO"/>
        </w:rPr>
        <w:t xml:space="preserve">În situația în care bugetul proiectului cultural nu respectă </w:t>
      </w:r>
      <w:r w:rsidR="00F36CBC" w:rsidRPr="0005126E">
        <w:rPr>
          <w:b/>
          <w:bCs/>
          <w:u w:val="single"/>
          <w:lang w:val="ro-RO"/>
        </w:rPr>
        <w:t>structura</w:t>
      </w:r>
      <w:r w:rsidR="00F36CBC" w:rsidRPr="0005126E">
        <w:rPr>
          <w:b/>
          <w:bCs/>
          <w:lang w:val="ro-RO"/>
        </w:rPr>
        <w:t xml:space="preserve">, </w:t>
      </w:r>
      <w:r w:rsidR="00F36CBC" w:rsidRPr="0005126E">
        <w:rPr>
          <w:b/>
          <w:bCs/>
          <w:u w:val="single"/>
          <w:lang w:val="ro-RO"/>
        </w:rPr>
        <w:t>categoriile</w:t>
      </w:r>
      <w:r w:rsidR="00F36CBC" w:rsidRPr="0005126E">
        <w:rPr>
          <w:b/>
          <w:bCs/>
          <w:lang w:val="ro-RO"/>
        </w:rPr>
        <w:t xml:space="preserve"> și </w:t>
      </w:r>
      <w:r w:rsidR="00F36CBC" w:rsidRPr="0005126E">
        <w:rPr>
          <w:b/>
          <w:bCs/>
          <w:u w:val="single"/>
          <w:lang w:val="ro-RO"/>
        </w:rPr>
        <w:t>limitările</w:t>
      </w:r>
      <w:r w:rsidR="00F36CBC" w:rsidRPr="0005126E">
        <w:rPr>
          <w:b/>
          <w:bCs/>
          <w:lang w:val="ro-RO"/>
        </w:rPr>
        <w:t xml:space="preserve"> prevăzute în cadrul Anexei 2 - Cerere de finanțare nerambursabilă,</w:t>
      </w:r>
      <w:r w:rsidR="004C318E" w:rsidRPr="0005126E">
        <w:rPr>
          <w:b/>
          <w:bCs/>
          <w:lang w:val="ro-RO"/>
        </w:rPr>
        <w:t xml:space="preserve"> </w:t>
      </w:r>
      <w:r w:rsidR="00F36CBC" w:rsidRPr="0005126E">
        <w:rPr>
          <w:b/>
          <w:bCs/>
          <w:lang w:val="ro-RO"/>
        </w:rPr>
        <w:t xml:space="preserve">lit. C. Bugetul proiectului cultural, </w:t>
      </w:r>
      <w:r w:rsidR="00F36CBC" w:rsidRPr="0005126E">
        <w:rPr>
          <w:b/>
          <w:bCs/>
          <w:u w:val="single"/>
          <w:lang w:val="ro-RO"/>
        </w:rPr>
        <w:t>proiectul va fi respins</w:t>
      </w:r>
      <w:r w:rsidR="00F36CBC" w:rsidRPr="0005126E">
        <w:rPr>
          <w:b/>
          <w:bCs/>
          <w:lang w:val="ro-RO"/>
        </w:rPr>
        <w:t>!</w:t>
      </w:r>
    </w:p>
    <w:bookmarkEnd w:id="57"/>
    <w:p w14:paraId="610427BC" w14:textId="77777777" w:rsidR="00F36CBC" w:rsidRPr="0005126E" w:rsidRDefault="00F36CBC" w:rsidP="00CB7721">
      <w:pPr>
        <w:pStyle w:val="Default"/>
        <w:rPr>
          <w:rFonts w:ascii="Times New Roman" w:hAnsi="Times New Roman" w:cs="Times New Roman"/>
          <w:b/>
          <w:color w:val="000000" w:themeColor="text1"/>
          <w:lang w:val="ro-RO"/>
        </w:rPr>
      </w:pPr>
    </w:p>
    <w:p w14:paraId="741D00FE" w14:textId="77777777" w:rsidR="005D0A0E" w:rsidRPr="0005126E" w:rsidRDefault="005D0A0E" w:rsidP="009460EB">
      <w:pPr>
        <w:pStyle w:val="Default"/>
        <w:rPr>
          <w:rFonts w:ascii="Times New Roman" w:hAnsi="Times New Roman" w:cs="Times New Roman"/>
          <w:b/>
          <w:color w:val="000000" w:themeColor="text1"/>
          <w:lang w:val="ro-RO"/>
        </w:rPr>
      </w:pPr>
    </w:p>
    <w:p w14:paraId="20D757DA" w14:textId="77777777" w:rsidR="005D0A0E" w:rsidRPr="0005126E" w:rsidRDefault="005D0A0E" w:rsidP="009460EB">
      <w:pPr>
        <w:pStyle w:val="Default"/>
        <w:rPr>
          <w:rFonts w:ascii="Times New Roman" w:hAnsi="Times New Roman" w:cs="Times New Roman"/>
          <w:b/>
          <w:color w:val="000000" w:themeColor="text1"/>
          <w:lang w:val="ro-RO"/>
        </w:rPr>
      </w:pPr>
    </w:p>
    <w:p w14:paraId="65066018" w14:textId="77777777" w:rsidR="005D0A0E" w:rsidRPr="0005126E" w:rsidRDefault="005D0A0E" w:rsidP="009460EB">
      <w:pPr>
        <w:pStyle w:val="Default"/>
        <w:rPr>
          <w:rFonts w:ascii="Times New Roman" w:hAnsi="Times New Roman" w:cs="Times New Roman"/>
          <w:b/>
          <w:color w:val="000000" w:themeColor="text1"/>
          <w:lang w:val="ro-RO"/>
        </w:rPr>
      </w:pPr>
    </w:p>
    <w:p w14:paraId="08B52ED4" w14:textId="77777777" w:rsidR="005D0A0E" w:rsidRPr="0005126E" w:rsidRDefault="005D0A0E" w:rsidP="009460EB">
      <w:pPr>
        <w:pStyle w:val="Default"/>
        <w:rPr>
          <w:rFonts w:ascii="Times New Roman" w:hAnsi="Times New Roman" w:cs="Times New Roman"/>
          <w:b/>
          <w:color w:val="000000" w:themeColor="text1"/>
          <w:lang w:val="ro-RO"/>
        </w:rPr>
      </w:pPr>
    </w:p>
    <w:p w14:paraId="00AA39CD" w14:textId="77777777" w:rsidR="005D0A0E" w:rsidRPr="0005126E" w:rsidRDefault="005D0A0E" w:rsidP="009460EB">
      <w:pPr>
        <w:pStyle w:val="Default"/>
        <w:rPr>
          <w:rFonts w:ascii="Times New Roman" w:hAnsi="Times New Roman" w:cs="Times New Roman"/>
          <w:b/>
          <w:color w:val="000000" w:themeColor="text1"/>
          <w:lang w:val="ro-RO"/>
        </w:rPr>
      </w:pPr>
    </w:p>
    <w:p w14:paraId="24867C99" w14:textId="77777777" w:rsidR="005D0A0E" w:rsidRPr="0005126E" w:rsidRDefault="005D0A0E" w:rsidP="009460EB">
      <w:pPr>
        <w:pStyle w:val="Default"/>
        <w:rPr>
          <w:rFonts w:ascii="Times New Roman" w:hAnsi="Times New Roman" w:cs="Times New Roman"/>
          <w:b/>
          <w:color w:val="000000" w:themeColor="text1"/>
          <w:lang w:val="ro-RO"/>
        </w:rPr>
      </w:pPr>
    </w:p>
    <w:p w14:paraId="40C8637B" w14:textId="77777777" w:rsidR="005D0A0E" w:rsidRPr="0005126E" w:rsidRDefault="005D0A0E" w:rsidP="009460EB">
      <w:pPr>
        <w:pStyle w:val="Default"/>
        <w:rPr>
          <w:rFonts w:ascii="Times New Roman" w:hAnsi="Times New Roman" w:cs="Times New Roman"/>
          <w:b/>
          <w:color w:val="000000" w:themeColor="text1"/>
          <w:lang w:val="ro-RO"/>
        </w:rPr>
      </w:pPr>
    </w:p>
    <w:p w14:paraId="4D9972C1" w14:textId="77777777" w:rsidR="00AD2AFF" w:rsidRPr="0005126E" w:rsidRDefault="00AD2AFF" w:rsidP="009460EB">
      <w:pPr>
        <w:pStyle w:val="Default"/>
        <w:rPr>
          <w:rFonts w:ascii="Times New Roman" w:hAnsi="Times New Roman" w:cs="Times New Roman"/>
          <w:b/>
          <w:color w:val="000000" w:themeColor="text1"/>
          <w:lang w:val="ro-RO"/>
        </w:rPr>
      </w:pPr>
    </w:p>
    <w:p w14:paraId="4633227F" w14:textId="77777777" w:rsidR="005D0A0E" w:rsidRPr="0005126E" w:rsidRDefault="005D0A0E" w:rsidP="009460EB">
      <w:pPr>
        <w:pStyle w:val="Default"/>
        <w:rPr>
          <w:rFonts w:ascii="Times New Roman" w:hAnsi="Times New Roman" w:cs="Times New Roman"/>
          <w:b/>
          <w:color w:val="000000" w:themeColor="text1"/>
          <w:lang w:val="ro-RO"/>
        </w:rPr>
      </w:pPr>
    </w:p>
    <w:p w14:paraId="6DDF1F9A" w14:textId="77777777" w:rsidR="002149B3" w:rsidRDefault="002149B3" w:rsidP="00B52EEC">
      <w:pPr>
        <w:pStyle w:val="Default"/>
        <w:rPr>
          <w:rFonts w:ascii="Times New Roman" w:hAnsi="Times New Roman" w:cs="Times New Roman"/>
          <w:b/>
          <w:color w:val="000000" w:themeColor="text1"/>
          <w:lang w:val="ro-RO"/>
        </w:rPr>
      </w:pPr>
    </w:p>
    <w:p w14:paraId="3769D0FA" w14:textId="77777777" w:rsidR="00B001D5" w:rsidRDefault="00B001D5" w:rsidP="00B52EEC">
      <w:pPr>
        <w:pStyle w:val="Default"/>
        <w:rPr>
          <w:rFonts w:ascii="Times New Roman" w:hAnsi="Times New Roman" w:cs="Times New Roman"/>
          <w:b/>
          <w:color w:val="000000" w:themeColor="text1"/>
          <w:lang w:val="ro-RO"/>
        </w:rPr>
      </w:pPr>
    </w:p>
    <w:p w14:paraId="6F9FF0EA" w14:textId="77777777" w:rsidR="002149B3" w:rsidRPr="0005126E" w:rsidRDefault="002149B3" w:rsidP="00B52EEC">
      <w:pPr>
        <w:pStyle w:val="Default"/>
        <w:rPr>
          <w:rFonts w:ascii="Times New Roman" w:hAnsi="Times New Roman" w:cs="Times New Roman"/>
          <w:b/>
          <w:color w:val="000000" w:themeColor="text1"/>
          <w:lang w:val="ro-RO"/>
        </w:rPr>
      </w:pPr>
    </w:p>
    <w:p w14:paraId="43528E13" w14:textId="0705885A" w:rsidR="00DA5C6D" w:rsidRPr="0005126E" w:rsidRDefault="0017370E" w:rsidP="00A777BB">
      <w:pPr>
        <w:pStyle w:val="Default"/>
        <w:jc w:val="right"/>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A</w:t>
      </w:r>
      <w:r w:rsidR="00DA5C6D" w:rsidRPr="0005126E">
        <w:rPr>
          <w:rFonts w:ascii="Times New Roman" w:hAnsi="Times New Roman" w:cs="Times New Roman"/>
          <w:b/>
          <w:color w:val="000000" w:themeColor="text1"/>
          <w:lang w:val="ro-RO"/>
        </w:rPr>
        <w:t>NEXA 3</w:t>
      </w:r>
    </w:p>
    <w:p w14:paraId="65507921" w14:textId="77777777" w:rsidR="00D06773" w:rsidRPr="0005126E" w:rsidRDefault="00D06773" w:rsidP="00DC3ACE">
      <w:pPr>
        <w:pStyle w:val="Default"/>
        <w:rPr>
          <w:rFonts w:ascii="Times New Roman" w:hAnsi="Times New Roman" w:cs="Times New Roman"/>
          <w:b/>
          <w:bCs/>
          <w:color w:val="000000" w:themeColor="text1"/>
          <w:lang w:val="ro-RO"/>
        </w:rPr>
      </w:pPr>
    </w:p>
    <w:p w14:paraId="562BBE6E" w14:textId="77777777" w:rsidR="00D06773" w:rsidRPr="0005126E" w:rsidRDefault="00D06773" w:rsidP="00DC3ACE">
      <w:pPr>
        <w:pStyle w:val="Default"/>
        <w:rPr>
          <w:rFonts w:ascii="Times New Roman" w:hAnsi="Times New Roman" w:cs="Times New Roman"/>
          <w:b/>
          <w:bCs/>
          <w:color w:val="000000" w:themeColor="text1"/>
          <w:lang w:val="ro-RO"/>
        </w:rPr>
      </w:pPr>
    </w:p>
    <w:p w14:paraId="35AADDC0" w14:textId="77777777" w:rsidR="00A777BB" w:rsidRPr="0005126E" w:rsidRDefault="00A777BB" w:rsidP="00DC3ACE">
      <w:pPr>
        <w:pStyle w:val="Default"/>
        <w:rPr>
          <w:rFonts w:ascii="Times New Roman" w:hAnsi="Times New Roman" w:cs="Times New Roman"/>
          <w:b/>
          <w:bCs/>
          <w:color w:val="000000" w:themeColor="text1"/>
          <w:lang w:val="ro-RO"/>
        </w:rPr>
      </w:pPr>
    </w:p>
    <w:p w14:paraId="068DE7F3" w14:textId="77777777" w:rsidR="00D06773" w:rsidRPr="0005126E" w:rsidRDefault="00D06773" w:rsidP="00DC3ACE">
      <w:pPr>
        <w:pStyle w:val="Default"/>
        <w:rPr>
          <w:rFonts w:ascii="Times New Roman" w:hAnsi="Times New Roman" w:cs="Times New Roman"/>
          <w:b/>
          <w:bCs/>
          <w:color w:val="000000" w:themeColor="text1"/>
          <w:lang w:val="ro-RO"/>
        </w:rPr>
      </w:pPr>
    </w:p>
    <w:p w14:paraId="034FA574" w14:textId="1A5A5A98" w:rsidR="00DA5C6D" w:rsidRPr="0005126E" w:rsidRDefault="00DA5C6D" w:rsidP="00DC3ACE">
      <w:pPr>
        <w:pStyle w:val="Default"/>
        <w:jc w:val="center"/>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DECLARAŢIA DE IMPARŢIALITATE SOLICITANT</w:t>
      </w:r>
    </w:p>
    <w:p w14:paraId="17523F81" w14:textId="77777777" w:rsidR="005B190C" w:rsidRPr="0005126E" w:rsidRDefault="005B190C" w:rsidP="00DC3ACE">
      <w:pPr>
        <w:pStyle w:val="Default"/>
        <w:jc w:val="center"/>
        <w:rPr>
          <w:rFonts w:ascii="Times New Roman" w:hAnsi="Times New Roman" w:cs="Times New Roman"/>
          <w:b/>
          <w:bCs/>
          <w:color w:val="000000" w:themeColor="text1"/>
          <w:lang w:val="ro-RO"/>
        </w:rPr>
      </w:pPr>
    </w:p>
    <w:p w14:paraId="068CD993" w14:textId="77777777" w:rsidR="00D06773" w:rsidRPr="0005126E" w:rsidRDefault="00D06773" w:rsidP="00DC3ACE">
      <w:pPr>
        <w:pStyle w:val="Default"/>
        <w:jc w:val="center"/>
        <w:rPr>
          <w:rFonts w:ascii="Times New Roman" w:hAnsi="Times New Roman" w:cs="Times New Roman"/>
          <w:b/>
          <w:bCs/>
          <w:color w:val="000000" w:themeColor="text1"/>
          <w:lang w:val="ro-RO"/>
        </w:rPr>
      </w:pPr>
    </w:p>
    <w:p w14:paraId="51B6DFD4" w14:textId="77777777" w:rsidR="00A777BB" w:rsidRPr="0005126E" w:rsidRDefault="00A777BB" w:rsidP="00DC3ACE">
      <w:pPr>
        <w:pStyle w:val="Default"/>
        <w:jc w:val="center"/>
        <w:rPr>
          <w:rFonts w:ascii="Times New Roman" w:hAnsi="Times New Roman" w:cs="Times New Roman"/>
          <w:b/>
          <w:bCs/>
          <w:color w:val="000000" w:themeColor="text1"/>
          <w:lang w:val="ro-RO"/>
        </w:rPr>
      </w:pPr>
    </w:p>
    <w:p w14:paraId="49E1164A" w14:textId="77777777" w:rsidR="00A00C89" w:rsidRPr="0005126E" w:rsidRDefault="00A00C89" w:rsidP="00DC3ACE">
      <w:pPr>
        <w:pStyle w:val="Default"/>
        <w:jc w:val="center"/>
        <w:rPr>
          <w:rFonts w:ascii="Times New Roman" w:hAnsi="Times New Roman" w:cs="Times New Roman"/>
          <w:b/>
          <w:bCs/>
          <w:color w:val="000000" w:themeColor="text1"/>
          <w:lang w:val="ro-RO"/>
        </w:rPr>
      </w:pPr>
    </w:p>
    <w:p w14:paraId="218AF5E9" w14:textId="77777777" w:rsidR="00DA5C6D" w:rsidRPr="0005126E" w:rsidRDefault="00DA5C6D" w:rsidP="00DC3ACE">
      <w:pPr>
        <w:pStyle w:val="Default"/>
        <w:jc w:val="center"/>
        <w:rPr>
          <w:rFonts w:ascii="Times New Roman" w:hAnsi="Times New Roman" w:cs="Times New Roman"/>
          <w:color w:val="000000" w:themeColor="text1"/>
          <w:lang w:val="ro-RO"/>
        </w:rPr>
      </w:pPr>
    </w:p>
    <w:p w14:paraId="0C9140AE" w14:textId="121541AC" w:rsidR="006A5F29" w:rsidRPr="0005126E" w:rsidRDefault="006A5F29" w:rsidP="00DC3ACE">
      <w:pPr>
        <w:pStyle w:val="Default"/>
        <w:ind w:firstLine="720"/>
        <w:jc w:val="both"/>
        <w:rPr>
          <w:rFonts w:ascii="Times New Roman" w:hAnsi="Times New Roman" w:cs="Times New Roman"/>
          <w:color w:val="auto"/>
          <w:lang w:val="ro-RO"/>
        </w:rPr>
      </w:pPr>
      <w:bookmarkStart w:id="58" w:name="_Hlk30162708"/>
      <w:r w:rsidRPr="0005126E">
        <w:rPr>
          <w:rFonts w:ascii="Times New Roman" w:hAnsi="Times New Roman" w:cs="Times New Roman"/>
          <w:color w:val="auto"/>
          <w:lang w:val="ro-RO"/>
        </w:rPr>
        <w:t xml:space="preserve">Reprezintă conflict de interese orice </w:t>
      </w:r>
      <w:proofErr w:type="spellStart"/>
      <w:r w:rsidRPr="0005126E">
        <w:rPr>
          <w:rFonts w:ascii="Times New Roman" w:hAnsi="Times New Roman" w:cs="Times New Roman"/>
          <w:color w:val="auto"/>
          <w:lang w:val="ro-RO"/>
        </w:rPr>
        <w:t>situaţie</w:t>
      </w:r>
      <w:proofErr w:type="spellEnd"/>
      <w:r w:rsidRPr="0005126E">
        <w:rPr>
          <w:rFonts w:ascii="Times New Roman" w:hAnsi="Times New Roman" w:cs="Times New Roman"/>
          <w:color w:val="auto"/>
          <w:lang w:val="ro-RO"/>
        </w:rPr>
        <w:t xml:space="preserve"> care îl împiedică pe beneficiar în orice moment să </w:t>
      </w:r>
      <w:proofErr w:type="spellStart"/>
      <w:r w:rsidRPr="0005126E">
        <w:rPr>
          <w:rFonts w:ascii="Times New Roman" w:hAnsi="Times New Roman" w:cs="Times New Roman"/>
          <w:color w:val="auto"/>
          <w:lang w:val="ro-RO"/>
        </w:rPr>
        <w:t>acţioneze</w:t>
      </w:r>
      <w:proofErr w:type="spellEnd"/>
      <w:r w:rsidRPr="0005126E">
        <w:rPr>
          <w:rFonts w:ascii="Times New Roman" w:hAnsi="Times New Roman" w:cs="Times New Roman"/>
          <w:color w:val="auto"/>
          <w:lang w:val="ro-RO"/>
        </w:rPr>
        <w:t xml:space="preserve"> în conformitate cu obiectivele </w:t>
      </w:r>
      <w:proofErr w:type="spellStart"/>
      <w:r w:rsidRPr="0005126E">
        <w:rPr>
          <w:rFonts w:ascii="Times New Roman" w:hAnsi="Times New Roman" w:cs="Times New Roman"/>
          <w:color w:val="auto"/>
          <w:lang w:val="ro-RO"/>
        </w:rPr>
        <w:t>autorităţii</w:t>
      </w:r>
      <w:proofErr w:type="spellEnd"/>
      <w:r w:rsidRPr="0005126E">
        <w:rPr>
          <w:rFonts w:ascii="Times New Roman" w:hAnsi="Times New Roman" w:cs="Times New Roman"/>
          <w:color w:val="auto"/>
          <w:lang w:val="ro-RO"/>
        </w:rPr>
        <w:t xml:space="preserve"> </w:t>
      </w:r>
      <w:proofErr w:type="spellStart"/>
      <w:r w:rsidRPr="0005126E">
        <w:rPr>
          <w:rFonts w:ascii="Times New Roman" w:hAnsi="Times New Roman" w:cs="Times New Roman"/>
          <w:color w:val="auto"/>
          <w:lang w:val="ro-RO"/>
        </w:rPr>
        <w:t>finanţatoare</w:t>
      </w:r>
      <w:proofErr w:type="spellEnd"/>
      <w:r w:rsidRPr="0005126E">
        <w:rPr>
          <w:rFonts w:ascii="Times New Roman" w:hAnsi="Times New Roman" w:cs="Times New Roman"/>
          <w:color w:val="auto"/>
          <w:lang w:val="ro-RO"/>
        </w:rPr>
        <w:t xml:space="preserve">, precum </w:t>
      </w:r>
      <w:proofErr w:type="spellStart"/>
      <w:r w:rsidRPr="0005126E">
        <w:rPr>
          <w:rFonts w:ascii="Times New Roman" w:hAnsi="Times New Roman" w:cs="Times New Roman"/>
          <w:color w:val="auto"/>
          <w:lang w:val="ro-RO"/>
        </w:rPr>
        <w:t>şi</w:t>
      </w:r>
      <w:proofErr w:type="spellEnd"/>
      <w:r w:rsidRPr="0005126E">
        <w:rPr>
          <w:rFonts w:ascii="Times New Roman" w:hAnsi="Times New Roman" w:cs="Times New Roman"/>
          <w:color w:val="auto"/>
          <w:lang w:val="ro-RO"/>
        </w:rPr>
        <w:t xml:space="preserve"> </w:t>
      </w:r>
      <w:proofErr w:type="spellStart"/>
      <w:r w:rsidRPr="0005126E">
        <w:rPr>
          <w:rFonts w:ascii="Times New Roman" w:hAnsi="Times New Roman" w:cs="Times New Roman"/>
          <w:color w:val="auto"/>
          <w:lang w:val="ro-RO"/>
        </w:rPr>
        <w:t>situaţia</w:t>
      </w:r>
      <w:proofErr w:type="spellEnd"/>
      <w:r w:rsidRPr="0005126E">
        <w:rPr>
          <w:rFonts w:ascii="Times New Roman" w:hAnsi="Times New Roman" w:cs="Times New Roman"/>
          <w:color w:val="auto"/>
          <w:lang w:val="ro-RO"/>
        </w:rPr>
        <w:t xml:space="preserve"> în care executarea obiectivă </w:t>
      </w:r>
      <w:proofErr w:type="spellStart"/>
      <w:r w:rsidRPr="0005126E">
        <w:rPr>
          <w:rFonts w:ascii="Times New Roman" w:hAnsi="Times New Roman" w:cs="Times New Roman"/>
          <w:color w:val="auto"/>
          <w:lang w:val="ro-RO"/>
        </w:rPr>
        <w:t>şi</w:t>
      </w:r>
      <w:proofErr w:type="spellEnd"/>
      <w:r w:rsidRPr="0005126E">
        <w:rPr>
          <w:rFonts w:ascii="Times New Roman" w:hAnsi="Times New Roman" w:cs="Times New Roman"/>
          <w:color w:val="auto"/>
          <w:lang w:val="ro-RO"/>
        </w:rPr>
        <w:t xml:space="preserve"> </w:t>
      </w:r>
      <w:proofErr w:type="spellStart"/>
      <w:r w:rsidRPr="0005126E">
        <w:rPr>
          <w:rFonts w:ascii="Times New Roman" w:hAnsi="Times New Roman" w:cs="Times New Roman"/>
          <w:color w:val="auto"/>
          <w:lang w:val="ro-RO"/>
        </w:rPr>
        <w:t>imparţială</w:t>
      </w:r>
      <w:proofErr w:type="spellEnd"/>
      <w:r w:rsidRPr="0005126E">
        <w:rPr>
          <w:rFonts w:ascii="Times New Roman" w:hAnsi="Times New Roman" w:cs="Times New Roman"/>
          <w:color w:val="auto"/>
          <w:lang w:val="ro-RO"/>
        </w:rPr>
        <w:t xml:space="preserve"> a </w:t>
      </w:r>
      <w:proofErr w:type="spellStart"/>
      <w:r w:rsidRPr="0005126E">
        <w:rPr>
          <w:rFonts w:ascii="Times New Roman" w:hAnsi="Times New Roman" w:cs="Times New Roman"/>
          <w:color w:val="auto"/>
          <w:lang w:val="ro-RO"/>
        </w:rPr>
        <w:t>funcţiilor</w:t>
      </w:r>
      <w:proofErr w:type="spellEnd"/>
      <w:r w:rsidRPr="0005126E">
        <w:rPr>
          <w:rFonts w:ascii="Times New Roman" w:hAnsi="Times New Roman" w:cs="Times New Roman"/>
          <w:color w:val="auto"/>
          <w:lang w:val="ro-RO"/>
        </w:rPr>
        <w:t xml:space="preserve"> oricărei persoane implicate în implementarea </w:t>
      </w:r>
      <w:r w:rsidRPr="0005126E">
        <w:rPr>
          <w:rFonts w:ascii="Times New Roman" w:hAnsi="Times New Roman" w:cs="Times New Roman"/>
          <w:iCs/>
          <w:color w:val="auto"/>
          <w:lang w:val="ro-RO"/>
        </w:rPr>
        <w:t>proiectului</w:t>
      </w:r>
      <w:r w:rsidR="00FE2E08" w:rsidRPr="0005126E">
        <w:rPr>
          <w:rFonts w:ascii="Times New Roman" w:hAnsi="Times New Roman" w:cs="Times New Roman"/>
          <w:iCs/>
          <w:color w:val="auto"/>
          <w:lang w:val="ro-RO"/>
        </w:rPr>
        <w:t xml:space="preserve"> cultural</w:t>
      </w:r>
      <w:r w:rsidRPr="0005126E">
        <w:rPr>
          <w:rFonts w:ascii="Times New Roman" w:hAnsi="Times New Roman" w:cs="Times New Roman"/>
          <w:color w:val="auto"/>
          <w:lang w:val="ro-RO"/>
        </w:rPr>
        <w:t xml:space="preserve">, poate fi compromisă din motive familiale, politice, economice sau orice alte interese comune cu o altă persoană. </w:t>
      </w:r>
    </w:p>
    <w:p w14:paraId="3B6B09FC" w14:textId="77777777" w:rsidR="006A5F29" w:rsidRPr="0005126E" w:rsidRDefault="006A5F29" w:rsidP="007F037E">
      <w:pPr>
        <w:pStyle w:val="Default"/>
        <w:shd w:val="clear" w:color="auto" w:fill="FFFFFF" w:themeFill="background1"/>
        <w:ind w:firstLine="720"/>
        <w:jc w:val="both"/>
        <w:rPr>
          <w:rFonts w:ascii="Times New Roman" w:hAnsi="Times New Roman" w:cs="Times New Roman"/>
          <w:color w:val="auto"/>
          <w:lang w:val="ro-RO"/>
        </w:rPr>
      </w:pPr>
    </w:p>
    <w:p w14:paraId="6236F040" w14:textId="769D1EF0" w:rsidR="006A5F29" w:rsidRPr="0005126E" w:rsidRDefault="006A5F29" w:rsidP="007F037E">
      <w:pPr>
        <w:pStyle w:val="Default"/>
        <w:shd w:val="clear" w:color="auto" w:fill="FFFFFF" w:themeFill="background1"/>
        <w:ind w:firstLine="72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Subsemnatul………………………................................ ca persoană cu drept de reprezentare a </w:t>
      </w:r>
      <w:proofErr w:type="spellStart"/>
      <w:r w:rsidRPr="00F13D72">
        <w:rPr>
          <w:rFonts w:ascii="Times New Roman" w:hAnsi="Times New Roman" w:cs="Times New Roman"/>
          <w:color w:val="auto"/>
          <w:shd w:val="clear" w:color="auto" w:fill="FFFFFF" w:themeFill="background1"/>
          <w:lang w:val="ro-RO"/>
        </w:rPr>
        <w:t>organizaţiei</w:t>
      </w:r>
      <w:proofErr w:type="spellEnd"/>
      <w:r w:rsidRPr="00F13D72">
        <w:rPr>
          <w:rFonts w:ascii="Times New Roman" w:hAnsi="Times New Roman" w:cs="Times New Roman"/>
          <w:color w:val="auto"/>
          <w:shd w:val="clear" w:color="auto" w:fill="FFFFFF" w:themeFill="background1"/>
          <w:lang w:val="ro-RO"/>
        </w:rPr>
        <w:t xml:space="preserve"> solicitante în ceea ce </w:t>
      </w:r>
      <w:proofErr w:type="spellStart"/>
      <w:r w:rsidRPr="00F13D72">
        <w:rPr>
          <w:rFonts w:ascii="Times New Roman" w:hAnsi="Times New Roman" w:cs="Times New Roman"/>
          <w:color w:val="auto"/>
          <w:shd w:val="clear" w:color="auto" w:fill="FFFFFF" w:themeFill="background1"/>
          <w:lang w:val="ro-RO"/>
        </w:rPr>
        <w:t>priveşte</w:t>
      </w:r>
      <w:proofErr w:type="spellEnd"/>
      <w:r w:rsidRPr="00F13D72">
        <w:rPr>
          <w:rFonts w:ascii="Times New Roman" w:hAnsi="Times New Roman" w:cs="Times New Roman"/>
          <w:color w:val="auto"/>
          <w:shd w:val="clear" w:color="auto" w:fill="FFFFFF" w:themeFill="background1"/>
          <w:lang w:val="ro-RO"/>
        </w:rPr>
        <w:t xml:space="preserve"> implementarea</w:t>
      </w:r>
      <w:bookmarkStart w:id="59" w:name="_Hlk69726022"/>
      <w:r w:rsidR="00FE2E08" w:rsidRPr="00F13D72">
        <w:rPr>
          <w:rFonts w:ascii="Times New Roman" w:hAnsi="Times New Roman" w:cs="Times New Roman"/>
          <w:color w:val="auto"/>
          <w:shd w:val="clear" w:color="auto" w:fill="FFFFFF" w:themeFill="background1"/>
          <w:lang w:val="ro-RO"/>
        </w:rPr>
        <w:t xml:space="preserve"> </w:t>
      </w:r>
      <w:r w:rsidRPr="00F13D72">
        <w:rPr>
          <w:rFonts w:ascii="Times New Roman" w:hAnsi="Times New Roman" w:cs="Times New Roman"/>
          <w:iCs/>
          <w:color w:val="auto"/>
          <w:shd w:val="clear" w:color="auto" w:fill="FFFFFF" w:themeFill="background1"/>
          <w:lang w:val="ro-RO"/>
        </w:rPr>
        <w:t>proiectului</w:t>
      </w:r>
      <w:r w:rsidR="00FE2E08" w:rsidRPr="00F13D72">
        <w:rPr>
          <w:rFonts w:ascii="Times New Roman" w:hAnsi="Times New Roman" w:cs="Times New Roman"/>
          <w:iCs/>
          <w:color w:val="auto"/>
          <w:shd w:val="clear" w:color="auto" w:fill="FFFFFF" w:themeFill="background1"/>
          <w:lang w:val="ro-RO"/>
        </w:rPr>
        <w:t xml:space="preserve"> cultural</w:t>
      </w:r>
      <w:r w:rsidRPr="00F13D72">
        <w:rPr>
          <w:rFonts w:ascii="Times New Roman" w:hAnsi="Times New Roman" w:cs="Times New Roman"/>
          <w:color w:val="auto"/>
          <w:shd w:val="clear" w:color="auto" w:fill="FFFFFF" w:themeFill="background1"/>
          <w:lang w:val="ro-RO"/>
        </w:rPr>
        <w:t xml:space="preserve">, </w:t>
      </w:r>
      <w:bookmarkEnd w:id="59"/>
      <w:r w:rsidRPr="00F13D72">
        <w:rPr>
          <w:rFonts w:ascii="Times New Roman" w:hAnsi="Times New Roman" w:cs="Times New Roman"/>
          <w:color w:val="auto"/>
          <w:shd w:val="clear" w:color="auto" w:fill="FFFFFF" w:themeFill="background1"/>
          <w:lang w:val="ro-RO"/>
        </w:rPr>
        <w:t xml:space="preserve">mă oblig să iau toate măsurile preventive necesare pentru a evita orice conflict de interese, </w:t>
      </w:r>
      <w:proofErr w:type="spellStart"/>
      <w:r w:rsidRPr="00F13D72">
        <w:rPr>
          <w:rFonts w:ascii="Times New Roman" w:hAnsi="Times New Roman" w:cs="Times New Roman"/>
          <w:color w:val="auto"/>
          <w:shd w:val="clear" w:color="auto" w:fill="FFFFFF" w:themeFill="background1"/>
          <w:lang w:val="ro-RO"/>
        </w:rPr>
        <w:t>aşa</w:t>
      </w:r>
      <w:proofErr w:type="spellEnd"/>
      <w:r w:rsidRPr="00F13D72">
        <w:rPr>
          <w:rFonts w:ascii="Times New Roman" w:hAnsi="Times New Roman" w:cs="Times New Roman"/>
          <w:color w:val="auto"/>
          <w:shd w:val="clear" w:color="auto" w:fill="FFFFFF" w:themeFill="background1"/>
          <w:lang w:val="ro-RO"/>
        </w:rPr>
        <w:t xml:space="preserve"> cum este acesta definit mai sus, </w:t>
      </w:r>
      <w:proofErr w:type="spellStart"/>
      <w:r w:rsidRPr="00F13D72">
        <w:rPr>
          <w:rFonts w:ascii="Times New Roman" w:hAnsi="Times New Roman" w:cs="Times New Roman"/>
          <w:color w:val="auto"/>
          <w:shd w:val="clear" w:color="auto" w:fill="FFFFFF" w:themeFill="background1"/>
          <w:lang w:val="ro-RO"/>
        </w:rPr>
        <w:t>şi</w:t>
      </w:r>
      <w:proofErr w:type="spellEnd"/>
      <w:r w:rsidRPr="00F13D72">
        <w:rPr>
          <w:rFonts w:ascii="Times New Roman" w:hAnsi="Times New Roman" w:cs="Times New Roman"/>
          <w:color w:val="auto"/>
          <w:shd w:val="clear" w:color="auto" w:fill="FFFFFF" w:themeFill="background1"/>
          <w:lang w:val="ro-RO"/>
        </w:rPr>
        <w:t xml:space="preserve">, de asemenea, mă oblig să informez autoritatea </w:t>
      </w:r>
      <w:proofErr w:type="spellStart"/>
      <w:r w:rsidRPr="00F13D72">
        <w:rPr>
          <w:rFonts w:ascii="Times New Roman" w:hAnsi="Times New Roman" w:cs="Times New Roman"/>
          <w:color w:val="auto"/>
          <w:shd w:val="clear" w:color="auto" w:fill="FFFFFF" w:themeFill="background1"/>
          <w:lang w:val="ro-RO"/>
        </w:rPr>
        <w:t>finanţatoare</w:t>
      </w:r>
      <w:proofErr w:type="spellEnd"/>
      <w:r w:rsidRPr="00F13D72">
        <w:rPr>
          <w:rFonts w:ascii="Times New Roman" w:hAnsi="Times New Roman" w:cs="Times New Roman"/>
          <w:color w:val="auto"/>
          <w:shd w:val="clear" w:color="auto" w:fill="FFFFFF" w:themeFill="background1"/>
          <w:lang w:val="ro-RO"/>
        </w:rPr>
        <w:t xml:space="preserve"> despre orice </w:t>
      </w:r>
      <w:proofErr w:type="spellStart"/>
      <w:r w:rsidRPr="00F13D72">
        <w:rPr>
          <w:rFonts w:ascii="Times New Roman" w:hAnsi="Times New Roman" w:cs="Times New Roman"/>
          <w:color w:val="auto"/>
          <w:shd w:val="clear" w:color="auto" w:fill="FFFFFF" w:themeFill="background1"/>
          <w:lang w:val="ro-RO"/>
        </w:rPr>
        <w:t>situaţie</w:t>
      </w:r>
      <w:proofErr w:type="spellEnd"/>
      <w:r w:rsidRPr="00F13D72">
        <w:rPr>
          <w:rFonts w:ascii="Times New Roman" w:hAnsi="Times New Roman" w:cs="Times New Roman"/>
          <w:color w:val="auto"/>
          <w:shd w:val="clear" w:color="auto" w:fill="FFFFFF" w:themeFill="background1"/>
          <w:lang w:val="ro-RO"/>
        </w:rPr>
        <w:t xml:space="preserve"> ce generează sau ar putea genera un </w:t>
      </w:r>
      <w:r w:rsidRPr="00AD7727">
        <w:rPr>
          <w:rFonts w:ascii="Times New Roman" w:hAnsi="Times New Roman" w:cs="Times New Roman"/>
          <w:color w:val="auto"/>
          <w:shd w:val="clear" w:color="auto" w:fill="FFFFFF" w:themeFill="background1"/>
          <w:lang w:val="ro-RO"/>
        </w:rPr>
        <w:t xml:space="preserve">asemenea conflict în legătură cu persoanele cu funcție de decizie din cadrul Consiliului Județean Satu Mare: </w:t>
      </w:r>
      <w:bookmarkStart w:id="60" w:name="_Hlk189473629"/>
      <w:bookmarkEnd w:id="58"/>
      <w:proofErr w:type="spellStart"/>
      <w:r w:rsidR="0084619F" w:rsidRPr="00AD7727">
        <w:rPr>
          <w:rFonts w:ascii="Times New Roman" w:hAnsi="Times New Roman" w:cs="Times New Roman"/>
          <w:color w:val="auto"/>
          <w:shd w:val="clear" w:color="auto" w:fill="FFFFFF" w:themeFill="background1"/>
          <w:lang w:val="ro-RO"/>
        </w:rPr>
        <w:t>Pataki</w:t>
      </w:r>
      <w:proofErr w:type="spellEnd"/>
      <w:r w:rsidR="0084619F" w:rsidRPr="00AD7727">
        <w:rPr>
          <w:rFonts w:ascii="Times New Roman" w:hAnsi="Times New Roman" w:cs="Times New Roman"/>
          <w:color w:val="auto"/>
          <w:shd w:val="clear" w:color="auto" w:fill="FFFFFF" w:themeFill="background1"/>
          <w:lang w:val="ro-RO"/>
        </w:rPr>
        <w:t xml:space="preserve"> Csaba, Filip Cătălin-Marian, </w:t>
      </w:r>
      <w:proofErr w:type="spellStart"/>
      <w:r w:rsidR="0084619F" w:rsidRPr="00AD7727">
        <w:rPr>
          <w:rFonts w:ascii="Times New Roman" w:hAnsi="Times New Roman" w:cs="Times New Roman"/>
          <w:color w:val="auto"/>
          <w:shd w:val="clear" w:color="auto" w:fill="FFFFFF" w:themeFill="background1"/>
          <w:lang w:val="ro-RO"/>
        </w:rPr>
        <w:t>Petca</w:t>
      </w:r>
      <w:proofErr w:type="spellEnd"/>
      <w:r w:rsidR="0084619F" w:rsidRPr="00AD7727">
        <w:rPr>
          <w:rFonts w:ascii="Times New Roman" w:hAnsi="Times New Roman" w:cs="Times New Roman"/>
          <w:color w:val="auto"/>
          <w:shd w:val="clear" w:color="auto" w:fill="FFFFFF" w:themeFill="background1"/>
          <w:lang w:val="ro-RO"/>
        </w:rPr>
        <w:t xml:space="preserve"> Ioana-Roxana, </w:t>
      </w:r>
      <w:proofErr w:type="spellStart"/>
      <w:r w:rsidR="0084619F" w:rsidRPr="00AD7727">
        <w:rPr>
          <w:rFonts w:ascii="Times New Roman" w:hAnsi="Times New Roman" w:cs="Times New Roman"/>
          <w:color w:val="auto"/>
          <w:shd w:val="clear" w:color="auto" w:fill="FFFFFF" w:themeFill="background1"/>
          <w:lang w:val="ro-RO"/>
        </w:rPr>
        <w:t>Avorniciți</w:t>
      </w:r>
      <w:proofErr w:type="spellEnd"/>
      <w:r w:rsidR="0084619F" w:rsidRPr="00AD7727">
        <w:rPr>
          <w:rFonts w:ascii="Times New Roman" w:hAnsi="Times New Roman" w:cs="Times New Roman"/>
          <w:color w:val="auto"/>
          <w:shd w:val="clear" w:color="auto" w:fill="FFFFFF" w:themeFill="background1"/>
          <w:lang w:val="ro-RO"/>
        </w:rPr>
        <w:t xml:space="preserve"> Neculai, Balogh Sándor, Barta Zoltán, </w:t>
      </w:r>
      <w:proofErr w:type="spellStart"/>
      <w:r w:rsidR="0084619F" w:rsidRPr="00AD7727">
        <w:rPr>
          <w:rFonts w:ascii="Times New Roman" w:hAnsi="Times New Roman" w:cs="Times New Roman"/>
          <w:color w:val="auto"/>
          <w:shd w:val="clear" w:color="auto" w:fill="FFFFFF" w:themeFill="background1"/>
          <w:lang w:val="ro-RO"/>
        </w:rPr>
        <w:t>Buzgău</w:t>
      </w:r>
      <w:proofErr w:type="spellEnd"/>
      <w:r w:rsidR="0084619F" w:rsidRPr="00AD7727">
        <w:rPr>
          <w:rFonts w:ascii="Times New Roman" w:hAnsi="Times New Roman" w:cs="Times New Roman"/>
          <w:color w:val="auto"/>
          <w:shd w:val="clear" w:color="auto" w:fill="FFFFFF" w:themeFill="background1"/>
          <w:lang w:val="ro-RO"/>
        </w:rPr>
        <w:t xml:space="preserve"> Oliviu-Aurel, </w:t>
      </w:r>
      <w:proofErr w:type="spellStart"/>
      <w:r w:rsidR="0084619F" w:rsidRPr="00AD7727">
        <w:rPr>
          <w:rFonts w:ascii="Times New Roman" w:hAnsi="Times New Roman" w:cs="Times New Roman"/>
          <w:color w:val="auto"/>
          <w:shd w:val="clear" w:color="auto" w:fill="FFFFFF" w:themeFill="background1"/>
          <w:lang w:val="ro-RO"/>
        </w:rPr>
        <w:t>Câcău</w:t>
      </w:r>
      <w:proofErr w:type="spellEnd"/>
      <w:r w:rsidR="0084619F" w:rsidRPr="00AD7727">
        <w:rPr>
          <w:rFonts w:ascii="Times New Roman" w:hAnsi="Times New Roman" w:cs="Times New Roman"/>
          <w:color w:val="auto"/>
          <w:shd w:val="clear" w:color="auto" w:fill="FFFFFF" w:themeFill="background1"/>
          <w:lang w:val="ro-RO"/>
        </w:rPr>
        <w:t xml:space="preserve"> Iulian, </w:t>
      </w:r>
      <w:proofErr w:type="spellStart"/>
      <w:r w:rsidR="0084619F" w:rsidRPr="00AD7727">
        <w:rPr>
          <w:rFonts w:ascii="Times New Roman" w:hAnsi="Times New Roman" w:cs="Times New Roman"/>
          <w:color w:val="auto"/>
          <w:shd w:val="clear" w:color="auto" w:fill="FFFFFF" w:themeFill="background1"/>
          <w:lang w:val="ro-RO"/>
        </w:rPr>
        <w:t>Constantinovici</w:t>
      </w:r>
      <w:proofErr w:type="spellEnd"/>
      <w:r w:rsidR="0084619F" w:rsidRPr="00AD7727">
        <w:rPr>
          <w:rFonts w:ascii="Times New Roman" w:hAnsi="Times New Roman" w:cs="Times New Roman"/>
          <w:color w:val="auto"/>
          <w:shd w:val="clear" w:color="auto" w:fill="FFFFFF" w:themeFill="background1"/>
          <w:lang w:val="ro-RO"/>
        </w:rPr>
        <w:t xml:space="preserve"> Victor, Cozma Vasile-Daniel, Dăscălescu Bogdan-Constantin-Cristian, </w:t>
      </w:r>
      <w:proofErr w:type="spellStart"/>
      <w:r w:rsidR="0084619F" w:rsidRPr="00AD7727">
        <w:rPr>
          <w:rFonts w:ascii="Times New Roman" w:hAnsi="Times New Roman" w:cs="Times New Roman"/>
          <w:color w:val="auto"/>
          <w:shd w:val="clear" w:color="auto" w:fill="FFFFFF" w:themeFill="background1"/>
          <w:lang w:val="ro-RO"/>
        </w:rPr>
        <w:t>Erdei</w:t>
      </w:r>
      <w:proofErr w:type="spellEnd"/>
      <w:r w:rsidR="0084619F" w:rsidRPr="00AD7727">
        <w:rPr>
          <w:rFonts w:ascii="Times New Roman" w:hAnsi="Times New Roman" w:cs="Times New Roman"/>
          <w:color w:val="auto"/>
          <w:shd w:val="clear" w:color="auto" w:fill="FFFFFF" w:themeFill="background1"/>
          <w:lang w:val="ro-RO"/>
        </w:rPr>
        <w:t xml:space="preserve"> Róbert-Gyula, Fanea Imola, </w:t>
      </w:r>
      <w:proofErr w:type="spellStart"/>
      <w:r w:rsidR="0084619F" w:rsidRPr="00AD7727">
        <w:rPr>
          <w:rFonts w:ascii="Times New Roman" w:hAnsi="Times New Roman" w:cs="Times New Roman"/>
          <w:color w:val="auto"/>
          <w:shd w:val="clear" w:color="auto" w:fill="FFFFFF" w:themeFill="background1"/>
          <w:lang w:val="ro-RO"/>
        </w:rPr>
        <w:t>Ghetina</w:t>
      </w:r>
      <w:proofErr w:type="spellEnd"/>
      <w:r w:rsidR="0084619F" w:rsidRPr="00AD7727">
        <w:rPr>
          <w:rFonts w:ascii="Times New Roman" w:hAnsi="Times New Roman" w:cs="Times New Roman"/>
          <w:color w:val="auto"/>
          <w:shd w:val="clear" w:color="auto" w:fill="FFFFFF" w:themeFill="background1"/>
          <w:lang w:val="ro-RO"/>
        </w:rPr>
        <w:t xml:space="preserve"> Ștefania, </w:t>
      </w:r>
      <w:proofErr w:type="spellStart"/>
      <w:r w:rsidR="0084619F" w:rsidRPr="00AD7727">
        <w:rPr>
          <w:rFonts w:ascii="Times New Roman" w:hAnsi="Times New Roman" w:cs="Times New Roman"/>
          <w:color w:val="auto"/>
          <w:shd w:val="clear" w:color="auto" w:fill="FFFFFF" w:themeFill="background1"/>
          <w:lang w:val="ro-RO"/>
        </w:rPr>
        <w:t>Gindele</w:t>
      </w:r>
      <w:proofErr w:type="spellEnd"/>
      <w:r w:rsidR="0084619F" w:rsidRPr="00AD7727">
        <w:rPr>
          <w:rFonts w:ascii="Times New Roman" w:hAnsi="Times New Roman" w:cs="Times New Roman"/>
          <w:color w:val="auto"/>
          <w:shd w:val="clear" w:color="auto" w:fill="FFFFFF" w:themeFill="background1"/>
          <w:lang w:val="ro-RO"/>
        </w:rPr>
        <w:t xml:space="preserve"> Emeric, </w:t>
      </w:r>
      <w:proofErr w:type="spellStart"/>
      <w:r w:rsidR="0084619F" w:rsidRPr="00AD7727">
        <w:rPr>
          <w:rFonts w:ascii="Times New Roman" w:hAnsi="Times New Roman" w:cs="Times New Roman"/>
          <w:color w:val="auto"/>
          <w:shd w:val="clear" w:color="auto" w:fill="FFFFFF" w:themeFill="background1"/>
          <w:lang w:val="ro-RO"/>
        </w:rPr>
        <w:t>Godzsa</w:t>
      </w:r>
      <w:proofErr w:type="spellEnd"/>
      <w:r w:rsidR="0084619F" w:rsidRPr="00AD7727">
        <w:rPr>
          <w:rFonts w:ascii="Times New Roman" w:hAnsi="Times New Roman" w:cs="Times New Roman"/>
          <w:color w:val="auto"/>
          <w:shd w:val="clear" w:color="auto" w:fill="FFFFFF" w:themeFill="background1"/>
          <w:lang w:val="ro-RO"/>
        </w:rPr>
        <w:t xml:space="preserve"> Zsolt-Tiberiu, </w:t>
      </w:r>
      <w:proofErr w:type="spellStart"/>
      <w:r w:rsidR="0084619F" w:rsidRPr="00AD7727">
        <w:rPr>
          <w:rFonts w:ascii="Times New Roman" w:hAnsi="Times New Roman" w:cs="Times New Roman"/>
          <w:color w:val="auto"/>
          <w:shd w:val="clear" w:color="auto" w:fill="FFFFFF" w:themeFill="background1"/>
          <w:lang w:val="ro-RO"/>
        </w:rPr>
        <w:t>Horvát</w:t>
      </w:r>
      <w:proofErr w:type="spellEnd"/>
      <w:r w:rsidR="0084619F" w:rsidRPr="00AD7727">
        <w:rPr>
          <w:rFonts w:ascii="Times New Roman" w:hAnsi="Times New Roman" w:cs="Times New Roman"/>
          <w:color w:val="auto"/>
          <w:shd w:val="clear" w:color="auto" w:fill="FFFFFF" w:themeFill="background1"/>
          <w:lang w:val="ro-RO"/>
        </w:rPr>
        <w:t xml:space="preserve"> Alexandru, </w:t>
      </w:r>
      <w:proofErr w:type="spellStart"/>
      <w:r w:rsidR="0084619F" w:rsidRPr="00AD7727">
        <w:rPr>
          <w:rFonts w:ascii="Times New Roman" w:hAnsi="Times New Roman" w:cs="Times New Roman"/>
          <w:color w:val="auto"/>
          <w:shd w:val="clear" w:color="auto" w:fill="FFFFFF" w:themeFill="background1"/>
          <w:lang w:val="ro-RO"/>
        </w:rPr>
        <w:t>Kaiser</w:t>
      </w:r>
      <w:proofErr w:type="spellEnd"/>
      <w:r w:rsidR="0084619F" w:rsidRPr="00AD7727">
        <w:rPr>
          <w:rFonts w:ascii="Times New Roman" w:hAnsi="Times New Roman" w:cs="Times New Roman"/>
          <w:color w:val="auto"/>
          <w:shd w:val="clear" w:color="auto" w:fill="FFFFFF" w:themeFill="background1"/>
          <w:lang w:val="ro-RO"/>
        </w:rPr>
        <w:t xml:space="preserve"> Stefan, </w:t>
      </w:r>
      <w:proofErr w:type="spellStart"/>
      <w:r w:rsidR="0084619F" w:rsidRPr="00AD7727">
        <w:rPr>
          <w:rFonts w:ascii="Times New Roman" w:hAnsi="Times New Roman" w:cs="Times New Roman"/>
          <w:color w:val="auto"/>
          <w:shd w:val="clear" w:color="auto" w:fill="FFFFFF" w:themeFill="background1"/>
          <w:lang w:val="ro-RO"/>
        </w:rPr>
        <w:t>Kira</w:t>
      </w:r>
      <w:proofErr w:type="spellEnd"/>
      <w:r w:rsidR="0084619F" w:rsidRPr="00AD7727">
        <w:rPr>
          <w:rFonts w:ascii="Times New Roman" w:hAnsi="Times New Roman" w:cs="Times New Roman"/>
          <w:color w:val="auto"/>
          <w:shd w:val="clear" w:color="auto" w:fill="FFFFFF" w:themeFill="background1"/>
          <w:lang w:val="ro-RO"/>
        </w:rPr>
        <w:t xml:space="preserve"> </w:t>
      </w:r>
      <w:proofErr w:type="spellStart"/>
      <w:r w:rsidR="0084619F" w:rsidRPr="00AD7727">
        <w:rPr>
          <w:rFonts w:ascii="Times New Roman" w:hAnsi="Times New Roman" w:cs="Times New Roman"/>
          <w:color w:val="auto"/>
          <w:shd w:val="clear" w:color="auto" w:fill="FFFFFF" w:themeFill="background1"/>
          <w:lang w:val="ro-RO"/>
        </w:rPr>
        <w:t>Beniamin</w:t>
      </w:r>
      <w:proofErr w:type="spellEnd"/>
      <w:r w:rsidR="0084619F" w:rsidRPr="00AD7727">
        <w:rPr>
          <w:rFonts w:ascii="Times New Roman" w:hAnsi="Times New Roman" w:cs="Times New Roman"/>
          <w:color w:val="auto"/>
          <w:shd w:val="clear" w:color="auto" w:fill="FFFFFF" w:themeFill="background1"/>
          <w:lang w:val="ro-RO"/>
        </w:rPr>
        <w:t xml:space="preserve">, Kovács Eugen, Kovács </w:t>
      </w:r>
      <w:proofErr w:type="spellStart"/>
      <w:r w:rsidR="0084619F" w:rsidRPr="00AD7727">
        <w:rPr>
          <w:rFonts w:ascii="Times New Roman" w:hAnsi="Times New Roman" w:cs="Times New Roman"/>
          <w:color w:val="auto"/>
          <w:shd w:val="clear" w:color="auto" w:fill="FFFFFF" w:themeFill="background1"/>
          <w:lang w:val="ro-RO"/>
        </w:rPr>
        <w:t>Szabolcs</w:t>
      </w:r>
      <w:proofErr w:type="spellEnd"/>
      <w:r w:rsidR="0084619F" w:rsidRPr="00AD7727">
        <w:rPr>
          <w:rFonts w:ascii="Times New Roman" w:hAnsi="Times New Roman" w:cs="Times New Roman"/>
          <w:color w:val="auto"/>
          <w:shd w:val="clear" w:color="auto" w:fill="FFFFFF" w:themeFill="background1"/>
          <w:lang w:val="ro-RO"/>
        </w:rPr>
        <w:t xml:space="preserve">-Istvan, </w:t>
      </w:r>
      <w:proofErr w:type="spellStart"/>
      <w:r w:rsidR="0084619F" w:rsidRPr="00AD7727">
        <w:rPr>
          <w:rFonts w:ascii="Times New Roman" w:hAnsi="Times New Roman" w:cs="Times New Roman"/>
          <w:color w:val="auto"/>
          <w:shd w:val="clear" w:color="auto" w:fill="FFFFFF" w:themeFill="background1"/>
          <w:lang w:val="ro-RO"/>
        </w:rPr>
        <w:t>Marghitaș</w:t>
      </w:r>
      <w:proofErr w:type="spellEnd"/>
      <w:r w:rsidR="0084619F" w:rsidRPr="00AD7727">
        <w:rPr>
          <w:rFonts w:ascii="Times New Roman" w:hAnsi="Times New Roman" w:cs="Times New Roman"/>
          <w:color w:val="auto"/>
          <w:shd w:val="clear" w:color="auto" w:fill="FFFFFF" w:themeFill="background1"/>
          <w:lang w:val="ro-RO"/>
        </w:rPr>
        <w:t xml:space="preserve"> Mircea-Gabriel, Marincaș Gheorghe, Mărginean Maria-Eva, </w:t>
      </w:r>
      <w:proofErr w:type="spellStart"/>
      <w:r w:rsidR="0084619F" w:rsidRPr="00AD7727">
        <w:rPr>
          <w:rFonts w:ascii="Times New Roman" w:hAnsi="Times New Roman" w:cs="Times New Roman"/>
          <w:color w:val="auto"/>
          <w:shd w:val="clear" w:color="auto" w:fill="FFFFFF" w:themeFill="background1"/>
          <w:lang w:val="ro-RO"/>
        </w:rPr>
        <w:t>Merker</w:t>
      </w:r>
      <w:proofErr w:type="spellEnd"/>
      <w:r w:rsidR="0084619F" w:rsidRPr="00AD7727">
        <w:rPr>
          <w:rFonts w:ascii="Times New Roman" w:hAnsi="Times New Roman" w:cs="Times New Roman"/>
          <w:color w:val="auto"/>
          <w:shd w:val="clear" w:color="auto" w:fill="FFFFFF" w:themeFill="background1"/>
          <w:lang w:val="ro-RO"/>
        </w:rPr>
        <w:t xml:space="preserve"> Andrea, Miclea Narcis-Vasile-Marian, Mureșan Ștefan, </w:t>
      </w:r>
      <w:proofErr w:type="spellStart"/>
      <w:r w:rsidR="0084619F" w:rsidRPr="00AD7727">
        <w:rPr>
          <w:rFonts w:ascii="Times New Roman" w:hAnsi="Times New Roman" w:cs="Times New Roman"/>
          <w:color w:val="auto"/>
          <w:shd w:val="clear" w:color="auto" w:fill="FFFFFF" w:themeFill="background1"/>
          <w:lang w:val="ro-RO"/>
        </w:rPr>
        <w:t>Pacz</w:t>
      </w:r>
      <w:proofErr w:type="spellEnd"/>
      <w:r w:rsidR="0084619F" w:rsidRPr="00AD7727">
        <w:rPr>
          <w:rFonts w:ascii="Times New Roman" w:hAnsi="Times New Roman" w:cs="Times New Roman"/>
          <w:color w:val="auto"/>
          <w:shd w:val="clear" w:color="auto" w:fill="FFFFFF" w:themeFill="background1"/>
          <w:lang w:val="ro-RO"/>
        </w:rPr>
        <w:t xml:space="preserve"> Camelia-Maria, Pop Viorel-Daniel, </w:t>
      </w:r>
      <w:proofErr w:type="spellStart"/>
      <w:r w:rsidR="0084619F" w:rsidRPr="00AD7727">
        <w:rPr>
          <w:rFonts w:ascii="Times New Roman" w:hAnsi="Times New Roman" w:cs="Times New Roman"/>
          <w:color w:val="auto"/>
          <w:shd w:val="clear" w:color="auto" w:fill="FFFFFF" w:themeFill="background1"/>
          <w:lang w:val="ro-RO"/>
        </w:rPr>
        <w:t>Ristea</w:t>
      </w:r>
      <w:proofErr w:type="spellEnd"/>
      <w:r w:rsidR="0084619F" w:rsidRPr="00AD7727">
        <w:rPr>
          <w:rFonts w:ascii="Times New Roman" w:hAnsi="Times New Roman" w:cs="Times New Roman"/>
          <w:color w:val="auto"/>
          <w:shd w:val="clear" w:color="auto" w:fill="FFFFFF" w:themeFill="background1"/>
          <w:lang w:val="ro-RO"/>
        </w:rPr>
        <w:t xml:space="preserve"> Aurelia-Alina, </w:t>
      </w:r>
      <w:proofErr w:type="spellStart"/>
      <w:r w:rsidR="0084619F" w:rsidRPr="00AD7727">
        <w:rPr>
          <w:rFonts w:ascii="Times New Roman" w:hAnsi="Times New Roman" w:cs="Times New Roman"/>
          <w:color w:val="auto"/>
          <w:shd w:val="clear" w:color="auto" w:fill="FFFFFF" w:themeFill="background1"/>
          <w:lang w:val="ro-RO"/>
        </w:rPr>
        <w:t>Stănean</w:t>
      </w:r>
      <w:proofErr w:type="spellEnd"/>
      <w:r w:rsidR="0084619F" w:rsidRPr="00AD7727">
        <w:rPr>
          <w:rFonts w:ascii="Times New Roman" w:hAnsi="Times New Roman" w:cs="Times New Roman"/>
          <w:color w:val="auto"/>
          <w:shd w:val="clear" w:color="auto" w:fill="FFFFFF" w:themeFill="background1"/>
          <w:lang w:val="ro-RO"/>
        </w:rPr>
        <w:t xml:space="preserve"> Sorin-Vasile, Urs </w:t>
      </w:r>
      <w:proofErr w:type="spellStart"/>
      <w:r w:rsidR="0084619F" w:rsidRPr="00AD7727">
        <w:rPr>
          <w:rFonts w:ascii="Times New Roman" w:hAnsi="Times New Roman" w:cs="Times New Roman"/>
          <w:color w:val="auto"/>
          <w:shd w:val="clear" w:color="auto" w:fill="FFFFFF" w:themeFill="background1"/>
          <w:lang w:val="ro-RO"/>
        </w:rPr>
        <w:t>Beniamin</w:t>
      </w:r>
      <w:proofErr w:type="spellEnd"/>
      <w:r w:rsidR="0084619F" w:rsidRPr="00AD7727">
        <w:rPr>
          <w:rFonts w:ascii="Times New Roman" w:hAnsi="Times New Roman" w:cs="Times New Roman"/>
          <w:color w:val="auto"/>
          <w:shd w:val="clear" w:color="auto" w:fill="FFFFFF" w:themeFill="background1"/>
          <w:lang w:val="ro-RO"/>
        </w:rPr>
        <w:t xml:space="preserve">, </w:t>
      </w:r>
      <w:proofErr w:type="spellStart"/>
      <w:r w:rsidR="0084619F" w:rsidRPr="00AD7727">
        <w:rPr>
          <w:rFonts w:ascii="Times New Roman" w:hAnsi="Times New Roman" w:cs="Times New Roman"/>
          <w:color w:val="auto"/>
          <w:shd w:val="clear" w:color="auto" w:fill="FFFFFF" w:themeFill="background1"/>
          <w:lang w:val="ro-RO"/>
        </w:rPr>
        <w:t>Véron</w:t>
      </w:r>
      <w:proofErr w:type="spellEnd"/>
      <w:r w:rsidR="0084619F" w:rsidRPr="00AD7727">
        <w:rPr>
          <w:rFonts w:ascii="Times New Roman" w:hAnsi="Times New Roman" w:cs="Times New Roman"/>
          <w:color w:val="auto"/>
          <w:shd w:val="clear" w:color="auto" w:fill="FFFFFF" w:themeFill="background1"/>
          <w:lang w:val="ro-RO"/>
        </w:rPr>
        <w:t xml:space="preserve"> Xenia, Crasnai Mihaela Elena Ana, </w:t>
      </w:r>
      <w:proofErr w:type="spellStart"/>
      <w:r w:rsidR="0084619F" w:rsidRPr="00AD7727">
        <w:rPr>
          <w:rFonts w:ascii="Times New Roman" w:hAnsi="Times New Roman" w:cs="Times New Roman"/>
          <w:color w:val="auto"/>
          <w:shd w:val="clear" w:color="auto" w:fill="FFFFFF" w:themeFill="background1"/>
          <w:lang w:val="ro-RO"/>
        </w:rPr>
        <w:t>Mîndruţ</w:t>
      </w:r>
      <w:proofErr w:type="spellEnd"/>
      <w:r w:rsidR="0084619F" w:rsidRPr="00AD7727">
        <w:rPr>
          <w:rFonts w:ascii="Times New Roman" w:hAnsi="Times New Roman" w:cs="Times New Roman"/>
          <w:color w:val="auto"/>
          <w:shd w:val="clear" w:color="auto" w:fill="FFFFFF" w:themeFill="background1"/>
          <w:lang w:val="ro-RO"/>
        </w:rPr>
        <w:t xml:space="preserve"> Marius Vasile, Balogh Arnold István, </w:t>
      </w:r>
      <w:proofErr w:type="spellStart"/>
      <w:r w:rsidR="0084619F" w:rsidRPr="00AD7727">
        <w:rPr>
          <w:rFonts w:ascii="Times New Roman" w:hAnsi="Times New Roman" w:cs="Times New Roman"/>
          <w:color w:val="auto"/>
          <w:shd w:val="clear" w:color="auto" w:fill="FFFFFF" w:themeFill="background1"/>
          <w:lang w:val="ro-RO"/>
        </w:rPr>
        <w:t>Czumbil</w:t>
      </w:r>
      <w:proofErr w:type="spellEnd"/>
      <w:r w:rsidR="0084619F" w:rsidRPr="00AD7727">
        <w:rPr>
          <w:rFonts w:ascii="Times New Roman" w:hAnsi="Times New Roman" w:cs="Times New Roman"/>
          <w:color w:val="auto"/>
          <w:shd w:val="clear" w:color="auto" w:fill="FFFFFF" w:themeFill="background1"/>
          <w:lang w:val="ro-RO"/>
        </w:rPr>
        <w:t xml:space="preserve"> Sorana, Bura Mihaela Alina, Dura-Nagy Brigitta Monica, </w:t>
      </w:r>
      <w:proofErr w:type="spellStart"/>
      <w:r w:rsidR="0084619F" w:rsidRPr="00AD7727">
        <w:rPr>
          <w:rFonts w:ascii="Times New Roman" w:hAnsi="Times New Roman" w:cs="Times New Roman"/>
          <w:color w:val="auto"/>
          <w:shd w:val="clear" w:color="auto" w:fill="FFFFFF" w:themeFill="background1"/>
          <w:lang w:val="ro-RO"/>
        </w:rPr>
        <w:t>Vasil</w:t>
      </w:r>
      <w:proofErr w:type="spellEnd"/>
      <w:r w:rsidR="0084619F" w:rsidRPr="00AD7727">
        <w:rPr>
          <w:rFonts w:ascii="Times New Roman" w:hAnsi="Times New Roman" w:cs="Times New Roman"/>
          <w:color w:val="auto"/>
          <w:shd w:val="clear" w:color="auto" w:fill="FFFFFF" w:themeFill="background1"/>
          <w:lang w:val="ro-RO"/>
        </w:rPr>
        <w:t xml:space="preserve">-Marinescu Liliana Florica, Rusu Liviu Alin, </w:t>
      </w:r>
      <w:proofErr w:type="spellStart"/>
      <w:r w:rsidR="0084619F" w:rsidRPr="00AD7727">
        <w:rPr>
          <w:rFonts w:ascii="Times New Roman" w:hAnsi="Times New Roman" w:cs="Times New Roman"/>
          <w:color w:val="auto"/>
          <w:shd w:val="clear" w:color="auto" w:fill="FFFFFF" w:themeFill="background1"/>
          <w:lang w:val="ro-RO"/>
        </w:rPr>
        <w:t>Iluț</w:t>
      </w:r>
      <w:proofErr w:type="spellEnd"/>
      <w:r w:rsidR="0084619F" w:rsidRPr="00AD7727">
        <w:rPr>
          <w:rFonts w:ascii="Times New Roman" w:hAnsi="Times New Roman" w:cs="Times New Roman"/>
          <w:color w:val="auto"/>
          <w:shd w:val="clear" w:color="auto" w:fill="FFFFFF" w:themeFill="background1"/>
          <w:lang w:val="ro-RO"/>
        </w:rPr>
        <w:t xml:space="preserve"> Alina Ramona, Popdan Eduard, </w:t>
      </w:r>
      <w:proofErr w:type="spellStart"/>
      <w:r w:rsidR="0084619F" w:rsidRPr="00AD7727">
        <w:rPr>
          <w:rFonts w:ascii="Times New Roman" w:hAnsi="Times New Roman" w:cs="Times New Roman"/>
          <w:color w:val="auto"/>
          <w:shd w:val="clear" w:color="auto" w:fill="FFFFFF" w:themeFill="background1"/>
          <w:lang w:val="ro-RO"/>
        </w:rPr>
        <w:t>Münich</w:t>
      </w:r>
      <w:proofErr w:type="spellEnd"/>
      <w:r w:rsidR="0084619F" w:rsidRPr="00AD7727">
        <w:rPr>
          <w:rFonts w:ascii="Times New Roman" w:hAnsi="Times New Roman" w:cs="Times New Roman"/>
          <w:color w:val="auto"/>
          <w:lang w:val="ro-RO"/>
        </w:rPr>
        <w:t xml:space="preserve"> Anetta.</w:t>
      </w:r>
    </w:p>
    <w:bookmarkEnd w:id="60"/>
    <w:p w14:paraId="420A4795" w14:textId="77777777" w:rsidR="00EE5007" w:rsidRPr="0005126E" w:rsidRDefault="00EE5007" w:rsidP="007F037E">
      <w:pPr>
        <w:pStyle w:val="Default"/>
        <w:shd w:val="clear" w:color="auto" w:fill="FFFFFF" w:themeFill="background1"/>
        <w:ind w:firstLine="720"/>
        <w:jc w:val="both"/>
        <w:rPr>
          <w:rFonts w:ascii="Times New Roman" w:hAnsi="Times New Roman" w:cs="Times New Roman"/>
          <w:color w:val="auto"/>
          <w:lang w:val="ro-RO"/>
        </w:rPr>
      </w:pPr>
    </w:p>
    <w:p w14:paraId="28A34059" w14:textId="77777777" w:rsidR="00D06773" w:rsidRPr="0005126E" w:rsidRDefault="00D06773" w:rsidP="00DC3ACE">
      <w:pPr>
        <w:pStyle w:val="Default"/>
        <w:ind w:firstLine="720"/>
        <w:jc w:val="both"/>
        <w:rPr>
          <w:rFonts w:ascii="Times New Roman" w:hAnsi="Times New Roman" w:cs="Times New Roman"/>
          <w:color w:val="auto"/>
          <w:lang w:val="ro-RO"/>
        </w:rPr>
      </w:pPr>
    </w:p>
    <w:p w14:paraId="258DE5E7" w14:textId="77777777" w:rsidR="006A5F29" w:rsidRPr="0005126E" w:rsidRDefault="006A5F29" w:rsidP="00F13D72">
      <w:pPr>
        <w:pStyle w:val="Default"/>
        <w:shd w:val="clear" w:color="auto" w:fill="FFFFFF" w:themeFill="background1"/>
        <w:jc w:val="both"/>
        <w:rPr>
          <w:rFonts w:ascii="Times New Roman" w:hAnsi="Times New Roman" w:cs="Times New Roman"/>
          <w:color w:val="auto"/>
          <w:lang w:val="ro-RO"/>
        </w:rPr>
      </w:pPr>
    </w:p>
    <w:p w14:paraId="4FB99619" w14:textId="243B269F" w:rsidR="006A5F29" w:rsidRPr="0005126E" w:rsidRDefault="006A5F29" w:rsidP="007F037E">
      <w:pPr>
        <w:pStyle w:val="Default"/>
        <w:shd w:val="clear" w:color="auto" w:fill="FFFFFF" w:themeFill="background1"/>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Denumirea solicitantului................................................................................ </w:t>
      </w:r>
    </w:p>
    <w:p w14:paraId="0C45552A" w14:textId="77777777" w:rsidR="00EE5007" w:rsidRPr="0005126E" w:rsidRDefault="00EE5007" w:rsidP="007F037E">
      <w:pPr>
        <w:pStyle w:val="Default"/>
        <w:shd w:val="clear" w:color="auto" w:fill="FFFFFF" w:themeFill="background1"/>
        <w:jc w:val="both"/>
        <w:rPr>
          <w:rFonts w:ascii="Times New Roman" w:hAnsi="Times New Roman" w:cs="Times New Roman"/>
          <w:color w:val="auto"/>
          <w:lang w:val="ro-RO"/>
        </w:rPr>
      </w:pPr>
    </w:p>
    <w:p w14:paraId="1DC02C5A" w14:textId="5AE0F6F6" w:rsidR="006A5F29" w:rsidRPr="0005126E" w:rsidRDefault="006A5F29" w:rsidP="00DC3ACE">
      <w:pPr>
        <w:pStyle w:val="Default"/>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Numele reprezentantului legal ...................................................................... </w:t>
      </w:r>
    </w:p>
    <w:p w14:paraId="036F18E2" w14:textId="77777777" w:rsidR="00EE5007" w:rsidRPr="0005126E" w:rsidRDefault="00EE5007" w:rsidP="00DC3ACE">
      <w:pPr>
        <w:pStyle w:val="Default"/>
        <w:jc w:val="both"/>
        <w:rPr>
          <w:rFonts w:ascii="Times New Roman" w:hAnsi="Times New Roman" w:cs="Times New Roman"/>
          <w:color w:val="auto"/>
          <w:lang w:val="ro-RO"/>
        </w:rPr>
      </w:pPr>
    </w:p>
    <w:p w14:paraId="7072486B" w14:textId="581A3D96" w:rsidR="006A5F29" w:rsidRPr="0005126E" w:rsidRDefault="006A5F29" w:rsidP="00DC3ACE">
      <w:pPr>
        <w:pStyle w:val="Default"/>
        <w:jc w:val="both"/>
        <w:rPr>
          <w:rFonts w:ascii="Times New Roman" w:hAnsi="Times New Roman" w:cs="Times New Roman"/>
          <w:color w:val="auto"/>
          <w:lang w:val="ro-RO"/>
        </w:rPr>
      </w:pPr>
      <w:r w:rsidRPr="0005126E">
        <w:rPr>
          <w:rFonts w:ascii="Times New Roman" w:hAnsi="Times New Roman" w:cs="Times New Roman"/>
          <w:color w:val="auto"/>
          <w:lang w:val="ro-RO"/>
        </w:rPr>
        <w:t>Semnătura reprezentantului legal .................................................................</w:t>
      </w:r>
    </w:p>
    <w:p w14:paraId="01B99922" w14:textId="77777777" w:rsidR="00EE5007" w:rsidRPr="0005126E" w:rsidRDefault="00EE5007" w:rsidP="00DC3ACE">
      <w:pPr>
        <w:pStyle w:val="Default"/>
        <w:jc w:val="both"/>
        <w:rPr>
          <w:rFonts w:ascii="Times New Roman" w:hAnsi="Times New Roman" w:cs="Times New Roman"/>
          <w:color w:val="auto"/>
          <w:lang w:val="ro-RO"/>
        </w:rPr>
      </w:pPr>
    </w:p>
    <w:p w14:paraId="6B5114E6" w14:textId="77777777" w:rsidR="006A5F29" w:rsidRPr="0005126E" w:rsidRDefault="006A5F29" w:rsidP="00DC3ACE">
      <w:pPr>
        <w:pStyle w:val="Default"/>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Data ....................... </w:t>
      </w:r>
    </w:p>
    <w:p w14:paraId="209BA847" w14:textId="577F892F" w:rsidR="006A5F29" w:rsidRPr="0005126E" w:rsidRDefault="006A5F29" w:rsidP="00DC3ACE">
      <w:pPr>
        <w:jc w:val="both"/>
      </w:pPr>
    </w:p>
    <w:p w14:paraId="6F0F4049" w14:textId="48346792" w:rsidR="0063436C" w:rsidRPr="0005126E" w:rsidRDefault="0063436C" w:rsidP="00DC3ACE">
      <w:pPr>
        <w:jc w:val="both"/>
      </w:pPr>
    </w:p>
    <w:p w14:paraId="1D762B0E" w14:textId="77777777" w:rsidR="00EE5007" w:rsidRPr="0005126E" w:rsidRDefault="00EE5007" w:rsidP="00DC3ACE">
      <w:pPr>
        <w:jc w:val="both"/>
      </w:pPr>
    </w:p>
    <w:p w14:paraId="63F63341" w14:textId="184FA41E" w:rsidR="0063436C" w:rsidRPr="0005126E" w:rsidRDefault="0063436C" w:rsidP="00DC3ACE">
      <w:pPr>
        <w:jc w:val="both"/>
      </w:pPr>
    </w:p>
    <w:p w14:paraId="7A3E5765" w14:textId="77777777" w:rsidR="009460EB" w:rsidRPr="0005126E" w:rsidRDefault="009460EB" w:rsidP="00DC3ACE">
      <w:pPr>
        <w:jc w:val="both"/>
      </w:pPr>
    </w:p>
    <w:p w14:paraId="7B56119A" w14:textId="77777777" w:rsidR="00294390" w:rsidRPr="0005126E" w:rsidRDefault="00294390" w:rsidP="00DC3ACE">
      <w:pPr>
        <w:jc w:val="both"/>
      </w:pPr>
    </w:p>
    <w:p w14:paraId="0B4A8FD2" w14:textId="77777777" w:rsidR="009460EB" w:rsidRPr="0005126E" w:rsidRDefault="009460EB" w:rsidP="00DC3ACE">
      <w:pPr>
        <w:jc w:val="both"/>
      </w:pPr>
    </w:p>
    <w:p w14:paraId="24F6DCE2" w14:textId="77777777" w:rsidR="009460EB" w:rsidRPr="0005126E" w:rsidRDefault="009460EB" w:rsidP="00DC3ACE">
      <w:pPr>
        <w:jc w:val="both"/>
      </w:pPr>
    </w:p>
    <w:p w14:paraId="0349CF00" w14:textId="77777777" w:rsidR="00D06773" w:rsidRPr="0005126E" w:rsidRDefault="00D06773" w:rsidP="00DC3ACE">
      <w:pPr>
        <w:jc w:val="both"/>
      </w:pPr>
    </w:p>
    <w:p w14:paraId="1152D65B" w14:textId="77777777" w:rsidR="00B66ED0" w:rsidRPr="0005126E" w:rsidRDefault="00B66ED0" w:rsidP="00DC3ACE">
      <w:pPr>
        <w:jc w:val="both"/>
      </w:pPr>
    </w:p>
    <w:p w14:paraId="128512B5" w14:textId="77777777" w:rsidR="00E46352" w:rsidRDefault="00E46352" w:rsidP="00D605AE">
      <w:pPr>
        <w:pStyle w:val="Default"/>
        <w:rPr>
          <w:rFonts w:ascii="Times New Roman" w:hAnsi="Times New Roman" w:cs="Times New Roman"/>
          <w:b/>
          <w:color w:val="000000" w:themeColor="text1"/>
          <w:lang w:val="ro-RO"/>
        </w:rPr>
      </w:pPr>
    </w:p>
    <w:p w14:paraId="52ECD8FB" w14:textId="77777777" w:rsidR="000D242A" w:rsidRPr="0005126E" w:rsidRDefault="000D242A" w:rsidP="00D605AE">
      <w:pPr>
        <w:pStyle w:val="Default"/>
        <w:rPr>
          <w:rFonts w:ascii="Times New Roman" w:hAnsi="Times New Roman" w:cs="Times New Roman"/>
          <w:b/>
          <w:color w:val="000000" w:themeColor="text1"/>
          <w:lang w:val="ro-RO"/>
        </w:rPr>
      </w:pPr>
    </w:p>
    <w:p w14:paraId="53D1BC84" w14:textId="4AE00206" w:rsidR="00DA5C6D" w:rsidRPr="0005126E" w:rsidRDefault="00DA5C6D" w:rsidP="00DC3ACE">
      <w:pPr>
        <w:pStyle w:val="Default"/>
        <w:jc w:val="right"/>
        <w:rPr>
          <w:rFonts w:ascii="Times New Roman" w:hAnsi="Times New Roman" w:cs="Times New Roman"/>
          <w:b/>
          <w:color w:val="000000" w:themeColor="text1"/>
          <w:lang w:val="ro-RO"/>
        </w:rPr>
      </w:pPr>
      <w:r w:rsidRPr="0005126E">
        <w:rPr>
          <w:rFonts w:ascii="Times New Roman" w:hAnsi="Times New Roman" w:cs="Times New Roman"/>
          <w:b/>
          <w:color w:val="000000" w:themeColor="text1"/>
          <w:lang w:val="ro-RO"/>
        </w:rPr>
        <w:t xml:space="preserve">ANEXA </w:t>
      </w:r>
      <w:r w:rsidR="00B66ED0" w:rsidRPr="0005126E">
        <w:rPr>
          <w:rFonts w:ascii="Times New Roman" w:hAnsi="Times New Roman" w:cs="Times New Roman"/>
          <w:b/>
          <w:color w:val="000000" w:themeColor="text1"/>
          <w:lang w:val="ro-RO"/>
        </w:rPr>
        <w:t>4</w:t>
      </w:r>
    </w:p>
    <w:p w14:paraId="4F5D7679" w14:textId="77777777" w:rsidR="00D06773" w:rsidRPr="0005126E" w:rsidRDefault="00D06773" w:rsidP="004B3D98">
      <w:pPr>
        <w:pStyle w:val="Default"/>
        <w:jc w:val="center"/>
        <w:rPr>
          <w:rFonts w:ascii="Times New Roman" w:hAnsi="Times New Roman" w:cs="Times New Roman"/>
          <w:b/>
          <w:bCs/>
          <w:color w:val="000000" w:themeColor="text1"/>
          <w:lang w:val="ro-RO"/>
        </w:rPr>
      </w:pPr>
    </w:p>
    <w:p w14:paraId="6A08AEF3" w14:textId="77777777" w:rsidR="00D06773" w:rsidRPr="0005126E" w:rsidRDefault="00D06773" w:rsidP="004B3D98">
      <w:pPr>
        <w:pStyle w:val="Default"/>
        <w:jc w:val="center"/>
        <w:rPr>
          <w:rFonts w:ascii="Times New Roman" w:hAnsi="Times New Roman" w:cs="Times New Roman"/>
          <w:b/>
          <w:bCs/>
          <w:color w:val="000000" w:themeColor="text1"/>
          <w:lang w:val="ro-RO"/>
        </w:rPr>
      </w:pPr>
    </w:p>
    <w:p w14:paraId="3039FDC1" w14:textId="4F96DF7D" w:rsidR="00DA5C6D" w:rsidRPr="0005126E" w:rsidRDefault="00DA5C6D" w:rsidP="004B3D98">
      <w:pPr>
        <w:pStyle w:val="Default"/>
        <w:jc w:val="center"/>
        <w:rPr>
          <w:rFonts w:ascii="Times New Roman" w:hAnsi="Times New Roman" w:cs="Times New Roman"/>
          <w:color w:val="000000" w:themeColor="text1"/>
          <w:lang w:val="ro-RO"/>
        </w:rPr>
      </w:pPr>
      <w:r w:rsidRPr="0005126E">
        <w:rPr>
          <w:rFonts w:ascii="Times New Roman" w:hAnsi="Times New Roman" w:cs="Times New Roman"/>
          <w:b/>
          <w:bCs/>
          <w:color w:val="000000" w:themeColor="text1"/>
          <w:lang w:val="ro-RO"/>
        </w:rPr>
        <w:t>DECLARAŢIE</w:t>
      </w:r>
    </w:p>
    <w:p w14:paraId="3BC89ADF" w14:textId="77777777" w:rsidR="00DA5C6D" w:rsidRPr="0005126E" w:rsidRDefault="00DA5C6D" w:rsidP="004B3D98">
      <w:pPr>
        <w:pStyle w:val="Default"/>
        <w:jc w:val="center"/>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de </w:t>
      </w:r>
      <w:proofErr w:type="spellStart"/>
      <w:r w:rsidRPr="0005126E">
        <w:rPr>
          <w:rFonts w:ascii="Times New Roman" w:hAnsi="Times New Roman" w:cs="Times New Roman"/>
          <w:b/>
          <w:bCs/>
          <w:color w:val="000000" w:themeColor="text1"/>
          <w:lang w:val="ro-RO"/>
        </w:rPr>
        <w:t>imparţialitate</w:t>
      </w:r>
      <w:proofErr w:type="spellEnd"/>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şi</w:t>
      </w:r>
      <w:proofErr w:type="spellEnd"/>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confidenţialitate</w:t>
      </w:r>
      <w:proofErr w:type="spellEnd"/>
      <w:r w:rsidRPr="0005126E">
        <w:rPr>
          <w:rFonts w:ascii="Times New Roman" w:hAnsi="Times New Roman" w:cs="Times New Roman"/>
          <w:b/>
          <w:bCs/>
          <w:color w:val="000000" w:themeColor="text1"/>
          <w:lang w:val="ro-RO"/>
        </w:rPr>
        <w:t xml:space="preserve"> membru comisie de evaluare și selecție/contestație</w:t>
      </w:r>
    </w:p>
    <w:p w14:paraId="19EA3AF9" w14:textId="77777777" w:rsidR="00DA5C6D" w:rsidRPr="0005126E" w:rsidRDefault="00DA5C6D" w:rsidP="004B3D98">
      <w:pPr>
        <w:pStyle w:val="Default"/>
        <w:jc w:val="center"/>
        <w:rPr>
          <w:rFonts w:ascii="Times New Roman" w:hAnsi="Times New Roman" w:cs="Times New Roman"/>
          <w:b/>
          <w:bCs/>
          <w:color w:val="000000" w:themeColor="text1"/>
          <w:lang w:val="ro-RO"/>
        </w:rPr>
      </w:pPr>
    </w:p>
    <w:p w14:paraId="49E533C1" w14:textId="77777777" w:rsidR="00DA5C6D" w:rsidRPr="0005126E" w:rsidRDefault="00DA5C6D" w:rsidP="00DC3ACE">
      <w:pPr>
        <w:pStyle w:val="Default"/>
        <w:jc w:val="both"/>
        <w:rPr>
          <w:rFonts w:ascii="Times New Roman" w:hAnsi="Times New Roman" w:cs="Times New Roman"/>
          <w:color w:val="000000" w:themeColor="text1"/>
          <w:lang w:val="ro-RO"/>
        </w:rPr>
      </w:pPr>
    </w:p>
    <w:p w14:paraId="78FF5005" w14:textId="7D5089D2" w:rsidR="00DA5C6D" w:rsidRPr="0005126E" w:rsidRDefault="00DA5C6D" w:rsidP="00E737F7">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Subsemnatul ............................................................., domiciliat în localitatea .............................., </w:t>
      </w:r>
      <w:proofErr w:type="spellStart"/>
      <w:r w:rsidRPr="0005126E">
        <w:rPr>
          <w:rFonts w:ascii="Times New Roman" w:hAnsi="Times New Roman" w:cs="Times New Roman"/>
          <w:color w:val="000000" w:themeColor="text1"/>
          <w:lang w:val="ro-RO"/>
        </w:rPr>
        <w:t>str</w:t>
      </w:r>
      <w:proofErr w:type="spellEnd"/>
      <w:r w:rsidRPr="0005126E">
        <w:rPr>
          <w:rFonts w:ascii="Times New Roman" w:hAnsi="Times New Roman" w:cs="Times New Roman"/>
          <w:color w:val="000000" w:themeColor="text1"/>
          <w:lang w:val="ro-RO"/>
        </w:rPr>
        <w:t>……………..................... nr. ......., bl. ......, ap. ......, et...…., sc………., sectorul/</w:t>
      </w:r>
      <w:proofErr w:type="spellStart"/>
      <w:r w:rsidRPr="0005126E">
        <w:rPr>
          <w:rFonts w:ascii="Times New Roman" w:hAnsi="Times New Roman" w:cs="Times New Roman"/>
          <w:color w:val="000000" w:themeColor="text1"/>
          <w:lang w:val="ro-RO"/>
        </w:rPr>
        <w:t>judeţul</w:t>
      </w:r>
      <w:proofErr w:type="spellEnd"/>
      <w:r w:rsidRPr="0005126E">
        <w:rPr>
          <w:rFonts w:ascii="Times New Roman" w:hAnsi="Times New Roman" w:cs="Times New Roman"/>
          <w:color w:val="000000" w:themeColor="text1"/>
          <w:lang w:val="ro-RO"/>
        </w:rPr>
        <w:t xml:space="preserve"> ..................</w:t>
      </w:r>
      <w:r w:rsidR="004B3D98" w:rsidRPr="0005126E">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codul </w:t>
      </w:r>
      <w:proofErr w:type="spellStart"/>
      <w:r w:rsidRPr="0005126E">
        <w:rPr>
          <w:rFonts w:ascii="Times New Roman" w:hAnsi="Times New Roman" w:cs="Times New Roman"/>
          <w:color w:val="000000" w:themeColor="text1"/>
          <w:lang w:val="ro-RO"/>
        </w:rPr>
        <w:t>poştal</w:t>
      </w:r>
      <w:proofErr w:type="spellEnd"/>
      <w:r w:rsidRPr="0005126E">
        <w:rPr>
          <w:rFonts w:ascii="Times New Roman" w:hAnsi="Times New Roman" w:cs="Times New Roman"/>
          <w:color w:val="000000" w:themeColor="text1"/>
          <w:lang w:val="ro-RO"/>
        </w:rPr>
        <w:t xml:space="preserve"> ..............., posesor al actului de identitate ........ seria ........nr. ..................., codul numeric personal ...................................., </w:t>
      </w:r>
      <w:proofErr w:type="spellStart"/>
      <w:r w:rsidRPr="0005126E">
        <w:rPr>
          <w:rFonts w:ascii="Times New Roman" w:hAnsi="Times New Roman" w:cs="Times New Roman"/>
          <w:color w:val="000000" w:themeColor="text1"/>
          <w:lang w:val="ro-RO"/>
        </w:rPr>
        <w:t>deţin</w:t>
      </w:r>
      <w:proofErr w:type="spellEnd"/>
      <w:r w:rsidRPr="0005126E">
        <w:rPr>
          <w:rFonts w:ascii="Times New Roman" w:hAnsi="Times New Roman" w:cs="Times New Roman"/>
          <w:color w:val="000000" w:themeColor="text1"/>
          <w:lang w:val="ro-RO"/>
        </w:rPr>
        <w:t xml:space="preserve"> ca membru în Comisia de evaluare și selecție/contestație a proiecte</w:t>
      </w:r>
      <w:r w:rsidR="00A4768A">
        <w:rPr>
          <w:rFonts w:ascii="Times New Roman" w:hAnsi="Times New Roman" w:cs="Times New Roman"/>
          <w:color w:val="000000" w:themeColor="text1"/>
          <w:lang w:val="ro-RO"/>
        </w:rPr>
        <w:t>lor</w:t>
      </w:r>
      <w:r w:rsidRPr="0005126E">
        <w:rPr>
          <w:rFonts w:ascii="Times New Roman" w:hAnsi="Times New Roman" w:cs="Times New Roman"/>
          <w:color w:val="000000" w:themeColor="text1"/>
          <w:lang w:val="ro-RO"/>
        </w:rPr>
        <w:t xml:space="preserve"> culturale calitatea de evaluator a programe</w:t>
      </w:r>
      <w:r w:rsidR="00A4768A">
        <w:rPr>
          <w:rFonts w:ascii="Times New Roman" w:hAnsi="Times New Roman" w:cs="Times New Roman"/>
          <w:color w:val="000000" w:themeColor="text1"/>
          <w:lang w:val="ro-RO"/>
        </w:rPr>
        <w:t>lor</w:t>
      </w:r>
      <w:r w:rsidRPr="0005126E">
        <w:rPr>
          <w:rFonts w:ascii="Times New Roman" w:hAnsi="Times New Roman" w:cs="Times New Roman"/>
          <w:color w:val="000000" w:themeColor="text1"/>
          <w:lang w:val="ro-RO"/>
        </w:rPr>
        <w:t>/proiecte</w:t>
      </w:r>
      <w:r w:rsidR="00A4768A">
        <w:rPr>
          <w:rFonts w:ascii="Times New Roman" w:hAnsi="Times New Roman" w:cs="Times New Roman"/>
          <w:color w:val="000000" w:themeColor="text1"/>
          <w:lang w:val="ro-RO"/>
        </w:rPr>
        <w:t>lor</w:t>
      </w:r>
      <w:r w:rsidRPr="0005126E">
        <w:rPr>
          <w:rFonts w:ascii="Times New Roman" w:hAnsi="Times New Roman" w:cs="Times New Roman"/>
          <w:color w:val="000000" w:themeColor="text1"/>
          <w:lang w:val="ro-RO"/>
        </w:rPr>
        <w:t>/acțiuni</w:t>
      </w:r>
      <w:r w:rsidR="00A4768A">
        <w:rPr>
          <w:rFonts w:ascii="Times New Roman" w:hAnsi="Times New Roman" w:cs="Times New Roman"/>
          <w:color w:val="000000" w:themeColor="text1"/>
          <w:lang w:val="ro-RO"/>
        </w:rPr>
        <w:t>lor</w:t>
      </w:r>
      <w:r w:rsidRPr="0005126E">
        <w:rPr>
          <w:rFonts w:ascii="Times New Roman" w:hAnsi="Times New Roman" w:cs="Times New Roman"/>
          <w:color w:val="000000" w:themeColor="text1"/>
          <w:lang w:val="ro-RO"/>
        </w:rPr>
        <w:t xml:space="preserve"> culturale,</w:t>
      </w:r>
    </w:p>
    <w:p w14:paraId="75ADD902" w14:textId="77777777" w:rsidR="00DA5C6D" w:rsidRPr="0005126E" w:rsidRDefault="00DA5C6D" w:rsidP="00DC3ACE">
      <w:pPr>
        <w:pStyle w:val="Default"/>
        <w:ind w:firstLine="720"/>
        <w:jc w:val="both"/>
        <w:rPr>
          <w:rFonts w:ascii="Times New Roman" w:hAnsi="Times New Roman" w:cs="Times New Roman"/>
          <w:color w:val="000000" w:themeColor="text1"/>
          <w:lang w:val="ro-RO"/>
        </w:rPr>
      </w:pPr>
    </w:p>
    <w:p w14:paraId="296B120C"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declar pe proprie răspundere, sub </w:t>
      </w:r>
      <w:proofErr w:type="spellStart"/>
      <w:r w:rsidRPr="0005126E">
        <w:rPr>
          <w:rFonts w:ascii="Times New Roman" w:hAnsi="Times New Roman" w:cs="Times New Roman"/>
          <w:color w:val="000000" w:themeColor="text1"/>
          <w:lang w:val="ro-RO"/>
        </w:rPr>
        <w:t>sancţiunea</w:t>
      </w:r>
      <w:proofErr w:type="spellEnd"/>
      <w:r w:rsidRPr="0005126E">
        <w:rPr>
          <w:rFonts w:ascii="Times New Roman" w:hAnsi="Times New Roman" w:cs="Times New Roman"/>
          <w:color w:val="000000" w:themeColor="text1"/>
          <w:lang w:val="ro-RO"/>
        </w:rPr>
        <w:t xml:space="preserve"> falsului în </w:t>
      </w:r>
      <w:proofErr w:type="spellStart"/>
      <w:r w:rsidRPr="0005126E">
        <w:rPr>
          <w:rFonts w:ascii="Times New Roman" w:hAnsi="Times New Roman" w:cs="Times New Roman"/>
          <w:color w:val="000000" w:themeColor="text1"/>
          <w:lang w:val="ro-RO"/>
        </w:rPr>
        <w:t>declaraţii</w:t>
      </w:r>
      <w:proofErr w:type="spellEnd"/>
      <w:r w:rsidRPr="0005126E">
        <w:rPr>
          <w:rFonts w:ascii="Times New Roman" w:hAnsi="Times New Roman" w:cs="Times New Roman"/>
          <w:color w:val="000000" w:themeColor="text1"/>
          <w:lang w:val="ro-RO"/>
        </w:rPr>
        <w:t xml:space="preserve"> următoarele: </w:t>
      </w:r>
    </w:p>
    <w:p w14:paraId="0BA014A1" w14:textId="77777777" w:rsidR="00DA5C6D" w:rsidRPr="0005126E" w:rsidRDefault="00DA5C6D" w:rsidP="00DC3ACE">
      <w:pPr>
        <w:pStyle w:val="Default"/>
        <w:jc w:val="both"/>
        <w:rPr>
          <w:rFonts w:ascii="Times New Roman" w:hAnsi="Times New Roman" w:cs="Times New Roman"/>
          <w:color w:val="000000" w:themeColor="text1"/>
          <w:lang w:val="ro-RO"/>
        </w:rPr>
      </w:pPr>
    </w:p>
    <w:p w14:paraId="174415CB"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a) nu </w:t>
      </w:r>
      <w:proofErr w:type="spellStart"/>
      <w:r w:rsidRPr="0005126E">
        <w:rPr>
          <w:rFonts w:ascii="Times New Roman" w:hAnsi="Times New Roman" w:cs="Times New Roman"/>
          <w:color w:val="000000" w:themeColor="text1"/>
          <w:lang w:val="ro-RO"/>
        </w:rPr>
        <w:t>deţin</w:t>
      </w:r>
      <w:proofErr w:type="spellEnd"/>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părţi</w:t>
      </w:r>
      <w:proofErr w:type="spellEnd"/>
      <w:r w:rsidRPr="0005126E">
        <w:rPr>
          <w:rFonts w:ascii="Times New Roman" w:hAnsi="Times New Roman" w:cs="Times New Roman"/>
          <w:color w:val="000000" w:themeColor="text1"/>
          <w:lang w:val="ro-RO"/>
        </w:rPr>
        <w:t xml:space="preserve"> sociale, </w:t>
      </w:r>
      <w:proofErr w:type="spellStart"/>
      <w:r w:rsidRPr="0005126E">
        <w:rPr>
          <w:rFonts w:ascii="Times New Roman" w:hAnsi="Times New Roman" w:cs="Times New Roman"/>
          <w:color w:val="000000" w:themeColor="text1"/>
          <w:lang w:val="ro-RO"/>
        </w:rPr>
        <w:t>părţi</w:t>
      </w:r>
      <w:proofErr w:type="spellEnd"/>
      <w:r w:rsidRPr="0005126E">
        <w:rPr>
          <w:rFonts w:ascii="Times New Roman" w:hAnsi="Times New Roman" w:cs="Times New Roman"/>
          <w:color w:val="000000" w:themeColor="text1"/>
          <w:lang w:val="ro-RO"/>
        </w:rPr>
        <w:t xml:space="preserve"> de interes, </w:t>
      </w:r>
      <w:proofErr w:type="spellStart"/>
      <w:r w:rsidRPr="0005126E">
        <w:rPr>
          <w:rFonts w:ascii="Times New Roman" w:hAnsi="Times New Roman" w:cs="Times New Roman"/>
          <w:color w:val="000000" w:themeColor="text1"/>
          <w:lang w:val="ro-RO"/>
        </w:rPr>
        <w:t>acţiuni</w:t>
      </w:r>
      <w:proofErr w:type="spellEnd"/>
      <w:r w:rsidRPr="0005126E">
        <w:rPr>
          <w:rFonts w:ascii="Times New Roman" w:hAnsi="Times New Roman" w:cs="Times New Roman"/>
          <w:color w:val="000000" w:themeColor="text1"/>
          <w:lang w:val="ro-RO"/>
        </w:rPr>
        <w:t xml:space="preserve"> din capitalul subscris al unuia dintre </w:t>
      </w:r>
      <w:proofErr w:type="spellStart"/>
      <w:r w:rsidRPr="0005126E">
        <w:rPr>
          <w:rFonts w:ascii="Times New Roman" w:hAnsi="Times New Roman" w:cs="Times New Roman"/>
          <w:color w:val="000000" w:themeColor="text1"/>
          <w:lang w:val="ro-RO"/>
        </w:rPr>
        <w:t>solicitanţii</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w:t>
      </w:r>
    </w:p>
    <w:p w14:paraId="2A04D428"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b) nu fac parte din consiliul de </w:t>
      </w:r>
      <w:proofErr w:type="spellStart"/>
      <w:r w:rsidRPr="0005126E">
        <w:rPr>
          <w:rFonts w:ascii="Times New Roman" w:hAnsi="Times New Roman" w:cs="Times New Roman"/>
          <w:color w:val="000000" w:themeColor="text1"/>
          <w:lang w:val="ro-RO"/>
        </w:rPr>
        <w:t>administraţie</w:t>
      </w:r>
      <w:proofErr w:type="spellEnd"/>
      <w:r w:rsidRPr="0005126E">
        <w:rPr>
          <w:rFonts w:ascii="Times New Roman" w:hAnsi="Times New Roman" w:cs="Times New Roman"/>
          <w:color w:val="000000" w:themeColor="text1"/>
          <w:lang w:val="ro-RO"/>
        </w:rPr>
        <w:t xml:space="preserve">/organul de conducere a unuia dintre </w:t>
      </w:r>
      <w:proofErr w:type="spellStart"/>
      <w:r w:rsidRPr="0005126E">
        <w:rPr>
          <w:rFonts w:ascii="Times New Roman" w:hAnsi="Times New Roman" w:cs="Times New Roman"/>
          <w:color w:val="000000" w:themeColor="text1"/>
          <w:lang w:val="ro-RO"/>
        </w:rPr>
        <w:t>solicitanţii</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w:t>
      </w:r>
    </w:p>
    <w:p w14:paraId="164BB9FB" w14:textId="77777777"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c) nu am calitatea de </w:t>
      </w:r>
      <w:proofErr w:type="spellStart"/>
      <w:r w:rsidRPr="0005126E">
        <w:rPr>
          <w:rFonts w:ascii="Times New Roman" w:hAnsi="Times New Roman" w:cs="Times New Roman"/>
          <w:color w:val="000000" w:themeColor="text1"/>
          <w:lang w:val="ro-RO"/>
        </w:rPr>
        <w:t>soţ</w:t>
      </w:r>
      <w:proofErr w:type="spellEnd"/>
      <w:r w:rsidRPr="0005126E">
        <w:rPr>
          <w:rFonts w:ascii="Times New Roman" w:hAnsi="Times New Roman" w:cs="Times New Roman"/>
          <w:color w:val="000000" w:themeColor="text1"/>
          <w:lang w:val="ro-RO"/>
        </w:rPr>
        <w:t>/</w:t>
      </w:r>
      <w:proofErr w:type="spellStart"/>
      <w:r w:rsidRPr="0005126E">
        <w:rPr>
          <w:rFonts w:ascii="Times New Roman" w:hAnsi="Times New Roman" w:cs="Times New Roman"/>
          <w:color w:val="000000" w:themeColor="text1"/>
          <w:lang w:val="ro-RO"/>
        </w:rPr>
        <w:t>soţie</w:t>
      </w:r>
      <w:proofErr w:type="spellEnd"/>
      <w:r w:rsidRPr="0005126E">
        <w:rPr>
          <w:rFonts w:ascii="Times New Roman" w:hAnsi="Times New Roman" w:cs="Times New Roman"/>
          <w:color w:val="000000" w:themeColor="text1"/>
          <w:lang w:val="ro-RO"/>
        </w:rPr>
        <w:t xml:space="preserve">, rudă sau afin, până la gradul al IV-ea inclusiv, cu persoane care fac parte din consiliul de </w:t>
      </w:r>
      <w:proofErr w:type="spellStart"/>
      <w:r w:rsidRPr="0005126E">
        <w:rPr>
          <w:rFonts w:ascii="Times New Roman" w:hAnsi="Times New Roman" w:cs="Times New Roman"/>
          <w:color w:val="000000" w:themeColor="text1"/>
          <w:lang w:val="ro-RO"/>
        </w:rPr>
        <w:t>administraţie</w:t>
      </w:r>
      <w:proofErr w:type="spellEnd"/>
      <w:r w:rsidRPr="0005126E">
        <w:rPr>
          <w:rFonts w:ascii="Times New Roman" w:hAnsi="Times New Roman" w:cs="Times New Roman"/>
          <w:color w:val="000000" w:themeColor="text1"/>
          <w:lang w:val="ro-RO"/>
        </w:rPr>
        <w:t xml:space="preserve">/organul de conducere a unuia dintre </w:t>
      </w:r>
      <w:proofErr w:type="spellStart"/>
      <w:r w:rsidRPr="0005126E">
        <w:rPr>
          <w:rFonts w:ascii="Times New Roman" w:hAnsi="Times New Roman" w:cs="Times New Roman"/>
          <w:color w:val="000000" w:themeColor="text1"/>
          <w:lang w:val="ro-RO"/>
        </w:rPr>
        <w:t>solicitanţii</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w:t>
      </w:r>
    </w:p>
    <w:p w14:paraId="722A958B" w14:textId="6B23890D"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d) nu am niciun interes de natură să afecteze </w:t>
      </w:r>
      <w:proofErr w:type="spellStart"/>
      <w:r w:rsidRPr="0005126E">
        <w:rPr>
          <w:rFonts w:ascii="Times New Roman" w:hAnsi="Times New Roman" w:cs="Times New Roman"/>
          <w:color w:val="000000" w:themeColor="text1"/>
          <w:lang w:val="ro-RO"/>
        </w:rPr>
        <w:t>imparţialitatea</w:t>
      </w:r>
      <w:proofErr w:type="spellEnd"/>
      <w:r w:rsidRPr="0005126E">
        <w:rPr>
          <w:rFonts w:ascii="Times New Roman" w:hAnsi="Times New Roman" w:cs="Times New Roman"/>
          <w:color w:val="000000" w:themeColor="text1"/>
          <w:lang w:val="ro-RO"/>
        </w:rPr>
        <w:t xml:space="preserve"> pe parcursul procesului de </w:t>
      </w:r>
      <w:proofErr w:type="spellStart"/>
      <w:r w:rsidRPr="0005126E">
        <w:rPr>
          <w:rFonts w:ascii="Times New Roman" w:hAnsi="Times New Roman" w:cs="Times New Roman"/>
          <w:color w:val="000000" w:themeColor="text1"/>
          <w:lang w:val="ro-RO"/>
        </w:rPr>
        <w:t>selecţie</w:t>
      </w:r>
      <w:proofErr w:type="spellEnd"/>
      <w:r w:rsidRPr="0005126E">
        <w:rPr>
          <w:rFonts w:ascii="Times New Roman" w:hAnsi="Times New Roman" w:cs="Times New Roman"/>
          <w:color w:val="000000" w:themeColor="text1"/>
          <w:lang w:val="ro-RO"/>
        </w:rPr>
        <w:t xml:space="preserve"> a ofertelor de proiecte</w:t>
      </w:r>
      <w:r w:rsidR="003D37B9"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culturale</w:t>
      </w:r>
      <w:r w:rsidR="00FE5B18" w:rsidRPr="0005126E">
        <w:rPr>
          <w:rFonts w:ascii="Times New Roman" w:hAnsi="Times New Roman" w:cs="Times New Roman"/>
          <w:color w:val="000000" w:themeColor="text1"/>
          <w:lang w:val="ro-RO"/>
        </w:rPr>
        <w:t>;</w:t>
      </w:r>
    </w:p>
    <w:p w14:paraId="63A9A83B" w14:textId="3AFF3887" w:rsidR="00FE5B18" w:rsidRPr="0005126E" w:rsidRDefault="00FE5B18" w:rsidP="00DC3ACE">
      <w:pPr>
        <w:pStyle w:val="Default"/>
        <w:jc w:val="both"/>
        <w:rPr>
          <w:rFonts w:ascii="Times New Roman" w:hAnsi="Times New Roman" w:cs="Times New Roman"/>
          <w:color w:val="000000" w:themeColor="text1"/>
          <w:lang w:val="ro-RO"/>
        </w:rPr>
      </w:pPr>
      <w:bookmarkStart w:id="61" w:name="_Hlk191373091"/>
      <w:r w:rsidRPr="0005126E">
        <w:rPr>
          <w:rFonts w:ascii="Times New Roman" w:hAnsi="Times New Roman" w:cs="Times New Roman"/>
          <w:color w:val="000000" w:themeColor="text1"/>
          <w:lang w:val="ro-RO"/>
        </w:rPr>
        <w:t>e) nu am proiecte depuse spre finanțare;</w:t>
      </w:r>
    </w:p>
    <w:p w14:paraId="6C286B88" w14:textId="1E41E741" w:rsidR="00FE5B18" w:rsidRPr="0005126E" w:rsidRDefault="00FE5B18"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f) nu fac parte din echipa unui proiect înscris spre finanțare;</w:t>
      </w:r>
    </w:p>
    <w:bookmarkEnd w:id="61"/>
    <w:p w14:paraId="61516EBF" w14:textId="46916FBB" w:rsidR="00FE5B18" w:rsidRPr="0005126E" w:rsidRDefault="00FE5B18"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g) nu </w:t>
      </w:r>
      <w:r w:rsidR="00D42B01" w:rsidRPr="0005126E">
        <w:rPr>
          <w:rFonts w:ascii="Times New Roman" w:hAnsi="Times New Roman" w:cs="Times New Roman"/>
          <w:color w:val="000000" w:themeColor="text1"/>
          <w:lang w:val="ro-RO"/>
        </w:rPr>
        <w:t>fac parte din categoria personalului angajat prin contract individual de muncă încheiat cu autoritatea finanțatoare</w:t>
      </w:r>
      <w:r w:rsidR="00603A79" w:rsidRPr="0005126E">
        <w:rPr>
          <w:rFonts w:ascii="Times New Roman" w:hAnsi="Times New Roman" w:cs="Times New Roman"/>
          <w:color w:val="000000" w:themeColor="text1"/>
          <w:lang w:val="ro-RO"/>
        </w:rPr>
        <w:t xml:space="preserve"> (în cazul membrului specialist).</w:t>
      </w:r>
    </w:p>
    <w:p w14:paraId="66B7DAA6" w14:textId="77777777" w:rsidR="00DA5C6D" w:rsidRPr="0005126E" w:rsidRDefault="00DA5C6D" w:rsidP="00DC3ACE">
      <w:pPr>
        <w:pStyle w:val="Default"/>
        <w:jc w:val="both"/>
        <w:rPr>
          <w:rFonts w:ascii="Times New Roman" w:hAnsi="Times New Roman" w:cs="Times New Roman"/>
          <w:color w:val="000000" w:themeColor="text1"/>
          <w:lang w:val="ro-RO"/>
        </w:rPr>
      </w:pPr>
    </w:p>
    <w:p w14:paraId="364BF489" w14:textId="77777777" w:rsidR="00DA5C6D" w:rsidRPr="0005126E" w:rsidRDefault="00DA5C6D" w:rsidP="00DC3ACE">
      <w:pPr>
        <w:pStyle w:val="Default"/>
        <w:ind w:firstLine="72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Confirm că, în </w:t>
      </w:r>
      <w:proofErr w:type="spellStart"/>
      <w:r w:rsidRPr="0005126E">
        <w:rPr>
          <w:rFonts w:ascii="Times New Roman" w:hAnsi="Times New Roman" w:cs="Times New Roman"/>
          <w:color w:val="000000" w:themeColor="text1"/>
          <w:lang w:val="ro-RO"/>
        </w:rPr>
        <w:t>situaţia</w:t>
      </w:r>
      <w:proofErr w:type="spellEnd"/>
      <w:r w:rsidRPr="0005126E">
        <w:rPr>
          <w:rFonts w:ascii="Times New Roman" w:hAnsi="Times New Roman" w:cs="Times New Roman"/>
          <w:color w:val="000000" w:themeColor="text1"/>
          <w:lang w:val="ro-RO"/>
        </w:rPr>
        <w:t xml:space="preserve"> în care </w:t>
      </w:r>
      <w:proofErr w:type="spellStart"/>
      <w:r w:rsidRPr="0005126E">
        <w:rPr>
          <w:rFonts w:ascii="Times New Roman" w:hAnsi="Times New Roman" w:cs="Times New Roman"/>
          <w:color w:val="000000" w:themeColor="text1"/>
          <w:lang w:val="ro-RO"/>
        </w:rPr>
        <w:t>aş</w:t>
      </w:r>
      <w:proofErr w:type="spellEnd"/>
      <w:r w:rsidRPr="0005126E">
        <w:rPr>
          <w:rFonts w:ascii="Times New Roman" w:hAnsi="Times New Roman" w:cs="Times New Roman"/>
          <w:color w:val="000000" w:themeColor="text1"/>
          <w:lang w:val="ro-RO"/>
        </w:rPr>
        <w:t xml:space="preserve"> descoperi, în cursul </w:t>
      </w:r>
      <w:proofErr w:type="spellStart"/>
      <w:r w:rsidRPr="0005126E">
        <w:rPr>
          <w:rFonts w:ascii="Times New Roman" w:hAnsi="Times New Roman" w:cs="Times New Roman"/>
          <w:color w:val="000000" w:themeColor="text1"/>
          <w:lang w:val="ro-RO"/>
        </w:rPr>
        <w:t>acţiunii</w:t>
      </w:r>
      <w:proofErr w:type="spellEnd"/>
      <w:r w:rsidRPr="0005126E">
        <w:rPr>
          <w:rFonts w:ascii="Times New Roman" w:hAnsi="Times New Roman" w:cs="Times New Roman"/>
          <w:color w:val="000000" w:themeColor="text1"/>
          <w:lang w:val="ro-RO"/>
        </w:rPr>
        <w:t xml:space="preserve"> de evaluare și selecție, că un astfel de interes există, voi declara imediat acest lucru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mă voi retrage din comisie. </w:t>
      </w:r>
    </w:p>
    <w:p w14:paraId="1AF10AA2" w14:textId="0FAA5163"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Totodată, mă angajez că voi păstra </w:t>
      </w:r>
      <w:proofErr w:type="spellStart"/>
      <w:r w:rsidRPr="0005126E">
        <w:rPr>
          <w:rFonts w:ascii="Times New Roman" w:hAnsi="Times New Roman" w:cs="Times New Roman"/>
          <w:color w:val="000000" w:themeColor="text1"/>
          <w:lang w:val="ro-RO"/>
        </w:rPr>
        <w:t>confidenţialitatea</w:t>
      </w:r>
      <w:proofErr w:type="spellEnd"/>
      <w:r w:rsidRPr="0005126E">
        <w:rPr>
          <w:rFonts w:ascii="Times New Roman" w:hAnsi="Times New Roman" w:cs="Times New Roman"/>
          <w:color w:val="000000" w:themeColor="text1"/>
          <w:lang w:val="ro-RO"/>
        </w:rPr>
        <w:t xml:space="preserve"> asupra </w:t>
      </w:r>
      <w:proofErr w:type="spellStart"/>
      <w:r w:rsidRPr="0005126E">
        <w:rPr>
          <w:rFonts w:ascii="Times New Roman" w:hAnsi="Times New Roman" w:cs="Times New Roman"/>
          <w:color w:val="000000" w:themeColor="text1"/>
          <w:lang w:val="ro-RO"/>
        </w:rPr>
        <w:t>conţinutului</w:t>
      </w:r>
      <w:proofErr w:type="spellEnd"/>
      <w:r w:rsidRPr="0005126E">
        <w:rPr>
          <w:rFonts w:ascii="Times New Roman" w:hAnsi="Times New Roman" w:cs="Times New Roman"/>
          <w:color w:val="000000" w:themeColor="text1"/>
          <w:lang w:val="ro-RO"/>
        </w:rPr>
        <w:t xml:space="preserve"> proiectelor culturale, precum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asupra altor </w:t>
      </w:r>
      <w:proofErr w:type="spellStart"/>
      <w:r w:rsidRPr="0005126E">
        <w:rPr>
          <w:rFonts w:ascii="Times New Roman" w:hAnsi="Times New Roman" w:cs="Times New Roman"/>
          <w:color w:val="000000" w:themeColor="text1"/>
          <w:lang w:val="ro-RO"/>
        </w:rPr>
        <w:t>informaţii</w:t>
      </w:r>
      <w:proofErr w:type="spellEnd"/>
      <w:r w:rsidRPr="0005126E">
        <w:rPr>
          <w:rFonts w:ascii="Times New Roman" w:hAnsi="Times New Roman" w:cs="Times New Roman"/>
          <w:color w:val="000000" w:themeColor="text1"/>
          <w:lang w:val="ro-RO"/>
        </w:rPr>
        <w:t xml:space="preserve"> prezentate de către </w:t>
      </w:r>
      <w:proofErr w:type="spellStart"/>
      <w:r w:rsidRPr="0005126E">
        <w:rPr>
          <w:rFonts w:ascii="Times New Roman" w:hAnsi="Times New Roman" w:cs="Times New Roman"/>
          <w:color w:val="000000" w:themeColor="text1"/>
          <w:lang w:val="ro-RO"/>
        </w:rPr>
        <w:t>solicitanţii</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a căror dezvăluire ar putea aduce atingere dreptului acestora de a-</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proteja proprietatea intelectuală sau secretele comerciale, precum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asupra lucrărilor comisiei de evaluare și selecție/de contestație. </w:t>
      </w:r>
    </w:p>
    <w:p w14:paraId="2C319AAE" w14:textId="77777777" w:rsidR="00DA5C6D" w:rsidRPr="0005126E" w:rsidRDefault="00DA5C6D" w:rsidP="00DC3ACE">
      <w:pPr>
        <w:pStyle w:val="Default"/>
        <w:ind w:firstLine="720"/>
        <w:jc w:val="both"/>
        <w:rPr>
          <w:rFonts w:ascii="Times New Roman" w:hAnsi="Times New Roman" w:cs="Times New Roman"/>
          <w:color w:val="000000" w:themeColor="text1"/>
          <w:lang w:val="ro-RO"/>
        </w:rPr>
      </w:pPr>
      <w:proofErr w:type="spellStart"/>
      <w:r w:rsidRPr="0005126E">
        <w:rPr>
          <w:rFonts w:ascii="Times New Roman" w:hAnsi="Times New Roman" w:cs="Times New Roman"/>
          <w:color w:val="000000" w:themeColor="text1"/>
          <w:lang w:val="ro-RO"/>
        </w:rPr>
        <w:t>Înţeleg</w:t>
      </w:r>
      <w:proofErr w:type="spellEnd"/>
      <w:r w:rsidRPr="0005126E">
        <w:rPr>
          <w:rFonts w:ascii="Times New Roman" w:hAnsi="Times New Roman" w:cs="Times New Roman"/>
          <w:color w:val="000000" w:themeColor="text1"/>
          <w:lang w:val="ro-RO"/>
        </w:rPr>
        <w:t xml:space="preserve"> că în cazul în care voi divulga aceste </w:t>
      </w:r>
      <w:proofErr w:type="spellStart"/>
      <w:r w:rsidRPr="0005126E">
        <w:rPr>
          <w:rFonts w:ascii="Times New Roman" w:hAnsi="Times New Roman" w:cs="Times New Roman"/>
          <w:color w:val="000000" w:themeColor="text1"/>
          <w:lang w:val="ro-RO"/>
        </w:rPr>
        <w:t>informaţii</w:t>
      </w:r>
      <w:proofErr w:type="spellEnd"/>
      <w:r w:rsidRPr="0005126E">
        <w:rPr>
          <w:rFonts w:ascii="Times New Roman" w:hAnsi="Times New Roman" w:cs="Times New Roman"/>
          <w:color w:val="000000" w:themeColor="text1"/>
          <w:lang w:val="ro-RO"/>
        </w:rPr>
        <w:t xml:space="preserve"> sunt pasibil de încălcarea prevederilor </w:t>
      </w:r>
      <w:proofErr w:type="spellStart"/>
      <w:r w:rsidRPr="0005126E">
        <w:rPr>
          <w:rFonts w:ascii="Times New Roman" w:hAnsi="Times New Roman" w:cs="Times New Roman"/>
          <w:color w:val="000000" w:themeColor="text1"/>
          <w:lang w:val="ro-RO"/>
        </w:rPr>
        <w:t>legislaţiei</w:t>
      </w:r>
      <w:proofErr w:type="spellEnd"/>
      <w:r w:rsidRPr="0005126E">
        <w:rPr>
          <w:rFonts w:ascii="Times New Roman" w:hAnsi="Times New Roman" w:cs="Times New Roman"/>
          <w:color w:val="000000" w:themeColor="text1"/>
          <w:lang w:val="ro-RO"/>
        </w:rPr>
        <w:t xml:space="preserve"> civile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penale. </w:t>
      </w:r>
    </w:p>
    <w:p w14:paraId="2D68394F" w14:textId="50E7EE55" w:rsidR="00DA5C6D" w:rsidRPr="0005126E" w:rsidRDefault="00DA5C6D" w:rsidP="00DC3ACE">
      <w:pPr>
        <w:jc w:val="both"/>
        <w:rPr>
          <w:color w:val="000000" w:themeColor="text1"/>
          <w:lang w:val="ro-RO"/>
        </w:rPr>
      </w:pPr>
    </w:p>
    <w:p w14:paraId="6CAF0765" w14:textId="11BBA9B3" w:rsidR="008C4052" w:rsidRPr="0005126E" w:rsidRDefault="008C4052" w:rsidP="00DC3ACE">
      <w:pPr>
        <w:jc w:val="both"/>
        <w:rPr>
          <w:color w:val="000000" w:themeColor="text1"/>
          <w:lang w:val="ro-RO"/>
        </w:rPr>
      </w:pPr>
    </w:p>
    <w:p w14:paraId="676A032E" w14:textId="6908DCAA" w:rsidR="008C4052" w:rsidRPr="0005126E" w:rsidRDefault="008C4052" w:rsidP="00DC3ACE">
      <w:pPr>
        <w:jc w:val="both"/>
        <w:rPr>
          <w:color w:val="000000" w:themeColor="text1"/>
          <w:lang w:val="ro-RO"/>
        </w:rPr>
      </w:pPr>
    </w:p>
    <w:p w14:paraId="1406679D" w14:textId="77777777" w:rsidR="008C4052" w:rsidRPr="0005126E" w:rsidRDefault="008C4052" w:rsidP="00DC3ACE">
      <w:pPr>
        <w:jc w:val="both"/>
        <w:rPr>
          <w:color w:val="000000" w:themeColor="text1"/>
          <w:lang w:val="ro-RO"/>
        </w:rPr>
      </w:pPr>
    </w:p>
    <w:p w14:paraId="126B5EA6" w14:textId="77777777" w:rsidR="00DA5C6D" w:rsidRPr="0005126E" w:rsidRDefault="00DA5C6D" w:rsidP="00DC3ACE">
      <w:pPr>
        <w:ind w:firstLine="720"/>
        <w:jc w:val="both"/>
        <w:rPr>
          <w:color w:val="000000" w:themeColor="text1"/>
          <w:lang w:val="ro-RO"/>
        </w:rPr>
      </w:pPr>
      <w:r w:rsidRPr="0005126E">
        <w:rPr>
          <w:color w:val="000000" w:themeColor="text1"/>
          <w:lang w:val="ro-RO"/>
        </w:rPr>
        <w:t xml:space="preserve">Data, </w:t>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r>
      <w:r w:rsidRPr="0005126E">
        <w:rPr>
          <w:color w:val="000000" w:themeColor="text1"/>
          <w:lang w:val="ro-RO"/>
        </w:rPr>
        <w:tab/>
        <w:t>Semnătura,</w:t>
      </w:r>
    </w:p>
    <w:p w14:paraId="3C1ABCB4" w14:textId="77777777" w:rsidR="00DA5C6D" w:rsidRPr="0005126E" w:rsidRDefault="00DA5C6D" w:rsidP="00DC3ACE">
      <w:pPr>
        <w:ind w:firstLine="720"/>
        <w:jc w:val="both"/>
        <w:rPr>
          <w:color w:val="000000" w:themeColor="text1"/>
          <w:lang w:val="ro-RO"/>
        </w:rPr>
      </w:pPr>
    </w:p>
    <w:p w14:paraId="68C61A48" w14:textId="77777777" w:rsidR="00DA5C6D" w:rsidRPr="0005126E" w:rsidRDefault="00DA5C6D" w:rsidP="00DC3ACE">
      <w:pPr>
        <w:ind w:firstLine="720"/>
        <w:jc w:val="both"/>
        <w:rPr>
          <w:color w:val="000000" w:themeColor="text1"/>
          <w:lang w:val="ro-RO"/>
        </w:rPr>
      </w:pPr>
    </w:p>
    <w:p w14:paraId="22CAECC6" w14:textId="45109B56" w:rsidR="009D7A13" w:rsidRPr="0005126E" w:rsidRDefault="00DA5C6D" w:rsidP="00DC3ACE">
      <w:pPr>
        <w:pStyle w:val="Default"/>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r>
      <w:r w:rsidRPr="0005126E">
        <w:rPr>
          <w:rFonts w:ascii="Times New Roman" w:hAnsi="Times New Roman" w:cs="Times New Roman"/>
          <w:color w:val="000000" w:themeColor="text1"/>
          <w:lang w:val="ro-RO"/>
        </w:rPr>
        <w:tab/>
        <w:t>...........................</w:t>
      </w:r>
    </w:p>
    <w:p w14:paraId="615FA720" w14:textId="55347F4F" w:rsidR="00C52D44" w:rsidRPr="0005126E" w:rsidRDefault="00C52D44" w:rsidP="00DC3ACE">
      <w:pPr>
        <w:pStyle w:val="Default"/>
        <w:rPr>
          <w:rFonts w:ascii="Times New Roman" w:hAnsi="Times New Roman" w:cs="Times New Roman"/>
          <w:color w:val="000000" w:themeColor="text1"/>
          <w:lang w:val="ro-RO"/>
        </w:rPr>
      </w:pPr>
    </w:p>
    <w:p w14:paraId="5A04ECB6" w14:textId="09F9FB5B" w:rsidR="00E33BBE" w:rsidRPr="0005126E" w:rsidRDefault="00E33BBE" w:rsidP="00DC3ACE">
      <w:pPr>
        <w:pStyle w:val="Default"/>
        <w:rPr>
          <w:rFonts w:ascii="Times New Roman" w:hAnsi="Times New Roman" w:cs="Times New Roman"/>
          <w:color w:val="000000" w:themeColor="text1"/>
          <w:lang w:val="ro-RO"/>
        </w:rPr>
      </w:pPr>
    </w:p>
    <w:p w14:paraId="4C1A049F" w14:textId="5E93388E" w:rsidR="00E33BBE" w:rsidRPr="0005126E" w:rsidRDefault="00E33BBE" w:rsidP="00DC3ACE">
      <w:pPr>
        <w:pStyle w:val="Default"/>
        <w:rPr>
          <w:rFonts w:ascii="Times New Roman" w:hAnsi="Times New Roman" w:cs="Times New Roman"/>
          <w:color w:val="000000" w:themeColor="text1"/>
          <w:lang w:val="ro-RO"/>
        </w:rPr>
      </w:pPr>
    </w:p>
    <w:p w14:paraId="24241544" w14:textId="77777777" w:rsidR="00B66ED0" w:rsidRPr="0005126E" w:rsidRDefault="00B66ED0" w:rsidP="00DC3ACE">
      <w:pPr>
        <w:pStyle w:val="Default"/>
        <w:rPr>
          <w:rFonts w:ascii="Times New Roman" w:hAnsi="Times New Roman" w:cs="Times New Roman"/>
          <w:color w:val="000000" w:themeColor="text1"/>
          <w:lang w:val="ro-RO"/>
        </w:rPr>
      </w:pPr>
    </w:p>
    <w:p w14:paraId="080EFC01" w14:textId="77777777" w:rsidR="00B66ED0" w:rsidRPr="0005126E" w:rsidRDefault="00B66ED0" w:rsidP="00DC3ACE">
      <w:pPr>
        <w:pStyle w:val="Default"/>
        <w:rPr>
          <w:rFonts w:ascii="Times New Roman" w:hAnsi="Times New Roman" w:cs="Times New Roman"/>
          <w:color w:val="000000" w:themeColor="text1"/>
          <w:lang w:val="ro-RO"/>
        </w:rPr>
      </w:pPr>
    </w:p>
    <w:p w14:paraId="41F15758" w14:textId="77777777" w:rsidR="00B66ED0" w:rsidRPr="0005126E" w:rsidRDefault="00B66ED0" w:rsidP="00DC3ACE">
      <w:pPr>
        <w:pStyle w:val="Default"/>
        <w:rPr>
          <w:rFonts w:ascii="Times New Roman" w:hAnsi="Times New Roman" w:cs="Times New Roman"/>
          <w:color w:val="000000" w:themeColor="text1"/>
          <w:lang w:val="ro-RO"/>
        </w:rPr>
      </w:pPr>
    </w:p>
    <w:p w14:paraId="50ED8257" w14:textId="42AE2CE1" w:rsidR="00E935AC" w:rsidRDefault="00E935AC" w:rsidP="00DC3ACE">
      <w:pPr>
        <w:pStyle w:val="Default"/>
        <w:rPr>
          <w:rFonts w:ascii="Times New Roman" w:hAnsi="Times New Roman" w:cs="Times New Roman"/>
          <w:color w:val="000000" w:themeColor="text1"/>
          <w:lang w:val="ro-RO"/>
        </w:rPr>
      </w:pPr>
    </w:p>
    <w:p w14:paraId="33C9378B" w14:textId="77777777" w:rsidR="00910C3B" w:rsidRPr="0005126E" w:rsidRDefault="00910C3B" w:rsidP="00DC3ACE">
      <w:pPr>
        <w:pStyle w:val="Default"/>
        <w:rPr>
          <w:rFonts w:ascii="Times New Roman" w:hAnsi="Times New Roman" w:cs="Times New Roman"/>
          <w:color w:val="000000" w:themeColor="text1"/>
          <w:lang w:val="ro-RO"/>
        </w:rPr>
      </w:pPr>
    </w:p>
    <w:p w14:paraId="3E6190F0" w14:textId="7C3C16FB" w:rsidR="00DA5C6D" w:rsidRPr="0005126E" w:rsidRDefault="00DA5C6D" w:rsidP="00DC3ACE">
      <w:pPr>
        <w:pStyle w:val="Default"/>
        <w:jc w:val="right"/>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ANEXA </w:t>
      </w:r>
      <w:r w:rsidR="00E0306E" w:rsidRPr="0005126E">
        <w:rPr>
          <w:rFonts w:ascii="Times New Roman" w:hAnsi="Times New Roman" w:cs="Times New Roman"/>
          <w:b/>
          <w:bCs/>
          <w:color w:val="000000" w:themeColor="text1"/>
          <w:lang w:val="ro-RO"/>
        </w:rPr>
        <w:t>5</w:t>
      </w:r>
    </w:p>
    <w:p w14:paraId="69F1CFFE" w14:textId="77777777" w:rsidR="0017370E" w:rsidRPr="0005126E" w:rsidRDefault="0017370E" w:rsidP="0039367A">
      <w:pPr>
        <w:pStyle w:val="Default"/>
        <w:rPr>
          <w:rFonts w:ascii="Times New Roman" w:hAnsi="Times New Roman" w:cs="Times New Roman"/>
          <w:b/>
          <w:bCs/>
          <w:color w:val="000000" w:themeColor="text1"/>
          <w:lang w:val="ro-RO"/>
        </w:rPr>
      </w:pPr>
    </w:p>
    <w:p w14:paraId="1DB5F714" w14:textId="77777777" w:rsidR="00DA5C6D" w:rsidRPr="0005126E" w:rsidRDefault="00DA5C6D" w:rsidP="002108FB">
      <w:pPr>
        <w:pStyle w:val="Default"/>
        <w:jc w:val="center"/>
        <w:rPr>
          <w:rFonts w:ascii="Times New Roman" w:hAnsi="Times New Roman" w:cs="Times New Roman"/>
          <w:color w:val="000000" w:themeColor="text1"/>
          <w:lang w:val="ro-RO"/>
        </w:rPr>
      </w:pPr>
      <w:r w:rsidRPr="0005126E">
        <w:rPr>
          <w:rFonts w:ascii="Times New Roman" w:hAnsi="Times New Roman" w:cs="Times New Roman"/>
          <w:b/>
          <w:bCs/>
          <w:color w:val="000000" w:themeColor="text1"/>
          <w:lang w:val="ro-RO"/>
        </w:rPr>
        <w:lastRenderedPageBreak/>
        <w:t>CONTRACT DE FINANŢARE NERAMBURSABILĂ</w:t>
      </w:r>
    </w:p>
    <w:p w14:paraId="718358C1" w14:textId="58398ABA" w:rsidR="009E1F3D" w:rsidRPr="0005126E" w:rsidRDefault="00DA5C6D" w:rsidP="006F2C48">
      <w:pPr>
        <w:pStyle w:val="Default"/>
        <w:jc w:val="center"/>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Nr. __</w:t>
      </w:r>
      <w:r w:rsidR="009460EB" w:rsidRPr="0005126E">
        <w:rPr>
          <w:rFonts w:ascii="Times New Roman" w:hAnsi="Times New Roman" w:cs="Times New Roman"/>
          <w:b/>
          <w:bCs/>
          <w:color w:val="000000" w:themeColor="text1"/>
          <w:lang w:val="ro-RO"/>
        </w:rPr>
        <w:t>_______</w:t>
      </w:r>
      <w:r w:rsidRPr="0005126E">
        <w:rPr>
          <w:rFonts w:ascii="Times New Roman" w:hAnsi="Times New Roman" w:cs="Times New Roman"/>
          <w:b/>
          <w:bCs/>
          <w:color w:val="000000" w:themeColor="text1"/>
          <w:lang w:val="ro-RO"/>
        </w:rPr>
        <w:t>___ /___</w:t>
      </w:r>
      <w:r w:rsidR="009460EB" w:rsidRPr="0005126E">
        <w:rPr>
          <w:rFonts w:ascii="Times New Roman" w:hAnsi="Times New Roman" w:cs="Times New Roman"/>
          <w:b/>
          <w:bCs/>
          <w:color w:val="000000" w:themeColor="text1"/>
          <w:lang w:val="ro-RO"/>
        </w:rPr>
        <w:t>________</w:t>
      </w:r>
      <w:r w:rsidRPr="0005126E">
        <w:rPr>
          <w:rFonts w:ascii="Times New Roman" w:hAnsi="Times New Roman" w:cs="Times New Roman"/>
          <w:b/>
          <w:bCs/>
          <w:color w:val="000000" w:themeColor="text1"/>
          <w:lang w:val="ro-RO"/>
        </w:rPr>
        <w:t>______</w:t>
      </w:r>
    </w:p>
    <w:p w14:paraId="363916D0" w14:textId="77777777" w:rsidR="0017370E" w:rsidRPr="0005126E" w:rsidRDefault="0017370E" w:rsidP="002108FB">
      <w:pPr>
        <w:pStyle w:val="Default"/>
        <w:jc w:val="center"/>
        <w:rPr>
          <w:rFonts w:ascii="Times New Roman" w:hAnsi="Times New Roman" w:cs="Times New Roman"/>
          <w:b/>
          <w:bCs/>
          <w:color w:val="000000" w:themeColor="text1"/>
          <w:lang w:val="ro-RO"/>
        </w:rPr>
      </w:pPr>
    </w:p>
    <w:p w14:paraId="5CFF9192" w14:textId="353E314E" w:rsidR="009954D7" w:rsidRDefault="009954D7" w:rsidP="009954D7">
      <w:pPr>
        <w:jc w:val="both"/>
        <w:rPr>
          <w:rFonts w:eastAsiaTheme="minorHAnsi"/>
          <w:lang w:val="ro-RO"/>
        </w:rPr>
      </w:pPr>
      <w:r>
        <w:rPr>
          <w:color w:val="000000" w:themeColor="text1"/>
          <w:lang w:val="ro-RO"/>
        </w:rPr>
        <w:t xml:space="preserve">          </w:t>
      </w:r>
      <w:r w:rsidR="00DA5C6D" w:rsidRPr="0005126E">
        <w:rPr>
          <w:color w:val="000000" w:themeColor="text1"/>
          <w:lang w:val="ro-RO"/>
        </w:rPr>
        <w:t xml:space="preserve">În temeiul: Legii nr. 350/2005 privind regimul </w:t>
      </w:r>
      <w:proofErr w:type="spellStart"/>
      <w:r w:rsidR="00DA5C6D" w:rsidRPr="0005126E">
        <w:rPr>
          <w:color w:val="000000" w:themeColor="text1"/>
          <w:lang w:val="ro-RO"/>
        </w:rPr>
        <w:t>finanţărilor</w:t>
      </w:r>
      <w:proofErr w:type="spellEnd"/>
      <w:r w:rsidR="00DA5C6D" w:rsidRPr="0005126E">
        <w:rPr>
          <w:color w:val="000000" w:themeColor="text1"/>
          <w:lang w:val="ro-RO"/>
        </w:rPr>
        <w:t xml:space="preserve"> nerambursabile din fonduri publice alocate pentru </w:t>
      </w:r>
      <w:proofErr w:type="spellStart"/>
      <w:r w:rsidR="00DA5C6D" w:rsidRPr="0005126E">
        <w:rPr>
          <w:color w:val="000000" w:themeColor="text1"/>
          <w:lang w:val="ro-RO"/>
        </w:rPr>
        <w:t>activităţi</w:t>
      </w:r>
      <w:proofErr w:type="spellEnd"/>
      <w:r w:rsidR="00DA5C6D" w:rsidRPr="0005126E">
        <w:rPr>
          <w:color w:val="000000" w:themeColor="text1"/>
          <w:lang w:val="ro-RO"/>
        </w:rPr>
        <w:t xml:space="preserve"> nonprofit de interes general, cu modificările </w:t>
      </w:r>
      <w:proofErr w:type="spellStart"/>
      <w:r w:rsidR="00DA5C6D" w:rsidRPr="0005126E">
        <w:rPr>
          <w:color w:val="000000" w:themeColor="text1"/>
          <w:lang w:val="ro-RO"/>
        </w:rPr>
        <w:t>şi</w:t>
      </w:r>
      <w:proofErr w:type="spellEnd"/>
      <w:r w:rsidR="00DA5C6D" w:rsidRPr="0005126E">
        <w:rPr>
          <w:color w:val="000000" w:themeColor="text1"/>
          <w:lang w:val="ro-RO"/>
        </w:rPr>
        <w:t xml:space="preserve"> completările ulterioare; Ordonanței de Guvern nr.51/1998 privind îmbunătățirea sistemului de finanțare</w:t>
      </w:r>
      <w:r w:rsidR="00BD6E67" w:rsidRPr="0005126E">
        <w:rPr>
          <w:color w:val="000000" w:themeColor="text1"/>
          <w:lang w:val="ro-RO"/>
        </w:rPr>
        <w:t xml:space="preserve"> nerambursabilă a proiectelor </w:t>
      </w:r>
      <w:r w:rsidR="00DA5C6D" w:rsidRPr="0005126E">
        <w:rPr>
          <w:color w:val="000000" w:themeColor="text1"/>
          <w:lang w:val="ro-RO"/>
        </w:rPr>
        <w:t>culturale; Hotărârii Consiliului Județean Satu Mare nr.</w:t>
      </w:r>
      <w:r w:rsidR="00353EAC" w:rsidRPr="0005126E">
        <w:rPr>
          <w:color w:val="000000" w:themeColor="text1"/>
          <w:lang w:val="ro-RO"/>
        </w:rPr>
        <w:t xml:space="preserve"> _____</w:t>
      </w:r>
      <w:r w:rsidR="00DA5C6D" w:rsidRPr="0005126E">
        <w:rPr>
          <w:color w:val="000000" w:themeColor="text1"/>
          <w:lang w:val="ro-RO"/>
        </w:rPr>
        <w:t xml:space="preserve"> </w:t>
      </w:r>
      <w:r w:rsidR="00007087" w:rsidRPr="0005126E">
        <w:rPr>
          <w:color w:val="000000" w:themeColor="text1"/>
          <w:lang w:val="ro-RO"/>
        </w:rPr>
        <w:t>/</w:t>
      </w:r>
      <w:r w:rsidR="00875105">
        <w:rPr>
          <w:color w:val="000000" w:themeColor="text1"/>
          <w:lang w:val="ro-RO"/>
        </w:rPr>
        <w:t>______</w:t>
      </w:r>
      <w:r w:rsidR="00EB4EBE" w:rsidRPr="0005126E">
        <w:rPr>
          <w:color w:val="000000" w:themeColor="text1"/>
          <w:lang w:val="ro-RO"/>
        </w:rPr>
        <w:t xml:space="preserve"> </w:t>
      </w:r>
      <w:r w:rsidR="00EB4EBE" w:rsidRPr="00910C3B">
        <w:rPr>
          <w:color w:val="000000" w:themeColor="text1"/>
          <w:lang w:val="ro-RO"/>
        </w:rPr>
        <w:t>.</w:t>
      </w:r>
      <w:r w:rsidR="00007087" w:rsidRPr="00910C3B">
        <w:rPr>
          <w:color w:val="000000" w:themeColor="text1"/>
          <w:lang w:val="ro-RO"/>
        </w:rPr>
        <w:t>202</w:t>
      </w:r>
      <w:r w:rsidR="00FF186C">
        <w:rPr>
          <w:color w:val="000000" w:themeColor="text1"/>
          <w:lang w:val="ro-RO"/>
        </w:rPr>
        <w:t>6</w:t>
      </w:r>
      <w:r w:rsidR="00DA5C6D" w:rsidRPr="0005126E">
        <w:rPr>
          <w:color w:val="000000" w:themeColor="text1"/>
          <w:lang w:val="ro-RO"/>
        </w:rPr>
        <w:t xml:space="preserve"> privind ap</w:t>
      </w:r>
      <w:r w:rsidR="00BD6E67" w:rsidRPr="0005126E">
        <w:rPr>
          <w:color w:val="000000" w:themeColor="text1"/>
          <w:lang w:val="ro-RO"/>
        </w:rPr>
        <w:t>r</w:t>
      </w:r>
      <w:r w:rsidR="00DA5C6D" w:rsidRPr="0005126E">
        <w:rPr>
          <w:color w:val="000000" w:themeColor="text1"/>
          <w:lang w:val="ro-RO"/>
        </w:rPr>
        <w:t>obarea bugetului general consolidat al Județului</w:t>
      </w:r>
      <w:r w:rsidR="003572A6" w:rsidRPr="0005126E">
        <w:rPr>
          <w:color w:val="000000" w:themeColor="text1"/>
          <w:lang w:val="ro-RO"/>
        </w:rPr>
        <w:t xml:space="preserve"> </w:t>
      </w:r>
      <w:r w:rsidR="00DA5C6D" w:rsidRPr="0005126E">
        <w:rPr>
          <w:color w:val="000000" w:themeColor="text1"/>
          <w:lang w:val="ro-RO"/>
        </w:rPr>
        <w:t>Satu Mare pe anul 202</w:t>
      </w:r>
      <w:r w:rsidR="00FF186C">
        <w:rPr>
          <w:color w:val="000000" w:themeColor="text1"/>
          <w:lang w:val="ro-RO"/>
        </w:rPr>
        <w:t>6</w:t>
      </w:r>
      <w:r w:rsidR="00820F05">
        <w:rPr>
          <w:color w:val="000000" w:themeColor="text1"/>
          <w:lang w:val="ro-RO"/>
        </w:rPr>
        <w:t>,</w:t>
      </w:r>
      <w:r w:rsidR="00820F05" w:rsidRPr="00820F05">
        <w:rPr>
          <w:rFonts w:eastAsia="Calibri"/>
          <w:lang w:val="ro-RO"/>
        </w:rPr>
        <w:t xml:space="preserve"> Anexa nr. 1.8 – Programul anual pentru acordarea de finanțări nerambursabile din bugetul local al Județului Satu Mare, în anul 202</w:t>
      </w:r>
      <w:r w:rsidR="00A62EB1">
        <w:rPr>
          <w:rFonts w:eastAsia="Calibri"/>
          <w:lang w:val="ro-RO"/>
        </w:rPr>
        <w:t>6</w:t>
      </w:r>
      <w:r w:rsidR="00820F05" w:rsidRPr="00820F05">
        <w:rPr>
          <w:rFonts w:eastAsia="Calibri"/>
          <w:lang w:val="ro-RO"/>
        </w:rPr>
        <w:t>;</w:t>
      </w:r>
      <w:r w:rsidR="00820F05">
        <w:rPr>
          <w:color w:val="000000" w:themeColor="text1"/>
          <w:lang w:val="ro-RO"/>
        </w:rPr>
        <w:t xml:space="preserve"> </w:t>
      </w:r>
      <w:r w:rsidR="00DA5C6D" w:rsidRPr="0005126E">
        <w:rPr>
          <w:color w:val="000000" w:themeColor="text1"/>
          <w:lang w:val="ro-RO"/>
        </w:rPr>
        <w:t>Hotărârii Consiliului Județean Satu Mare nr.</w:t>
      </w:r>
      <w:bookmarkStart w:id="62" w:name="_Hlk484444733"/>
      <w:r w:rsidR="00BD6E4A">
        <w:rPr>
          <w:color w:val="000000" w:themeColor="text1"/>
          <w:lang w:val="ro-RO"/>
        </w:rPr>
        <w:t>54</w:t>
      </w:r>
      <w:r w:rsidR="00820F05">
        <w:rPr>
          <w:color w:val="000000" w:themeColor="text1"/>
          <w:lang w:val="ro-RO"/>
        </w:rPr>
        <w:t>/</w:t>
      </w:r>
      <w:r w:rsidR="00BD6E4A">
        <w:rPr>
          <w:color w:val="000000" w:themeColor="text1"/>
          <w:lang w:val="ro-RO"/>
        </w:rPr>
        <w:t>12.05.</w:t>
      </w:r>
      <w:r>
        <w:rPr>
          <w:color w:val="000000" w:themeColor="text1"/>
          <w:lang w:val="ro-RO"/>
        </w:rPr>
        <w:t>202</w:t>
      </w:r>
      <w:r w:rsidR="00FF186C">
        <w:rPr>
          <w:color w:val="000000" w:themeColor="text1"/>
          <w:lang w:val="ro-RO"/>
        </w:rPr>
        <w:t>6</w:t>
      </w:r>
      <w:r>
        <w:rPr>
          <w:color w:val="000000" w:themeColor="text1"/>
          <w:lang w:val="ro-RO"/>
        </w:rPr>
        <w:t xml:space="preserve"> </w:t>
      </w:r>
      <w:r w:rsidR="00DA5C6D" w:rsidRPr="0005126E">
        <w:rPr>
          <w:color w:val="000000" w:themeColor="text1"/>
          <w:lang w:val="ro-RO"/>
        </w:rPr>
        <w:t>privind</w:t>
      </w:r>
      <w:r w:rsidR="00F214E1" w:rsidRPr="0005126E">
        <w:rPr>
          <w:color w:val="000000" w:themeColor="text1"/>
          <w:lang w:val="ro-RO"/>
        </w:rPr>
        <w:t xml:space="preserve"> aprobarea</w:t>
      </w:r>
      <w:r w:rsidR="00DA5C6D" w:rsidRPr="0005126E">
        <w:rPr>
          <w:color w:val="000000" w:themeColor="text1"/>
          <w:lang w:val="ro-RO"/>
        </w:rPr>
        <w:t xml:space="preserve"> </w:t>
      </w:r>
      <w:r w:rsidR="00320DF3" w:rsidRPr="0005126E">
        <w:rPr>
          <w:color w:val="000000" w:themeColor="text1"/>
          <w:lang w:val="ro-RO"/>
        </w:rPr>
        <w:t>G</w:t>
      </w:r>
      <w:r w:rsidR="00BD6E67" w:rsidRPr="0005126E">
        <w:rPr>
          <w:color w:val="000000" w:themeColor="text1"/>
          <w:lang w:val="ro-RO"/>
        </w:rPr>
        <w:t>hidul</w:t>
      </w:r>
      <w:r w:rsidR="00F214E1" w:rsidRPr="0005126E">
        <w:rPr>
          <w:color w:val="000000" w:themeColor="text1"/>
          <w:lang w:val="ro-RO"/>
        </w:rPr>
        <w:t>ui</w:t>
      </w:r>
      <w:r w:rsidR="00BD6E67" w:rsidRPr="0005126E">
        <w:rPr>
          <w:color w:val="000000" w:themeColor="text1"/>
          <w:lang w:val="ro-RO"/>
        </w:rPr>
        <w:t xml:space="preserve"> solicitantului </w:t>
      </w:r>
      <w:r w:rsidR="00DA5C6D" w:rsidRPr="0005126E">
        <w:rPr>
          <w:color w:val="000000" w:themeColor="text1"/>
          <w:lang w:val="ro-RO"/>
        </w:rPr>
        <w:t>pentru</w:t>
      </w:r>
      <w:bookmarkEnd w:id="62"/>
      <w:r>
        <w:rPr>
          <w:color w:val="000000" w:themeColor="text1"/>
          <w:lang w:val="ro-RO"/>
        </w:rPr>
        <w:t xml:space="preserve"> </w:t>
      </w:r>
      <w:r w:rsidRPr="009954D7">
        <w:rPr>
          <w:lang w:val="ro-RO"/>
        </w:rPr>
        <w:t xml:space="preserve">finanțarea nerambursabilă din bugetul </w:t>
      </w:r>
      <w:r w:rsidR="00343B0B">
        <w:rPr>
          <w:lang w:val="ro-RO"/>
        </w:rPr>
        <w:t>J</w:t>
      </w:r>
      <w:r w:rsidRPr="009954D7">
        <w:rPr>
          <w:lang w:val="ro-RO"/>
        </w:rPr>
        <w:t xml:space="preserve">udețului </w:t>
      </w:r>
      <w:r>
        <w:rPr>
          <w:lang w:val="ro-RO"/>
        </w:rPr>
        <w:t>S</w:t>
      </w:r>
      <w:r w:rsidRPr="009954D7">
        <w:rPr>
          <w:lang w:val="ro-RO"/>
        </w:rPr>
        <w:t xml:space="preserve">atu </w:t>
      </w:r>
      <w:r>
        <w:rPr>
          <w:lang w:val="ro-RO"/>
        </w:rPr>
        <w:t>M</w:t>
      </w:r>
      <w:r w:rsidRPr="009954D7">
        <w:rPr>
          <w:lang w:val="ro-RO"/>
        </w:rPr>
        <w:t>are a</w:t>
      </w:r>
      <w:r w:rsidRPr="009954D7">
        <w:rPr>
          <w:rFonts w:eastAsia="Aptos"/>
          <w:lang w:val="ro-RO"/>
        </w:rPr>
        <w:t xml:space="preserve"> proiectelor </w:t>
      </w:r>
      <w:r w:rsidRPr="009954D7">
        <w:rPr>
          <w:rFonts w:eastAsiaTheme="minorHAnsi"/>
          <w:lang w:val="ro-RO"/>
        </w:rPr>
        <w:t>culturale pe anul 202</w:t>
      </w:r>
      <w:r w:rsidR="00FF186C">
        <w:rPr>
          <w:rFonts w:eastAsiaTheme="minorHAnsi"/>
          <w:lang w:val="ro-RO"/>
        </w:rPr>
        <w:t>6</w:t>
      </w:r>
      <w:r>
        <w:rPr>
          <w:rFonts w:eastAsiaTheme="minorHAnsi"/>
          <w:lang w:val="ro-RO"/>
        </w:rPr>
        <w:t>,</w:t>
      </w:r>
    </w:p>
    <w:p w14:paraId="38C428DB" w14:textId="5584E414" w:rsidR="001E716C" w:rsidRDefault="009954D7" w:rsidP="0067077D">
      <w:pPr>
        <w:ind w:right="-563"/>
        <w:jc w:val="both"/>
        <w:rPr>
          <w:color w:val="000000" w:themeColor="text1"/>
          <w:lang w:val="ro-RO"/>
        </w:rPr>
      </w:pPr>
      <w:r>
        <w:rPr>
          <w:color w:val="000000" w:themeColor="text1"/>
          <w:lang w:val="ro-RO"/>
        </w:rPr>
        <w:t xml:space="preserve">         </w:t>
      </w:r>
      <w:r w:rsidR="00DA5C6D" w:rsidRPr="0005126E">
        <w:rPr>
          <w:color w:val="000000" w:themeColor="text1"/>
          <w:lang w:val="ro-RO"/>
        </w:rPr>
        <w:t>Având în vedere  Raportul de atribuire nr.____________, a intervenit prezentul contract,</w:t>
      </w:r>
    </w:p>
    <w:p w14:paraId="2A2EF9E7" w14:textId="77777777" w:rsidR="0067077D" w:rsidRPr="0067077D" w:rsidRDefault="0067077D" w:rsidP="0067077D">
      <w:pPr>
        <w:ind w:right="-563"/>
        <w:jc w:val="both"/>
        <w:rPr>
          <w:lang w:val="ro-RO"/>
        </w:rPr>
      </w:pPr>
    </w:p>
    <w:p w14:paraId="395FC1D9" w14:textId="7D86D5C7" w:rsidR="00F54B66" w:rsidRPr="0005126E" w:rsidRDefault="00DA5C6D" w:rsidP="002108FB">
      <w:pPr>
        <w:pStyle w:val="Default"/>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Între: </w:t>
      </w:r>
    </w:p>
    <w:p w14:paraId="607587DB" w14:textId="77777777" w:rsidR="00F22300" w:rsidRPr="0005126E" w:rsidRDefault="00F22300" w:rsidP="002108FB">
      <w:pPr>
        <w:pStyle w:val="Default"/>
        <w:rPr>
          <w:rFonts w:ascii="Times New Roman" w:hAnsi="Times New Roman" w:cs="Times New Roman"/>
          <w:b/>
          <w:bCs/>
          <w:color w:val="000000" w:themeColor="text1"/>
          <w:lang w:val="ro-RO"/>
        </w:rPr>
      </w:pPr>
    </w:p>
    <w:p w14:paraId="7E126CA6" w14:textId="5860333F" w:rsidR="00F22300" w:rsidRPr="0005126E" w:rsidRDefault="00DA5C6D" w:rsidP="002108FB">
      <w:pPr>
        <w:pStyle w:val="Default"/>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1. </w:t>
      </w:r>
      <w:proofErr w:type="spellStart"/>
      <w:r w:rsidRPr="0005126E">
        <w:rPr>
          <w:rFonts w:ascii="Times New Roman" w:hAnsi="Times New Roman" w:cs="Times New Roman"/>
          <w:b/>
          <w:bCs/>
          <w:color w:val="000000" w:themeColor="text1"/>
          <w:lang w:val="ro-RO"/>
        </w:rPr>
        <w:t>Părţile</w:t>
      </w:r>
      <w:proofErr w:type="spellEnd"/>
      <w:r w:rsidRPr="0005126E">
        <w:rPr>
          <w:rFonts w:ascii="Times New Roman" w:hAnsi="Times New Roman" w:cs="Times New Roman"/>
          <w:b/>
          <w:bCs/>
          <w:color w:val="000000" w:themeColor="text1"/>
          <w:lang w:val="ro-RO"/>
        </w:rPr>
        <w:t xml:space="preserve"> contractului</w:t>
      </w:r>
    </w:p>
    <w:p w14:paraId="641520F5" w14:textId="2EDC07C5" w:rsidR="00DA5C6D" w:rsidRPr="0005126E" w:rsidRDefault="00DA5C6D" w:rsidP="00A80938">
      <w:pPr>
        <w:pStyle w:val="Default"/>
        <w:shd w:val="clear" w:color="auto" w:fill="FFFFFF" w:themeFill="background1"/>
        <w:ind w:firstLine="450"/>
        <w:jc w:val="both"/>
        <w:rPr>
          <w:rFonts w:ascii="Times New Roman" w:hAnsi="Times New Roman" w:cs="Times New Roman"/>
          <w:color w:val="000000" w:themeColor="text1"/>
          <w:lang w:val="ro-RO"/>
        </w:rPr>
      </w:pPr>
      <w:r w:rsidRPr="0005126E">
        <w:rPr>
          <w:rFonts w:ascii="Times New Roman" w:hAnsi="Times New Roman" w:cs="Times New Roman"/>
          <w:b/>
          <w:bCs/>
          <w:color w:val="000000" w:themeColor="text1"/>
          <w:lang w:val="ro-RO"/>
        </w:rPr>
        <w:t xml:space="preserve"> (1) Județul Satu Mare </w:t>
      </w:r>
      <w:r w:rsidRPr="0005126E">
        <w:rPr>
          <w:rFonts w:ascii="Times New Roman" w:hAnsi="Times New Roman" w:cs="Times New Roman"/>
          <w:color w:val="000000" w:themeColor="text1"/>
          <w:lang w:val="ro-RO"/>
        </w:rPr>
        <w:t xml:space="preserve">cu sediul în mun. Satu Mare, P-ța. 25 Octombrie nr.1, jud. Satu Mare, </w:t>
      </w:r>
      <w:r w:rsidRPr="0005126E">
        <w:rPr>
          <w:rFonts w:ascii="Times New Roman" w:hAnsi="Times New Roman" w:cs="Times New Roman"/>
          <w:b/>
          <w:bCs/>
          <w:color w:val="000000" w:themeColor="text1"/>
          <w:lang w:val="ro-RO"/>
        </w:rPr>
        <w:t>cod fiscal</w:t>
      </w:r>
      <w:r w:rsidRPr="0005126E">
        <w:rPr>
          <w:rFonts w:ascii="Times New Roman" w:hAnsi="Times New Roman" w:cs="Times New Roman"/>
          <w:color w:val="000000" w:themeColor="text1"/>
          <w:lang w:val="ro-RO"/>
        </w:rPr>
        <w:t xml:space="preserve"> </w:t>
      </w:r>
      <w:r w:rsidRPr="0005126E">
        <w:rPr>
          <w:rFonts w:ascii="Times New Roman" w:hAnsi="Times New Roman" w:cs="Times New Roman"/>
          <w:b/>
          <w:bCs/>
          <w:color w:val="000000" w:themeColor="text1"/>
          <w:lang w:val="ro-RO"/>
        </w:rPr>
        <w:t>3897378</w:t>
      </w:r>
      <w:r w:rsidRPr="0005126E">
        <w:rPr>
          <w:rFonts w:ascii="Times New Roman" w:hAnsi="Times New Roman" w:cs="Times New Roman"/>
          <w:color w:val="000000" w:themeColor="text1"/>
          <w:lang w:val="ro-RO"/>
        </w:rPr>
        <w:t xml:space="preserve">, tel.: </w:t>
      </w:r>
      <w:r w:rsidR="009772A8" w:rsidRPr="00385D13">
        <w:rPr>
          <w:rFonts w:ascii="Times New Roman" w:hAnsi="Times New Roman" w:cs="Times New Roman"/>
          <w:color w:val="auto"/>
          <w:lang w:val="ro-RO"/>
        </w:rPr>
        <w:t xml:space="preserve">0261.805.177 / </w:t>
      </w:r>
      <w:bookmarkStart w:id="63" w:name="_Hlk193286182"/>
      <w:r w:rsidR="009772A8" w:rsidRPr="00385D13">
        <w:rPr>
          <w:rFonts w:ascii="Times New Roman" w:hAnsi="Times New Roman" w:cs="Times New Roman"/>
          <w:color w:val="auto"/>
          <w:lang w:val="ro-RO"/>
        </w:rPr>
        <w:t>0261.710.420</w:t>
      </w:r>
      <w:bookmarkEnd w:id="63"/>
      <w:r w:rsidRPr="0005126E">
        <w:rPr>
          <w:rFonts w:ascii="Times New Roman" w:hAnsi="Times New Roman" w:cs="Times New Roman"/>
          <w:color w:val="000000" w:themeColor="text1"/>
          <w:lang w:val="ro-RO"/>
        </w:rPr>
        <w:t>, e-mail:</w:t>
      </w:r>
      <w:r w:rsidR="002108FB" w:rsidRPr="00385D13">
        <w:rPr>
          <w:rFonts w:ascii="Times New Roman" w:hAnsi="Times New Roman" w:cs="Times New Roman"/>
          <w:color w:val="auto"/>
          <w:lang w:val="ro-RO"/>
        </w:rPr>
        <w:t xml:space="preserve"> </w:t>
      </w:r>
      <w:hyperlink r:id="rId9" w:history="1">
        <w:r w:rsidR="002108FB" w:rsidRPr="0005126E">
          <w:rPr>
            <w:rStyle w:val="Hyperlink"/>
            <w:rFonts w:ascii="Times New Roman" w:hAnsi="Times New Roman" w:cs="Times New Roman"/>
            <w:color w:val="auto"/>
            <w:u w:val="none"/>
            <w:lang w:val="ro-RO"/>
          </w:rPr>
          <w:t>sfn@cjsm.ro</w:t>
        </w:r>
      </w:hyperlink>
      <w:r w:rsidRPr="0005126E">
        <w:rPr>
          <w:rFonts w:ascii="Times New Roman" w:hAnsi="Times New Roman" w:cs="Times New Roman"/>
          <w:color w:val="000000" w:themeColor="text1"/>
          <w:lang w:val="ro-RO"/>
        </w:rPr>
        <w:t xml:space="preserve">, </w:t>
      </w:r>
      <w:r w:rsidRPr="0005126E">
        <w:rPr>
          <w:rFonts w:ascii="Times New Roman" w:hAnsi="Times New Roman" w:cs="Times New Roman"/>
          <w:b/>
          <w:bCs/>
          <w:color w:val="000000" w:themeColor="text1"/>
          <w:lang w:val="ro-RO"/>
        </w:rPr>
        <w:t>cont nr.</w:t>
      </w:r>
      <w:r w:rsidRPr="0005126E">
        <w:rPr>
          <w:rFonts w:ascii="Times New Roman" w:hAnsi="Times New Roman" w:cs="Times New Roman"/>
          <w:color w:val="000000" w:themeColor="text1"/>
          <w:lang w:val="ro-RO"/>
        </w:rPr>
        <w:t xml:space="preserve"> </w:t>
      </w:r>
      <w:r w:rsidRPr="0005126E">
        <w:rPr>
          <w:rFonts w:ascii="Times New Roman" w:hAnsi="Times New Roman" w:cs="Times New Roman"/>
          <w:b/>
          <w:color w:val="000000" w:themeColor="text1"/>
          <w:lang w:val="ro-RO"/>
        </w:rPr>
        <w:t>RO07TREZ24A675000592200X</w:t>
      </w:r>
      <w:r w:rsidRPr="0005126E">
        <w:rPr>
          <w:rFonts w:ascii="Times New Roman" w:hAnsi="Times New Roman" w:cs="Times New Roman"/>
          <w:color w:val="000000" w:themeColor="text1"/>
          <w:lang w:val="ro-RO"/>
        </w:rPr>
        <w:t xml:space="preserve">, deschis la Trezoreria Satu Mare, reprezentată de domnul </w:t>
      </w:r>
      <w:proofErr w:type="spellStart"/>
      <w:r w:rsidRPr="0005126E">
        <w:rPr>
          <w:rFonts w:ascii="Times New Roman" w:hAnsi="Times New Roman" w:cs="Times New Roman"/>
          <w:b/>
          <w:color w:val="000000" w:themeColor="text1"/>
          <w:lang w:val="ro-RO"/>
        </w:rPr>
        <w:t>Pataki</w:t>
      </w:r>
      <w:proofErr w:type="spellEnd"/>
      <w:r w:rsidRPr="0005126E">
        <w:rPr>
          <w:rFonts w:ascii="Times New Roman" w:hAnsi="Times New Roman" w:cs="Times New Roman"/>
          <w:b/>
          <w:color w:val="000000" w:themeColor="text1"/>
          <w:lang w:val="ro-RO"/>
        </w:rPr>
        <w:t xml:space="preserve"> Csaba</w:t>
      </w:r>
      <w:r w:rsidRPr="0005126E">
        <w:rPr>
          <w:rFonts w:ascii="Times New Roman" w:hAnsi="Times New Roman" w:cs="Times New Roman"/>
          <w:color w:val="000000" w:themeColor="text1"/>
          <w:lang w:val="ro-RO"/>
        </w:rPr>
        <w:t xml:space="preserve">, având </w:t>
      </w:r>
      <w:proofErr w:type="spellStart"/>
      <w:r w:rsidRPr="0005126E">
        <w:rPr>
          <w:rFonts w:ascii="Times New Roman" w:hAnsi="Times New Roman" w:cs="Times New Roman"/>
          <w:color w:val="000000" w:themeColor="text1"/>
          <w:lang w:val="ro-RO"/>
        </w:rPr>
        <w:t>funcţia</w:t>
      </w:r>
      <w:proofErr w:type="spellEnd"/>
      <w:r w:rsidRPr="0005126E">
        <w:rPr>
          <w:rFonts w:ascii="Times New Roman" w:hAnsi="Times New Roman" w:cs="Times New Roman"/>
          <w:color w:val="000000" w:themeColor="text1"/>
          <w:lang w:val="ro-RO"/>
        </w:rPr>
        <w:t xml:space="preserve"> de </w:t>
      </w:r>
      <w:proofErr w:type="spellStart"/>
      <w:r w:rsidRPr="0005126E">
        <w:rPr>
          <w:rFonts w:ascii="Times New Roman" w:hAnsi="Times New Roman" w:cs="Times New Roman"/>
          <w:color w:val="000000" w:themeColor="text1"/>
          <w:lang w:val="ro-RO"/>
        </w:rPr>
        <w:t>Preşedinte</w:t>
      </w:r>
      <w:proofErr w:type="spellEnd"/>
      <w:r w:rsidRPr="0005126E">
        <w:rPr>
          <w:rFonts w:ascii="Times New Roman" w:hAnsi="Times New Roman" w:cs="Times New Roman"/>
          <w:color w:val="000000" w:themeColor="text1"/>
          <w:lang w:val="ro-RO"/>
        </w:rPr>
        <w:t xml:space="preserve">, denumit în continuare </w:t>
      </w:r>
      <w:r w:rsidRPr="0005126E">
        <w:rPr>
          <w:rFonts w:ascii="Times New Roman" w:hAnsi="Times New Roman" w:cs="Times New Roman"/>
          <w:b/>
          <w:bCs/>
          <w:color w:val="000000" w:themeColor="text1"/>
          <w:lang w:val="ro-RO"/>
        </w:rPr>
        <w:t xml:space="preserve">FINANŢATOR, </w:t>
      </w:r>
      <w:r w:rsidRPr="0005126E">
        <w:rPr>
          <w:rFonts w:ascii="Times New Roman" w:hAnsi="Times New Roman" w:cs="Times New Roman"/>
          <w:color w:val="000000" w:themeColor="text1"/>
          <w:lang w:val="ro-RO"/>
        </w:rPr>
        <w:t xml:space="preserve">pe de-o parte, </w:t>
      </w:r>
    </w:p>
    <w:p w14:paraId="6A1CE294" w14:textId="77777777" w:rsidR="00DA5C6D" w:rsidRPr="0005126E" w:rsidRDefault="00DA5C6D" w:rsidP="00A80938">
      <w:pPr>
        <w:pStyle w:val="Default"/>
        <w:ind w:firstLine="450"/>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și </w:t>
      </w:r>
    </w:p>
    <w:p w14:paraId="55D444AF" w14:textId="0D95B6E4" w:rsidR="00DA07C9" w:rsidRPr="0005126E" w:rsidRDefault="00DA5C6D" w:rsidP="004D3466">
      <w:pPr>
        <w:pStyle w:val="Default"/>
        <w:numPr>
          <w:ilvl w:val="0"/>
          <w:numId w:val="29"/>
        </w:numPr>
        <w:ind w:left="0" w:firstLine="54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Pr="0005126E">
        <w:rPr>
          <w:rFonts w:ascii="Times New Roman" w:hAnsi="Times New Roman" w:cs="Times New Roman"/>
          <w:b/>
          <w:bCs/>
          <w:color w:val="000000" w:themeColor="text1"/>
          <w:lang w:val="ro-RO"/>
        </w:rPr>
        <w:t xml:space="preserve">  </w:t>
      </w:r>
      <w:r w:rsidR="00687C8C" w:rsidRPr="0005126E">
        <w:rPr>
          <w:rFonts w:ascii="Times New Roman" w:hAnsi="Times New Roman" w:cs="Times New Roman"/>
          <w:color w:val="000000" w:themeColor="text1"/>
          <w:lang w:val="ro-RO"/>
        </w:rPr>
        <w:t>c</w:t>
      </w:r>
      <w:r w:rsidRPr="0005126E">
        <w:rPr>
          <w:rFonts w:ascii="Times New Roman" w:hAnsi="Times New Roman" w:cs="Times New Roman"/>
          <w:color w:val="000000" w:themeColor="text1"/>
          <w:lang w:val="ro-RO"/>
        </w:rPr>
        <w:t>u</w:t>
      </w:r>
      <w:r w:rsidR="00687C8C"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sediul în .....................,</w:t>
      </w:r>
      <w:r w:rsidR="006019D6"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str. ………………….</w:t>
      </w:r>
      <w:r w:rsidR="00C33CC3" w:rsidRPr="0005126E">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nr……, bl</w:t>
      </w:r>
      <w:r w:rsidR="00C33CC3"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w:t>
      </w:r>
      <w:r w:rsidR="00C33CC3" w:rsidRPr="0005126E">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sc</w:t>
      </w:r>
      <w:r w:rsidR="00C33CC3"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w:t>
      </w:r>
      <w:r w:rsidR="00C33CC3" w:rsidRPr="0005126E">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ap. …</w:t>
      </w:r>
      <w:r w:rsidR="00C33CC3"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judeţul</w:t>
      </w:r>
      <w:proofErr w:type="spellEnd"/>
      <w:r w:rsidRPr="0005126E">
        <w:rPr>
          <w:rFonts w:ascii="Times New Roman" w:hAnsi="Times New Roman" w:cs="Times New Roman"/>
          <w:color w:val="000000" w:themeColor="text1"/>
          <w:lang w:val="ro-RO"/>
        </w:rPr>
        <w:t xml:space="preserve"> Satu Mare, codul fiscal nr. ………….</w:t>
      </w:r>
      <w:r w:rsidR="00C33CC3" w:rsidRPr="0005126E">
        <w:rPr>
          <w:rFonts w:ascii="Times New Roman" w:hAnsi="Times New Roman" w:cs="Times New Roman"/>
          <w:color w:val="000000" w:themeColor="text1"/>
          <w:lang w:val="ro-RO"/>
        </w:rPr>
        <w:t>,</w:t>
      </w:r>
      <w:r w:rsidRPr="0005126E">
        <w:rPr>
          <w:rFonts w:ascii="Times New Roman" w:hAnsi="Times New Roman" w:cs="Times New Roman"/>
          <w:b/>
          <w:color w:val="000000" w:themeColor="text1"/>
          <w:lang w:val="ro-RO"/>
        </w:rPr>
        <w:t xml:space="preserve"> </w:t>
      </w:r>
      <w:r w:rsidRPr="0005126E">
        <w:rPr>
          <w:rFonts w:ascii="Times New Roman" w:hAnsi="Times New Roman" w:cs="Times New Roman"/>
          <w:color w:val="000000" w:themeColor="text1"/>
          <w:lang w:val="ro-RO"/>
        </w:rPr>
        <w:t>tel./fax ……………, având Codul IBAN  …………………</w:t>
      </w:r>
      <w:r w:rsidRPr="0005126E">
        <w:rPr>
          <w:rFonts w:ascii="Times New Roman" w:hAnsi="Times New Roman" w:cs="Times New Roman"/>
          <w:bCs/>
          <w:color w:val="000000" w:themeColor="text1"/>
          <w:lang w:val="ro-RO"/>
        </w:rPr>
        <w:t>,</w:t>
      </w:r>
      <w:r w:rsidRPr="0005126E">
        <w:rPr>
          <w:rFonts w:ascii="Times New Roman" w:hAnsi="Times New Roman" w:cs="Times New Roman"/>
          <w:color w:val="000000" w:themeColor="text1"/>
          <w:lang w:val="ro-RO"/>
        </w:rPr>
        <w:t xml:space="preserve"> deschis la Banca………………,</w:t>
      </w:r>
      <w:r w:rsidR="00C33CC3"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Sucursala………………</w:t>
      </w:r>
      <w:r w:rsidR="00C33CC3" w:rsidRPr="0005126E">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 xml:space="preserve">reprezentată de ……………………….. , având </w:t>
      </w:r>
      <w:proofErr w:type="spellStart"/>
      <w:r w:rsidRPr="0005126E">
        <w:rPr>
          <w:rFonts w:ascii="Times New Roman" w:hAnsi="Times New Roman" w:cs="Times New Roman"/>
          <w:color w:val="000000" w:themeColor="text1"/>
          <w:lang w:val="ro-RO"/>
        </w:rPr>
        <w:t>funcţia</w:t>
      </w:r>
      <w:proofErr w:type="spellEnd"/>
      <w:r w:rsidRPr="0005126E">
        <w:rPr>
          <w:rFonts w:ascii="Times New Roman" w:hAnsi="Times New Roman" w:cs="Times New Roman"/>
          <w:color w:val="000000" w:themeColor="text1"/>
          <w:lang w:val="ro-RO"/>
        </w:rPr>
        <w:t xml:space="preserve"> de </w:t>
      </w:r>
      <w:r w:rsidR="006B27F0" w:rsidRPr="0005126E">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denumit în continuare </w:t>
      </w:r>
      <w:r w:rsidRPr="0005126E">
        <w:rPr>
          <w:rFonts w:ascii="Times New Roman" w:hAnsi="Times New Roman" w:cs="Times New Roman"/>
          <w:b/>
          <w:bCs/>
          <w:color w:val="000000" w:themeColor="text1"/>
          <w:lang w:val="ro-RO"/>
        </w:rPr>
        <w:t>BENEFICIAR</w:t>
      </w:r>
      <w:r w:rsidRPr="0005126E">
        <w:rPr>
          <w:rFonts w:ascii="Times New Roman" w:hAnsi="Times New Roman" w:cs="Times New Roman"/>
          <w:color w:val="000000" w:themeColor="text1"/>
          <w:lang w:val="ro-RO"/>
        </w:rPr>
        <w:t xml:space="preserve">, pe de altă parte. </w:t>
      </w:r>
    </w:p>
    <w:p w14:paraId="344612AA" w14:textId="77777777" w:rsidR="00F22300" w:rsidRPr="0005126E" w:rsidRDefault="00F22300" w:rsidP="00F22300">
      <w:pPr>
        <w:pStyle w:val="Default"/>
        <w:ind w:left="1080"/>
        <w:jc w:val="both"/>
        <w:rPr>
          <w:rFonts w:ascii="Times New Roman" w:hAnsi="Times New Roman" w:cs="Times New Roman"/>
          <w:color w:val="000000" w:themeColor="text1"/>
          <w:lang w:val="ro-RO"/>
        </w:rPr>
      </w:pPr>
    </w:p>
    <w:p w14:paraId="303849BE" w14:textId="64FFEFC1" w:rsidR="00DA07C9" w:rsidRPr="0005126E" w:rsidRDefault="00DA5C6D" w:rsidP="006F2C48">
      <w:pPr>
        <w:pStyle w:val="Default"/>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2. Obiectul contractului </w:t>
      </w:r>
    </w:p>
    <w:p w14:paraId="4868C86A" w14:textId="0B9235A3" w:rsidR="00DA5C6D" w:rsidRPr="0005126E" w:rsidRDefault="00DA5C6D" w:rsidP="00A80938">
      <w:pPr>
        <w:pStyle w:val="Default"/>
        <w:ind w:left="90" w:firstLine="90"/>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 xml:space="preserve"> </w:t>
      </w:r>
      <w:r w:rsidR="001323D0" w:rsidRPr="0005126E">
        <w:rPr>
          <w:rFonts w:ascii="Times New Roman" w:hAnsi="Times New Roman" w:cs="Times New Roman"/>
          <w:color w:val="000000" w:themeColor="text1"/>
          <w:lang w:val="ro-RO"/>
        </w:rPr>
        <w:t xml:space="preserve">    </w:t>
      </w:r>
      <w:r w:rsidRPr="0005126E">
        <w:rPr>
          <w:rFonts w:ascii="Times New Roman" w:hAnsi="Times New Roman" w:cs="Times New Roman"/>
          <w:bCs/>
          <w:color w:val="000000" w:themeColor="text1"/>
          <w:lang w:val="ro-RO"/>
        </w:rPr>
        <w:t>(1)</w:t>
      </w:r>
      <w:r w:rsidRPr="0005126E">
        <w:rPr>
          <w:rFonts w:ascii="Times New Roman" w:hAnsi="Times New Roman" w:cs="Times New Roman"/>
          <w:b/>
          <w:bCs/>
          <w:color w:val="000000" w:themeColor="text1"/>
          <w:lang w:val="ro-RO"/>
        </w:rPr>
        <w:t xml:space="preserve"> </w:t>
      </w:r>
      <w:r w:rsidRPr="0005126E">
        <w:rPr>
          <w:rFonts w:ascii="Times New Roman" w:hAnsi="Times New Roman" w:cs="Times New Roman"/>
          <w:color w:val="000000" w:themeColor="text1"/>
          <w:lang w:val="ro-RO"/>
        </w:rPr>
        <w:t xml:space="preserve">Obiectul prezentului contract îl constituie finanțarea </w:t>
      </w:r>
      <w:r w:rsidR="001C31E8">
        <w:rPr>
          <w:rFonts w:ascii="Times New Roman" w:hAnsi="Times New Roman" w:cs="Times New Roman"/>
          <w:color w:val="000000" w:themeColor="text1"/>
          <w:lang w:val="ro-RO"/>
        </w:rPr>
        <w:t>proiectului cultural,</w:t>
      </w:r>
      <w:r w:rsidRPr="0005126E">
        <w:rPr>
          <w:rFonts w:ascii="Times New Roman" w:hAnsi="Times New Roman" w:cs="Times New Roman"/>
          <w:color w:val="000000" w:themeColor="text1"/>
          <w:lang w:val="ro-RO"/>
        </w:rPr>
        <w:t xml:space="preserve"> prin alocarea sumei de ………….. </w:t>
      </w:r>
      <w:r w:rsidRPr="0005126E">
        <w:rPr>
          <w:rFonts w:ascii="Times New Roman" w:hAnsi="Times New Roman" w:cs="Times New Roman"/>
          <w:b/>
          <w:bCs/>
          <w:color w:val="000000" w:themeColor="text1"/>
          <w:lang w:val="ro-RO"/>
        </w:rPr>
        <w:t>lei</w:t>
      </w:r>
      <w:r w:rsidRPr="0005126E">
        <w:rPr>
          <w:rFonts w:ascii="Times New Roman" w:hAnsi="Times New Roman" w:cs="Times New Roman"/>
          <w:color w:val="000000" w:themeColor="text1"/>
          <w:lang w:val="ro-RO"/>
        </w:rPr>
        <w:t xml:space="preserve">, de către </w:t>
      </w:r>
      <w:proofErr w:type="spellStart"/>
      <w:r w:rsidRPr="0005126E">
        <w:rPr>
          <w:rFonts w:ascii="Times New Roman" w:hAnsi="Times New Roman" w:cs="Times New Roman"/>
          <w:color w:val="000000" w:themeColor="text1"/>
          <w:lang w:val="ro-RO"/>
        </w:rPr>
        <w:t>Finanţator</w:t>
      </w:r>
      <w:proofErr w:type="spellEnd"/>
      <w:r w:rsidRPr="0005126E">
        <w:rPr>
          <w:rFonts w:ascii="Times New Roman" w:hAnsi="Times New Roman" w:cs="Times New Roman"/>
          <w:color w:val="000000" w:themeColor="text1"/>
          <w:lang w:val="ro-RO"/>
        </w:rPr>
        <w:t xml:space="preserve">, în vederea realizării de către Beneficiar a </w:t>
      </w:r>
      <w:r w:rsidR="00610485" w:rsidRPr="0005126E">
        <w:rPr>
          <w:rFonts w:ascii="Times New Roman" w:hAnsi="Times New Roman" w:cs="Times New Roman"/>
          <w:color w:val="000000" w:themeColor="text1"/>
          <w:lang w:val="ro-RO"/>
        </w:rPr>
        <w:t xml:space="preserve">proiectului cultural </w:t>
      </w:r>
      <w:r w:rsidRPr="0005126E">
        <w:rPr>
          <w:rFonts w:ascii="Times New Roman" w:hAnsi="Times New Roman" w:cs="Times New Roman"/>
          <w:color w:val="000000" w:themeColor="text1"/>
          <w:lang w:val="ro-RO"/>
        </w:rPr>
        <w:t>.................................,</w:t>
      </w:r>
      <w:r w:rsidRPr="0005126E">
        <w:rPr>
          <w:rFonts w:ascii="Times New Roman" w:hAnsi="Times New Roman" w:cs="Times New Roman"/>
          <w:b/>
          <w:bCs/>
          <w:color w:val="000000" w:themeColor="text1"/>
          <w:lang w:val="ro-RO"/>
        </w:rPr>
        <w:t xml:space="preserve"> </w:t>
      </w:r>
      <w:r w:rsidR="00610485" w:rsidRPr="0005126E">
        <w:rPr>
          <w:rFonts w:ascii="Times New Roman" w:hAnsi="Times New Roman" w:cs="Times New Roman"/>
          <w:color w:val="000000" w:themeColor="text1"/>
          <w:lang w:val="ro-RO"/>
        </w:rPr>
        <w:t>prevăzut în</w:t>
      </w:r>
      <w:r w:rsidR="00CE3E9D" w:rsidRPr="0005126E">
        <w:rPr>
          <w:rFonts w:ascii="Times New Roman" w:hAnsi="Times New Roman" w:cs="Times New Roman"/>
          <w:color w:val="000000" w:themeColor="text1"/>
          <w:lang w:val="ro-RO"/>
        </w:rPr>
        <w:t xml:space="preserve">  ANEXA 2.</w:t>
      </w:r>
    </w:p>
    <w:p w14:paraId="76DD543C" w14:textId="4FD7B8DF" w:rsidR="00DA5C6D" w:rsidRPr="0005126E" w:rsidRDefault="001323D0" w:rsidP="00A80938">
      <w:pPr>
        <w:pStyle w:val="Default"/>
        <w:ind w:firstLine="9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(2)</w:t>
      </w:r>
      <w:r w:rsidR="00DA5C6D" w:rsidRPr="0005126E">
        <w:rPr>
          <w:rFonts w:ascii="Times New Roman" w:hAnsi="Times New Roman" w:cs="Times New Roman"/>
          <w:b/>
          <w:bCs/>
          <w:color w:val="000000" w:themeColor="text1"/>
          <w:lang w:val="ro-RO"/>
        </w:rPr>
        <w:t xml:space="preserve"> </w:t>
      </w:r>
      <w:r w:rsidR="00DA5C6D" w:rsidRPr="0005126E">
        <w:rPr>
          <w:rFonts w:ascii="Times New Roman" w:hAnsi="Times New Roman" w:cs="Times New Roman"/>
          <w:color w:val="000000" w:themeColor="text1"/>
          <w:lang w:val="ro-RO"/>
        </w:rPr>
        <w:t xml:space="preserve">Beneficiarul se obligă să realizeze proiectul cultural </w:t>
      </w:r>
      <w:r w:rsidR="00B0227A" w:rsidRPr="0005126E">
        <w:rPr>
          <w:rFonts w:ascii="Times New Roman" w:hAnsi="Times New Roman" w:cs="Times New Roman"/>
          <w:color w:val="000000" w:themeColor="text1"/>
          <w:lang w:val="ro-RO"/>
        </w:rPr>
        <w:t>în conformitate cu Cererea de finanțare nerambursabilă depusă</w:t>
      </w:r>
      <w:r w:rsidR="00B0227A">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 xml:space="preserve">în </w:t>
      </w:r>
      <w:proofErr w:type="spellStart"/>
      <w:r w:rsidR="00DA5C6D" w:rsidRPr="0005126E">
        <w:rPr>
          <w:rFonts w:ascii="Times New Roman" w:hAnsi="Times New Roman" w:cs="Times New Roman"/>
          <w:color w:val="000000" w:themeColor="text1"/>
          <w:lang w:val="ro-RO"/>
        </w:rPr>
        <w:t>condiţiile</w:t>
      </w:r>
      <w:proofErr w:type="spellEnd"/>
      <w:r w:rsidR="00DA5C6D" w:rsidRPr="0005126E">
        <w:rPr>
          <w:rFonts w:ascii="Times New Roman" w:hAnsi="Times New Roman" w:cs="Times New Roman"/>
          <w:color w:val="000000" w:themeColor="text1"/>
          <w:lang w:val="ro-RO"/>
        </w:rPr>
        <w:t xml:space="preserve"> prevăzute prin prezentul contract, precum și să asigure aportul propriu, în valoare de   .......</w:t>
      </w:r>
      <w:r w:rsidR="003572A6" w:rsidRPr="0005126E">
        <w:rPr>
          <w:rFonts w:ascii="Times New Roman" w:hAnsi="Times New Roman" w:cs="Times New Roman"/>
          <w:color w:val="000000" w:themeColor="text1"/>
          <w:lang w:val="ro-RO"/>
        </w:rPr>
        <w:t>............</w:t>
      </w:r>
      <w:r w:rsidR="00DA5C6D"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b/>
          <w:bCs/>
          <w:color w:val="000000" w:themeColor="text1"/>
          <w:lang w:val="ro-RO"/>
        </w:rPr>
        <w:t xml:space="preserve"> lei</w:t>
      </w:r>
      <w:r w:rsidR="00DA5C6D"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b/>
          <w:bCs/>
          <w:color w:val="000000" w:themeColor="text1"/>
          <w:lang w:val="ro-RO"/>
        </w:rPr>
        <w:t xml:space="preserve">ce reprezintă 20% din valoarea totală a </w:t>
      </w:r>
      <w:r w:rsidR="003572A6" w:rsidRPr="0005126E">
        <w:rPr>
          <w:rFonts w:ascii="Times New Roman" w:hAnsi="Times New Roman" w:cs="Times New Roman"/>
          <w:b/>
          <w:bCs/>
          <w:color w:val="000000" w:themeColor="text1"/>
          <w:lang w:val="ro-RO"/>
        </w:rPr>
        <w:t>proiectului.</w:t>
      </w:r>
      <w:r w:rsidR="00DA5C6D" w:rsidRPr="0005126E">
        <w:rPr>
          <w:rFonts w:ascii="Times New Roman" w:hAnsi="Times New Roman" w:cs="Times New Roman"/>
          <w:color w:val="000000" w:themeColor="text1"/>
          <w:lang w:val="ro-RO"/>
        </w:rPr>
        <w:t xml:space="preserve"> </w:t>
      </w:r>
    </w:p>
    <w:p w14:paraId="3B2C3D9D" w14:textId="4CDE3FFF" w:rsidR="00DA5C6D" w:rsidRPr="0005126E" w:rsidRDefault="001323D0" w:rsidP="00A80938">
      <w:pPr>
        <w:ind w:firstLine="180"/>
        <w:jc w:val="both"/>
        <w:rPr>
          <w:color w:val="000000" w:themeColor="text1"/>
          <w:highlight w:val="green"/>
          <w:lang w:val="ro-RO"/>
        </w:rPr>
      </w:pPr>
      <w:r w:rsidRPr="0005126E">
        <w:rPr>
          <w:color w:val="000000" w:themeColor="text1"/>
          <w:lang w:val="ro-RO"/>
        </w:rPr>
        <w:t xml:space="preserve">      </w:t>
      </w:r>
      <w:r w:rsidR="00DA5C6D" w:rsidRPr="0005126E">
        <w:rPr>
          <w:color w:val="000000" w:themeColor="text1"/>
          <w:lang w:val="ro-RO"/>
        </w:rPr>
        <w:t>(</w:t>
      </w:r>
      <w:r w:rsidR="005F095E" w:rsidRPr="0005126E">
        <w:rPr>
          <w:color w:val="000000" w:themeColor="text1"/>
          <w:lang w:val="ro-RO"/>
        </w:rPr>
        <w:t>3</w:t>
      </w:r>
      <w:r w:rsidR="00DA5C6D" w:rsidRPr="0005126E">
        <w:rPr>
          <w:color w:val="000000" w:themeColor="text1"/>
          <w:lang w:val="ro-RO"/>
        </w:rPr>
        <w:t xml:space="preserve">) Suma prevăzută la Art. 2 alin. (1) acordată ca </w:t>
      </w:r>
      <w:proofErr w:type="spellStart"/>
      <w:r w:rsidR="00DA5C6D" w:rsidRPr="0005126E">
        <w:rPr>
          <w:color w:val="000000" w:themeColor="text1"/>
          <w:lang w:val="ro-RO"/>
        </w:rPr>
        <w:t>finanţare</w:t>
      </w:r>
      <w:proofErr w:type="spellEnd"/>
      <w:r w:rsidR="00DA5C6D" w:rsidRPr="0005126E">
        <w:rPr>
          <w:color w:val="000000" w:themeColor="text1"/>
          <w:lang w:val="ro-RO"/>
        </w:rPr>
        <w:t xml:space="preserve"> nerambursabilă nu poate fi utilizată de către Beneficiar pentru </w:t>
      </w:r>
      <w:proofErr w:type="spellStart"/>
      <w:r w:rsidR="00DA5C6D" w:rsidRPr="0005126E">
        <w:rPr>
          <w:color w:val="000000" w:themeColor="text1"/>
          <w:lang w:val="ro-RO"/>
        </w:rPr>
        <w:t>activităţi</w:t>
      </w:r>
      <w:proofErr w:type="spellEnd"/>
      <w:r w:rsidR="00DA5C6D" w:rsidRPr="0005126E">
        <w:rPr>
          <w:color w:val="000000" w:themeColor="text1"/>
          <w:lang w:val="ro-RO"/>
        </w:rPr>
        <w:t xml:space="preserve"> generatoare de profit. </w:t>
      </w:r>
    </w:p>
    <w:p w14:paraId="00EB56B9" w14:textId="0A08C122" w:rsidR="00DA5C6D" w:rsidRPr="0005126E" w:rsidRDefault="00A80938" w:rsidP="00A80938">
      <w:pPr>
        <w:pStyle w:val="Default"/>
        <w:ind w:firstLine="45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w:t>
      </w:r>
      <w:r w:rsidR="005F095E" w:rsidRPr="0005126E">
        <w:rPr>
          <w:rFonts w:ascii="Times New Roman" w:hAnsi="Times New Roman" w:cs="Times New Roman"/>
          <w:color w:val="000000" w:themeColor="text1"/>
          <w:lang w:val="ro-RO"/>
        </w:rPr>
        <w:t>4</w:t>
      </w:r>
      <w:r w:rsidR="00DA5C6D" w:rsidRPr="0005126E">
        <w:rPr>
          <w:rFonts w:ascii="Times New Roman" w:hAnsi="Times New Roman" w:cs="Times New Roman"/>
          <w:color w:val="000000" w:themeColor="text1"/>
          <w:lang w:val="ro-RO"/>
        </w:rPr>
        <w:t xml:space="preserve">) Suma prevăzută la Art. 2 alin. (1) poate fi diminuată de către comisia de validare în cazul în care sumele solicitate spre validare nu corespund prevederilor </w:t>
      </w:r>
      <w:r w:rsidR="00711837" w:rsidRPr="0005126E">
        <w:rPr>
          <w:rFonts w:ascii="Times New Roman" w:hAnsi="Times New Roman" w:cs="Times New Roman"/>
          <w:color w:val="000000" w:themeColor="text1"/>
          <w:lang w:val="ro-RO"/>
        </w:rPr>
        <w:t>ghidului</w:t>
      </w:r>
      <w:r w:rsidR="00DA5C6D" w:rsidRPr="0005126E">
        <w:rPr>
          <w:rFonts w:ascii="Times New Roman" w:hAnsi="Times New Roman" w:cs="Times New Roman"/>
          <w:color w:val="000000" w:themeColor="text1"/>
          <w:lang w:val="ro-RO"/>
        </w:rPr>
        <w:t xml:space="preserve"> sau în cazul neprezentării documentelor justificative.</w:t>
      </w:r>
    </w:p>
    <w:p w14:paraId="01B2E99F" w14:textId="21C2626E" w:rsidR="00A272F2" w:rsidRDefault="001323D0" w:rsidP="00C30CC5">
      <w:pPr>
        <w:pStyle w:val="Default"/>
        <w:ind w:firstLine="45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w:t>
      </w:r>
      <w:r w:rsidR="005F095E" w:rsidRPr="0005126E">
        <w:rPr>
          <w:rFonts w:ascii="Times New Roman" w:hAnsi="Times New Roman" w:cs="Times New Roman"/>
          <w:color w:val="000000" w:themeColor="text1"/>
          <w:lang w:val="ro-RO"/>
        </w:rPr>
        <w:t>5</w:t>
      </w:r>
      <w:r w:rsidR="00DA5C6D" w:rsidRPr="0005126E">
        <w:rPr>
          <w:rFonts w:ascii="Times New Roman" w:hAnsi="Times New Roman" w:cs="Times New Roman"/>
          <w:color w:val="000000" w:themeColor="text1"/>
          <w:lang w:val="ro-RO"/>
        </w:rPr>
        <w:t xml:space="preserve">) În cazul în care derularea proiectului cultural a fost realizată cu costuri mai mici decât cele propuse </w:t>
      </w:r>
      <w:proofErr w:type="spellStart"/>
      <w:r w:rsidR="00DA5C6D" w:rsidRPr="0005126E">
        <w:rPr>
          <w:rFonts w:ascii="Times New Roman" w:hAnsi="Times New Roman" w:cs="Times New Roman"/>
          <w:color w:val="000000" w:themeColor="text1"/>
          <w:lang w:val="ro-RO"/>
        </w:rPr>
        <w:t>şi</w:t>
      </w:r>
      <w:proofErr w:type="spellEnd"/>
      <w:r w:rsidR="00DA5C6D" w:rsidRPr="0005126E">
        <w:rPr>
          <w:rFonts w:ascii="Times New Roman" w:hAnsi="Times New Roman" w:cs="Times New Roman"/>
          <w:color w:val="000000" w:themeColor="text1"/>
          <w:lang w:val="ro-RO"/>
        </w:rPr>
        <w:t xml:space="preserve"> aprobate, cuantumul aportului propriu va rămâne neschimbat la valoarea specificată la Art. 2 alin. </w:t>
      </w:r>
      <w:r w:rsidR="005F095E" w:rsidRPr="0005126E">
        <w:rPr>
          <w:rFonts w:ascii="Times New Roman" w:hAnsi="Times New Roman" w:cs="Times New Roman"/>
          <w:color w:val="000000" w:themeColor="text1"/>
          <w:lang w:val="ro-RO"/>
        </w:rPr>
        <w:t>(1</w:t>
      </w:r>
      <w:r w:rsidR="00DA5C6D" w:rsidRPr="0005126E">
        <w:rPr>
          <w:rFonts w:ascii="Times New Roman" w:hAnsi="Times New Roman" w:cs="Times New Roman"/>
          <w:color w:val="000000" w:themeColor="text1"/>
          <w:lang w:val="ro-RO"/>
        </w:rPr>
        <w:t>).</w:t>
      </w:r>
    </w:p>
    <w:p w14:paraId="44B3A67C" w14:textId="77777777" w:rsidR="00B0227A" w:rsidRPr="0005126E" w:rsidRDefault="00B0227A" w:rsidP="006F2C48">
      <w:pPr>
        <w:pStyle w:val="Default"/>
        <w:ind w:firstLine="450"/>
        <w:jc w:val="both"/>
        <w:rPr>
          <w:rFonts w:ascii="Times New Roman" w:hAnsi="Times New Roman" w:cs="Times New Roman"/>
          <w:color w:val="000000" w:themeColor="text1"/>
          <w:lang w:val="ro-RO"/>
        </w:rPr>
      </w:pPr>
    </w:p>
    <w:p w14:paraId="624BE146" w14:textId="63ADEB6D" w:rsidR="00AE65C3" w:rsidRPr="0005126E" w:rsidRDefault="00AE65C3" w:rsidP="00AE65C3">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3. Durata contractului </w:t>
      </w:r>
    </w:p>
    <w:p w14:paraId="4C0CCCAC" w14:textId="47B93621" w:rsidR="00490363" w:rsidRDefault="00AE65C3" w:rsidP="00A272F2">
      <w:pPr>
        <w:ind w:firstLine="360"/>
        <w:rPr>
          <w:rFonts w:eastAsia="Calibri"/>
          <w:lang w:val="ro-RO"/>
        </w:rPr>
      </w:pPr>
      <w:r w:rsidRPr="0005126E">
        <w:rPr>
          <w:rFonts w:eastAsia="Calibri"/>
          <w:lang w:val="ro-RO"/>
        </w:rPr>
        <w:t>Prezentul contract intră în vigoare la data semnării lui de către părți și este valabil până la data de 31 decembrie 202</w:t>
      </w:r>
      <w:r w:rsidR="00EF34B7">
        <w:rPr>
          <w:rFonts w:eastAsia="Calibri"/>
          <w:lang w:val="ro-RO"/>
        </w:rPr>
        <w:t>6</w:t>
      </w:r>
      <w:r w:rsidRPr="0005126E">
        <w:rPr>
          <w:rFonts w:eastAsia="Calibri"/>
          <w:lang w:val="ro-RO"/>
        </w:rPr>
        <w:t>.</w:t>
      </w:r>
    </w:p>
    <w:p w14:paraId="6AB30256" w14:textId="77777777" w:rsidR="00A272F2" w:rsidRPr="0005126E" w:rsidRDefault="00A272F2" w:rsidP="00A272F2">
      <w:pPr>
        <w:ind w:firstLine="360"/>
        <w:rPr>
          <w:rFonts w:eastAsia="Calibri"/>
          <w:lang w:val="ro-RO"/>
        </w:rPr>
      </w:pPr>
    </w:p>
    <w:p w14:paraId="75DFB6CD" w14:textId="3262479D" w:rsidR="003037A6" w:rsidRPr="0005126E" w:rsidRDefault="003037A6" w:rsidP="0015397F">
      <w:pPr>
        <w:rPr>
          <w:rFonts w:eastAsia="Calibri"/>
          <w:b/>
          <w:bCs/>
          <w:lang w:val="ro-RO"/>
        </w:rPr>
      </w:pPr>
      <w:r w:rsidRPr="0005126E">
        <w:rPr>
          <w:rFonts w:eastAsia="Calibri"/>
          <w:b/>
          <w:bCs/>
          <w:lang w:val="ro-RO"/>
        </w:rPr>
        <w:t xml:space="preserve">Art. 4. Drepturile </w:t>
      </w:r>
      <w:r w:rsidR="00AC41BF" w:rsidRPr="0005126E">
        <w:rPr>
          <w:rFonts w:eastAsia="Calibri"/>
          <w:b/>
          <w:bCs/>
          <w:lang w:val="ro-RO"/>
        </w:rPr>
        <w:t xml:space="preserve">și </w:t>
      </w:r>
      <w:proofErr w:type="spellStart"/>
      <w:r w:rsidR="00AC41BF" w:rsidRPr="0005126E">
        <w:rPr>
          <w:b/>
          <w:bCs/>
          <w:color w:val="000000" w:themeColor="text1"/>
          <w:lang w:val="ro-RO"/>
        </w:rPr>
        <w:t>Obligaţiile</w:t>
      </w:r>
      <w:proofErr w:type="spellEnd"/>
      <w:r w:rsidR="00AC41BF" w:rsidRPr="0005126E">
        <w:rPr>
          <w:b/>
          <w:bCs/>
          <w:color w:val="000000" w:themeColor="text1"/>
          <w:lang w:val="ro-RO"/>
        </w:rPr>
        <w:t xml:space="preserve"> </w:t>
      </w:r>
      <w:proofErr w:type="spellStart"/>
      <w:r w:rsidR="00AC41BF" w:rsidRPr="0005126E">
        <w:rPr>
          <w:b/>
          <w:bCs/>
          <w:color w:val="000000" w:themeColor="text1"/>
          <w:lang w:val="ro-RO"/>
        </w:rPr>
        <w:t>Finanţatorului</w:t>
      </w:r>
      <w:proofErr w:type="spellEnd"/>
      <w:r w:rsidR="00AC41BF" w:rsidRPr="0005126E">
        <w:rPr>
          <w:rFonts w:eastAsia="Calibri"/>
          <w:b/>
          <w:bCs/>
          <w:lang w:val="ro-RO"/>
        </w:rPr>
        <w:t xml:space="preserve"> </w:t>
      </w:r>
    </w:p>
    <w:p w14:paraId="0DA10A07" w14:textId="417472E0" w:rsidR="0015397F" w:rsidRPr="0005126E" w:rsidRDefault="00AC41BF" w:rsidP="00962C25">
      <w:pPr>
        <w:pStyle w:val="ListParagraph"/>
        <w:numPr>
          <w:ilvl w:val="0"/>
          <w:numId w:val="43"/>
        </w:numPr>
        <w:ind w:left="0" w:firstLine="360"/>
        <w:rPr>
          <w:color w:val="000000" w:themeColor="text1"/>
          <w:lang w:val="ro-RO"/>
        </w:rPr>
      </w:pPr>
      <w:r w:rsidRPr="0005126E">
        <w:rPr>
          <w:color w:val="000000" w:themeColor="text1"/>
          <w:lang w:val="ro-RO"/>
        </w:rPr>
        <w:t xml:space="preserve">Să pună la </w:t>
      </w:r>
      <w:proofErr w:type="spellStart"/>
      <w:r w:rsidRPr="0005126E">
        <w:rPr>
          <w:color w:val="000000" w:themeColor="text1"/>
          <w:lang w:val="ro-RO"/>
        </w:rPr>
        <w:t>dispoziţia</w:t>
      </w:r>
      <w:proofErr w:type="spellEnd"/>
      <w:r w:rsidRPr="0005126E">
        <w:rPr>
          <w:color w:val="000000" w:themeColor="text1"/>
          <w:lang w:val="ro-RO"/>
        </w:rPr>
        <w:t xml:space="preserve"> Beneficiarului suma prevăzută la Art. 2 alin. (1) la termenele </w:t>
      </w:r>
      <w:proofErr w:type="spellStart"/>
      <w:r w:rsidRPr="0005126E">
        <w:rPr>
          <w:color w:val="000000" w:themeColor="text1"/>
          <w:lang w:val="ro-RO"/>
        </w:rPr>
        <w:t>şi</w:t>
      </w:r>
      <w:proofErr w:type="spellEnd"/>
      <w:r w:rsidRPr="0005126E">
        <w:rPr>
          <w:color w:val="000000" w:themeColor="text1"/>
          <w:lang w:val="ro-RO"/>
        </w:rPr>
        <w:t xml:space="preserve"> în </w:t>
      </w:r>
      <w:proofErr w:type="spellStart"/>
      <w:r w:rsidRPr="0005126E">
        <w:rPr>
          <w:color w:val="000000" w:themeColor="text1"/>
          <w:lang w:val="ro-RO"/>
        </w:rPr>
        <w:t>condiţiile</w:t>
      </w:r>
      <w:proofErr w:type="spellEnd"/>
      <w:r w:rsidRPr="0005126E">
        <w:rPr>
          <w:color w:val="000000" w:themeColor="text1"/>
          <w:lang w:val="ro-RO"/>
        </w:rPr>
        <w:t xml:space="preserve"> stabilite în prezentul contract. </w:t>
      </w:r>
    </w:p>
    <w:p w14:paraId="3EBF22E6" w14:textId="115C0F57" w:rsidR="00AC41BF" w:rsidRPr="0005126E" w:rsidRDefault="003037A6" w:rsidP="00A80938">
      <w:pPr>
        <w:pStyle w:val="ListParagraph"/>
        <w:numPr>
          <w:ilvl w:val="0"/>
          <w:numId w:val="43"/>
        </w:numPr>
        <w:ind w:left="0" w:firstLine="360"/>
        <w:jc w:val="both"/>
        <w:rPr>
          <w:color w:val="000000" w:themeColor="text1"/>
          <w:lang w:val="ro-RO"/>
        </w:rPr>
      </w:pPr>
      <w:r w:rsidRPr="0005126E">
        <w:rPr>
          <w:rFonts w:eastAsia="Calibri"/>
          <w:lang w:val="ro-RO"/>
        </w:rPr>
        <w:lastRenderedPageBreak/>
        <w:t xml:space="preserve">Să refuze decontarea sumelor utilizate pentru producerea/achiziționarea produselor, materialelor și serviciilor de promovare și publicitate în cazul </w:t>
      </w:r>
      <w:proofErr w:type="spellStart"/>
      <w:r w:rsidRPr="0005126E">
        <w:rPr>
          <w:rFonts w:eastAsia="Calibri"/>
          <w:lang w:val="ro-RO"/>
        </w:rPr>
        <w:t>neinserării</w:t>
      </w:r>
      <w:proofErr w:type="spellEnd"/>
      <w:r w:rsidRPr="0005126E">
        <w:rPr>
          <w:rFonts w:eastAsia="Calibri"/>
          <w:lang w:val="ro-RO"/>
        </w:rPr>
        <w:t xml:space="preserve"> unor elemente de promovare a imaginii județului sau menționării sprijinului financiar primit. </w:t>
      </w:r>
    </w:p>
    <w:p w14:paraId="7EBF9F2C" w14:textId="5E47F408" w:rsidR="00AC41BF" w:rsidRPr="0005126E" w:rsidRDefault="003037A6" w:rsidP="00962C25">
      <w:pPr>
        <w:pStyle w:val="ListParagraph"/>
        <w:numPr>
          <w:ilvl w:val="0"/>
          <w:numId w:val="43"/>
        </w:numPr>
        <w:rPr>
          <w:color w:val="000000" w:themeColor="text1"/>
          <w:lang w:val="ro-RO"/>
        </w:rPr>
      </w:pPr>
      <w:r w:rsidRPr="0005126E">
        <w:rPr>
          <w:rFonts w:eastAsia="Calibri"/>
          <w:lang w:val="ro-RO"/>
        </w:rPr>
        <w:t>Să refuze decontarea sumelor în cazul nerespectării clauzelor contractuale.</w:t>
      </w:r>
    </w:p>
    <w:p w14:paraId="6AEC4ED5" w14:textId="4D82DA30" w:rsidR="0080275A" w:rsidRPr="0005126E" w:rsidRDefault="003037A6" w:rsidP="00AE65C3">
      <w:pPr>
        <w:pStyle w:val="ListParagraph"/>
        <w:numPr>
          <w:ilvl w:val="0"/>
          <w:numId w:val="43"/>
        </w:numPr>
        <w:ind w:left="0" w:firstLine="360"/>
        <w:jc w:val="both"/>
        <w:rPr>
          <w:color w:val="000000" w:themeColor="text1"/>
          <w:lang w:val="ro-RO"/>
        </w:rPr>
      </w:pPr>
      <w:r w:rsidRPr="0005126E">
        <w:rPr>
          <w:rFonts w:eastAsia="Calibri"/>
          <w:lang w:val="ro-RO"/>
        </w:rPr>
        <w:t xml:space="preserve">Să modifice unilateral cuantumul </w:t>
      </w:r>
      <w:proofErr w:type="spellStart"/>
      <w:r w:rsidRPr="0005126E">
        <w:rPr>
          <w:rFonts w:eastAsia="Calibri"/>
          <w:lang w:val="ro-RO"/>
        </w:rPr>
        <w:t>finanţării</w:t>
      </w:r>
      <w:proofErr w:type="spellEnd"/>
      <w:r w:rsidRPr="0005126E">
        <w:rPr>
          <w:rFonts w:eastAsia="Calibri"/>
          <w:lang w:val="ro-RO"/>
        </w:rPr>
        <w:t xml:space="preserve"> alocate, în condițiile Art.2 alin. (5), sau să rezilieze contractul conform Art. </w:t>
      </w:r>
      <w:r w:rsidR="001C31E8">
        <w:rPr>
          <w:rFonts w:eastAsia="Calibri"/>
          <w:lang w:val="ro-RO"/>
        </w:rPr>
        <w:t>8</w:t>
      </w:r>
      <w:r w:rsidRPr="0005126E">
        <w:rPr>
          <w:rFonts w:eastAsia="Calibri"/>
          <w:lang w:val="ro-RO"/>
        </w:rPr>
        <w:t xml:space="preserve">. </w:t>
      </w:r>
    </w:p>
    <w:p w14:paraId="01F52C20" w14:textId="77777777" w:rsidR="00490363" w:rsidRPr="0005126E" w:rsidRDefault="00490363" w:rsidP="00490363">
      <w:pPr>
        <w:pStyle w:val="ListParagraph"/>
        <w:ind w:left="360"/>
        <w:jc w:val="both"/>
        <w:rPr>
          <w:color w:val="000000" w:themeColor="text1"/>
          <w:lang w:val="ro-RO"/>
        </w:rPr>
      </w:pPr>
    </w:p>
    <w:p w14:paraId="4A9B7C33" w14:textId="021CF474" w:rsidR="00AE65C3" w:rsidRPr="0005126E" w:rsidRDefault="00AE65C3" w:rsidP="00AE65C3">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w:t>
      </w:r>
      <w:r w:rsidR="00AC41BF" w:rsidRPr="0005126E">
        <w:rPr>
          <w:rFonts w:ascii="Times New Roman" w:hAnsi="Times New Roman" w:cs="Times New Roman"/>
          <w:b/>
          <w:bCs/>
          <w:color w:val="000000" w:themeColor="text1"/>
          <w:lang w:val="ro-RO"/>
        </w:rPr>
        <w:t>5</w:t>
      </w:r>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Obligaţiile</w:t>
      </w:r>
      <w:proofErr w:type="spellEnd"/>
      <w:r w:rsidRPr="0005126E">
        <w:rPr>
          <w:rFonts w:ascii="Times New Roman" w:hAnsi="Times New Roman" w:cs="Times New Roman"/>
          <w:b/>
          <w:bCs/>
          <w:color w:val="000000" w:themeColor="text1"/>
          <w:lang w:val="ro-RO"/>
        </w:rPr>
        <w:t xml:space="preserve"> Beneficiarului</w:t>
      </w:r>
    </w:p>
    <w:p w14:paraId="49F884E5" w14:textId="0D3D56E2" w:rsidR="00AE65C3" w:rsidRPr="0005126E" w:rsidRDefault="00AE65C3" w:rsidP="00A80938">
      <w:pPr>
        <w:pStyle w:val="Default"/>
        <w:ind w:firstLine="360"/>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(1) </w:t>
      </w:r>
      <w:r w:rsidRPr="0005126E">
        <w:rPr>
          <w:rFonts w:ascii="Times New Roman" w:hAnsi="Times New Roman" w:cs="Times New Roman"/>
          <w:color w:val="000000" w:themeColor="text1"/>
          <w:lang w:val="ro-RO"/>
        </w:rPr>
        <w:t xml:space="preserve">Să utilizeze </w:t>
      </w:r>
      <w:proofErr w:type="spellStart"/>
      <w:r w:rsidRPr="0005126E">
        <w:rPr>
          <w:rFonts w:ascii="Times New Roman" w:hAnsi="Times New Roman" w:cs="Times New Roman"/>
          <w:color w:val="000000" w:themeColor="text1"/>
          <w:lang w:val="ro-RO"/>
        </w:rPr>
        <w:t>finanţarea</w:t>
      </w:r>
      <w:proofErr w:type="spellEnd"/>
      <w:r w:rsidRPr="0005126E">
        <w:rPr>
          <w:rFonts w:ascii="Times New Roman" w:hAnsi="Times New Roman" w:cs="Times New Roman"/>
          <w:color w:val="000000" w:themeColor="text1"/>
          <w:lang w:val="ro-RO"/>
        </w:rPr>
        <w:t xml:space="preserve"> nerambursabilă numai în scopul realizării </w:t>
      </w:r>
      <w:bookmarkStart w:id="64" w:name="_Hlk30412964"/>
      <w:r w:rsidRPr="0005126E">
        <w:rPr>
          <w:rFonts w:ascii="Times New Roman" w:hAnsi="Times New Roman" w:cs="Times New Roman"/>
          <w:color w:val="000000" w:themeColor="text1"/>
          <w:lang w:val="ro-RO"/>
        </w:rPr>
        <w:t>proiectului cultural</w:t>
      </w:r>
      <w:bookmarkEnd w:id="64"/>
      <w:r w:rsidR="00EA5D0D">
        <w:rPr>
          <w:rFonts w:ascii="Times New Roman" w:hAnsi="Times New Roman" w:cs="Times New Roman"/>
          <w:color w:val="000000" w:themeColor="text1"/>
          <w:lang w:val="ro-RO"/>
        </w:rPr>
        <w:t>.</w:t>
      </w:r>
      <w:r w:rsidRPr="0005126E">
        <w:rPr>
          <w:rFonts w:ascii="Times New Roman" w:hAnsi="Times New Roman" w:cs="Times New Roman"/>
          <w:color w:val="000000" w:themeColor="text1"/>
          <w:lang w:val="ro-RO"/>
        </w:rPr>
        <w:t xml:space="preserve"> </w:t>
      </w:r>
    </w:p>
    <w:p w14:paraId="5E0F3342" w14:textId="77777777" w:rsidR="00AE65C3" w:rsidRPr="0005126E" w:rsidRDefault="00AE65C3" w:rsidP="0067077D">
      <w:pPr>
        <w:pStyle w:val="Default"/>
        <w:ind w:left="-90" w:firstLine="45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(2)</w:t>
      </w:r>
      <w:r w:rsidRPr="0005126E">
        <w:rPr>
          <w:rFonts w:ascii="Times New Roman" w:hAnsi="Times New Roman" w:cs="Times New Roman"/>
          <w:b/>
          <w:bCs/>
          <w:color w:val="000000" w:themeColor="text1"/>
          <w:lang w:val="ro-RO"/>
        </w:rPr>
        <w:t xml:space="preserve"> </w:t>
      </w:r>
      <w:r w:rsidRPr="0005126E">
        <w:rPr>
          <w:rFonts w:ascii="Times New Roman" w:hAnsi="Times New Roman" w:cs="Times New Roman"/>
          <w:color w:val="000000" w:themeColor="text1"/>
          <w:lang w:val="ro-RO"/>
        </w:rPr>
        <w:t xml:space="preserve">Să nu utilizeze </w:t>
      </w:r>
      <w:proofErr w:type="spellStart"/>
      <w:r w:rsidRPr="0005126E">
        <w:rPr>
          <w:rFonts w:ascii="Times New Roman" w:hAnsi="Times New Roman" w:cs="Times New Roman"/>
          <w:color w:val="000000" w:themeColor="text1"/>
          <w:lang w:val="ro-RO"/>
        </w:rPr>
        <w:t>finanţarea</w:t>
      </w:r>
      <w:proofErr w:type="spellEnd"/>
      <w:r w:rsidRPr="0005126E">
        <w:rPr>
          <w:rFonts w:ascii="Times New Roman" w:hAnsi="Times New Roman" w:cs="Times New Roman"/>
          <w:color w:val="000000" w:themeColor="text1"/>
          <w:lang w:val="ro-RO"/>
        </w:rPr>
        <w:t xml:space="preserve"> nerambursabilă pentru </w:t>
      </w:r>
      <w:proofErr w:type="spellStart"/>
      <w:r w:rsidRPr="0005126E">
        <w:rPr>
          <w:rFonts w:ascii="Times New Roman" w:hAnsi="Times New Roman" w:cs="Times New Roman"/>
          <w:color w:val="000000" w:themeColor="text1"/>
          <w:lang w:val="ro-RO"/>
        </w:rPr>
        <w:t>activităţi</w:t>
      </w:r>
      <w:proofErr w:type="spellEnd"/>
      <w:r w:rsidRPr="0005126E">
        <w:rPr>
          <w:rFonts w:ascii="Times New Roman" w:hAnsi="Times New Roman" w:cs="Times New Roman"/>
          <w:color w:val="000000" w:themeColor="text1"/>
          <w:lang w:val="ro-RO"/>
        </w:rPr>
        <w:t xml:space="preserve"> generatoare de profit. În cazul veniturilor obținute din vânzarea de bilete, sumele încasate vor fi folosite exclusiv pentru acoperirea cheltuielilor de realizare a proiectului cultural.</w:t>
      </w:r>
    </w:p>
    <w:p w14:paraId="082E64AA" w14:textId="162CCF8D" w:rsidR="00AE65C3" w:rsidRPr="0005126E" w:rsidRDefault="001072F3" w:rsidP="001072F3">
      <w:pPr>
        <w:pStyle w:val="Default"/>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(3)</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realizeze proiectul cultural cu toată </w:t>
      </w:r>
      <w:proofErr w:type="spellStart"/>
      <w:r w:rsidR="00AE65C3" w:rsidRPr="0005126E">
        <w:rPr>
          <w:rFonts w:ascii="Times New Roman" w:hAnsi="Times New Roman" w:cs="Times New Roman"/>
          <w:color w:val="000000" w:themeColor="text1"/>
          <w:lang w:val="ro-RO"/>
        </w:rPr>
        <w:t>atenţia</w:t>
      </w:r>
      <w:proofErr w:type="spellEnd"/>
      <w:r w:rsidR="00AE65C3" w:rsidRPr="0005126E">
        <w:rPr>
          <w:rFonts w:ascii="Times New Roman" w:hAnsi="Times New Roman" w:cs="Times New Roman"/>
          <w:color w:val="000000" w:themeColor="text1"/>
          <w:lang w:val="ro-RO"/>
        </w:rPr>
        <w:t xml:space="preserve">, </w:t>
      </w:r>
      <w:proofErr w:type="spellStart"/>
      <w:r w:rsidR="00AE65C3" w:rsidRPr="0005126E">
        <w:rPr>
          <w:rFonts w:ascii="Times New Roman" w:hAnsi="Times New Roman" w:cs="Times New Roman"/>
          <w:color w:val="000000" w:themeColor="text1"/>
          <w:lang w:val="ro-RO"/>
        </w:rPr>
        <w:t>eficienţa</w:t>
      </w:r>
      <w:proofErr w:type="spellEnd"/>
      <w:r w:rsidR="00AE65C3" w:rsidRPr="0005126E">
        <w:rPr>
          <w:rFonts w:ascii="Times New Roman" w:hAnsi="Times New Roman" w:cs="Times New Roman"/>
          <w:color w:val="000000" w:themeColor="text1"/>
          <w:lang w:val="ro-RO"/>
        </w:rPr>
        <w:t xml:space="preserve">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w:t>
      </w:r>
      <w:proofErr w:type="spellStart"/>
      <w:r w:rsidR="00AE65C3" w:rsidRPr="0005126E">
        <w:rPr>
          <w:rFonts w:ascii="Times New Roman" w:hAnsi="Times New Roman" w:cs="Times New Roman"/>
          <w:color w:val="000000" w:themeColor="text1"/>
          <w:lang w:val="ro-RO"/>
        </w:rPr>
        <w:t>transparenţa</w:t>
      </w:r>
      <w:proofErr w:type="spellEnd"/>
      <w:r w:rsidR="00AE65C3" w:rsidRPr="0005126E">
        <w:rPr>
          <w:rFonts w:ascii="Times New Roman" w:hAnsi="Times New Roman" w:cs="Times New Roman"/>
          <w:color w:val="000000" w:themeColor="text1"/>
          <w:lang w:val="ro-RO"/>
        </w:rPr>
        <w:t>, în acord cu cele mai bune practici din domeniul de activitate vizat.</w:t>
      </w:r>
    </w:p>
    <w:p w14:paraId="6ACBAD80" w14:textId="41A1B929" w:rsidR="00AE65C3" w:rsidRPr="0005126E" w:rsidRDefault="00AE65C3" w:rsidP="00A80938">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008B1110" w:rsidRPr="0005126E">
        <w:rPr>
          <w:rFonts w:ascii="Times New Roman" w:hAnsi="Times New Roman" w:cs="Times New Roman"/>
          <w:color w:val="000000" w:themeColor="text1"/>
          <w:lang w:val="ro-RO"/>
        </w:rPr>
        <w:t>4</w:t>
      </w:r>
      <w:r w:rsidRPr="0005126E">
        <w:rPr>
          <w:rFonts w:ascii="Times New Roman" w:hAnsi="Times New Roman" w:cs="Times New Roman"/>
          <w:color w:val="000000" w:themeColor="text1"/>
          <w:lang w:val="ro-RO"/>
        </w:rPr>
        <w:t xml:space="preserve">) Să implementeze </w:t>
      </w:r>
      <w:bookmarkStart w:id="65" w:name="_Hlk30412881"/>
      <w:r w:rsidRPr="0005126E">
        <w:rPr>
          <w:rFonts w:ascii="Times New Roman" w:hAnsi="Times New Roman" w:cs="Times New Roman"/>
          <w:color w:val="000000" w:themeColor="text1"/>
          <w:lang w:val="ro-RO"/>
        </w:rPr>
        <w:t xml:space="preserve">proiectul cultural </w:t>
      </w:r>
      <w:bookmarkEnd w:id="65"/>
      <w:r w:rsidRPr="0005126E">
        <w:rPr>
          <w:rFonts w:ascii="Times New Roman" w:hAnsi="Times New Roman" w:cs="Times New Roman"/>
          <w:color w:val="000000" w:themeColor="text1"/>
          <w:lang w:val="ro-RO"/>
        </w:rPr>
        <w:t xml:space="preserve">pe propria răspundere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în </w:t>
      </w:r>
      <w:proofErr w:type="spellStart"/>
      <w:r w:rsidRPr="0005126E">
        <w:rPr>
          <w:rFonts w:ascii="Times New Roman" w:hAnsi="Times New Roman" w:cs="Times New Roman"/>
          <w:color w:val="000000" w:themeColor="text1"/>
          <w:lang w:val="ro-RO"/>
        </w:rPr>
        <w:t>concordanţă</w:t>
      </w:r>
      <w:proofErr w:type="spellEnd"/>
      <w:r w:rsidRPr="0005126E">
        <w:rPr>
          <w:rFonts w:ascii="Times New Roman" w:hAnsi="Times New Roman" w:cs="Times New Roman"/>
          <w:color w:val="000000" w:themeColor="text1"/>
          <w:lang w:val="ro-RO"/>
        </w:rPr>
        <w:t xml:space="preserve"> cu descrierea din cererea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cu scopul de a atinge obiectivele </w:t>
      </w:r>
      <w:proofErr w:type="spellStart"/>
      <w:r w:rsidRPr="0005126E">
        <w:rPr>
          <w:rFonts w:ascii="Times New Roman" w:hAnsi="Times New Roman" w:cs="Times New Roman"/>
          <w:color w:val="000000" w:themeColor="text1"/>
          <w:lang w:val="ro-RO"/>
        </w:rPr>
        <w:t>menţionate</w:t>
      </w:r>
      <w:proofErr w:type="spellEnd"/>
      <w:r w:rsidRPr="0005126E">
        <w:rPr>
          <w:rFonts w:ascii="Times New Roman" w:hAnsi="Times New Roman" w:cs="Times New Roman"/>
          <w:color w:val="000000" w:themeColor="text1"/>
          <w:lang w:val="ro-RO"/>
        </w:rPr>
        <w:t xml:space="preserve">. </w:t>
      </w:r>
    </w:p>
    <w:p w14:paraId="22CC0203" w14:textId="1EAAD257" w:rsidR="00AE65C3" w:rsidRPr="001E22BB" w:rsidRDefault="00AE65C3" w:rsidP="005F3D84">
      <w:pPr>
        <w:pStyle w:val="Default"/>
        <w:ind w:firstLine="360"/>
        <w:jc w:val="both"/>
        <w:rPr>
          <w:rFonts w:ascii="Times New Roman" w:hAnsi="Times New Roman" w:cs="Times New Roman"/>
          <w:bCs/>
          <w:color w:val="000000" w:themeColor="text1"/>
          <w:lang w:val="ro-RO"/>
        </w:rPr>
      </w:pPr>
      <w:r w:rsidRPr="001E22BB">
        <w:rPr>
          <w:rFonts w:ascii="Times New Roman" w:hAnsi="Times New Roman" w:cs="Times New Roman"/>
          <w:bCs/>
          <w:color w:val="000000" w:themeColor="text1"/>
          <w:lang w:val="ro-RO"/>
        </w:rPr>
        <w:t>(</w:t>
      </w:r>
      <w:r w:rsidR="008B1110" w:rsidRPr="001E22BB">
        <w:rPr>
          <w:rFonts w:ascii="Times New Roman" w:hAnsi="Times New Roman" w:cs="Times New Roman"/>
          <w:bCs/>
          <w:color w:val="000000" w:themeColor="text1"/>
          <w:lang w:val="ro-RO"/>
        </w:rPr>
        <w:t>5</w:t>
      </w:r>
      <w:r w:rsidRPr="001E22BB">
        <w:rPr>
          <w:rFonts w:ascii="Times New Roman" w:hAnsi="Times New Roman" w:cs="Times New Roman"/>
          <w:bCs/>
          <w:color w:val="000000" w:themeColor="text1"/>
          <w:lang w:val="ro-RO"/>
        </w:rPr>
        <w:t>)</w:t>
      </w:r>
      <w:r w:rsidR="001072F3" w:rsidRPr="001E22BB">
        <w:rPr>
          <w:rFonts w:ascii="Times New Roman" w:hAnsi="Times New Roman" w:cs="Times New Roman"/>
          <w:bCs/>
          <w:color w:val="000000" w:themeColor="text1"/>
          <w:lang w:val="ro-RO"/>
        </w:rPr>
        <w:t xml:space="preserve"> </w:t>
      </w:r>
      <w:r w:rsidRPr="001E22BB">
        <w:rPr>
          <w:rFonts w:ascii="Times New Roman" w:hAnsi="Times New Roman" w:cs="Times New Roman"/>
          <w:bCs/>
          <w:color w:val="000000" w:themeColor="text1"/>
          <w:lang w:val="ro-RO"/>
        </w:rPr>
        <w:t>Să notifice</w:t>
      </w:r>
      <w:r w:rsidR="00FA7DAE">
        <w:rPr>
          <w:rFonts w:ascii="Times New Roman" w:hAnsi="Times New Roman" w:cs="Times New Roman"/>
          <w:bCs/>
          <w:color w:val="000000" w:themeColor="text1"/>
          <w:lang w:val="ro-RO"/>
        </w:rPr>
        <w:t xml:space="preserve"> </w:t>
      </w:r>
      <w:r w:rsidRPr="001E22BB">
        <w:rPr>
          <w:rFonts w:ascii="Times New Roman" w:hAnsi="Times New Roman" w:cs="Times New Roman"/>
          <w:bCs/>
          <w:color w:val="000000" w:themeColor="text1"/>
          <w:lang w:val="ro-RO"/>
        </w:rPr>
        <w:t xml:space="preserve">Finanțatorul, prin transmiterea unei invitații sau informări pe adresa de e-mail: </w:t>
      </w:r>
      <w:hyperlink r:id="rId10" w:history="1">
        <w:r w:rsidRPr="003A4E3A">
          <w:rPr>
            <w:rStyle w:val="Hyperlink"/>
            <w:rFonts w:ascii="Times New Roman" w:hAnsi="Times New Roman" w:cs="Times New Roman"/>
            <w:bCs/>
            <w:color w:val="auto"/>
            <w:u w:val="none"/>
            <w:lang w:val="ro-RO"/>
          </w:rPr>
          <w:t>sfn@cjsm.ro</w:t>
        </w:r>
      </w:hyperlink>
      <w:r w:rsidRPr="003A4E3A">
        <w:rPr>
          <w:rFonts w:ascii="Times New Roman" w:hAnsi="Times New Roman" w:cs="Times New Roman"/>
          <w:bCs/>
          <w:color w:val="auto"/>
          <w:lang w:val="ro-RO"/>
        </w:rPr>
        <w:t>,</w:t>
      </w:r>
      <w:r w:rsidRPr="001E22BB">
        <w:rPr>
          <w:rFonts w:ascii="Times New Roman" w:hAnsi="Times New Roman" w:cs="Times New Roman"/>
          <w:bCs/>
          <w:color w:val="auto"/>
          <w:lang w:val="ro-RO"/>
        </w:rPr>
        <w:t xml:space="preserve"> </w:t>
      </w:r>
      <w:r w:rsidRPr="001E22BB">
        <w:rPr>
          <w:rFonts w:ascii="Times New Roman" w:hAnsi="Times New Roman" w:cs="Times New Roman"/>
          <w:bCs/>
          <w:color w:val="000000" w:themeColor="text1"/>
          <w:lang w:val="ro-RO"/>
        </w:rPr>
        <w:t xml:space="preserve">cu cel </w:t>
      </w:r>
      <w:proofErr w:type="spellStart"/>
      <w:r w:rsidRPr="001E22BB">
        <w:rPr>
          <w:rFonts w:ascii="Times New Roman" w:hAnsi="Times New Roman" w:cs="Times New Roman"/>
          <w:bCs/>
          <w:color w:val="000000" w:themeColor="text1"/>
          <w:lang w:val="ro-RO"/>
        </w:rPr>
        <w:t>putin</w:t>
      </w:r>
      <w:proofErr w:type="spellEnd"/>
      <w:r w:rsidRPr="001E22BB">
        <w:rPr>
          <w:rFonts w:ascii="Times New Roman" w:hAnsi="Times New Roman" w:cs="Times New Roman"/>
          <w:bCs/>
          <w:color w:val="000000" w:themeColor="text1"/>
          <w:lang w:val="ro-RO"/>
        </w:rPr>
        <w:t xml:space="preserve"> 3 zile înainte de derularea activităților culturale pentru o eventuală participare la eveniment al unui observator din partea finanțatorului.</w:t>
      </w:r>
    </w:p>
    <w:p w14:paraId="0775DFF8" w14:textId="70FDD211" w:rsidR="00AE65C3" w:rsidRPr="0005126E" w:rsidRDefault="00CD0D06" w:rsidP="001072F3">
      <w:pPr>
        <w:pStyle w:val="Default"/>
        <w:ind w:firstLine="27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1072F3"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w:t>
      </w:r>
      <w:r w:rsidR="008B1110" w:rsidRPr="0005126E">
        <w:rPr>
          <w:rFonts w:ascii="Times New Roman" w:hAnsi="Times New Roman" w:cs="Times New Roman"/>
          <w:bCs/>
          <w:color w:val="000000" w:themeColor="text1"/>
          <w:lang w:val="ro-RO"/>
        </w:rPr>
        <w:t>6</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nu ascundă </w:t>
      </w:r>
      <w:proofErr w:type="spellStart"/>
      <w:r w:rsidR="00AE65C3" w:rsidRPr="0005126E">
        <w:rPr>
          <w:rFonts w:ascii="Times New Roman" w:hAnsi="Times New Roman" w:cs="Times New Roman"/>
          <w:color w:val="000000" w:themeColor="text1"/>
          <w:lang w:val="ro-RO"/>
        </w:rPr>
        <w:t>Finanţatorului</w:t>
      </w:r>
      <w:proofErr w:type="spellEnd"/>
      <w:r w:rsidR="00AE65C3" w:rsidRPr="0005126E">
        <w:rPr>
          <w:rFonts w:ascii="Times New Roman" w:hAnsi="Times New Roman" w:cs="Times New Roman"/>
          <w:color w:val="000000" w:themeColor="text1"/>
          <w:lang w:val="ro-RO"/>
        </w:rPr>
        <w:t xml:space="preserve"> acte ori fapte care - dacă ar fi fost cunoscute – ar fi fost de natură să îl determine pe acesta să nu selecteze proiectul cultural spre finanțare.</w:t>
      </w:r>
    </w:p>
    <w:p w14:paraId="501DED62" w14:textId="05D1F087" w:rsidR="00AE65C3" w:rsidRPr="0005126E" w:rsidRDefault="00CD0D06" w:rsidP="001072F3">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w:t>
      </w:r>
      <w:r w:rsidR="008B1110" w:rsidRPr="0005126E">
        <w:rPr>
          <w:rFonts w:ascii="Times New Roman" w:hAnsi="Times New Roman" w:cs="Times New Roman"/>
          <w:bCs/>
          <w:color w:val="000000" w:themeColor="text1"/>
          <w:lang w:val="ro-RO"/>
        </w:rPr>
        <w:t>7</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nu comunice date, </w:t>
      </w:r>
      <w:proofErr w:type="spellStart"/>
      <w:r w:rsidR="00AE65C3" w:rsidRPr="0005126E">
        <w:rPr>
          <w:rFonts w:ascii="Times New Roman" w:hAnsi="Times New Roman" w:cs="Times New Roman"/>
          <w:color w:val="000000" w:themeColor="text1"/>
          <w:lang w:val="ro-RO"/>
        </w:rPr>
        <w:t>informaţii</w:t>
      </w:r>
      <w:proofErr w:type="spellEnd"/>
      <w:r w:rsidR="00AE65C3" w:rsidRPr="0005126E">
        <w:rPr>
          <w:rFonts w:ascii="Times New Roman" w:hAnsi="Times New Roman" w:cs="Times New Roman"/>
          <w:color w:val="000000" w:themeColor="text1"/>
          <w:lang w:val="ro-RO"/>
        </w:rPr>
        <w:t xml:space="preserve">, înscrisuri false sau eronate. </w:t>
      </w:r>
    </w:p>
    <w:p w14:paraId="27289C99" w14:textId="77D5987B" w:rsidR="00AE65C3" w:rsidRPr="0005126E" w:rsidRDefault="00CD0D06" w:rsidP="001072F3">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w:t>
      </w:r>
      <w:r w:rsidR="008B1110" w:rsidRPr="0005126E">
        <w:rPr>
          <w:rFonts w:ascii="Times New Roman" w:hAnsi="Times New Roman" w:cs="Times New Roman"/>
          <w:bCs/>
          <w:color w:val="000000" w:themeColor="text1"/>
          <w:lang w:val="ro-RO"/>
        </w:rPr>
        <w:t>8</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întocmească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să prezinte </w:t>
      </w:r>
      <w:proofErr w:type="spellStart"/>
      <w:r w:rsidR="00AE65C3" w:rsidRPr="0005126E">
        <w:rPr>
          <w:rFonts w:ascii="Times New Roman" w:hAnsi="Times New Roman" w:cs="Times New Roman"/>
          <w:color w:val="000000" w:themeColor="text1"/>
          <w:lang w:val="ro-RO"/>
        </w:rPr>
        <w:t>Finanţatorului</w:t>
      </w:r>
      <w:proofErr w:type="spellEnd"/>
      <w:r w:rsidR="00AE65C3" w:rsidRPr="0005126E">
        <w:rPr>
          <w:rFonts w:ascii="Times New Roman" w:hAnsi="Times New Roman" w:cs="Times New Roman"/>
          <w:color w:val="000000" w:themeColor="text1"/>
          <w:lang w:val="ro-RO"/>
        </w:rPr>
        <w:t xml:space="preserve"> rapoartele solicitate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orice alte date privitoare la derularea </w:t>
      </w:r>
      <w:bookmarkStart w:id="66" w:name="_Hlk30413540"/>
      <w:r w:rsidR="00AE65C3" w:rsidRPr="0005126E">
        <w:rPr>
          <w:rFonts w:ascii="Times New Roman" w:hAnsi="Times New Roman" w:cs="Times New Roman"/>
          <w:color w:val="000000" w:themeColor="text1"/>
          <w:lang w:val="ro-RO"/>
        </w:rPr>
        <w:t>proiectului cultural</w:t>
      </w:r>
      <w:bookmarkEnd w:id="66"/>
      <w:r w:rsidR="00AE65C3" w:rsidRPr="0005126E">
        <w:rPr>
          <w:rFonts w:ascii="Times New Roman" w:hAnsi="Times New Roman" w:cs="Times New Roman"/>
          <w:color w:val="000000" w:themeColor="text1"/>
          <w:lang w:val="ro-RO"/>
        </w:rPr>
        <w:t>.</w:t>
      </w:r>
    </w:p>
    <w:p w14:paraId="5C0C64CF" w14:textId="0D172E42" w:rsidR="00AE65C3" w:rsidRPr="0005126E" w:rsidRDefault="00CD0D06" w:rsidP="001072F3">
      <w:pPr>
        <w:pStyle w:val="Default"/>
        <w:ind w:firstLine="27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w:t>
      </w:r>
      <w:r w:rsidR="008B1110" w:rsidRPr="0005126E">
        <w:rPr>
          <w:rFonts w:ascii="Times New Roman" w:hAnsi="Times New Roman" w:cs="Times New Roman"/>
          <w:bCs/>
          <w:color w:val="000000" w:themeColor="text1"/>
          <w:lang w:val="ro-RO"/>
        </w:rPr>
        <w:t>9</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reflecte corect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la zi, în </w:t>
      </w:r>
      <w:proofErr w:type="spellStart"/>
      <w:r w:rsidR="00AE65C3" w:rsidRPr="0005126E">
        <w:rPr>
          <w:rFonts w:ascii="Times New Roman" w:hAnsi="Times New Roman" w:cs="Times New Roman"/>
          <w:color w:val="000000" w:themeColor="text1"/>
          <w:lang w:val="ro-RO"/>
        </w:rPr>
        <w:t>evidenţele</w:t>
      </w:r>
      <w:proofErr w:type="spellEnd"/>
      <w:r w:rsidR="00AE65C3" w:rsidRPr="0005126E">
        <w:rPr>
          <w:rFonts w:ascii="Times New Roman" w:hAnsi="Times New Roman" w:cs="Times New Roman"/>
          <w:color w:val="000000" w:themeColor="text1"/>
          <w:lang w:val="ro-RO"/>
        </w:rPr>
        <w:t xml:space="preserve"> sale contabile, toate </w:t>
      </w:r>
      <w:proofErr w:type="spellStart"/>
      <w:r w:rsidR="00AE65C3" w:rsidRPr="0005126E">
        <w:rPr>
          <w:rFonts w:ascii="Times New Roman" w:hAnsi="Times New Roman" w:cs="Times New Roman"/>
          <w:color w:val="000000" w:themeColor="text1"/>
          <w:lang w:val="ro-RO"/>
        </w:rPr>
        <w:t>operaţiunile</w:t>
      </w:r>
      <w:proofErr w:type="spellEnd"/>
      <w:r w:rsidR="00AE65C3" w:rsidRPr="0005126E">
        <w:rPr>
          <w:rFonts w:ascii="Times New Roman" w:hAnsi="Times New Roman" w:cs="Times New Roman"/>
          <w:color w:val="000000" w:themeColor="text1"/>
          <w:lang w:val="ro-RO"/>
        </w:rPr>
        <w:t xml:space="preserve"> </w:t>
      </w:r>
      <w:proofErr w:type="spellStart"/>
      <w:r w:rsidR="00AE65C3" w:rsidRPr="0005126E">
        <w:rPr>
          <w:rFonts w:ascii="Times New Roman" w:hAnsi="Times New Roman" w:cs="Times New Roman"/>
          <w:color w:val="000000" w:themeColor="text1"/>
          <w:lang w:val="ro-RO"/>
        </w:rPr>
        <w:t>economico</w:t>
      </w:r>
      <w:proofErr w:type="spellEnd"/>
      <w:r w:rsidR="00AE65C3" w:rsidRPr="0005126E">
        <w:rPr>
          <w:rFonts w:ascii="Times New Roman" w:hAnsi="Times New Roman" w:cs="Times New Roman"/>
          <w:color w:val="000000" w:themeColor="text1"/>
          <w:lang w:val="ro-RO"/>
        </w:rPr>
        <w:t xml:space="preserve">-financiare ale proiectului cultural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să le prezinte </w:t>
      </w:r>
      <w:proofErr w:type="spellStart"/>
      <w:r w:rsidR="00AE65C3" w:rsidRPr="0005126E">
        <w:rPr>
          <w:rFonts w:ascii="Times New Roman" w:hAnsi="Times New Roman" w:cs="Times New Roman"/>
          <w:color w:val="000000" w:themeColor="text1"/>
          <w:lang w:val="ro-RO"/>
        </w:rPr>
        <w:t>Finanţatorului</w:t>
      </w:r>
      <w:proofErr w:type="spellEnd"/>
      <w:r w:rsidR="00AE65C3" w:rsidRPr="0005126E">
        <w:rPr>
          <w:rFonts w:ascii="Times New Roman" w:hAnsi="Times New Roman" w:cs="Times New Roman"/>
          <w:color w:val="000000" w:themeColor="text1"/>
          <w:lang w:val="ro-RO"/>
        </w:rPr>
        <w:t xml:space="preserve"> ori de câte ori îi sunt solicitate.</w:t>
      </w:r>
    </w:p>
    <w:p w14:paraId="6284411F" w14:textId="112856CC" w:rsidR="00AE65C3" w:rsidRPr="0005126E" w:rsidRDefault="00CD0D06" w:rsidP="001072F3">
      <w:pPr>
        <w:pStyle w:val="Default"/>
        <w:ind w:firstLine="27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(1</w:t>
      </w:r>
      <w:r w:rsidR="008B1110" w:rsidRPr="0005126E">
        <w:rPr>
          <w:rFonts w:ascii="Times New Roman" w:hAnsi="Times New Roman" w:cs="Times New Roman"/>
          <w:bCs/>
          <w:color w:val="000000" w:themeColor="text1"/>
          <w:lang w:val="ro-RO"/>
        </w:rPr>
        <w:t>0</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păstreze, conform prevederilor legale, toate documentele financiare care atestă </w:t>
      </w:r>
      <w:proofErr w:type="spellStart"/>
      <w:r w:rsidR="00AE65C3" w:rsidRPr="0005126E">
        <w:rPr>
          <w:rFonts w:ascii="Times New Roman" w:hAnsi="Times New Roman" w:cs="Times New Roman"/>
          <w:color w:val="000000" w:themeColor="text1"/>
          <w:lang w:val="ro-RO"/>
        </w:rPr>
        <w:t>desfăşurarea</w:t>
      </w:r>
      <w:proofErr w:type="spellEnd"/>
      <w:r w:rsidR="00AE65C3" w:rsidRPr="0005126E">
        <w:rPr>
          <w:rFonts w:ascii="Times New Roman" w:hAnsi="Times New Roman" w:cs="Times New Roman"/>
          <w:color w:val="000000" w:themeColor="text1"/>
          <w:lang w:val="ro-RO"/>
        </w:rPr>
        <w:t xml:space="preserve"> proiectului cultural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să accepte controlul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verificările </w:t>
      </w:r>
      <w:proofErr w:type="spellStart"/>
      <w:r w:rsidR="00AE65C3" w:rsidRPr="0005126E">
        <w:rPr>
          <w:rFonts w:ascii="Times New Roman" w:hAnsi="Times New Roman" w:cs="Times New Roman"/>
          <w:color w:val="000000" w:themeColor="text1"/>
          <w:lang w:val="ro-RO"/>
        </w:rPr>
        <w:t>Finanţatorului</w:t>
      </w:r>
      <w:proofErr w:type="spellEnd"/>
      <w:r w:rsidR="00AE65C3" w:rsidRPr="0005126E">
        <w:rPr>
          <w:rFonts w:ascii="Times New Roman" w:hAnsi="Times New Roman" w:cs="Times New Roman"/>
          <w:color w:val="000000" w:themeColor="text1"/>
          <w:lang w:val="ro-RO"/>
        </w:rPr>
        <w:t xml:space="preserve"> în legătură cu modul de utilizare a fondurilor ce constituie </w:t>
      </w:r>
      <w:proofErr w:type="spellStart"/>
      <w:r w:rsidR="00AE65C3" w:rsidRPr="0005126E">
        <w:rPr>
          <w:rFonts w:ascii="Times New Roman" w:hAnsi="Times New Roman" w:cs="Times New Roman"/>
          <w:color w:val="000000" w:themeColor="text1"/>
          <w:lang w:val="ro-RO"/>
        </w:rPr>
        <w:t>finanţarea</w:t>
      </w:r>
      <w:proofErr w:type="spellEnd"/>
      <w:r w:rsidR="00AE65C3" w:rsidRPr="0005126E">
        <w:rPr>
          <w:rFonts w:ascii="Times New Roman" w:hAnsi="Times New Roman" w:cs="Times New Roman"/>
          <w:color w:val="000000" w:themeColor="text1"/>
          <w:lang w:val="ro-RO"/>
        </w:rPr>
        <w:t xml:space="preserve"> primită. </w:t>
      </w:r>
    </w:p>
    <w:p w14:paraId="06C33FFF" w14:textId="0D9CB103" w:rsidR="00AE65C3" w:rsidRPr="0000433A" w:rsidRDefault="00CD0D06" w:rsidP="00F92252">
      <w:pPr>
        <w:ind w:firstLine="426"/>
        <w:jc w:val="both"/>
        <w:rPr>
          <w:i/>
          <w:color w:val="000000" w:themeColor="text1"/>
          <w:lang w:val="ro-RO"/>
        </w:rPr>
      </w:pPr>
      <w:r w:rsidRPr="0005126E">
        <w:rPr>
          <w:bCs/>
          <w:color w:val="000000" w:themeColor="text1"/>
          <w:lang w:val="ro-RO"/>
        </w:rPr>
        <w:t xml:space="preserve"> </w:t>
      </w:r>
      <w:r w:rsidR="00AE65C3" w:rsidRPr="0005126E">
        <w:rPr>
          <w:bCs/>
          <w:color w:val="000000" w:themeColor="text1"/>
          <w:lang w:val="ro-RO"/>
        </w:rPr>
        <w:t>(1</w:t>
      </w:r>
      <w:r w:rsidR="008B1110" w:rsidRPr="0005126E">
        <w:rPr>
          <w:bCs/>
          <w:color w:val="000000" w:themeColor="text1"/>
          <w:lang w:val="ro-RO"/>
        </w:rPr>
        <w:t>1</w:t>
      </w:r>
      <w:r w:rsidR="00AE65C3" w:rsidRPr="0005126E">
        <w:rPr>
          <w:bCs/>
          <w:color w:val="000000" w:themeColor="text1"/>
          <w:lang w:val="ro-RO"/>
        </w:rPr>
        <w:t>)</w:t>
      </w:r>
      <w:r w:rsidR="00AE65C3" w:rsidRPr="0005126E">
        <w:rPr>
          <w:b/>
          <w:bCs/>
          <w:color w:val="000000" w:themeColor="text1"/>
          <w:lang w:val="ro-RO"/>
        </w:rPr>
        <w:t xml:space="preserve"> </w:t>
      </w:r>
      <w:r w:rsidR="00AE65C3" w:rsidRPr="00F92252">
        <w:rPr>
          <w:b/>
          <w:color w:val="000000" w:themeColor="text1"/>
          <w:lang w:val="ro-RO"/>
        </w:rPr>
        <w:t xml:space="preserve">Să depună la sediul </w:t>
      </w:r>
      <w:proofErr w:type="spellStart"/>
      <w:r w:rsidR="00AE65C3" w:rsidRPr="00F92252">
        <w:rPr>
          <w:b/>
          <w:color w:val="000000" w:themeColor="text1"/>
          <w:lang w:val="ro-RO"/>
        </w:rPr>
        <w:t>autorităţii</w:t>
      </w:r>
      <w:proofErr w:type="spellEnd"/>
      <w:r w:rsidR="00AE65C3" w:rsidRPr="00F92252">
        <w:rPr>
          <w:b/>
          <w:color w:val="000000" w:themeColor="text1"/>
          <w:lang w:val="ro-RO"/>
        </w:rPr>
        <w:t xml:space="preserve"> </w:t>
      </w:r>
      <w:proofErr w:type="spellStart"/>
      <w:r w:rsidR="00AE65C3" w:rsidRPr="00F92252">
        <w:rPr>
          <w:b/>
          <w:color w:val="000000" w:themeColor="text1"/>
          <w:lang w:val="ro-RO"/>
        </w:rPr>
        <w:t>finanţatoare</w:t>
      </w:r>
      <w:proofErr w:type="spellEnd"/>
      <w:r w:rsidR="00AE65C3" w:rsidRPr="00F92252">
        <w:rPr>
          <w:b/>
          <w:color w:val="000000" w:themeColor="text1"/>
          <w:lang w:val="ro-RO"/>
        </w:rPr>
        <w:t>, în termen de cel mult 30 de zile de la data desfășurării proiectului cultural, iar pentru proiectele culturale desfășurate în perioada</w:t>
      </w:r>
      <w:r w:rsidR="00F92252" w:rsidRPr="00F92252">
        <w:rPr>
          <w:b/>
          <w:color w:val="000000" w:themeColor="text1"/>
          <w:lang w:val="ro-RO"/>
        </w:rPr>
        <w:t xml:space="preserve"> </w:t>
      </w:r>
      <w:r w:rsidR="00AE65C3" w:rsidRPr="00F92252">
        <w:rPr>
          <w:b/>
          <w:color w:val="000000" w:themeColor="text1"/>
          <w:lang w:val="ro-RO"/>
        </w:rPr>
        <w:t>11 noiembrie - 8 decembrie, până cel târziu la data de 11 decembrie 202</w:t>
      </w:r>
      <w:r w:rsidR="00F92252" w:rsidRPr="00F92252">
        <w:rPr>
          <w:b/>
          <w:color w:val="000000" w:themeColor="text1"/>
          <w:lang w:val="ro-RO"/>
        </w:rPr>
        <w:t>6</w:t>
      </w:r>
      <w:r w:rsidR="00AE65C3" w:rsidRPr="00F92252">
        <w:rPr>
          <w:b/>
          <w:color w:val="000000" w:themeColor="text1"/>
          <w:lang w:val="ro-RO"/>
        </w:rPr>
        <w:t>, adresa de înaintare la decont (Anexa 7), raportul de decontare (Anexa 6), decontul de imagine, documentele justificative pentru cheltuielile efectuate (</w:t>
      </w:r>
      <w:r w:rsidR="0000433A" w:rsidRPr="00F92252">
        <w:rPr>
          <w:b/>
          <w:color w:val="000000" w:themeColor="text1"/>
          <w:lang w:val="ro-RO"/>
        </w:rPr>
        <w:t>comandă sau contract, după caz</w:t>
      </w:r>
      <w:r w:rsidR="00F92252">
        <w:rPr>
          <w:b/>
          <w:color w:val="000000" w:themeColor="text1"/>
          <w:lang w:val="ro-RO"/>
        </w:rPr>
        <w:t xml:space="preserve">, </w:t>
      </w:r>
      <w:r w:rsidR="0000433A" w:rsidRPr="00F92252">
        <w:rPr>
          <w:b/>
          <w:color w:val="000000" w:themeColor="text1"/>
          <w:lang w:val="ro-RO"/>
        </w:rPr>
        <w:t>factură fiscală cu detalierea serviciilor, bonuri fiscale</w:t>
      </w:r>
      <w:r w:rsidR="00F92252">
        <w:rPr>
          <w:b/>
          <w:color w:val="000000" w:themeColor="text1"/>
          <w:lang w:val="ro-RO"/>
        </w:rPr>
        <w:t>,</w:t>
      </w:r>
      <w:r w:rsidR="0000433A" w:rsidRPr="00F92252">
        <w:rPr>
          <w:b/>
          <w:i/>
          <w:color w:val="000000" w:themeColor="text1"/>
          <w:lang w:val="ro-RO"/>
        </w:rPr>
        <w:t xml:space="preserve"> </w:t>
      </w:r>
      <w:r w:rsidR="0000433A" w:rsidRPr="00F92252">
        <w:rPr>
          <w:b/>
          <w:color w:val="000000" w:themeColor="text1"/>
          <w:lang w:val="ro-RO"/>
        </w:rPr>
        <w:t xml:space="preserve">chitanță, ordin de plată </w:t>
      </w:r>
      <w:r w:rsidR="0000433A" w:rsidRPr="00F92252">
        <w:rPr>
          <w:b/>
          <w:lang w:val="ro-RO"/>
        </w:rPr>
        <w:t>avizat de bancă</w:t>
      </w:r>
      <w:r w:rsidR="00626B75">
        <w:rPr>
          <w:b/>
          <w:lang w:val="ro-RO"/>
        </w:rPr>
        <w:t xml:space="preserve">, </w:t>
      </w:r>
      <w:r w:rsidR="0000433A" w:rsidRPr="00F92252">
        <w:rPr>
          <w:b/>
          <w:color w:val="000000" w:themeColor="text1"/>
          <w:lang w:val="ro-RO"/>
        </w:rPr>
        <w:t>extras de cont</w:t>
      </w:r>
      <w:r w:rsidR="00AE65C3" w:rsidRPr="00F92252">
        <w:rPr>
          <w:b/>
          <w:color w:val="000000" w:themeColor="text1"/>
          <w:lang w:val="ro-RO"/>
        </w:rPr>
        <w:t>), dovada aportului propriu de 20% din valoarea totală a proiectului</w:t>
      </w:r>
      <w:r w:rsidR="001E22BB" w:rsidRPr="00F92252">
        <w:rPr>
          <w:b/>
          <w:color w:val="000000" w:themeColor="text1"/>
          <w:lang w:val="ro-RO"/>
        </w:rPr>
        <w:t>.</w:t>
      </w:r>
    </w:p>
    <w:p w14:paraId="0B7AC52C" w14:textId="7B193223" w:rsidR="00AE65C3" w:rsidRPr="0005126E" w:rsidRDefault="00CD0D06" w:rsidP="001072F3">
      <w:pPr>
        <w:pStyle w:val="Default"/>
        <w:ind w:firstLine="270"/>
        <w:jc w:val="both"/>
        <w:rPr>
          <w:rFonts w:ascii="Times New Roman" w:hAnsi="Times New Roman" w:cs="Times New Roman"/>
          <w:b/>
          <w:bCs/>
          <w:color w:val="000000" w:themeColor="text1"/>
          <w:u w:val="single"/>
          <w:lang w:val="ro-RO"/>
        </w:rPr>
      </w:pPr>
      <w:r w:rsidRPr="0005126E">
        <w:rPr>
          <w:rFonts w:ascii="Times New Roman" w:hAnsi="Times New Roman" w:cs="Times New Roman"/>
          <w:color w:val="000000" w:themeColor="text1"/>
          <w:lang w:val="ro-RO"/>
        </w:rPr>
        <w:t xml:space="preserve">  </w:t>
      </w:r>
      <w:r w:rsidR="00AE65C3" w:rsidRPr="0005126E">
        <w:rPr>
          <w:rFonts w:ascii="Times New Roman" w:hAnsi="Times New Roman" w:cs="Times New Roman"/>
          <w:color w:val="000000" w:themeColor="text1"/>
          <w:lang w:val="ro-RO"/>
        </w:rPr>
        <w:t>(1</w:t>
      </w:r>
      <w:r w:rsidR="008B1110" w:rsidRPr="0005126E">
        <w:rPr>
          <w:rFonts w:ascii="Times New Roman" w:hAnsi="Times New Roman" w:cs="Times New Roman"/>
          <w:color w:val="000000" w:themeColor="text1"/>
          <w:lang w:val="ro-RO"/>
        </w:rPr>
        <w:t>2</w:t>
      </w:r>
      <w:r w:rsidR="00AE65C3" w:rsidRPr="0005126E">
        <w:rPr>
          <w:rFonts w:ascii="Times New Roman" w:hAnsi="Times New Roman" w:cs="Times New Roman"/>
          <w:color w:val="000000" w:themeColor="text1"/>
          <w:lang w:val="ro-RO"/>
        </w:rPr>
        <w:t xml:space="preserve">) </w:t>
      </w:r>
      <w:r w:rsidR="00AE65C3" w:rsidRPr="0005126E">
        <w:rPr>
          <w:rFonts w:ascii="Times New Roman" w:hAnsi="Times New Roman" w:cs="Times New Roman"/>
          <w:b/>
          <w:bCs/>
          <w:color w:val="000000" w:themeColor="text1"/>
          <w:lang w:val="ro-RO"/>
        </w:rPr>
        <w:t xml:space="preserve">Nerespectarea termenelor prevăzute la </w:t>
      </w:r>
      <w:r w:rsidR="008B1110" w:rsidRPr="0005126E">
        <w:rPr>
          <w:rFonts w:ascii="Times New Roman" w:hAnsi="Times New Roman" w:cs="Times New Roman"/>
          <w:b/>
          <w:bCs/>
          <w:color w:val="000000" w:themeColor="text1"/>
          <w:lang w:val="ro-RO"/>
        </w:rPr>
        <w:t>a</w:t>
      </w:r>
      <w:r w:rsidR="00AE65C3" w:rsidRPr="0005126E">
        <w:rPr>
          <w:rFonts w:ascii="Times New Roman" w:hAnsi="Times New Roman" w:cs="Times New Roman"/>
          <w:b/>
          <w:bCs/>
          <w:color w:val="000000" w:themeColor="text1"/>
          <w:lang w:val="ro-RO"/>
        </w:rPr>
        <w:t>lin. (12) atrage nedecontarea cheltuielilor și implicit pierderea finanțării nerambursabile.</w:t>
      </w:r>
    </w:p>
    <w:p w14:paraId="7FEAF0E9" w14:textId="46D106CF" w:rsidR="00AE65C3" w:rsidRPr="0005126E" w:rsidRDefault="00AE65C3" w:rsidP="001072F3">
      <w:pPr>
        <w:pStyle w:val="Default"/>
        <w:ind w:firstLine="360"/>
        <w:jc w:val="both"/>
        <w:rPr>
          <w:rFonts w:ascii="Times New Roman" w:hAnsi="Times New Roman" w:cs="Times New Roman"/>
          <w:b/>
          <w:color w:val="000000" w:themeColor="text1"/>
          <w:lang w:val="ro-RO"/>
        </w:rPr>
      </w:pPr>
      <w:r w:rsidRPr="0005126E">
        <w:rPr>
          <w:rFonts w:ascii="Times New Roman" w:hAnsi="Times New Roman" w:cs="Times New Roman"/>
          <w:bCs/>
          <w:color w:val="000000" w:themeColor="text1"/>
          <w:lang w:val="ro-RO"/>
        </w:rPr>
        <w:t>(1</w:t>
      </w:r>
      <w:r w:rsidR="00275326" w:rsidRPr="0005126E">
        <w:rPr>
          <w:rFonts w:ascii="Times New Roman" w:hAnsi="Times New Roman" w:cs="Times New Roman"/>
          <w:bCs/>
          <w:color w:val="000000" w:themeColor="text1"/>
          <w:lang w:val="ro-RO"/>
        </w:rPr>
        <w:t>3</w:t>
      </w:r>
      <w:r w:rsidRPr="0005126E">
        <w:rPr>
          <w:rFonts w:ascii="Times New Roman" w:hAnsi="Times New Roman" w:cs="Times New Roman"/>
          <w:bCs/>
          <w:color w:val="000000" w:themeColor="text1"/>
          <w:lang w:val="ro-RO"/>
        </w:rPr>
        <w:t>)</w:t>
      </w:r>
      <w:r w:rsidRPr="0005126E">
        <w:rPr>
          <w:rFonts w:ascii="Times New Roman" w:hAnsi="Times New Roman" w:cs="Times New Roman"/>
          <w:b/>
          <w:color w:val="000000" w:themeColor="text1"/>
          <w:lang w:val="ro-RO"/>
        </w:rPr>
        <w:t xml:space="preserve"> </w:t>
      </w:r>
      <w:r w:rsidRPr="0005126E">
        <w:rPr>
          <w:rFonts w:ascii="Times New Roman" w:hAnsi="Times New Roman" w:cs="Times New Roman"/>
          <w:color w:val="000000" w:themeColor="text1"/>
          <w:lang w:val="ro-RO"/>
        </w:rPr>
        <w:t xml:space="preserve">Să realizeze și să depună </w:t>
      </w:r>
      <w:r w:rsidRPr="0005126E">
        <w:rPr>
          <w:rFonts w:ascii="Times New Roman" w:hAnsi="Times New Roman" w:cs="Times New Roman"/>
          <w:b/>
          <w:i/>
          <w:color w:val="000000" w:themeColor="text1"/>
          <w:lang w:val="ro-RO"/>
        </w:rPr>
        <w:t>Decontul de imagine</w:t>
      </w:r>
      <w:r w:rsidRPr="0005126E">
        <w:rPr>
          <w:rFonts w:ascii="Times New Roman" w:hAnsi="Times New Roman" w:cs="Times New Roman"/>
          <w:i/>
          <w:color w:val="000000" w:themeColor="text1"/>
          <w:lang w:val="ro-RO"/>
        </w:rPr>
        <w:t xml:space="preserve"> </w:t>
      </w:r>
      <w:r w:rsidRPr="0005126E">
        <w:rPr>
          <w:rFonts w:ascii="Times New Roman" w:hAnsi="Times New Roman" w:cs="Times New Roman"/>
          <w:color w:val="000000" w:themeColor="text1"/>
          <w:lang w:val="ro-RO"/>
        </w:rPr>
        <w:t>al proiectului cultural.</w:t>
      </w:r>
      <w:bookmarkStart w:id="67" w:name="_Hlk5624873"/>
      <w:r w:rsidRPr="0005126E">
        <w:rPr>
          <w:rFonts w:ascii="Times New Roman" w:hAnsi="Times New Roman" w:cs="Times New Roman"/>
          <w:b/>
          <w:color w:val="000000" w:themeColor="text1"/>
          <w:lang w:val="ro-RO"/>
        </w:rPr>
        <w:t xml:space="preserve"> </w:t>
      </w:r>
      <w:r w:rsidRPr="0005126E">
        <w:rPr>
          <w:rFonts w:ascii="Times New Roman" w:hAnsi="Times New Roman" w:cs="Times New Roman"/>
          <w:iCs/>
          <w:color w:val="000000" w:themeColor="text1"/>
          <w:lang w:val="ro-RO"/>
        </w:rPr>
        <w:t xml:space="preserve">Decontul de imagine, constituit într-un dosar separat, este format dintr-o informare succintă despre eveniment, care include detalii privind: participarea, modul de mediatizare, gradul de vizibilitate al </w:t>
      </w:r>
      <w:proofErr w:type="spellStart"/>
      <w:r w:rsidRPr="0005126E">
        <w:rPr>
          <w:rFonts w:ascii="Times New Roman" w:hAnsi="Times New Roman" w:cs="Times New Roman"/>
          <w:iCs/>
          <w:color w:val="000000" w:themeColor="text1"/>
          <w:lang w:val="ro-RO"/>
        </w:rPr>
        <w:t>acţiunii</w:t>
      </w:r>
      <w:proofErr w:type="spellEnd"/>
      <w:r w:rsidRPr="0005126E">
        <w:rPr>
          <w:rFonts w:ascii="Times New Roman" w:hAnsi="Times New Roman" w:cs="Times New Roman"/>
          <w:iCs/>
          <w:color w:val="000000" w:themeColor="text1"/>
          <w:lang w:val="ro-RO"/>
        </w:rPr>
        <w:t xml:space="preserve"> la nivel municipal, </w:t>
      </w:r>
      <w:proofErr w:type="spellStart"/>
      <w:r w:rsidRPr="0005126E">
        <w:rPr>
          <w:rFonts w:ascii="Times New Roman" w:hAnsi="Times New Roman" w:cs="Times New Roman"/>
          <w:iCs/>
          <w:color w:val="000000" w:themeColor="text1"/>
          <w:lang w:val="ro-RO"/>
        </w:rPr>
        <w:t>judeţean</w:t>
      </w:r>
      <w:proofErr w:type="spellEnd"/>
      <w:r w:rsidRPr="0005126E">
        <w:rPr>
          <w:rFonts w:ascii="Times New Roman" w:hAnsi="Times New Roman" w:cs="Times New Roman"/>
          <w:iCs/>
          <w:color w:val="000000" w:themeColor="text1"/>
          <w:lang w:val="ro-RO"/>
        </w:rPr>
        <w:t xml:space="preserve">, </w:t>
      </w:r>
      <w:proofErr w:type="spellStart"/>
      <w:r w:rsidRPr="0005126E">
        <w:rPr>
          <w:rFonts w:ascii="Times New Roman" w:hAnsi="Times New Roman" w:cs="Times New Roman"/>
          <w:iCs/>
          <w:color w:val="000000" w:themeColor="text1"/>
          <w:lang w:val="ro-RO"/>
        </w:rPr>
        <w:t>naţional</w:t>
      </w:r>
      <w:proofErr w:type="spellEnd"/>
      <w:r w:rsidRPr="0005126E">
        <w:rPr>
          <w:rFonts w:ascii="Times New Roman" w:hAnsi="Times New Roman" w:cs="Times New Roman"/>
          <w:iCs/>
          <w:color w:val="000000" w:themeColor="text1"/>
          <w:lang w:val="ro-RO"/>
        </w:rPr>
        <w:t xml:space="preserve"> sau </w:t>
      </w:r>
      <w:proofErr w:type="spellStart"/>
      <w:r w:rsidRPr="0005126E">
        <w:rPr>
          <w:rFonts w:ascii="Times New Roman" w:hAnsi="Times New Roman" w:cs="Times New Roman"/>
          <w:iCs/>
          <w:color w:val="000000" w:themeColor="text1"/>
          <w:lang w:val="ro-RO"/>
        </w:rPr>
        <w:t>internaţional</w:t>
      </w:r>
      <w:proofErr w:type="spellEnd"/>
      <w:r w:rsidRPr="0005126E">
        <w:rPr>
          <w:rFonts w:ascii="Times New Roman" w:hAnsi="Times New Roman" w:cs="Times New Roman"/>
          <w:iCs/>
          <w:color w:val="000000" w:themeColor="text1"/>
          <w:lang w:val="ro-RO"/>
        </w:rPr>
        <w:t xml:space="preserve">, </w:t>
      </w:r>
      <w:proofErr w:type="spellStart"/>
      <w:r w:rsidRPr="0005126E">
        <w:rPr>
          <w:rFonts w:ascii="Times New Roman" w:hAnsi="Times New Roman" w:cs="Times New Roman"/>
          <w:iCs/>
          <w:color w:val="000000" w:themeColor="text1"/>
          <w:lang w:val="ro-RO"/>
        </w:rPr>
        <w:t>însoţită</w:t>
      </w:r>
      <w:proofErr w:type="spellEnd"/>
      <w:r w:rsidRPr="0005126E">
        <w:rPr>
          <w:rFonts w:ascii="Times New Roman" w:hAnsi="Times New Roman" w:cs="Times New Roman"/>
          <w:iCs/>
          <w:color w:val="000000" w:themeColor="text1"/>
          <w:lang w:val="ro-RO"/>
        </w:rPr>
        <w:t xml:space="preserve"> de câteva imagini, clipuri video înregistrate pe suport electronic sau alte documente justificative. Acesta va mai </w:t>
      </w:r>
      <w:proofErr w:type="spellStart"/>
      <w:r w:rsidRPr="0005126E">
        <w:rPr>
          <w:rFonts w:ascii="Times New Roman" w:hAnsi="Times New Roman" w:cs="Times New Roman"/>
          <w:iCs/>
          <w:color w:val="000000" w:themeColor="text1"/>
          <w:lang w:val="ro-RO"/>
        </w:rPr>
        <w:t>conţine</w:t>
      </w:r>
      <w:proofErr w:type="spellEnd"/>
      <w:r w:rsidRPr="0005126E">
        <w:rPr>
          <w:rFonts w:ascii="Times New Roman" w:hAnsi="Times New Roman" w:cs="Times New Roman"/>
          <w:iCs/>
          <w:color w:val="000000" w:themeColor="text1"/>
          <w:lang w:val="ro-RO"/>
        </w:rPr>
        <w:t xml:space="preserve">, după caz, materiale de monitorizare a presei scrise și online (copii după articole mass-media, din mediul online, sau producții video), materiale provenite de pe social-media, </w:t>
      </w:r>
      <w:proofErr w:type="spellStart"/>
      <w:r w:rsidRPr="0005126E">
        <w:rPr>
          <w:rFonts w:ascii="Times New Roman" w:hAnsi="Times New Roman" w:cs="Times New Roman"/>
          <w:iCs/>
          <w:color w:val="000000" w:themeColor="text1"/>
          <w:lang w:val="ro-RO"/>
        </w:rPr>
        <w:t>afişe</w:t>
      </w:r>
      <w:proofErr w:type="spellEnd"/>
      <w:r w:rsidRPr="0005126E">
        <w:rPr>
          <w:rFonts w:ascii="Times New Roman" w:hAnsi="Times New Roman" w:cs="Times New Roman"/>
          <w:iCs/>
          <w:color w:val="000000" w:themeColor="text1"/>
          <w:lang w:val="ro-RO"/>
        </w:rPr>
        <w:t xml:space="preserve">, cataloage, caiet program, </w:t>
      </w:r>
      <w:r w:rsidRPr="0005126E">
        <w:rPr>
          <w:rFonts w:ascii="Times New Roman" w:eastAsia="Calibri" w:hAnsi="Times New Roman" w:cs="Times New Roman"/>
          <w:iCs/>
          <w:color w:val="auto"/>
          <w:lang w:val="ro-RO"/>
        </w:rPr>
        <w:t>USB-</w:t>
      </w:r>
      <w:proofErr w:type="spellStart"/>
      <w:r w:rsidRPr="0005126E">
        <w:rPr>
          <w:rFonts w:ascii="Times New Roman" w:eastAsia="Calibri" w:hAnsi="Times New Roman" w:cs="Times New Roman"/>
          <w:iCs/>
          <w:color w:val="auto"/>
          <w:lang w:val="ro-RO"/>
        </w:rPr>
        <w:t>stick</w:t>
      </w:r>
      <w:proofErr w:type="spellEnd"/>
      <w:r w:rsidRPr="0005126E">
        <w:rPr>
          <w:rFonts w:ascii="Times New Roman" w:hAnsi="Times New Roman" w:cs="Times New Roman"/>
          <w:iCs/>
          <w:color w:val="000000" w:themeColor="text1"/>
          <w:lang w:val="ro-RO"/>
        </w:rPr>
        <w:t xml:space="preserve">, </w:t>
      </w:r>
      <w:proofErr w:type="spellStart"/>
      <w:r w:rsidRPr="0005126E">
        <w:rPr>
          <w:rFonts w:ascii="Times New Roman" w:hAnsi="Times New Roman" w:cs="Times New Roman"/>
          <w:iCs/>
          <w:color w:val="000000" w:themeColor="text1"/>
          <w:lang w:val="ro-RO"/>
        </w:rPr>
        <w:t>cărţi</w:t>
      </w:r>
      <w:proofErr w:type="spellEnd"/>
      <w:r w:rsidRPr="0005126E">
        <w:rPr>
          <w:rFonts w:ascii="Times New Roman" w:hAnsi="Times New Roman" w:cs="Times New Roman"/>
          <w:iCs/>
          <w:color w:val="000000" w:themeColor="text1"/>
          <w:lang w:val="ro-RO"/>
        </w:rPr>
        <w:t xml:space="preserve">, albume sau orice alte tipărituri ale proiectului, etc., precum </w:t>
      </w:r>
      <w:proofErr w:type="spellStart"/>
      <w:r w:rsidRPr="0005126E">
        <w:rPr>
          <w:rFonts w:ascii="Times New Roman" w:hAnsi="Times New Roman" w:cs="Times New Roman"/>
          <w:iCs/>
          <w:color w:val="000000" w:themeColor="text1"/>
          <w:lang w:val="ro-RO"/>
        </w:rPr>
        <w:t>şi</w:t>
      </w:r>
      <w:proofErr w:type="spellEnd"/>
      <w:r w:rsidRPr="0005126E">
        <w:rPr>
          <w:rFonts w:ascii="Times New Roman" w:hAnsi="Times New Roman" w:cs="Times New Roman"/>
          <w:iCs/>
          <w:color w:val="000000" w:themeColor="text1"/>
          <w:lang w:val="ro-RO"/>
        </w:rPr>
        <w:t xml:space="preserve"> orice alte documente ce relevă efectul pe care l-a avut proiectul.</w:t>
      </w:r>
    </w:p>
    <w:p w14:paraId="0D1FAFC0" w14:textId="37828679" w:rsidR="00AE65C3" w:rsidRPr="0005126E" w:rsidRDefault="00AE65C3" w:rsidP="00275326">
      <w:pPr>
        <w:pStyle w:val="Default"/>
        <w:ind w:firstLine="450"/>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(1</w:t>
      </w:r>
      <w:r w:rsidR="00275326" w:rsidRPr="0005126E">
        <w:rPr>
          <w:rFonts w:ascii="Times New Roman" w:hAnsi="Times New Roman" w:cs="Times New Roman"/>
          <w:color w:val="000000" w:themeColor="text1"/>
          <w:lang w:val="ro-RO"/>
        </w:rPr>
        <w:t>4</w:t>
      </w:r>
      <w:r w:rsidRPr="0005126E">
        <w:rPr>
          <w:rFonts w:ascii="Times New Roman" w:hAnsi="Times New Roman" w:cs="Times New Roman"/>
          <w:color w:val="000000" w:themeColor="text1"/>
          <w:lang w:val="ro-RO"/>
        </w:rPr>
        <w:t xml:space="preserve">) </w:t>
      </w:r>
      <w:r w:rsidR="00A74320" w:rsidRPr="0005126E">
        <w:rPr>
          <w:rFonts w:ascii="Times New Roman" w:hAnsi="Times New Roman" w:cs="Times New Roman"/>
          <w:b/>
          <w:bCs/>
          <w:color w:val="000000" w:themeColor="text1"/>
          <w:lang w:val="ro-RO"/>
        </w:rPr>
        <w:t>Beneficiarul are obligația ca pe t</w:t>
      </w:r>
      <w:r w:rsidRPr="0005126E">
        <w:rPr>
          <w:rFonts w:ascii="Times New Roman" w:hAnsi="Times New Roman" w:cs="Times New Roman"/>
          <w:b/>
          <w:bCs/>
          <w:color w:val="000000" w:themeColor="text1"/>
          <w:lang w:val="ro-RO"/>
        </w:rPr>
        <w:t xml:space="preserve">oate materialele de informare și promovare a evenimentului să </w:t>
      </w:r>
      <w:r w:rsidR="00A74320" w:rsidRPr="0005126E">
        <w:rPr>
          <w:rFonts w:ascii="Times New Roman" w:hAnsi="Times New Roman" w:cs="Times New Roman"/>
          <w:b/>
          <w:bCs/>
          <w:color w:val="000000" w:themeColor="text1"/>
          <w:lang w:val="ro-RO"/>
        </w:rPr>
        <w:t>promoveze în mod obligatoriu denumirea institu</w:t>
      </w:r>
      <w:r w:rsidR="00275326" w:rsidRPr="0005126E">
        <w:rPr>
          <w:rFonts w:ascii="Times New Roman" w:hAnsi="Times New Roman" w:cs="Times New Roman"/>
          <w:b/>
          <w:bCs/>
          <w:color w:val="000000" w:themeColor="text1"/>
          <w:lang w:val="ro-RO"/>
        </w:rPr>
        <w:t>ț</w:t>
      </w:r>
      <w:r w:rsidR="00A74320" w:rsidRPr="0005126E">
        <w:rPr>
          <w:rFonts w:ascii="Times New Roman" w:hAnsi="Times New Roman" w:cs="Times New Roman"/>
          <w:b/>
          <w:bCs/>
          <w:color w:val="000000" w:themeColor="text1"/>
          <w:lang w:val="ro-RO"/>
        </w:rPr>
        <w:t xml:space="preserve">iei finanțatoare și </w:t>
      </w:r>
      <w:r w:rsidRPr="0005126E">
        <w:rPr>
          <w:rFonts w:ascii="Times New Roman" w:hAnsi="Times New Roman" w:cs="Times New Roman"/>
          <w:b/>
          <w:bCs/>
          <w:color w:val="000000" w:themeColor="text1"/>
          <w:lang w:val="ro-RO"/>
        </w:rPr>
        <w:t xml:space="preserve"> sigla Județului Satu Mare, respectiv mențiunea de partener al evenimentului. </w:t>
      </w:r>
      <w:r w:rsidR="00275326" w:rsidRPr="0005126E">
        <w:rPr>
          <w:rFonts w:ascii="Times New Roman" w:hAnsi="Times New Roman" w:cs="Times New Roman"/>
          <w:b/>
          <w:bCs/>
          <w:color w:val="000000" w:themeColor="text1"/>
          <w:lang w:val="ro-RO"/>
        </w:rPr>
        <w:t xml:space="preserve">Nerespectarea acestei obligații </w:t>
      </w:r>
      <w:r w:rsidRPr="0005126E">
        <w:rPr>
          <w:rFonts w:ascii="Times New Roman" w:hAnsi="Times New Roman" w:cs="Times New Roman"/>
          <w:b/>
          <w:color w:val="000000" w:themeColor="text1"/>
          <w:lang w:val="ro-RO"/>
        </w:rPr>
        <w:t>are ca și consecință nedecontarea de către finanțator a sumelor utilizate pentru producerea/ achiziționarea produselor, materialelor și serviciilor de promovare și publicitate.</w:t>
      </w:r>
    </w:p>
    <w:p w14:paraId="13A62135" w14:textId="2F9CFD53" w:rsidR="00AE65C3" w:rsidRPr="0005126E" w:rsidRDefault="00AE65C3" w:rsidP="00AE65C3">
      <w:pPr>
        <w:pStyle w:val="Default"/>
        <w:ind w:firstLine="450"/>
        <w:jc w:val="both"/>
        <w:rPr>
          <w:rFonts w:ascii="Times New Roman" w:hAnsi="Times New Roman" w:cs="Times New Roman"/>
          <w:b/>
          <w:color w:val="000000" w:themeColor="text1"/>
          <w:lang w:val="ro-RO"/>
        </w:rPr>
      </w:pPr>
      <w:r w:rsidRPr="0005126E">
        <w:rPr>
          <w:rFonts w:ascii="Times New Roman" w:hAnsi="Times New Roman" w:cs="Times New Roman"/>
          <w:bCs/>
          <w:color w:val="000000" w:themeColor="text1"/>
          <w:lang w:val="ro-RO"/>
        </w:rPr>
        <w:lastRenderedPageBreak/>
        <w:t>(1</w:t>
      </w:r>
      <w:r w:rsidR="00AC60D9" w:rsidRPr="0005126E">
        <w:rPr>
          <w:rFonts w:ascii="Times New Roman" w:hAnsi="Times New Roman" w:cs="Times New Roman"/>
          <w:bCs/>
          <w:color w:val="000000" w:themeColor="text1"/>
          <w:lang w:val="ro-RO"/>
        </w:rPr>
        <w:t>5</w:t>
      </w:r>
      <w:r w:rsidRPr="0005126E">
        <w:rPr>
          <w:rFonts w:ascii="Times New Roman" w:hAnsi="Times New Roman" w:cs="Times New Roman"/>
          <w:bCs/>
          <w:color w:val="000000" w:themeColor="text1"/>
          <w:lang w:val="ro-RO"/>
        </w:rPr>
        <w:t>)</w:t>
      </w:r>
      <w:r w:rsidRPr="0005126E">
        <w:rPr>
          <w:rFonts w:ascii="Times New Roman" w:hAnsi="Times New Roman" w:cs="Times New Roman"/>
          <w:b/>
          <w:color w:val="000000" w:themeColor="text1"/>
          <w:lang w:val="ro-RO"/>
        </w:rPr>
        <w:t xml:space="preserve"> Utilizarea tuturor materialelor de promovare și publicitate achiziționate și decontate pentru derularea proiectului cultural, v</w:t>
      </w:r>
      <w:r w:rsidR="00FE1FDC">
        <w:rPr>
          <w:rFonts w:ascii="Times New Roman" w:hAnsi="Times New Roman" w:cs="Times New Roman"/>
          <w:b/>
          <w:color w:val="000000" w:themeColor="text1"/>
          <w:lang w:val="ro-RO"/>
        </w:rPr>
        <w:t>a</w:t>
      </w:r>
      <w:r w:rsidRPr="0005126E">
        <w:rPr>
          <w:rFonts w:ascii="Times New Roman" w:hAnsi="Times New Roman" w:cs="Times New Roman"/>
          <w:b/>
          <w:color w:val="000000" w:themeColor="text1"/>
          <w:lang w:val="ro-RO"/>
        </w:rPr>
        <w:t xml:space="preserve"> fi documentat</w:t>
      </w:r>
      <w:r w:rsidR="00FE1FDC">
        <w:rPr>
          <w:rFonts w:ascii="Times New Roman" w:hAnsi="Times New Roman" w:cs="Times New Roman"/>
          <w:b/>
          <w:color w:val="000000" w:themeColor="text1"/>
          <w:lang w:val="ro-RO"/>
        </w:rPr>
        <w:t>ă</w:t>
      </w:r>
      <w:r w:rsidRPr="0005126E">
        <w:rPr>
          <w:rFonts w:ascii="Times New Roman" w:hAnsi="Times New Roman" w:cs="Times New Roman"/>
          <w:b/>
          <w:color w:val="000000" w:themeColor="text1"/>
          <w:lang w:val="ro-RO"/>
        </w:rPr>
        <w:t xml:space="preserve"> cu imagini </w:t>
      </w:r>
      <w:proofErr w:type="spellStart"/>
      <w:r w:rsidRPr="0005126E">
        <w:rPr>
          <w:rFonts w:ascii="Times New Roman" w:hAnsi="Times New Roman" w:cs="Times New Roman"/>
          <w:b/>
          <w:color w:val="000000" w:themeColor="text1"/>
          <w:lang w:val="ro-RO"/>
        </w:rPr>
        <w:t>foto</w:t>
      </w:r>
      <w:proofErr w:type="spellEnd"/>
      <w:r w:rsidRPr="0005126E">
        <w:rPr>
          <w:rFonts w:ascii="Times New Roman" w:hAnsi="Times New Roman" w:cs="Times New Roman"/>
          <w:b/>
          <w:color w:val="000000" w:themeColor="text1"/>
          <w:lang w:val="ro-RO"/>
        </w:rPr>
        <w:t xml:space="preserve"> realizate în timp real, pe perioa</w:t>
      </w:r>
      <w:r w:rsidR="00D42A0B">
        <w:rPr>
          <w:rFonts w:ascii="Times New Roman" w:hAnsi="Times New Roman" w:cs="Times New Roman"/>
          <w:b/>
          <w:color w:val="000000" w:themeColor="text1"/>
          <w:lang w:val="ro-RO"/>
        </w:rPr>
        <w:t>d</w:t>
      </w:r>
      <w:r w:rsidRPr="0005126E">
        <w:rPr>
          <w:rFonts w:ascii="Times New Roman" w:hAnsi="Times New Roman" w:cs="Times New Roman"/>
          <w:b/>
          <w:color w:val="000000" w:themeColor="text1"/>
          <w:lang w:val="ro-RO"/>
        </w:rPr>
        <w:t>a derulării activităților culturale.</w:t>
      </w:r>
    </w:p>
    <w:p w14:paraId="6754BA87" w14:textId="45B17247" w:rsidR="00AE65C3" w:rsidRPr="0005126E" w:rsidRDefault="00AE65C3" w:rsidP="00AE65C3">
      <w:pPr>
        <w:ind w:firstLine="450"/>
        <w:jc w:val="both"/>
        <w:rPr>
          <w:color w:val="000000" w:themeColor="text1"/>
          <w:lang w:val="ro-RO"/>
        </w:rPr>
      </w:pPr>
      <w:r w:rsidRPr="0005126E">
        <w:rPr>
          <w:color w:val="000000" w:themeColor="text1"/>
          <w:lang w:val="ro-RO"/>
        </w:rPr>
        <w:t>(1</w:t>
      </w:r>
      <w:r w:rsidR="00AC60D9" w:rsidRPr="0005126E">
        <w:rPr>
          <w:color w:val="000000" w:themeColor="text1"/>
          <w:lang w:val="ro-RO"/>
        </w:rPr>
        <w:t>6</w:t>
      </w:r>
      <w:r w:rsidRPr="0005126E">
        <w:rPr>
          <w:color w:val="000000" w:themeColor="text1"/>
          <w:lang w:val="ro-RO"/>
        </w:rPr>
        <w:t>) Să pună la dispoziția Finanțatorului poze</w:t>
      </w:r>
      <w:r w:rsidR="00AC60D9" w:rsidRPr="0005126E">
        <w:rPr>
          <w:color w:val="000000" w:themeColor="text1"/>
          <w:lang w:val="ro-RO"/>
        </w:rPr>
        <w:t xml:space="preserve"> reale și </w:t>
      </w:r>
      <w:r w:rsidRPr="0005126E">
        <w:rPr>
          <w:color w:val="000000" w:themeColor="text1"/>
          <w:lang w:val="ro-RO"/>
        </w:rPr>
        <w:t>relevante din perioada desfășurării evenimentului, pe suport electronic, de calitate superioară, imagini cu drept de utilizare pentru diverse materiale de promovare on/offline, respectiv la acțiuni/evenimente organizate de către Județul Satu Mare.</w:t>
      </w:r>
    </w:p>
    <w:bookmarkEnd w:id="67"/>
    <w:p w14:paraId="3884C9CD" w14:textId="6B7EB57F" w:rsidR="00AE65C3" w:rsidRPr="00F92252" w:rsidRDefault="00AE65C3" w:rsidP="00AE65C3">
      <w:pPr>
        <w:pStyle w:val="Default"/>
        <w:ind w:firstLine="450"/>
        <w:jc w:val="both"/>
        <w:rPr>
          <w:rFonts w:ascii="Times New Roman" w:hAnsi="Times New Roman" w:cs="Times New Roman"/>
          <w:b/>
          <w:color w:val="000000" w:themeColor="text1"/>
          <w:lang w:val="ro-RO"/>
        </w:rPr>
      </w:pPr>
      <w:r w:rsidRPr="00F92252">
        <w:rPr>
          <w:rFonts w:ascii="Times New Roman" w:hAnsi="Times New Roman" w:cs="Times New Roman"/>
          <w:b/>
          <w:color w:val="000000" w:themeColor="text1"/>
          <w:lang w:val="ro-RO"/>
        </w:rPr>
        <w:t>(1</w:t>
      </w:r>
      <w:r w:rsidR="00AC60D9" w:rsidRPr="00F92252">
        <w:rPr>
          <w:rFonts w:ascii="Times New Roman" w:hAnsi="Times New Roman" w:cs="Times New Roman"/>
          <w:b/>
          <w:color w:val="000000" w:themeColor="text1"/>
          <w:lang w:val="ro-RO"/>
        </w:rPr>
        <w:t>7</w:t>
      </w:r>
      <w:r w:rsidRPr="00F92252">
        <w:rPr>
          <w:rFonts w:ascii="Times New Roman" w:hAnsi="Times New Roman" w:cs="Times New Roman"/>
          <w:b/>
          <w:color w:val="000000" w:themeColor="text1"/>
          <w:lang w:val="ro-RO"/>
        </w:rPr>
        <w:t xml:space="preserve">) Să permită pe toată durata contractului, precum și pe o perioadă de 5 ani de la încetarea acestuia, accesul neîngrădit al reprezentanților Autorității Finanțatoare și a altor organe abilitate de lege de a controla documentele pe baza cărora se ține evidența activităților derulate în cadrul contractului, în decurs de 3 zile lucrătoare de la primirea unei notificări în acest sens. Să permită </w:t>
      </w:r>
      <w:proofErr w:type="spellStart"/>
      <w:r w:rsidRPr="00F92252">
        <w:rPr>
          <w:rFonts w:ascii="Times New Roman" w:hAnsi="Times New Roman" w:cs="Times New Roman"/>
          <w:b/>
          <w:color w:val="000000" w:themeColor="text1"/>
          <w:lang w:val="ro-RO"/>
        </w:rPr>
        <w:t>Curţii</w:t>
      </w:r>
      <w:proofErr w:type="spellEnd"/>
      <w:r w:rsidRPr="00F92252">
        <w:rPr>
          <w:rFonts w:ascii="Times New Roman" w:hAnsi="Times New Roman" w:cs="Times New Roman"/>
          <w:b/>
          <w:color w:val="000000" w:themeColor="text1"/>
          <w:lang w:val="ro-RO"/>
        </w:rPr>
        <w:t xml:space="preserve"> de Conturi, sub sancțiunea nulității, să exercite controlul financiar asupra derulării proiectului cultural </w:t>
      </w:r>
      <w:proofErr w:type="spellStart"/>
      <w:r w:rsidRPr="00F92252">
        <w:rPr>
          <w:rFonts w:ascii="Times New Roman" w:hAnsi="Times New Roman" w:cs="Times New Roman"/>
          <w:b/>
          <w:color w:val="000000" w:themeColor="text1"/>
          <w:lang w:val="ro-RO"/>
        </w:rPr>
        <w:t>finanţat</w:t>
      </w:r>
      <w:proofErr w:type="spellEnd"/>
      <w:r w:rsidRPr="00F92252">
        <w:rPr>
          <w:rFonts w:ascii="Times New Roman" w:hAnsi="Times New Roman" w:cs="Times New Roman"/>
          <w:b/>
          <w:color w:val="000000" w:themeColor="text1"/>
          <w:lang w:val="ro-RO"/>
        </w:rPr>
        <w:t xml:space="preserve"> din fonduri publice. </w:t>
      </w:r>
    </w:p>
    <w:p w14:paraId="593E8182" w14:textId="338B660B" w:rsidR="00AE65C3" w:rsidRPr="0005126E" w:rsidRDefault="00AE65C3" w:rsidP="00AE65C3">
      <w:pPr>
        <w:pStyle w:val="Default"/>
        <w:ind w:firstLine="450"/>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w:t>
      </w:r>
      <w:r w:rsidR="00275326" w:rsidRPr="0005126E">
        <w:rPr>
          <w:rFonts w:ascii="Times New Roman" w:hAnsi="Times New Roman" w:cs="Times New Roman"/>
          <w:color w:val="000000" w:themeColor="text1"/>
          <w:lang w:val="ro-RO"/>
        </w:rPr>
        <w:t>1</w:t>
      </w:r>
      <w:r w:rsidR="00AC60D9" w:rsidRPr="0005126E">
        <w:rPr>
          <w:rFonts w:ascii="Times New Roman" w:hAnsi="Times New Roman" w:cs="Times New Roman"/>
          <w:color w:val="000000" w:themeColor="text1"/>
          <w:lang w:val="ro-RO"/>
        </w:rPr>
        <w:t>8</w:t>
      </w:r>
      <w:r w:rsidRPr="0005126E">
        <w:rPr>
          <w:rFonts w:ascii="Times New Roman" w:hAnsi="Times New Roman" w:cs="Times New Roman"/>
          <w:color w:val="000000" w:themeColor="text1"/>
          <w:lang w:val="ro-RO"/>
        </w:rPr>
        <w:t>) În cazul în care organele abilitate de control vor constata nereguli, beneficiarii de finanțări nerambursabile sunt obligați să restituie sumele imputate.</w:t>
      </w:r>
    </w:p>
    <w:p w14:paraId="4DFB2F5E" w14:textId="560EE63C" w:rsidR="00AE65C3" w:rsidRPr="0005126E" w:rsidRDefault="009E1F3D" w:rsidP="00B57A57">
      <w:pPr>
        <w:pStyle w:val="Default"/>
        <w:jc w:val="both"/>
        <w:rPr>
          <w:rFonts w:ascii="Times New Roman" w:eastAsia="Calibri" w:hAnsi="Times New Roman" w:cs="Times New Roman"/>
        </w:rPr>
      </w:pPr>
      <w:r w:rsidRPr="0005126E">
        <w:rPr>
          <w:rFonts w:ascii="Times New Roman" w:hAnsi="Times New Roman" w:cs="Times New Roman"/>
          <w:bCs/>
          <w:color w:val="000000" w:themeColor="text1"/>
          <w:lang w:val="ro-RO"/>
        </w:rPr>
        <w:t xml:space="preserve">       </w:t>
      </w:r>
      <w:r w:rsidR="00AE65C3" w:rsidRPr="0005126E">
        <w:rPr>
          <w:rFonts w:ascii="Times New Roman" w:hAnsi="Times New Roman" w:cs="Times New Roman"/>
          <w:bCs/>
          <w:color w:val="000000" w:themeColor="text1"/>
          <w:lang w:val="ro-RO"/>
        </w:rPr>
        <w:t>(</w:t>
      </w:r>
      <w:r w:rsidR="00AC60D9" w:rsidRPr="0005126E">
        <w:rPr>
          <w:rFonts w:ascii="Times New Roman" w:hAnsi="Times New Roman" w:cs="Times New Roman"/>
          <w:bCs/>
          <w:color w:val="000000" w:themeColor="text1"/>
          <w:lang w:val="ro-RO"/>
        </w:rPr>
        <w:t>19</w:t>
      </w:r>
      <w:r w:rsidR="00AE65C3" w:rsidRPr="0005126E">
        <w:rPr>
          <w:rFonts w:ascii="Times New Roman" w:hAnsi="Times New Roman" w:cs="Times New Roman"/>
          <w:bCs/>
          <w:color w:val="000000" w:themeColor="text1"/>
          <w:lang w:val="ro-RO"/>
        </w:rPr>
        <w:t>)</w:t>
      </w:r>
      <w:r w:rsidR="00AE65C3" w:rsidRPr="0005126E">
        <w:rPr>
          <w:rFonts w:ascii="Times New Roman" w:hAnsi="Times New Roman" w:cs="Times New Roman"/>
          <w:b/>
          <w:bCs/>
          <w:color w:val="000000" w:themeColor="text1"/>
          <w:lang w:val="ro-RO"/>
        </w:rPr>
        <w:t xml:space="preserve"> </w:t>
      </w:r>
      <w:r w:rsidR="00AE65C3" w:rsidRPr="0005126E">
        <w:rPr>
          <w:rFonts w:ascii="Times New Roman" w:hAnsi="Times New Roman" w:cs="Times New Roman"/>
          <w:color w:val="000000" w:themeColor="text1"/>
          <w:lang w:val="ro-RO"/>
        </w:rPr>
        <w:t xml:space="preserve">Să ofere </w:t>
      </w:r>
      <w:proofErr w:type="spellStart"/>
      <w:r w:rsidR="00AE65C3" w:rsidRPr="0005126E">
        <w:rPr>
          <w:rFonts w:ascii="Times New Roman" w:hAnsi="Times New Roman" w:cs="Times New Roman"/>
          <w:color w:val="000000" w:themeColor="text1"/>
          <w:lang w:val="ro-RO"/>
        </w:rPr>
        <w:t>reprezentanţilor</w:t>
      </w:r>
      <w:proofErr w:type="spellEnd"/>
      <w:r w:rsidR="00AE65C3" w:rsidRPr="0005126E">
        <w:rPr>
          <w:rFonts w:ascii="Times New Roman" w:hAnsi="Times New Roman" w:cs="Times New Roman"/>
          <w:color w:val="000000" w:themeColor="text1"/>
          <w:lang w:val="ro-RO"/>
        </w:rPr>
        <w:t xml:space="preserve"> mass-media toate </w:t>
      </w:r>
      <w:proofErr w:type="spellStart"/>
      <w:r w:rsidR="00AE65C3" w:rsidRPr="0005126E">
        <w:rPr>
          <w:rFonts w:ascii="Times New Roman" w:hAnsi="Times New Roman" w:cs="Times New Roman"/>
          <w:color w:val="000000" w:themeColor="text1"/>
          <w:lang w:val="ro-RO"/>
        </w:rPr>
        <w:t>informaţiile</w:t>
      </w:r>
      <w:proofErr w:type="spellEnd"/>
      <w:r w:rsidR="00AE65C3" w:rsidRPr="0005126E">
        <w:rPr>
          <w:rFonts w:ascii="Times New Roman" w:hAnsi="Times New Roman" w:cs="Times New Roman"/>
          <w:color w:val="000000" w:themeColor="text1"/>
          <w:lang w:val="ro-RO"/>
        </w:rPr>
        <w:t xml:space="preserve"> </w:t>
      </w:r>
      <w:proofErr w:type="spellStart"/>
      <w:r w:rsidR="00AE65C3" w:rsidRPr="0005126E">
        <w:rPr>
          <w:rFonts w:ascii="Times New Roman" w:hAnsi="Times New Roman" w:cs="Times New Roman"/>
          <w:color w:val="000000" w:themeColor="text1"/>
          <w:lang w:val="ro-RO"/>
        </w:rPr>
        <w:t>şi</w:t>
      </w:r>
      <w:proofErr w:type="spellEnd"/>
      <w:r w:rsidR="00AE65C3" w:rsidRPr="0005126E">
        <w:rPr>
          <w:rFonts w:ascii="Times New Roman" w:hAnsi="Times New Roman" w:cs="Times New Roman"/>
          <w:color w:val="000000" w:themeColor="text1"/>
          <w:lang w:val="ro-RO"/>
        </w:rPr>
        <w:t xml:space="preserve"> materialele necesare unei bune informări cu privire la </w:t>
      </w:r>
      <w:bookmarkStart w:id="68" w:name="_Hlk30413935"/>
      <w:r w:rsidR="00AE65C3" w:rsidRPr="0005126E">
        <w:rPr>
          <w:rFonts w:ascii="Times New Roman" w:hAnsi="Times New Roman" w:cs="Times New Roman"/>
          <w:color w:val="000000" w:themeColor="text1"/>
          <w:lang w:val="ro-RO"/>
        </w:rPr>
        <w:t>proiectul cultural</w:t>
      </w:r>
      <w:bookmarkEnd w:id="68"/>
      <w:r w:rsidR="00AE65C3" w:rsidRPr="0005126E">
        <w:rPr>
          <w:rFonts w:ascii="Times New Roman" w:hAnsi="Times New Roman" w:cs="Times New Roman"/>
          <w:color w:val="000000" w:themeColor="text1"/>
          <w:lang w:val="ro-RO"/>
        </w:rPr>
        <w:t xml:space="preserve">. </w:t>
      </w:r>
      <w:proofErr w:type="spellStart"/>
      <w:r w:rsidR="00B57A57" w:rsidRPr="0005126E">
        <w:rPr>
          <w:rFonts w:ascii="Times New Roman" w:eastAsia="Calibri" w:hAnsi="Times New Roman" w:cs="Times New Roman"/>
        </w:rPr>
        <w:t>Responsabilitatea</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asupra</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conținutului</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materialelor</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publicate</w:t>
      </w:r>
      <w:proofErr w:type="spellEnd"/>
      <w:r w:rsidR="00B57A57" w:rsidRPr="0005126E">
        <w:rPr>
          <w:rFonts w:ascii="Times New Roman" w:eastAsia="Calibri" w:hAnsi="Times New Roman" w:cs="Times New Roman"/>
        </w:rPr>
        <w:t xml:space="preserve"> cade </w:t>
      </w:r>
      <w:proofErr w:type="spellStart"/>
      <w:r w:rsidR="00B57A57" w:rsidRPr="0005126E">
        <w:rPr>
          <w:rFonts w:ascii="Times New Roman" w:eastAsia="Calibri" w:hAnsi="Times New Roman" w:cs="Times New Roman"/>
        </w:rPr>
        <w:t>exclusiv</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asupra</w:t>
      </w:r>
      <w:proofErr w:type="spellEnd"/>
      <w:r w:rsidR="00B57A57" w:rsidRPr="0005126E">
        <w:rPr>
          <w:rFonts w:ascii="Times New Roman" w:eastAsia="Calibri" w:hAnsi="Times New Roman" w:cs="Times New Roman"/>
        </w:rPr>
        <w:t xml:space="preserve"> </w:t>
      </w:r>
      <w:proofErr w:type="spellStart"/>
      <w:r w:rsidR="00B57A57" w:rsidRPr="0005126E">
        <w:rPr>
          <w:rFonts w:ascii="Times New Roman" w:eastAsia="Calibri" w:hAnsi="Times New Roman" w:cs="Times New Roman"/>
        </w:rPr>
        <w:t>beneficiarului</w:t>
      </w:r>
      <w:proofErr w:type="spellEnd"/>
      <w:r w:rsidR="00B57A57" w:rsidRPr="0005126E">
        <w:rPr>
          <w:rFonts w:ascii="Times New Roman" w:eastAsia="Calibri" w:hAnsi="Times New Roman" w:cs="Times New Roman"/>
        </w:rPr>
        <w:t>.</w:t>
      </w:r>
    </w:p>
    <w:p w14:paraId="31CD8529" w14:textId="5DD4D4FC" w:rsidR="00AE65C3" w:rsidRPr="0005126E" w:rsidRDefault="00AE65C3" w:rsidP="00AE65C3">
      <w:pPr>
        <w:pStyle w:val="Default"/>
        <w:ind w:firstLine="450"/>
        <w:jc w:val="both"/>
        <w:rPr>
          <w:rFonts w:ascii="Times New Roman" w:hAnsi="Times New Roman" w:cs="Times New Roman"/>
          <w:b/>
          <w:bCs/>
          <w:color w:val="000000" w:themeColor="text1"/>
          <w:lang w:val="ro-RO"/>
        </w:rPr>
      </w:pPr>
      <w:r w:rsidRPr="0005126E">
        <w:rPr>
          <w:rFonts w:ascii="Times New Roman" w:hAnsi="Times New Roman" w:cs="Times New Roman"/>
          <w:bCs/>
          <w:color w:val="000000" w:themeColor="text1"/>
          <w:lang w:val="ro-RO"/>
        </w:rPr>
        <w:t>(2</w:t>
      </w:r>
      <w:r w:rsidR="00AC60D9" w:rsidRPr="0005126E">
        <w:rPr>
          <w:rFonts w:ascii="Times New Roman" w:hAnsi="Times New Roman" w:cs="Times New Roman"/>
          <w:bCs/>
          <w:color w:val="000000" w:themeColor="text1"/>
          <w:lang w:val="ro-RO"/>
        </w:rPr>
        <w:t>0</w:t>
      </w:r>
      <w:r w:rsidRPr="0005126E">
        <w:rPr>
          <w:rFonts w:ascii="Times New Roman" w:hAnsi="Times New Roman" w:cs="Times New Roman"/>
          <w:bCs/>
          <w:color w:val="000000" w:themeColor="text1"/>
          <w:lang w:val="ro-RO"/>
        </w:rPr>
        <w:t>)</w:t>
      </w:r>
      <w:r w:rsidRPr="0005126E">
        <w:rPr>
          <w:rFonts w:ascii="Times New Roman" w:hAnsi="Times New Roman" w:cs="Times New Roman"/>
          <w:b/>
          <w:bCs/>
          <w:color w:val="000000" w:themeColor="text1"/>
          <w:lang w:val="ro-RO"/>
        </w:rPr>
        <w:t xml:space="preserve"> </w:t>
      </w:r>
      <w:r w:rsidRPr="0005126E">
        <w:rPr>
          <w:rFonts w:ascii="Times New Roman" w:hAnsi="Times New Roman" w:cs="Times New Roman"/>
          <w:color w:val="000000" w:themeColor="text1"/>
          <w:lang w:val="ro-RO"/>
        </w:rPr>
        <w:t>Să permită accesul nediscriminatoriu al publicului larg la proiectul cultural.</w:t>
      </w:r>
    </w:p>
    <w:p w14:paraId="347A36A2" w14:textId="7C1FB9F5" w:rsidR="00AE65C3" w:rsidRPr="0005126E" w:rsidRDefault="00AE65C3" w:rsidP="00AE65C3">
      <w:pPr>
        <w:pStyle w:val="Default"/>
        <w:ind w:firstLine="45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(2</w:t>
      </w:r>
      <w:r w:rsidR="00AC60D9" w:rsidRPr="0005126E">
        <w:rPr>
          <w:rFonts w:ascii="Times New Roman" w:hAnsi="Times New Roman" w:cs="Times New Roman"/>
          <w:bCs/>
          <w:color w:val="000000" w:themeColor="text1"/>
          <w:lang w:val="ro-RO"/>
        </w:rPr>
        <w:t>1</w:t>
      </w:r>
      <w:r w:rsidRPr="0005126E">
        <w:rPr>
          <w:rFonts w:ascii="Times New Roman" w:hAnsi="Times New Roman" w:cs="Times New Roman"/>
          <w:bCs/>
          <w:color w:val="000000" w:themeColor="text1"/>
          <w:lang w:val="ro-RO"/>
        </w:rPr>
        <w:t xml:space="preserve">) </w:t>
      </w:r>
      <w:r w:rsidR="00B57A57" w:rsidRPr="0005126E">
        <w:rPr>
          <w:rFonts w:ascii="Times New Roman" w:hAnsi="Times New Roman" w:cs="Times New Roman"/>
          <w:color w:val="000000" w:themeColor="text1"/>
          <w:lang w:val="ro-RO"/>
        </w:rPr>
        <w:t>Să restituie</w:t>
      </w:r>
      <w:r w:rsidRPr="0005126E">
        <w:rPr>
          <w:rFonts w:ascii="Times New Roman" w:hAnsi="Times New Roman" w:cs="Times New Roman"/>
          <w:color w:val="000000" w:themeColor="text1"/>
          <w:lang w:val="ro-RO"/>
        </w:rPr>
        <w:t xml:space="preserve"> sumele primite ca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în </w:t>
      </w:r>
      <w:proofErr w:type="spellStart"/>
      <w:r w:rsidRPr="0005126E">
        <w:rPr>
          <w:rFonts w:ascii="Times New Roman" w:hAnsi="Times New Roman" w:cs="Times New Roman"/>
          <w:color w:val="000000" w:themeColor="text1"/>
          <w:lang w:val="ro-RO"/>
        </w:rPr>
        <w:t>situaţia</w:t>
      </w:r>
      <w:proofErr w:type="spellEnd"/>
      <w:r w:rsidRPr="0005126E">
        <w:rPr>
          <w:rFonts w:ascii="Times New Roman" w:hAnsi="Times New Roman" w:cs="Times New Roman"/>
          <w:color w:val="000000" w:themeColor="text1"/>
          <w:lang w:val="ro-RO"/>
        </w:rPr>
        <w:t xml:space="preserve"> în care se va descoperi că a utilizat sumele alocate în </w:t>
      </w:r>
      <w:proofErr w:type="spellStart"/>
      <w:r w:rsidRPr="0005126E">
        <w:rPr>
          <w:rFonts w:ascii="Times New Roman" w:hAnsi="Times New Roman" w:cs="Times New Roman"/>
          <w:color w:val="000000" w:themeColor="text1"/>
          <w:lang w:val="ro-RO"/>
        </w:rPr>
        <w:t>activităţi</w:t>
      </w:r>
      <w:proofErr w:type="spellEnd"/>
      <w:r w:rsidRPr="0005126E">
        <w:rPr>
          <w:rFonts w:ascii="Times New Roman" w:hAnsi="Times New Roman" w:cs="Times New Roman"/>
          <w:color w:val="000000" w:themeColor="text1"/>
          <w:lang w:val="ro-RO"/>
        </w:rPr>
        <w:t xml:space="preserve"> generatoare de profit. </w:t>
      </w:r>
    </w:p>
    <w:p w14:paraId="0A8B5E86" w14:textId="42251D86" w:rsidR="003037A6" w:rsidRPr="0005126E" w:rsidRDefault="00AE65C3" w:rsidP="006F2C48">
      <w:pPr>
        <w:pStyle w:val="Default"/>
        <w:ind w:firstLine="45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(2</w:t>
      </w:r>
      <w:r w:rsidR="00AC60D9" w:rsidRPr="0005126E">
        <w:rPr>
          <w:rFonts w:ascii="Times New Roman" w:hAnsi="Times New Roman" w:cs="Times New Roman"/>
          <w:bCs/>
          <w:color w:val="000000" w:themeColor="text1"/>
          <w:lang w:val="ro-RO"/>
        </w:rPr>
        <w:t>2</w:t>
      </w:r>
      <w:r w:rsidRPr="0005126E">
        <w:rPr>
          <w:rFonts w:ascii="Times New Roman" w:hAnsi="Times New Roman" w:cs="Times New Roman"/>
          <w:bCs/>
          <w:color w:val="000000" w:themeColor="text1"/>
          <w:lang w:val="ro-RO"/>
        </w:rPr>
        <w:t>)</w:t>
      </w:r>
      <w:r w:rsidRPr="0005126E">
        <w:rPr>
          <w:rFonts w:ascii="Times New Roman" w:hAnsi="Times New Roman" w:cs="Times New Roman"/>
          <w:b/>
          <w:bCs/>
          <w:color w:val="000000" w:themeColor="text1"/>
          <w:lang w:val="ro-RO"/>
        </w:rPr>
        <w:t xml:space="preserve"> </w:t>
      </w:r>
      <w:r w:rsidRPr="0005126E">
        <w:rPr>
          <w:rFonts w:ascii="Times New Roman" w:hAnsi="Times New Roman" w:cs="Times New Roman"/>
          <w:color w:val="000000" w:themeColor="text1"/>
          <w:lang w:val="ro-RO"/>
        </w:rPr>
        <w:t xml:space="preserve">Să acorde înlesniri ale accesului la proiectul cultural pentru pensionari, elevi, </w:t>
      </w:r>
      <w:proofErr w:type="spellStart"/>
      <w:r w:rsidRPr="0005126E">
        <w:rPr>
          <w:rFonts w:ascii="Times New Roman" w:hAnsi="Times New Roman" w:cs="Times New Roman"/>
          <w:color w:val="000000" w:themeColor="text1"/>
          <w:lang w:val="ro-RO"/>
        </w:rPr>
        <w:t>studenţi</w:t>
      </w:r>
      <w:proofErr w:type="spellEnd"/>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pentru persoane cu </w:t>
      </w:r>
      <w:proofErr w:type="spellStart"/>
      <w:r w:rsidRPr="0005126E">
        <w:rPr>
          <w:rFonts w:ascii="Times New Roman" w:hAnsi="Times New Roman" w:cs="Times New Roman"/>
          <w:color w:val="000000" w:themeColor="text1"/>
          <w:lang w:val="ro-RO"/>
        </w:rPr>
        <w:t>dizabilităţi</w:t>
      </w:r>
      <w:proofErr w:type="spellEnd"/>
      <w:r w:rsidRPr="0005126E">
        <w:rPr>
          <w:rFonts w:ascii="Times New Roman" w:hAnsi="Times New Roman" w:cs="Times New Roman"/>
          <w:color w:val="000000" w:themeColor="text1"/>
          <w:lang w:val="ro-RO"/>
        </w:rPr>
        <w:t xml:space="preserve">, conform legii. </w:t>
      </w:r>
    </w:p>
    <w:p w14:paraId="44FA5491" w14:textId="77777777" w:rsidR="00F22300" w:rsidRPr="0005126E" w:rsidRDefault="00F22300" w:rsidP="006F2C48">
      <w:pPr>
        <w:pStyle w:val="Default"/>
        <w:ind w:firstLine="450"/>
        <w:jc w:val="both"/>
        <w:rPr>
          <w:rFonts w:ascii="Times New Roman" w:hAnsi="Times New Roman" w:cs="Times New Roman"/>
          <w:color w:val="000000" w:themeColor="text1"/>
          <w:lang w:val="ro-RO"/>
        </w:rPr>
      </w:pPr>
    </w:p>
    <w:p w14:paraId="6DC5333D" w14:textId="226C40A0" w:rsidR="00D2608E" w:rsidRPr="0005126E" w:rsidRDefault="00DA5C6D" w:rsidP="00F759FF">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w:t>
      </w:r>
      <w:r w:rsidR="00A1505A" w:rsidRPr="0005126E">
        <w:rPr>
          <w:rFonts w:ascii="Times New Roman" w:hAnsi="Times New Roman" w:cs="Times New Roman"/>
          <w:b/>
          <w:bCs/>
          <w:color w:val="000000" w:themeColor="text1"/>
          <w:lang w:val="ro-RO"/>
        </w:rPr>
        <w:t>6</w:t>
      </w:r>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Modalităţi</w:t>
      </w:r>
      <w:proofErr w:type="spellEnd"/>
      <w:r w:rsidRPr="0005126E">
        <w:rPr>
          <w:rFonts w:ascii="Times New Roman" w:hAnsi="Times New Roman" w:cs="Times New Roman"/>
          <w:b/>
          <w:bCs/>
          <w:color w:val="000000" w:themeColor="text1"/>
          <w:lang w:val="ro-RO"/>
        </w:rPr>
        <w:t xml:space="preserve"> de plată </w:t>
      </w:r>
    </w:p>
    <w:p w14:paraId="71492256" w14:textId="42D75DE1" w:rsidR="003A2788" w:rsidRPr="0005126E" w:rsidRDefault="00D2608E" w:rsidP="00F8693B">
      <w:pPr>
        <w:pStyle w:val="Default"/>
        <w:ind w:left="90" w:hanging="180"/>
        <w:jc w:val="both"/>
        <w:rPr>
          <w:rFonts w:ascii="Times New Roman" w:hAnsi="Times New Roman" w:cs="Times New Roman"/>
          <w:color w:val="auto"/>
          <w:lang w:val="ro-RO"/>
        </w:rPr>
      </w:pPr>
      <w:r w:rsidRPr="0005126E">
        <w:rPr>
          <w:rFonts w:ascii="Times New Roman" w:hAnsi="Times New Roman" w:cs="Times New Roman"/>
          <w:color w:val="000000" w:themeColor="text1"/>
          <w:lang w:val="ro-RO"/>
        </w:rPr>
        <w:t xml:space="preserve">        </w:t>
      </w:r>
      <w:r w:rsidRPr="0005126E">
        <w:rPr>
          <w:rFonts w:ascii="Times New Roman" w:hAnsi="Times New Roman" w:cs="Times New Roman"/>
          <w:bCs/>
          <w:color w:val="auto"/>
          <w:lang w:val="ro-RO"/>
        </w:rPr>
        <w:t xml:space="preserve"> (</w:t>
      </w:r>
      <w:r w:rsidR="00F8693B" w:rsidRPr="0005126E">
        <w:rPr>
          <w:rFonts w:ascii="Times New Roman" w:hAnsi="Times New Roman" w:cs="Times New Roman"/>
          <w:bCs/>
          <w:color w:val="auto"/>
          <w:lang w:val="ro-RO"/>
        </w:rPr>
        <w:t>1</w:t>
      </w:r>
      <w:r w:rsidRPr="0005126E">
        <w:rPr>
          <w:rFonts w:ascii="Times New Roman" w:hAnsi="Times New Roman" w:cs="Times New Roman"/>
          <w:bCs/>
          <w:color w:val="auto"/>
          <w:lang w:val="ro-RO"/>
        </w:rPr>
        <w:t xml:space="preserve">) </w:t>
      </w:r>
      <w:r w:rsidR="003A2788" w:rsidRPr="0005126E">
        <w:rPr>
          <w:rFonts w:ascii="Times New Roman" w:hAnsi="Times New Roman" w:cs="Times New Roman"/>
          <w:bCs/>
          <w:color w:val="auto"/>
          <w:lang w:val="ro-RO"/>
        </w:rPr>
        <w:t xml:space="preserve">La justificarea </w:t>
      </w:r>
      <w:r w:rsidR="00F8693B" w:rsidRPr="0005126E">
        <w:rPr>
          <w:rFonts w:ascii="Times New Roman" w:hAnsi="Times New Roman" w:cs="Times New Roman"/>
          <w:bCs/>
          <w:color w:val="auto"/>
          <w:lang w:val="ro-RO"/>
        </w:rPr>
        <w:t>plății</w:t>
      </w:r>
      <w:r w:rsidR="003A2788" w:rsidRPr="0005126E">
        <w:rPr>
          <w:rFonts w:ascii="Times New Roman" w:hAnsi="Times New Roman" w:cs="Times New Roman"/>
          <w:bCs/>
          <w:color w:val="auto"/>
          <w:lang w:val="ro-RO"/>
        </w:rPr>
        <w:t xml:space="preserve"> acordate în baza contractului de finanțare, cheltuielile eligibile trebuie să corespundă cumulativ, următoarelor cerințe:</w:t>
      </w:r>
    </w:p>
    <w:p w14:paraId="1D987C8B" w14:textId="50A3FC06" w:rsidR="003A2788" w:rsidRPr="0005126E" w:rsidRDefault="003A2788" w:rsidP="006C7789">
      <w:pPr>
        <w:pStyle w:val="Default"/>
        <w:numPr>
          <w:ilvl w:val="0"/>
          <w:numId w:val="7"/>
        </w:numPr>
        <w:ind w:hanging="180"/>
        <w:jc w:val="both"/>
        <w:rPr>
          <w:rFonts w:ascii="Times New Roman" w:hAnsi="Times New Roman" w:cs="Times New Roman"/>
          <w:color w:val="auto"/>
          <w:lang w:val="ro-RO"/>
        </w:rPr>
      </w:pPr>
      <w:r w:rsidRPr="0005126E">
        <w:rPr>
          <w:rFonts w:ascii="Times New Roman" w:hAnsi="Times New Roman" w:cs="Times New Roman"/>
          <w:bCs/>
          <w:color w:val="auto"/>
          <w:lang w:val="ro-RO"/>
        </w:rPr>
        <w:t>să fie efectuate în perioada de implementare a proiectului cultural</w:t>
      </w:r>
    </w:p>
    <w:p w14:paraId="7D6D776A" w14:textId="188FDC0D" w:rsidR="003A2788" w:rsidRPr="0005126E" w:rsidRDefault="003A2788" w:rsidP="006C7789">
      <w:pPr>
        <w:pStyle w:val="Default"/>
        <w:numPr>
          <w:ilvl w:val="0"/>
          <w:numId w:val="7"/>
        </w:numPr>
        <w:ind w:hanging="180"/>
        <w:jc w:val="both"/>
        <w:rPr>
          <w:rFonts w:ascii="Times New Roman" w:hAnsi="Times New Roman" w:cs="Times New Roman"/>
          <w:color w:val="auto"/>
          <w:lang w:val="ro-RO"/>
        </w:rPr>
      </w:pPr>
      <w:r w:rsidRPr="0005126E">
        <w:rPr>
          <w:rFonts w:ascii="Times New Roman" w:hAnsi="Times New Roman" w:cs="Times New Roman"/>
          <w:color w:val="auto"/>
          <w:lang w:val="ro-RO"/>
        </w:rPr>
        <w:t>să fie necesare realizării proiectului cultural</w:t>
      </w:r>
    </w:p>
    <w:p w14:paraId="1BDBFEE7" w14:textId="7DDA738E" w:rsidR="003A2788" w:rsidRPr="00C63ABB" w:rsidRDefault="003A2788" w:rsidP="006C7789">
      <w:pPr>
        <w:pStyle w:val="Default"/>
        <w:numPr>
          <w:ilvl w:val="0"/>
          <w:numId w:val="7"/>
        </w:numPr>
        <w:ind w:hanging="180"/>
        <w:jc w:val="both"/>
        <w:rPr>
          <w:rFonts w:ascii="Times New Roman" w:hAnsi="Times New Roman" w:cs="Times New Roman"/>
          <w:color w:val="auto"/>
          <w:lang w:val="ro-RO"/>
        </w:rPr>
      </w:pPr>
      <w:r w:rsidRPr="0005126E">
        <w:rPr>
          <w:rFonts w:ascii="Times New Roman" w:hAnsi="Times New Roman" w:cs="Times New Roman"/>
          <w:color w:val="auto"/>
          <w:lang w:val="ro-RO"/>
        </w:rPr>
        <w:t xml:space="preserve">să fie înregistrate în contabilitatea </w:t>
      </w:r>
      <w:r w:rsidRPr="00C63ABB">
        <w:rPr>
          <w:rFonts w:ascii="Times New Roman" w:hAnsi="Times New Roman" w:cs="Times New Roman"/>
          <w:color w:val="auto"/>
          <w:lang w:val="ro-RO"/>
        </w:rPr>
        <w:t>beneficiarului.</w:t>
      </w:r>
    </w:p>
    <w:p w14:paraId="3E1B7AAA" w14:textId="2C875ED0" w:rsidR="00DA5C6D" w:rsidRPr="0005126E" w:rsidRDefault="003D0B34" w:rsidP="002108FB">
      <w:pPr>
        <w:ind w:left="-90"/>
        <w:jc w:val="both"/>
        <w:rPr>
          <w:b/>
          <w:bCs/>
          <w:color w:val="000000" w:themeColor="text1"/>
          <w:lang w:val="ro-RO"/>
        </w:rPr>
      </w:pPr>
      <w:r w:rsidRPr="00C63ABB">
        <w:rPr>
          <w:b/>
          <w:bCs/>
          <w:color w:val="000000" w:themeColor="text1"/>
          <w:lang w:val="ro-RO"/>
        </w:rPr>
        <w:t xml:space="preserve">         </w:t>
      </w:r>
      <w:r w:rsidR="00D2608E" w:rsidRPr="00C63ABB">
        <w:rPr>
          <w:b/>
          <w:bCs/>
          <w:color w:val="000000" w:themeColor="text1"/>
          <w:lang w:val="ro-RO"/>
        </w:rPr>
        <w:t>(</w:t>
      </w:r>
      <w:r w:rsidR="00F8693B" w:rsidRPr="00C63ABB">
        <w:rPr>
          <w:b/>
          <w:bCs/>
          <w:color w:val="000000" w:themeColor="text1"/>
          <w:lang w:val="ro-RO"/>
        </w:rPr>
        <w:t>2</w:t>
      </w:r>
      <w:r w:rsidR="00D2608E" w:rsidRPr="00C63ABB">
        <w:rPr>
          <w:b/>
          <w:bCs/>
          <w:color w:val="000000" w:themeColor="text1"/>
          <w:lang w:val="ro-RO"/>
        </w:rPr>
        <w:t xml:space="preserve">) </w:t>
      </w:r>
      <w:r w:rsidR="00DA5C6D" w:rsidRPr="00C63ABB">
        <w:rPr>
          <w:b/>
          <w:bCs/>
          <w:color w:val="000000" w:themeColor="text1"/>
          <w:lang w:val="ro-RO"/>
        </w:rPr>
        <w:t xml:space="preserve">În termen de cel mult 30 de zile de la data desfășurării </w:t>
      </w:r>
      <w:bookmarkStart w:id="69" w:name="_Hlk30407826"/>
      <w:r w:rsidR="00DA5C6D" w:rsidRPr="00C63ABB">
        <w:rPr>
          <w:b/>
          <w:bCs/>
          <w:color w:val="000000" w:themeColor="text1"/>
          <w:lang w:val="ro-RO"/>
        </w:rPr>
        <w:t>proiectului cultural</w:t>
      </w:r>
      <w:bookmarkEnd w:id="69"/>
      <w:r w:rsidR="00DA5C6D" w:rsidRPr="00C63ABB">
        <w:rPr>
          <w:b/>
          <w:bCs/>
          <w:color w:val="000000" w:themeColor="text1"/>
          <w:lang w:val="ro-RO"/>
        </w:rPr>
        <w:t>, iar pentru proiectele culturale desfășurate în perioada 1</w:t>
      </w:r>
      <w:r w:rsidR="003F3F66" w:rsidRPr="00C63ABB">
        <w:rPr>
          <w:b/>
          <w:bCs/>
          <w:color w:val="000000" w:themeColor="text1"/>
          <w:lang w:val="ro-RO"/>
        </w:rPr>
        <w:t>1</w:t>
      </w:r>
      <w:r w:rsidR="00DA5C6D" w:rsidRPr="00C63ABB">
        <w:rPr>
          <w:b/>
          <w:bCs/>
          <w:color w:val="000000" w:themeColor="text1"/>
          <w:lang w:val="ro-RO"/>
        </w:rPr>
        <w:t xml:space="preserve"> noiembrie - </w:t>
      </w:r>
      <w:r w:rsidR="003F3F66" w:rsidRPr="00C63ABB">
        <w:rPr>
          <w:b/>
          <w:bCs/>
          <w:color w:val="000000" w:themeColor="text1"/>
          <w:lang w:val="ro-RO"/>
        </w:rPr>
        <w:t>8</w:t>
      </w:r>
      <w:r w:rsidR="00DA5C6D" w:rsidRPr="00C63ABB">
        <w:rPr>
          <w:b/>
          <w:bCs/>
          <w:color w:val="000000" w:themeColor="text1"/>
          <w:lang w:val="ro-RO"/>
        </w:rPr>
        <w:t xml:space="preserve"> decembrie, până cel târziu la data de </w:t>
      </w:r>
      <w:r w:rsidR="003F3F66" w:rsidRPr="00C63ABB">
        <w:rPr>
          <w:b/>
          <w:bCs/>
          <w:color w:val="000000" w:themeColor="text1"/>
          <w:lang w:val="ro-RO"/>
        </w:rPr>
        <w:t xml:space="preserve">11 </w:t>
      </w:r>
      <w:r w:rsidR="00DA5C6D" w:rsidRPr="00C63ABB">
        <w:rPr>
          <w:b/>
          <w:bCs/>
          <w:color w:val="000000" w:themeColor="text1"/>
          <w:lang w:val="ro-RO"/>
        </w:rPr>
        <w:t>decembrie 202</w:t>
      </w:r>
      <w:r w:rsidR="0069710E">
        <w:rPr>
          <w:b/>
          <w:bCs/>
          <w:color w:val="000000" w:themeColor="text1"/>
          <w:lang w:val="ro-RO"/>
        </w:rPr>
        <w:t>6</w:t>
      </w:r>
      <w:r w:rsidR="00DA5C6D" w:rsidRPr="00C63ABB">
        <w:rPr>
          <w:b/>
          <w:bCs/>
          <w:color w:val="000000" w:themeColor="text1"/>
          <w:lang w:val="ro-RO"/>
        </w:rPr>
        <w:t>, Beneficiarul va depune adresa de înaintare la decont (Anexa</w:t>
      </w:r>
      <w:r w:rsidR="009E1F3D" w:rsidRPr="00C63ABB">
        <w:rPr>
          <w:b/>
          <w:bCs/>
          <w:color w:val="000000" w:themeColor="text1"/>
          <w:lang w:val="ro-RO"/>
        </w:rPr>
        <w:t xml:space="preserve"> </w:t>
      </w:r>
      <w:r w:rsidR="0080275A" w:rsidRPr="00C63ABB">
        <w:rPr>
          <w:b/>
          <w:bCs/>
          <w:color w:val="000000" w:themeColor="text1"/>
          <w:lang w:val="ro-RO"/>
        </w:rPr>
        <w:t>7</w:t>
      </w:r>
      <w:r w:rsidR="00DA5C6D" w:rsidRPr="00C63ABB">
        <w:rPr>
          <w:b/>
          <w:bCs/>
          <w:color w:val="000000" w:themeColor="text1"/>
          <w:lang w:val="ro-RO"/>
        </w:rPr>
        <w:t xml:space="preserve">), raportul de decontare (Anexa </w:t>
      </w:r>
      <w:r w:rsidR="0080275A" w:rsidRPr="00C63ABB">
        <w:rPr>
          <w:b/>
          <w:bCs/>
          <w:color w:val="000000" w:themeColor="text1"/>
          <w:lang w:val="ro-RO"/>
        </w:rPr>
        <w:t>6</w:t>
      </w:r>
      <w:r w:rsidR="00DA5C6D" w:rsidRPr="00C63ABB">
        <w:rPr>
          <w:b/>
          <w:bCs/>
          <w:color w:val="000000" w:themeColor="text1"/>
          <w:lang w:val="ro-RO"/>
        </w:rPr>
        <w:t xml:space="preserve">), </w:t>
      </w:r>
      <w:r w:rsidRPr="00C63ABB">
        <w:rPr>
          <w:b/>
          <w:bCs/>
          <w:color w:val="000000" w:themeColor="text1"/>
          <w:lang w:val="ro-RO"/>
        </w:rPr>
        <w:t xml:space="preserve">documentele justificative privind utilizarea </w:t>
      </w:r>
      <w:r w:rsidR="00F8693B" w:rsidRPr="00C63ABB">
        <w:rPr>
          <w:b/>
          <w:bCs/>
          <w:color w:val="000000" w:themeColor="text1"/>
          <w:lang w:val="ro-RO"/>
        </w:rPr>
        <w:t xml:space="preserve">altor </w:t>
      </w:r>
      <w:r w:rsidRPr="00C63ABB">
        <w:rPr>
          <w:b/>
          <w:bCs/>
          <w:color w:val="000000" w:themeColor="text1"/>
          <w:lang w:val="ro-RO"/>
        </w:rPr>
        <w:t xml:space="preserve">surse; </w:t>
      </w:r>
      <w:r w:rsidR="00DA5C6D" w:rsidRPr="00C63ABB">
        <w:rPr>
          <w:b/>
          <w:bCs/>
          <w:color w:val="000000" w:themeColor="text1"/>
          <w:lang w:val="ro-RO"/>
        </w:rPr>
        <w:t>decontul</w:t>
      </w:r>
      <w:r w:rsidR="00DA5C6D" w:rsidRPr="0005126E">
        <w:rPr>
          <w:b/>
          <w:bCs/>
          <w:color w:val="000000" w:themeColor="text1"/>
          <w:lang w:val="ro-RO"/>
        </w:rPr>
        <w:t xml:space="preserve"> de imagine, documentele justificative pentru cheltuielile </w:t>
      </w:r>
      <w:r w:rsidR="00F8693B" w:rsidRPr="0005126E">
        <w:rPr>
          <w:b/>
          <w:bCs/>
          <w:color w:val="000000" w:themeColor="text1"/>
          <w:lang w:val="ro-RO"/>
        </w:rPr>
        <w:t>efectuate</w:t>
      </w:r>
      <w:r w:rsidR="00DA5C6D" w:rsidRPr="0005126E">
        <w:rPr>
          <w:b/>
          <w:bCs/>
          <w:color w:val="000000" w:themeColor="text1"/>
          <w:lang w:val="ro-RO"/>
        </w:rPr>
        <w:t xml:space="preserve"> (comandă</w:t>
      </w:r>
      <w:r w:rsidR="009613AE">
        <w:rPr>
          <w:b/>
          <w:bCs/>
          <w:color w:val="000000" w:themeColor="text1"/>
          <w:lang w:val="ro-RO"/>
        </w:rPr>
        <w:t xml:space="preserve"> sau </w:t>
      </w:r>
      <w:r w:rsidR="00DA5C6D" w:rsidRPr="0005126E">
        <w:rPr>
          <w:b/>
          <w:bCs/>
          <w:color w:val="000000" w:themeColor="text1"/>
          <w:lang w:val="ro-RO"/>
        </w:rPr>
        <w:t>contract</w:t>
      </w:r>
      <w:r w:rsidR="009613AE">
        <w:rPr>
          <w:b/>
          <w:bCs/>
          <w:color w:val="000000" w:themeColor="text1"/>
          <w:lang w:val="ro-RO"/>
        </w:rPr>
        <w:t xml:space="preserve"> după caz, </w:t>
      </w:r>
      <w:r w:rsidR="009613AE" w:rsidRPr="0005126E">
        <w:rPr>
          <w:b/>
          <w:bCs/>
          <w:color w:val="000000" w:themeColor="text1"/>
          <w:lang w:val="ro-RO"/>
        </w:rPr>
        <w:t>factur</w:t>
      </w:r>
      <w:r w:rsidR="009613AE">
        <w:rPr>
          <w:b/>
          <w:bCs/>
          <w:color w:val="000000" w:themeColor="text1"/>
          <w:lang w:val="ro-RO"/>
        </w:rPr>
        <w:t>ă fiscală cu detalierea serviciilor, bonuri fiscale,  chitanță,</w:t>
      </w:r>
      <w:r w:rsidR="009613AE" w:rsidRPr="009613AE">
        <w:rPr>
          <w:b/>
          <w:bCs/>
          <w:color w:val="000000" w:themeColor="text1"/>
          <w:lang w:val="ro-RO"/>
        </w:rPr>
        <w:t xml:space="preserve"> </w:t>
      </w:r>
      <w:r w:rsidR="009613AE">
        <w:rPr>
          <w:b/>
          <w:bCs/>
          <w:color w:val="000000" w:themeColor="text1"/>
          <w:lang w:val="ro-RO"/>
        </w:rPr>
        <w:t xml:space="preserve">ordin de plată avizat de bancă, extras de cont) </w:t>
      </w:r>
      <w:r w:rsidR="00DA5C6D" w:rsidRPr="0005126E">
        <w:rPr>
          <w:b/>
          <w:bCs/>
          <w:color w:val="000000" w:themeColor="text1"/>
          <w:lang w:val="ro-RO"/>
        </w:rPr>
        <w:t xml:space="preserve">dovada aportului propriu de 20% din valoarea totală a </w:t>
      </w:r>
      <w:r w:rsidR="003572A6" w:rsidRPr="0005126E">
        <w:rPr>
          <w:b/>
          <w:bCs/>
          <w:color w:val="000000" w:themeColor="text1"/>
          <w:lang w:val="ro-RO"/>
        </w:rPr>
        <w:t>proiectului</w:t>
      </w:r>
      <w:r w:rsidR="00DA5C6D" w:rsidRPr="0005126E">
        <w:rPr>
          <w:b/>
          <w:bCs/>
          <w:color w:val="000000" w:themeColor="text1"/>
          <w:lang w:val="ro-RO"/>
        </w:rPr>
        <w:t>.</w:t>
      </w:r>
    </w:p>
    <w:p w14:paraId="3F3DAB71" w14:textId="750F4ECC" w:rsidR="00DA5C6D" w:rsidRPr="00984505" w:rsidRDefault="00DA5C6D" w:rsidP="002108FB">
      <w:pPr>
        <w:pStyle w:val="Default"/>
        <w:ind w:left="-90" w:firstLine="540"/>
        <w:jc w:val="both"/>
        <w:rPr>
          <w:rFonts w:ascii="Times New Roman" w:hAnsi="Times New Roman" w:cs="Times New Roman"/>
          <w:b/>
          <w:color w:val="000000" w:themeColor="text1"/>
          <w:lang w:val="ro-RO"/>
        </w:rPr>
      </w:pPr>
      <w:r w:rsidRPr="00984505">
        <w:rPr>
          <w:rFonts w:ascii="Times New Roman" w:hAnsi="Times New Roman" w:cs="Times New Roman"/>
          <w:b/>
          <w:color w:val="000000" w:themeColor="text1"/>
          <w:lang w:val="ro-RO"/>
        </w:rPr>
        <w:t>(</w:t>
      </w:r>
      <w:r w:rsidR="00F8693B" w:rsidRPr="00984505">
        <w:rPr>
          <w:rFonts w:ascii="Times New Roman" w:hAnsi="Times New Roman" w:cs="Times New Roman"/>
          <w:b/>
          <w:color w:val="000000" w:themeColor="text1"/>
          <w:lang w:val="ro-RO"/>
        </w:rPr>
        <w:t>3</w:t>
      </w:r>
      <w:r w:rsidRPr="00984505">
        <w:rPr>
          <w:rFonts w:ascii="Times New Roman" w:hAnsi="Times New Roman" w:cs="Times New Roman"/>
          <w:b/>
          <w:color w:val="000000" w:themeColor="text1"/>
          <w:lang w:val="ro-RO"/>
        </w:rPr>
        <w:t xml:space="preserve">) </w:t>
      </w:r>
      <w:r w:rsidR="00F8693B" w:rsidRPr="00984505">
        <w:rPr>
          <w:rFonts w:ascii="Times New Roman" w:hAnsi="Times New Roman" w:cs="Times New Roman"/>
          <w:b/>
          <w:color w:val="000000" w:themeColor="text1"/>
          <w:lang w:val="ro-RO"/>
        </w:rPr>
        <w:t>Efectuarea plății către beneficiar</w:t>
      </w:r>
      <w:r w:rsidRPr="00984505">
        <w:rPr>
          <w:rFonts w:ascii="Times New Roman" w:hAnsi="Times New Roman" w:cs="Times New Roman"/>
          <w:b/>
          <w:color w:val="000000" w:themeColor="text1"/>
          <w:lang w:val="ro-RO"/>
        </w:rPr>
        <w:t xml:space="preserve"> se </w:t>
      </w:r>
      <w:r w:rsidR="008A5D50" w:rsidRPr="00984505">
        <w:rPr>
          <w:rFonts w:ascii="Times New Roman" w:hAnsi="Times New Roman" w:cs="Times New Roman"/>
          <w:b/>
          <w:color w:val="000000" w:themeColor="text1"/>
          <w:lang w:val="ro-RO"/>
        </w:rPr>
        <w:t>realizează</w:t>
      </w:r>
      <w:r w:rsidRPr="00984505">
        <w:rPr>
          <w:rFonts w:ascii="Times New Roman" w:hAnsi="Times New Roman" w:cs="Times New Roman"/>
          <w:b/>
          <w:color w:val="000000" w:themeColor="text1"/>
          <w:lang w:val="ro-RO"/>
        </w:rPr>
        <w:t xml:space="preserve"> după validarea documentelor menționate la Art. </w:t>
      </w:r>
      <w:r w:rsidR="00F76CF5" w:rsidRPr="00984505">
        <w:rPr>
          <w:rFonts w:ascii="Times New Roman" w:hAnsi="Times New Roman" w:cs="Times New Roman"/>
          <w:b/>
          <w:color w:val="000000" w:themeColor="text1"/>
          <w:lang w:val="ro-RO"/>
        </w:rPr>
        <w:t>6</w:t>
      </w:r>
      <w:r w:rsidRPr="00984505">
        <w:rPr>
          <w:rFonts w:ascii="Times New Roman" w:hAnsi="Times New Roman" w:cs="Times New Roman"/>
          <w:b/>
          <w:color w:val="000000" w:themeColor="text1"/>
          <w:lang w:val="ro-RO"/>
        </w:rPr>
        <w:t>, alin. (</w:t>
      </w:r>
      <w:r w:rsidR="00294D53" w:rsidRPr="00984505">
        <w:rPr>
          <w:rFonts w:ascii="Times New Roman" w:hAnsi="Times New Roman" w:cs="Times New Roman"/>
          <w:b/>
          <w:color w:val="000000" w:themeColor="text1"/>
          <w:lang w:val="ro-RO"/>
        </w:rPr>
        <w:t>2</w:t>
      </w:r>
      <w:r w:rsidRPr="00984505">
        <w:rPr>
          <w:rFonts w:ascii="Times New Roman" w:hAnsi="Times New Roman" w:cs="Times New Roman"/>
          <w:b/>
          <w:color w:val="000000" w:themeColor="text1"/>
          <w:lang w:val="ro-RO"/>
        </w:rPr>
        <w:t>), în termen de cel mult 30 zile calendaristice, dar nu mai târziu de finele anului bugetar 202</w:t>
      </w:r>
      <w:r w:rsidR="0069710E">
        <w:rPr>
          <w:rFonts w:ascii="Times New Roman" w:hAnsi="Times New Roman" w:cs="Times New Roman"/>
          <w:b/>
          <w:color w:val="000000" w:themeColor="text1"/>
          <w:lang w:val="ro-RO"/>
        </w:rPr>
        <w:t>6</w:t>
      </w:r>
      <w:r w:rsidRPr="00984505">
        <w:rPr>
          <w:rFonts w:ascii="Times New Roman" w:hAnsi="Times New Roman" w:cs="Times New Roman"/>
          <w:b/>
          <w:color w:val="000000" w:themeColor="text1"/>
          <w:lang w:val="ro-RO"/>
        </w:rPr>
        <w:t>.</w:t>
      </w:r>
    </w:p>
    <w:p w14:paraId="1AC02B51" w14:textId="3CEA68B4" w:rsidR="00DA5C6D" w:rsidRPr="0005126E" w:rsidRDefault="00DA5C6D" w:rsidP="006F2C48">
      <w:pPr>
        <w:pStyle w:val="Default"/>
        <w:ind w:left="-90" w:firstLine="540"/>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w:t>
      </w:r>
      <w:r w:rsidR="00F8693B" w:rsidRPr="0005126E">
        <w:rPr>
          <w:rFonts w:ascii="Times New Roman" w:hAnsi="Times New Roman" w:cs="Times New Roman"/>
          <w:b/>
          <w:bCs/>
          <w:color w:val="000000" w:themeColor="text1"/>
          <w:lang w:val="ro-RO"/>
        </w:rPr>
        <w:t>4</w:t>
      </w:r>
      <w:r w:rsidRPr="0005126E">
        <w:rPr>
          <w:rFonts w:ascii="Times New Roman" w:hAnsi="Times New Roman" w:cs="Times New Roman"/>
          <w:b/>
          <w:bCs/>
          <w:color w:val="000000" w:themeColor="text1"/>
          <w:lang w:val="ro-RO"/>
        </w:rPr>
        <w:t>) Proiectul cultural pentru care nu s-a depus în termen documentele menționate la alin. (</w:t>
      </w:r>
      <w:r w:rsidR="00294D53" w:rsidRPr="0005126E">
        <w:rPr>
          <w:rFonts w:ascii="Times New Roman" w:hAnsi="Times New Roman" w:cs="Times New Roman"/>
          <w:b/>
          <w:bCs/>
          <w:color w:val="000000" w:themeColor="text1"/>
          <w:lang w:val="ro-RO"/>
        </w:rPr>
        <w:t>2</w:t>
      </w:r>
      <w:r w:rsidRPr="0005126E">
        <w:rPr>
          <w:rFonts w:ascii="Times New Roman" w:hAnsi="Times New Roman" w:cs="Times New Roman"/>
          <w:b/>
          <w:bCs/>
          <w:color w:val="000000" w:themeColor="text1"/>
          <w:lang w:val="ro-RO"/>
        </w:rPr>
        <w:t>), nu va obține decontarea, pierzând finanțarea nerambursabilă.</w:t>
      </w:r>
    </w:p>
    <w:p w14:paraId="22CF2431" w14:textId="77777777" w:rsidR="00490363" w:rsidRPr="0005126E" w:rsidRDefault="00490363" w:rsidP="006F2C48">
      <w:pPr>
        <w:pStyle w:val="Default"/>
        <w:ind w:left="-90" w:firstLine="540"/>
        <w:jc w:val="both"/>
        <w:rPr>
          <w:rFonts w:ascii="Times New Roman" w:hAnsi="Times New Roman" w:cs="Times New Roman"/>
          <w:b/>
          <w:bCs/>
          <w:color w:val="000000" w:themeColor="text1"/>
          <w:lang w:val="ro-RO"/>
        </w:rPr>
      </w:pPr>
    </w:p>
    <w:p w14:paraId="3ABA2E56" w14:textId="65906D5F" w:rsidR="00F22300" w:rsidRPr="00D210E6" w:rsidRDefault="00DA5C6D" w:rsidP="002108FB">
      <w:pPr>
        <w:pStyle w:val="Default"/>
        <w:rPr>
          <w:rFonts w:ascii="Times New Roman" w:hAnsi="Times New Roman" w:cs="Times New Roman"/>
          <w:b/>
          <w:bCs/>
          <w:color w:val="000000" w:themeColor="text1"/>
          <w:lang w:val="ro-RO"/>
        </w:rPr>
      </w:pPr>
      <w:bookmarkStart w:id="70" w:name="_Hlk191377145"/>
      <w:r w:rsidRPr="0005126E">
        <w:rPr>
          <w:rFonts w:ascii="Times New Roman" w:hAnsi="Times New Roman" w:cs="Times New Roman"/>
          <w:b/>
          <w:bCs/>
          <w:color w:val="000000" w:themeColor="text1"/>
          <w:lang w:val="ro-RO"/>
        </w:rPr>
        <w:t xml:space="preserve">Art. </w:t>
      </w:r>
      <w:r w:rsidR="00CD1971" w:rsidRPr="0005126E">
        <w:rPr>
          <w:rFonts w:ascii="Times New Roman" w:hAnsi="Times New Roman" w:cs="Times New Roman"/>
          <w:b/>
          <w:bCs/>
          <w:color w:val="000000" w:themeColor="text1"/>
          <w:lang w:val="ro-RO"/>
        </w:rPr>
        <w:t>7</w:t>
      </w:r>
      <w:r w:rsidRPr="0005126E">
        <w:rPr>
          <w:rFonts w:ascii="Times New Roman" w:hAnsi="Times New Roman" w:cs="Times New Roman"/>
          <w:b/>
          <w:bCs/>
          <w:color w:val="000000" w:themeColor="text1"/>
          <w:lang w:val="ro-RO"/>
        </w:rPr>
        <w:t xml:space="preserve">. </w:t>
      </w:r>
      <w:r w:rsidRPr="00D210E6">
        <w:rPr>
          <w:rFonts w:ascii="Times New Roman" w:hAnsi="Times New Roman" w:cs="Times New Roman"/>
          <w:b/>
          <w:bCs/>
          <w:color w:val="000000" w:themeColor="text1"/>
          <w:lang w:val="ro-RO"/>
        </w:rPr>
        <w:t xml:space="preserve">Modificarea contractului </w:t>
      </w:r>
    </w:p>
    <w:p w14:paraId="0D5CA5C8" w14:textId="33CB1EB3" w:rsidR="00DA5C6D" w:rsidRPr="00D210E6" w:rsidRDefault="007957EE" w:rsidP="00700888">
      <w:pPr>
        <w:pStyle w:val="Default"/>
        <w:ind w:firstLine="180"/>
        <w:jc w:val="both"/>
        <w:rPr>
          <w:rFonts w:ascii="Times New Roman" w:hAnsi="Times New Roman" w:cs="Times New Roman"/>
          <w:bCs/>
          <w:color w:val="000000" w:themeColor="text1"/>
          <w:lang w:val="ro-RO"/>
        </w:rPr>
      </w:pPr>
      <w:r w:rsidRPr="00D210E6">
        <w:rPr>
          <w:rFonts w:ascii="Times New Roman" w:hAnsi="Times New Roman" w:cs="Times New Roman"/>
          <w:bCs/>
          <w:color w:val="000000" w:themeColor="text1"/>
          <w:lang w:val="ro-RO"/>
        </w:rPr>
        <w:t xml:space="preserve">    </w:t>
      </w:r>
      <w:r w:rsidR="00DA5C6D" w:rsidRPr="00D210E6">
        <w:rPr>
          <w:rFonts w:ascii="Times New Roman" w:hAnsi="Times New Roman" w:cs="Times New Roman"/>
          <w:bCs/>
          <w:color w:val="000000" w:themeColor="text1"/>
          <w:lang w:val="ro-RO"/>
        </w:rPr>
        <w:t>(</w:t>
      </w:r>
      <w:r w:rsidR="00240B67" w:rsidRPr="00D210E6">
        <w:rPr>
          <w:rFonts w:ascii="Times New Roman" w:hAnsi="Times New Roman" w:cs="Times New Roman"/>
          <w:bCs/>
          <w:color w:val="000000" w:themeColor="text1"/>
          <w:lang w:val="ro-RO"/>
        </w:rPr>
        <w:t>1</w:t>
      </w:r>
      <w:r w:rsidR="00DA5C6D" w:rsidRPr="00D210E6">
        <w:rPr>
          <w:rFonts w:ascii="Times New Roman" w:hAnsi="Times New Roman" w:cs="Times New Roman"/>
          <w:bCs/>
          <w:color w:val="000000" w:themeColor="text1"/>
          <w:lang w:val="ro-RO"/>
        </w:rPr>
        <w:t>) Modificările se consemnează într-un act adițional, excepție făcând data și locul de desfășurare a proiectului cultural, pentru care se va transmite o informare cel târziu cu 3 zile înainte de data desfășurării evenimentului, consemnat la Art. 2 alin. (1), pentru care autoritatea finanțatoare își va exprima acordul în scris.</w:t>
      </w:r>
    </w:p>
    <w:p w14:paraId="3650AE7B" w14:textId="282D57D9" w:rsidR="00DA5C6D" w:rsidRPr="0005126E" w:rsidRDefault="007957EE" w:rsidP="002108FB">
      <w:pPr>
        <w:pStyle w:val="Default"/>
        <w:jc w:val="both"/>
        <w:rPr>
          <w:rFonts w:ascii="Times New Roman" w:hAnsi="Times New Roman" w:cs="Times New Roman"/>
          <w:color w:val="000000" w:themeColor="text1"/>
          <w:lang w:val="ro-RO"/>
        </w:rPr>
      </w:pPr>
      <w:r w:rsidRPr="00D210E6">
        <w:rPr>
          <w:rFonts w:ascii="Times New Roman" w:hAnsi="Times New Roman" w:cs="Times New Roman"/>
          <w:bCs/>
          <w:color w:val="000000" w:themeColor="text1"/>
          <w:lang w:val="ro-RO"/>
        </w:rPr>
        <w:t xml:space="preserve">       </w:t>
      </w:r>
      <w:r w:rsidR="00DA5C6D" w:rsidRPr="00D210E6">
        <w:rPr>
          <w:rFonts w:ascii="Times New Roman" w:hAnsi="Times New Roman" w:cs="Times New Roman"/>
          <w:bCs/>
          <w:color w:val="000000" w:themeColor="text1"/>
          <w:lang w:val="ro-RO"/>
        </w:rPr>
        <w:t>(</w:t>
      </w:r>
      <w:r w:rsidR="00240B67" w:rsidRPr="00D210E6">
        <w:rPr>
          <w:rFonts w:ascii="Times New Roman" w:hAnsi="Times New Roman" w:cs="Times New Roman"/>
          <w:bCs/>
          <w:color w:val="000000" w:themeColor="text1"/>
          <w:lang w:val="ro-RO"/>
        </w:rPr>
        <w:t>2</w:t>
      </w:r>
      <w:r w:rsidR="00DA5C6D" w:rsidRPr="00D210E6">
        <w:rPr>
          <w:rFonts w:ascii="Times New Roman" w:hAnsi="Times New Roman" w:cs="Times New Roman"/>
          <w:bCs/>
          <w:color w:val="000000" w:themeColor="text1"/>
          <w:lang w:val="ro-RO"/>
        </w:rPr>
        <w:t xml:space="preserve">) </w:t>
      </w:r>
      <w:r w:rsidR="00DA5C6D" w:rsidRPr="00D210E6">
        <w:rPr>
          <w:rFonts w:ascii="Times New Roman" w:hAnsi="Times New Roman" w:cs="Times New Roman"/>
          <w:color w:val="000000" w:themeColor="text1"/>
          <w:lang w:val="ro-RO"/>
        </w:rPr>
        <w:t xml:space="preserve">Informarea va </w:t>
      </w:r>
      <w:proofErr w:type="spellStart"/>
      <w:r w:rsidR="00DA5C6D" w:rsidRPr="00D210E6">
        <w:rPr>
          <w:rFonts w:ascii="Times New Roman" w:hAnsi="Times New Roman" w:cs="Times New Roman"/>
          <w:color w:val="000000" w:themeColor="text1"/>
          <w:lang w:val="ro-RO"/>
        </w:rPr>
        <w:t>conţine</w:t>
      </w:r>
      <w:proofErr w:type="spellEnd"/>
      <w:r w:rsidR="00DA5C6D" w:rsidRPr="00D210E6">
        <w:rPr>
          <w:rFonts w:ascii="Times New Roman" w:hAnsi="Times New Roman" w:cs="Times New Roman"/>
          <w:color w:val="000000" w:themeColor="text1"/>
          <w:lang w:val="ro-RO"/>
        </w:rPr>
        <w:t xml:space="preserve"> </w:t>
      </w:r>
      <w:proofErr w:type="spellStart"/>
      <w:r w:rsidR="00DA5C6D" w:rsidRPr="00D210E6">
        <w:rPr>
          <w:rFonts w:ascii="Times New Roman" w:hAnsi="Times New Roman" w:cs="Times New Roman"/>
          <w:color w:val="000000" w:themeColor="text1"/>
          <w:lang w:val="ro-RO"/>
        </w:rPr>
        <w:t>şi</w:t>
      </w:r>
      <w:proofErr w:type="spellEnd"/>
      <w:r w:rsidR="00DA5C6D" w:rsidRPr="00D210E6">
        <w:rPr>
          <w:rFonts w:ascii="Times New Roman" w:hAnsi="Times New Roman" w:cs="Times New Roman"/>
          <w:color w:val="000000" w:themeColor="text1"/>
          <w:lang w:val="ro-RO"/>
        </w:rPr>
        <w:t xml:space="preserve"> descrierea </w:t>
      </w:r>
      <w:proofErr w:type="spellStart"/>
      <w:r w:rsidR="00DA5C6D" w:rsidRPr="00D210E6">
        <w:rPr>
          <w:rFonts w:ascii="Times New Roman" w:hAnsi="Times New Roman" w:cs="Times New Roman"/>
          <w:color w:val="000000" w:themeColor="text1"/>
          <w:lang w:val="ro-RO"/>
        </w:rPr>
        <w:t>condiţiilor</w:t>
      </w:r>
      <w:proofErr w:type="spellEnd"/>
      <w:r w:rsidR="00DA5C6D" w:rsidRPr="00D210E6">
        <w:rPr>
          <w:rFonts w:ascii="Times New Roman" w:hAnsi="Times New Roman" w:cs="Times New Roman"/>
          <w:color w:val="000000" w:themeColor="text1"/>
          <w:lang w:val="ro-RO"/>
        </w:rPr>
        <w:t xml:space="preserve"> </w:t>
      </w:r>
      <w:proofErr w:type="spellStart"/>
      <w:r w:rsidR="00DA5C6D" w:rsidRPr="00D210E6">
        <w:rPr>
          <w:rFonts w:ascii="Times New Roman" w:hAnsi="Times New Roman" w:cs="Times New Roman"/>
          <w:color w:val="000000" w:themeColor="text1"/>
          <w:lang w:val="ro-RO"/>
        </w:rPr>
        <w:t>şi</w:t>
      </w:r>
      <w:proofErr w:type="spellEnd"/>
      <w:r w:rsidR="00DA5C6D" w:rsidRPr="00D210E6">
        <w:rPr>
          <w:rFonts w:ascii="Times New Roman" w:hAnsi="Times New Roman" w:cs="Times New Roman"/>
          <w:color w:val="000000" w:themeColor="text1"/>
          <w:lang w:val="ro-RO"/>
        </w:rPr>
        <w:t xml:space="preserve"> a </w:t>
      </w:r>
      <w:proofErr w:type="spellStart"/>
      <w:r w:rsidR="00DA5C6D" w:rsidRPr="00D210E6">
        <w:rPr>
          <w:rFonts w:ascii="Times New Roman" w:hAnsi="Times New Roman" w:cs="Times New Roman"/>
          <w:color w:val="000000" w:themeColor="text1"/>
          <w:lang w:val="ro-RO"/>
        </w:rPr>
        <w:t>circumstanţelor</w:t>
      </w:r>
      <w:proofErr w:type="spellEnd"/>
      <w:r w:rsidR="00DA5C6D" w:rsidRPr="00D210E6">
        <w:rPr>
          <w:rFonts w:ascii="Times New Roman" w:hAnsi="Times New Roman" w:cs="Times New Roman"/>
          <w:color w:val="000000" w:themeColor="text1"/>
          <w:lang w:val="ro-RO"/>
        </w:rPr>
        <w:t xml:space="preserve"> în care proiectul cultural se va </w:t>
      </w:r>
      <w:proofErr w:type="spellStart"/>
      <w:r w:rsidR="00DA5C6D" w:rsidRPr="00D210E6">
        <w:rPr>
          <w:rFonts w:ascii="Times New Roman" w:hAnsi="Times New Roman" w:cs="Times New Roman"/>
          <w:color w:val="000000" w:themeColor="text1"/>
          <w:lang w:val="ro-RO"/>
        </w:rPr>
        <w:t>desfăşura</w:t>
      </w:r>
      <w:proofErr w:type="spellEnd"/>
      <w:r w:rsidR="00DA5C6D" w:rsidRPr="00D210E6">
        <w:rPr>
          <w:rFonts w:ascii="Times New Roman" w:hAnsi="Times New Roman" w:cs="Times New Roman"/>
          <w:color w:val="000000" w:themeColor="text1"/>
          <w:lang w:val="ro-RO"/>
        </w:rPr>
        <w:t xml:space="preserve"> sau a oricăror altor aspecte privind executarea prezentului contract.</w:t>
      </w:r>
      <w:r w:rsidR="00DA5C6D" w:rsidRPr="0005126E">
        <w:rPr>
          <w:rFonts w:ascii="Times New Roman" w:hAnsi="Times New Roman" w:cs="Times New Roman"/>
          <w:color w:val="000000" w:themeColor="text1"/>
          <w:lang w:val="ro-RO"/>
        </w:rPr>
        <w:t xml:space="preserve"> </w:t>
      </w:r>
    </w:p>
    <w:p w14:paraId="50426515" w14:textId="1FA4641F" w:rsidR="00DA5C6D" w:rsidRPr="0005126E" w:rsidRDefault="007957EE" w:rsidP="002108FB">
      <w:pPr>
        <w:pStyle w:val="Default"/>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w:t>
      </w:r>
      <w:r w:rsidR="00240B67">
        <w:rPr>
          <w:rFonts w:ascii="Times New Roman" w:hAnsi="Times New Roman" w:cs="Times New Roman"/>
          <w:bCs/>
          <w:color w:val="000000" w:themeColor="text1"/>
          <w:lang w:val="ro-RO"/>
        </w:rPr>
        <w:t>3</w:t>
      </w:r>
      <w:r w:rsidR="00DA5C6D"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color w:val="000000" w:themeColor="text1"/>
          <w:lang w:val="ro-RO"/>
        </w:rPr>
        <w:t xml:space="preserve">Dacă intervin modificări privind persoana Beneficiarului, acestea se comunică </w:t>
      </w:r>
      <w:proofErr w:type="spellStart"/>
      <w:r w:rsidR="00DA5C6D" w:rsidRPr="0005126E">
        <w:rPr>
          <w:rFonts w:ascii="Times New Roman" w:hAnsi="Times New Roman" w:cs="Times New Roman"/>
          <w:color w:val="000000" w:themeColor="text1"/>
          <w:lang w:val="ro-RO"/>
        </w:rPr>
        <w:t>Finanţatorului</w:t>
      </w:r>
      <w:proofErr w:type="spellEnd"/>
      <w:r w:rsidR="00DA5C6D" w:rsidRPr="0005126E">
        <w:rPr>
          <w:rFonts w:ascii="Times New Roman" w:hAnsi="Times New Roman" w:cs="Times New Roman"/>
          <w:color w:val="000000" w:themeColor="text1"/>
          <w:lang w:val="ro-RO"/>
        </w:rPr>
        <w:t xml:space="preserve"> de îndată de către Beneficiar sau de către </w:t>
      </w:r>
      <w:proofErr w:type="spellStart"/>
      <w:r w:rsidR="00DA5C6D" w:rsidRPr="0005126E">
        <w:rPr>
          <w:rFonts w:ascii="Times New Roman" w:hAnsi="Times New Roman" w:cs="Times New Roman"/>
          <w:color w:val="000000" w:themeColor="text1"/>
          <w:lang w:val="ro-RO"/>
        </w:rPr>
        <w:t>urmaşii</w:t>
      </w:r>
      <w:proofErr w:type="spellEnd"/>
      <w:r w:rsidR="00DA5C6D" w:rsidRPr="0005126E">
        <w:rPr>
          <w:rFonts w:ascii="Times New Roman" w:hAnsi="Times New Roman" w:cs="Times New Roman"/>
          <w:color w:val="000000" w:themeColor="text1"/>
          <w:lang w:val="ro-RO"/>
        </w:rPr>
        <w:t xml:space="preserve"> în drept ai acestuia. </w:t>
      </w:r>
    </w:p>
    <w:p w14:paraId="5232F5C0" w14:textId="70C0BCFC" w:rsidR="00240B67" w:rsidRDefault="007957EE" w:rsidP="002108FB">
      <w:pPr>
        <w:pStyle w:val="Default"/>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lastRenderedPageBreak/>
        <w:t xml:space="preserve">       </w:t>
      </w:r>
      <w:r w:rsidR="00DA5C6D" w:rsidRPr="0005126E">
        <w:rPr>
          <w:rFonts w:ascii="Times New Roman" w:hAnsi="Times New Roman" w:cs="Times New Roman"/>
          <w:bCs/>
          <w:color w:val="000000" w:themeColor="text1"/>
          <w:lang w:val="ro-RO"/>
        </w:rPr>
        <w:t>(</w:t>
      </w:r>
      <w:r w:rsidR="00240B67">
        <w:rPr>
          <w:rFonts w:ascii="Times New Roman" w:hAnsi="Times New Roman" w:cs="Times New Roman"/>
          <w:bCs/>
          <w:color w:val="000000" w:themeColor="text1"/>
          <w:lang w:val="ro-RO"/>
        </w:rPr>
        <w:t>4</w:t>
      </w:r>
      <w:r w:rsidR="00DA5C6D" w:rsidRPr="0005126E">
        <w:rPr>
          <w:rFonts w:ascii="Times New Roman" w:hAnsi="Times New Roman" w:cs="Times New Roman"/>
          <w:bCs/>
          <w:color w:val="000000" w:themeColor="text1"/>
          <w:lang w:val="ro-RO"/>
        </w:rPr>
        <w:t xml:space="preserve">) </w:t>
      </w: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color w:val="000000" w:themeColor="text1"/>
          <w:lang w:val="ro-RO"/>
        </w:rPr>
        <w:t xml:space="preserve">În </w:t>
      </w:r>
      <w:proofErr w:type="spellStart"/>
      <w:r w:rsidR="00DA5C6D" w:rsidRPr="0005126E">
        <w:rPr>
          <w:rFonts w:ascii="Times New Roman" w:hAnsi="Times New Roman" w:cs="Times New Roman"/>
          <w:color w:val="000000" w:themeColor="text1"/>
          <w:lang w:val="ro-RO"/>
        </w:rPr>
        <w:t>situaţia</w:t>
      </w:r>
      <w:proofErr w:type="spellEnd"/>
      <w:r w:rsidR="00DA5C6D" w:rsidRPr="0005126E">
        <w:rPr>
          <w:rFonts w:ascii="Times New Roman" w:hAnsi="Times New Roman" w:cs="Times New Roman"/>
          <w:color w:val="000000" w:themeColor="text1"/>
          <w:lang w:val="ro-RO"/>
        </w:rPr>
        <w:t xml:space="preserve"> prevăzută la Art. </w:t>
      </w:r>
      <w:r w:rsidR="005070CD" w:rsidRPr="0005126E">
        <w:rPr>
          <w:rFonts w:ascii="Times New Roman" w:hAnsi="Times New Roman" w:cs="Times New Roman"/>
          <w:color w:val="000000" w:themeColor="text1"/>
          <w:lang w:val="ro-RO"/>
        </w:rPr>
        <w:t>9</w:t>
      </w:r>
      <w:r w:rsidR="00DA5C6D" w:rsidRPr="0005126E">
        <w:rPr>
          <w:rFonts w:ascii="Times New Roman" w:hAnsi="Times New Roman" w:cs="Times New Roman"/>
          <w:color w:val="000000" w:themeColor="text1"/>
          <w:lang w:val="ro-RO"/>
        </w:rPr>
        <w:t xml:space="preserve">, contractul încetează, în afară de cazul în care </w:t>
      </w:r>
      <w:proofErr w:type="spellStart"/>
      <w:r w:rsidR="00DA5C6D" w:rsidRPr="0005126E">
        <w:rPr>
          <w:rFonts w:ascii="Times New Roman" w:hAnsi="Times New Roman" w:cs="Times New Roman"/>
          <w:color w:val="000000" w:themeColor="text1"/>
          <w:lang w:val="ro-RO"/>
        </w:rPr>
        <w:t>Finanţatorul</w:t>
      </w:r>
      <w:proofErr w:type="spellEnd"/>
      <w:r w:rsidR="00DA5C6D"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hotărăşte</w:t>
      </w:r>
      <w:proofErr w:type="spellEnd"/>
      <w:r w:rsidR="00DA5C6D" w:rsidRPr="0005126E">
        <w:rPr>
          <w:rFonts w:ascii="Times New Roman" w:hAnsi="Times New Roman" w:cs="Times New Roman"/>
          <w:color w:val="000000" w:themeColor="text1"/>
          <w:lang w:val="ro-RO"/>
        </w:rPr>
        <w:t xml:space="preserve"> altfel.</w:t>
      </w:r>
    </w:p>
    <w:p w14:paraId="33B64E0F" w14:textId="77777777" w:rsidR="00240B67" w:rsidRPr="0005126E" w:rsidRDefault="00240B67" w:rsidP="002108FB">
      <w:pPr>
        <w:pStyle w:val="Default"/>
        <w:jc w:val="both"/>
        <w:rPr>
          <w:rFonts w:ascii="Times New Roman" w:hAnsi="Times New Roman" w:cs="Times New Roman"/>
          <w:color w:val="000000" w:themeColor="text1"/>
          <w:lang w:val="ro-RO"/>
        </w:rPr>
      </w:pPr>
    </w:p>
    <w:bookmarkEnd w:id="70"/>
    <w:p w14:paraId="040045CC" w14:textId="77777777" w:rsidR="00240B67" w:rsidRDefault="00DA5C6D" w:rsidP="00240B67">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w:t>
      </w:r>
      <w:r w:rsidR="00CD1971" w:rsidRPr="0005126E">
        <w:rPr>
          <w:rFonts w:ascii="Times New Roman" w:hAnsi="Times New Roman" w:cs="Times New Roman"/>
          <w:b/>
          <w:bCs/>
          <w:color w:val="000000" w:themeColor="text1"/>
          <w:lang w:val="ro-RO"/>
        </w:rPr>
        <w:t>8</w:t>
      </w:r>
      <w:r w:rsidRPr="0005126E">
        <w:rPr>
          <w:rFonts w:ascii="Times New Roman" w:hAnsi="Times New Roman" w:cs="Times New Roman"/>
          <w:b/>
          <w:bCs/>
          <w:color w:val="000000" w:themeColor="text1"/>
          <w:lang w:val="ro-RO"/>
        </w:rPr>
        <w:t>. Rezilierea contractului</w:t>
      </w:r>
    </w:p>
    <w:p w14:paraId="7DFB58A2" w14:textId="77975421" w:rsidR="00DA5C6D" w:rsidRPr="00240B67" w:rsidRDefault="007957EE" w:rsidP="00240B67">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color w:val="000000" w:themeColor="text1"/>
          <w:lang w:val="ro-RO"/>
        </w:rPr>
        <w:t xml:space="preserve"> </w:t>
      </w:r>
      <w:r w:rsidR="00240B67">
        <w:rPr>
          <w:rFonts w:ascii="Times New Roman" w:hAnsi="Times New Roman" w:cs="Times New Roman"/>
          <w:color w:val="000000" w:themeColor="text1"/>
          <w:lang w:val="ro-RO"/>
        </w:rPr>
        <w:t xml:space="preserve">    </w:t>
      </w:r>
      <w:r w:rsidRPr="0005126E">
        <w:rPr>
          <w:rFonts w:ascii="Times New Roman" w:hAnsi="Times New Roman" w:cs="Times New Roman"/>
          <w:color w:val="000000" w:themeColor="text1"/>
          <w:lang w:val="ro-RO"/>
        </w:rPr>
        <w:t xml:space="preserve"> </w:t>
      </w:r>
      <w:r w:rsidR="00400985" w:rsidRPr="0005126E">
        <w:rPr>
          <w:rFonts w:ascii="Times New Roman" w:hAnsi="Times New Roman" w:cs="Times New Roman"/>
          <w:color w:val="000000" w:themeColor="text1"/>
          <w:lang w:val="ro-RO"/>
        </w:rPr>
        <w:t xml:space="preserve">(1) </w:t>
      </w:r>
      <w:r w:rsidR="00DA5C6D" w:rsidRPr="0005126E">
        <w:rPr>
          <w:rFonts w:ascii="Times New Roman" w:hAnsi="Times New Roman" w:cs="Times New Roman"/>
          <w:color w:val="000000" w:themeColor="text1"/>
          <w:lang w:val="ro-RO"/>
        </w:rPr>
        <w:t xml:space="preserve">Contractul de </w:t>
      </w:r>
      <w:proofErr w:type="spellStart"/>
      <w:r w:rsidR="00DA5C6D" w:rsidRPr="0005126E">
        <w:rPr>
          <w:rFonts w:ascii="Times New Roman" w:hAnsi="Times New Roman" w:cs="Times New Roman"/>
          <w:color w:val="000000" w:themeColor="text1"/>
          <w:lang w:val="ro-RO"/>
        </w:rPr>
        <w:t>finanţare</w:t>
      </w:r>
      <w:proofErr w:type="spellEnd"/>
      <w:r w:rsidR="00DA5C6D" w:rsidRPr="0005126E">
        <w:rPr>
          <w:rFonts w:ascii="Times New Roman" w:hAnsi="Times New Roman" w:cs="Times New Roman"/>
          <w:color w:val="000000" w:themeColor="text1"/>
          <w:lang w:val="ro-RO"/>
        </w:rPr>
        <w:t xml:space="preserve"> este reziliat de drept în cazul în care Beneficiarul nu </w:t>
      </w:r>
      <w:proofErr w:type="spellStart"/>
      <w:r w:rsidR="00DA5C6D" w:rsidRPr="0005126E">
        <w:rPr>
          <w:rFonts w:ascii="Times New Roman" w:hAnsi="Times New Roman" w:cs="Times New Roman"/>
          <w:color w:val="000000" w:themeColor="text1"/>
          <w:lang w:val="ro-RO"/>
        </w:rPr>
        <w:t>îşi</w:t>
      </w:r>
      <w:proofErr w:type="spellEnd"/>
      <w:r w:rsidR="00DA5C6D"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îndeplineşte</w:t>
      </w:r>
      <w:proofErr w:type="spellEnd"/>
      <w:r w:rsidR="00DA5C6D" w:rsidRPr="0005126E">
        <w:rPr>
          <w:rFonts w:ascii="Times New Roman" w:hAnsi="Times New Roman" w:cs="Times New Roman"/>
          <w:color w:val="000000" w:themeColor="text1"/>
          <w:lang w:val="ro-RO"/>
        </w:rPr>
        <w:t xml:space="preserve"> ori </w:t>
      </w:r>
      <w:proofErr w:type="spellStart"/>
      <w:r w:rsidR="00DA5C6D" w:rsidRPr="0005126E">
        <w:rPr>
          <w:rFonts w:ascii="Times New Roman" w:hAnsi="Times New Roman" w:cs="Times New Roman"/>
          <w:color w:val="000000" w:themeColor="text1"/>
          <w:lang w:val="ro-RO"/>
        </w:rPr>
        <w:t>îşi</w:t>
      </w:r>
      <w:proofErr w:type="spellEnd"/>
      <w:r w:rsidR="00DA5C6D"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îndeplineşte</w:t>
      </w:r>
      <w:proofErr w:type="spellEnd"/>
      <w:r w:rsidR="00DA5C6D" w:rsidRPr="0005126E">
        <w:rPr>
          <w:rFonts w:ascii="Times New Roman" w:hAnsi="Times New Roman" w:cs="Times New Roman"/>
          <w:color w:val="000000" w:themeColor="text1"/>
          <w:lang w:val="ro-RO"/>
        </w:rPr>
        <w:t xml:space="preserve"> în mod necorespunzător </w:t>
      </w:r>
      <w:proofErr w:type="spellStart"/>
      <w:r w:rsidR="00DA5C6D" w:rsidRPr="0005126E">
        <w:rPr>
          <w:rFonts w:ascii="Times New Roman" w:hAnsi="Times New Roman" w:cs="Times New Roman"/>
          <w:color w:val="000000" w:themeColor="text1"/>
          <w:lang w:val="ro-RO"/>
        </w:rPr>
        <w:t>obligaţiile</w:t>
      </w:r>
      <w:proofErr w:type="spellEnd"/>
      <w:r w:rsidR="00DA5C6D" w:rsidRPr="0005126E">
        <w:rPr>
          <w:rFonts w:ascii="Times New Roman" w:hAnsi="Times New Roman" w:cs="Times New Roman"/>
          <w:color w:val="000000" w:themeColor="text1"/>
          <w:lang w:val="ro-RO"/>
        </w:rPr>
        <w:t xml:space="preserve"> contractuale, fără </w:t>
      </w:r>
      <w:proofErr w:type="spellStart"/>
      <w:r w:rsidR="00DA5C6D" w:rsidRPr="0005126E">
        <w:rPr>
          <w:rFonts w:ascii="Times New Roman" w:hAnsi="Times New Roman" w:cs="Times New Roman"/>
          <w:color w:val="000000" w:themeColor="text1"/>
          <w:lang w:val="ro-RO"/>
        </w:rPr>
        <w:t>somaţie</w:t>
      </w:r>
      <w:proofErr w:type="spellEnd"/>
      <w:r w:rsidR="00DA5C6D" w:rsidRPr="0005126E">
        <w:rPr>
          <w:rFonts w:ascii="Times New Roman" w:hAnsi="Times New Roman" w:cs="Times New Roman"/>
          <w:color w:val="000000" w:themeColor="text1"/>
          <w:lang w:val="ro-RO"/>
        </w:rPr>
        <w:t>, punere în întârziere sau judecată</w:t>
      </w:r>
      <w:r w:rsidR="00F5491C" w:rsidRPr="0005126E">
        <w:rPr>
          <w:rFonts w:ascii="Times New Roman" w:hAnsi="Times New Roman" w:cs="Times New Roman"/>
          <w:color w:val="000000" w:themeColor="text1"/>
          <w:lang w:val="ro-RO"/>
        </w:rPr>
        <w:t>.</w:t>
      </w:r>
      <w:r w:rsidR="00DA5C6D" w:rsidRPr="0005126E">
        <w:rPr>
          <w:rFonts w:ascii="Times New Roman" w:hAnsi="Times New Roman" w:cs="Times New Roman"/>
          <w:color w:val="000000" w:themeColor="text1"/>
          <w:lang w:val="ro-RO"/>
        </w:rPr>
        <w:t xml:space="preserve"> </w:t>
      </w:r>
    </w:p>
    <w:p w14:paraId="0458422E" w14:textId="77777777" w:rsidR="00DA5C6D" w:rsidRPr="0005126E" w:rsidRDefault="00DA5C6D" w:rsidP="002108FB">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(2) </w:t>
      </w:r>
      <w:r w:rsidRPr="0005126E">
        <w:rPr>
          <w:rFonts w:ascii="Times New Roman" w:hAnsi="Times New Roman" w:cs="Times New Roman"/>
          <w:color w:val="000000" w:themeColor="text1"/>
          <w:lang w:val="ro-RO"/>
        </w:rPr>
        <w:t xml:space="preserve">Utilizarea </w:t>
      </w:r>
      <w:proofErr w:type="spellStart"/>
      <w:r w:rsidRPr="0005126E">
        <w:rPr>
          <w:rFonts w:ascii="Times New Roman" w:hAnsi="Times New Roman" w:cs="Times New Roman"/>
          <w:color w:val="000000" w:themeColor="text1"/>
          <w:lang w:val="ro-RO"/>
        </w:rPr>
        <w:t>alocaţiilor</w:t>
      </w:r>
      <w:proofErr w:type="spellEnd"/>
      <w:r w:rsidRPr="0005126E">
        <w:rPr>
          <w:rFonts w:ascii="Times New Roman" w:hAnsi="Times New Roman" w:cs="Times New Roman"/>
          <w:color w:val="000000" w:themeColor="text1"/>
          <w:lang w:val="ro-RO"/>
        </w:rPr>
        <w:t xml:space="preserve"> bugetare în alte scopuri decât cele prevăzute în contractul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este interzisă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atrage rezilierea acestuia fără </w:t>
      </w:r>
      <w:proofErr w:type="spellStart"/>
      <w:r w:rsidRPr="0005126E">
        <w:rPr>
          <w:rFonts w:ascii="Times New Roman" w:hAnsi="Times New Roman" w:cs="Times New Roman"/>
          <w:color w:val="000000" w:themeColor="text1"/>
          <w:lang w:val="ro-RO"/>
        </w:rPr>
        <w:t>intervenţia</w:t>
      </w:r>
      <w:proofErr w:type="spellEnd"/>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instanţei</w:t>
      </w:r>
      <w:proofErr w:type="spellEnd"/>
      <w:r w:rsidRPr="0005126E">
        <w:rPr>
          <w:rFonts w:ascii="Times New Roman" w:hAnsi="Times New Roman" w:cs="Times New Roman"/>
          <w:color w:val="000000" w:themeColor="text1"/>
          <w:lang w:val="ro-RO"/>
        </w:rPr>
        <w:t xml:space="preserve"> </w:t>
      </w:r>
      <w:proofErr w:type="spellStart"/>
      <w:r w:rsidRPr="0005126E">
        <w:rPr>
          <w:rFonts w:ascii="Times New Roman" w:hAnsi="Times New Roman" w:cs="Times New Roman"/>
          <w:color w:val="000000" w:themeColor="text1"/>
          <w:lang w:val="ro-RO"/>
        </w:rPr>
        <w:t>judecătoreşti</w:t>
      </w:r>
      <w:proofErr w:type="spellEnd"/>
      <w:r w:rsidRPr="0005126E">
        <w:rPr>
          <w:rFonts w:ascii="Times New Roman" w:hAnsi="Times New Roman" w:cs="Times New Roman"/>
          <w:color w:val="000000" w:themeColor="text1"/>
          <w:lang w:val="ro-RO"/>
        </w:rPr>
        <w:t xml:space="preserve">, Beneficiarul urmând să fie obligat la plata daunelor-interese reprezentând atât contravaloarea </w:t>
      </w:r>
      <w:proofErr w:type="spellStart"/>
      <w:r w:rsidRPr="0005126E">
        <w:rPr>
          <w:rFonts w:ascii="Times New Roman" w:hAnsi="Times New Roman" w:cs="Times New Roman"/>
          <w:color w:val="000000" w:themeColor="text1"/>
          <w:lang w:val="ro-RO"/>
        </w:rPr>
        <w:t>finanţării</w:t>
      </w:r>
      <w:proofErr w:type="spellEnd"/>
      <w:r w:rsidRPr="0005126E">
        <w:rPr>
          <w:rFonts w:ascii="Times New Roman" w:hAnsi="Times New Roman" w:cs="Times New Roman"/>
          <w:color w:val="000000" w:themeColor="text1"/>
          <w:lang w:val="ro-RO"/>
        </w:rPr>
        <w:t xml:space="preserve"> cât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beneficiul nerealizat, raportat la prejudiciile de imagine dar </w:t>
      </w:r>
      <w:proofErr w:type="spellStart"/>
      <w:r w:rsidRPr="0005126E">
        <w:rPr>
          <w:rFonts w:ascii="Times New Roman" w:hAnsi="Times New Roman" w:cs="Times New Roman"/>
          <w:color w:val="000000" w:themeColor="text1"/>
          <w:lang w:val="ro-RO"/>
        </w:rPr>
        <w:t>şi</w:t>
      </w:r>
      <w:proofErr w:type="spellEnd"/>
      <w:r w:rsidRPr="0005126E">
        <w:rPr>
          <w:rFonts w:ascii="Times New Roman" w:hAnsi="Times New Roman" w:cs="Times New Roman"/>
          <w:color w:val="000000" w:themeColor="text1"/>
          <w:lang w:val="ro-RO"/>
        </w:rPr>
        <w:t xml:space="preserve"> la cele materiale. </w:t>
      </w:r>
    </w:p>
    <w:p w14:paraId="48EFA25F" w14:textId="7DF58D59" w:rsidR="00DA5C6D" w:rsidRPr="0005126E" w:rsidRDefault="00DA5C6D" w:rsidP="002108FB">
      <w:pPr>
        <w:pStyle w:val="Default"/>
        <w:ind w:firstLine="360"/>
        <w:jc w:val="both"/>
        <w:rPr>
          <w:rFonts w:ascii="Times New Roman" w:hAnsi="Times New Roman" w:cs="Times New Roman"/>
          <w:color w:val="000000" w:themeColor="text1"/>
          <w:lang w:val="ro-RO"/>
        </w:rPr>
      </w:pPr>
      <w:bookmarkStart w:id="71" w:name="_Hlk191376870"/>
      <w:r w:rsidRPr="0005126E">
        <w:rPr>
          <w:rFonts w:ascii="Times New Roman" w:hAnsi="Times New Roman" w:cs="Times New Roman"/>
          <w:color w:val="000000" w:themeColor="text1"/>
          <w:lang w:val="ro-RO"/>
        </w:rPr>
        <w:t>(3) În cazul în care proiectul cultural nu se realizează, contractul de finanțare nerambursabilă se reziliază de drept.</w:t>
      </w:r>
    </w:p>
    <w:bookmarkEnd w:id="71"/>
    <w:p w14:paraId="2C34F12D" w14:textId="29CA7567" w:rsidR="00DA5C6D" w:rsidRPr="0005126E" w:rsidRDefault="00DA5C6D" w:rsidP="002108FB">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(4) </w:t>
      </w:r>
      <w:r w:rsidRPr="0005126E">
        <w:rPr>
          <w:rFonts w:ascii="Times New Roman" w:hAnsi="Times New Roman" w:cs="Times New Roman"/>
          <w:color w:val="000000" w:themeColor="text1"/>
          <w:lang w:val="ro-RO"/>
        </w:rPr>
        <w:t xml:space="preserve">În cazul în care contractul de </w:t>
      </w:r>
      <w:proofErr w:type="spellStart"/>
      <w:r w:rsidRPr="0005126E">
        <w:rPr>
          <w:rFonts w:ascii="Times New Roman" w:hAnsi="Times New Roman" w:cs="Times New Roman"/>
          <w:color w:val="000000" w:themeColor="text1"/>
          <w:lang w:val="ro-RO"/>
        </w:rPr>
        <w:t>finanţare</w:t>
      </w:r>
      <w:proofErr w:type="spellEnd"/>
      <w:r w:rsidRPr="0005126E">
        <w:rPr>
          <w:rFonts w:ascii="Times New Roman" w:hAnsi="Times New Roman" w:cs="Times New Roman"/>
          <w:color w:val="000000" w:themeColor="text1"/>
          <w:lang w:val="ro-RO"/>
        </w:rPr>
        <w:t xml:space="preserve"> nerambursabilă este reziliat de drept, Beneficiarul este obligat ca în termen de 15 zile calendaristice să restituie Finanțatorului sumele primite. </w:t>
      </w:r>
    </w:p>
    <w:p w14:paraId="0571AF98" w14:textId="5CDB364B" w:rsidR="00DA5C6D" w:rsidRPr="0005126E" w:rsidRDefault="00DA5C6D" w:rsidP="006F2C48">
      <w:pPr>
        <w:ind w:firstLine="360"/>
        <w:jc w:val="both"/>
        <w:rPr>
          <w:color w:val="000000" w:themeColor="text1"/>
          <w:lang w:val="ro-RO"/>
        </w:rPr>
      </w:pPr>
      <w:r w:rsidRPr="0005126E">
        <w:rPr>
          <w:bCs/>
          <w:color w:val="000000" w:themeColor="text1"/>
          <w:lang w:val="ro-RO"/>
        </w:rPr>
        <w:t>(</w:t>
      </w:r>
      <w:r w:rsidR="00F004C4" w:rsidRPr="0005126E">
        <w:rPr>
          <w:bCs/>
          <w:color w:val="000000" w:themeColor="text1"/>
          <w:lang w:val="ro-RO"/>
        </w:rPr>
        <w:t>5</w:t>
      </w:r>
      <w:r w:rsidRPr="0005126E">
        <w:rPr>
          <w:bCs/>
          <w:color w:val="000000" w:themeColor="text1"/>
          <w:lang w:val="ro-RO"/>
        </w:rPr>
        <w:t xml:space="preserve">) </w:t>
      </w:r>
      <w:r w:rsidRPr="0005126E">
        <w:rPr>
          <w:b/>
          <w:bCs/>
          <w:color w:val="000000" w:themeColor="text1"/>
          <w:lang w:val="ro-RO"/>
        </w:rPr>
        <w:t xml:space="preserve">Nerespectarea termenelor și prevederilor din contract duce la pierderea întregii finanțări, precum </w:t>
      </w:r>
      <w:proofErr w:type="spellStart"/>
      <w:r w:rsidRPr="0005126E">
        <w:rPr>
          <w:b/>
          <w:bCs/>
          <w:color w:val="000000" w:themeColor="text1"/>
          <w:lang w:val="ro-RO"/>
        </w:rPr>
        <w:t>şi</w:t>
      </w:r>
      <w:proofErr w:type="spellEnd"/>
      <w:r w:rsidRPr="0005126E">
        <w:rPr>
          <w:b/>
          <w:bCs/>
          <w:color w:val="000000" w:themeColor="text1"/>
          <w:lang w:val="ro-RO"/>
        </w:rPr>
        <w:t xml:space="preserve"> la interzicerea participării pentru </w:t>
      </w:r>
      <w:proofErr w:type="spellStart"/>
      <w:r w:rsidRPr="0005126E">
        <w:rPr>
          <w:b/>
          <w:bCs/>
          <w:color w:val="000000" w:themeColor="text1"/>
          <w:lang w:val="ro-RO"/>
        </w:rPr>
        <w:t>obţinerea</w:t>
      </w:r>
      <w:proofErr w:type="spellEnd"/>
      <w:r w:rsidRPr="0005126E">
        <w:rPr>
          <w:b/>
          <w:bCs/>
          <w:color w:val="000000" w:themeColor="text1"/>
          <w:lang w:val="ro-RO"/>
        </w:rPr>
        <w:t xml:space="preserve"> </w:t>
      </w:r>
      <w:proofErr w:type="spellStart"/>
      <w:r w:rsidRPr="0005126E">
        <w:rPr>
          <w:b/>
          <w:bCs/>
          <w:color w:val="000000" w:themeColor="text1"/>
          <w:lang w:val="ro-RO"/>
        </w:rPr>
        <w:t>finanţării</w:t>
      </w:r>
      <w:proofErr w:type="spellEnd"/>
      <w:r w:rsidRPr="0005126E">
        <w:rPr>
          <w:b/>
          <w:bCs/>
          <w:color w:val="000000" w:themeColor="text1"/>
          <w:lang w:val="ro-RO"/>
        </w:rPr>
        <w:t xml:space="preserve"> pe viitor.</w:t>
      </w:r>
      <w:r w:rsidRPr="0005126E">
        <w:rPr>
          <w:color w:val="000000" w:themeColor="text1"/>
          <w:lang w:val="ro-RO"/>
        </w:rPr>
        <w:t xml:space="preserve"> </w:t>
      </w:r>
    </w:p>
    <w:p w14:paraId="7FC19E7E" w14:textId="77777777" w:rsidR="00490363" w:rsidRPr="0005126E" w:rsidRDefault="00490363" w:rsidP="006F2C48">
      <w:pPr>
        <w:ind w:firstLine="360"/>
        <w:jc w:val="both"/>
        <w:rPr>
          <w:color w:val="000000" w:themeColor="text1"/>
          <w:lang w:val="ro-RO"/>
        </w:rPr>
      </w:pPr>
    </w:p>
    <w:p w14:paraId="7569FF4E" w14:textId="1BE1F650" w:rsidR="00DA5C6D" w:rsidRPr="0005126E" w:rsidRDefault="00DA5C6D" w:rsidP="002108FB">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w:t>
      </w:r>
      <w:r w:rsidR="008B4A4F" w:rsidRPr="0005126E">
        <w:rPr>
          <w:rFonts w:ascii="Times New Roman" w:hAnsi="Times New Roman" w:cs="Times New Roman"/>
          <w:b/>
          <w:bCs/>
          <w:color w:val="000000" w:themeColor="text1"/>
          <w:lang w:val="ro-RO"/>
        </w:rPr>
        <w:t>9</w:t>
      </w:r>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Forţa</w:t>
      </w:r>
      <w:proofErr w:type="spellEnd"/>
      <w:r w:rsidRPr="0005126E">
        <w:rPr>
          <w:rFonts w:ascii="Times New Roman" w:hAnsi="Times New Roman" w:cs="Times New Roman"/>
          <w:b/>
          <w:bCs/>
          <w:color w:val="000000" w:themeColor="text1"/>
          <w:lang w:val="ro-RO"/>
        </w:rPr>
        <w:t xml:space="preserve"> majoră</w:t>
      </w:r>
    </w:p>
    <w:p w14:paraId="4F344CC6" w14:textId="0F27D09D" w:rsidR="00DA5C6D" w:rsidRPr="0005126E" w:rsidRDefault="00CD0D06" w:rsidP="002108FB">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 xml:space="preserve">(1) </w:t>
      </w:r>
      <w:r w:rsidR="00DA5C6D" w:rsidRPr="0005126E">
        <w:rPr>
          <w:rFonts w:ascii="Times New Roman" w:hAnsi="Times New Roman" w:cs="Times New Roman"/>
          <w:color w:val="000000" w:themeColor="text1"/>
          <w:lang w:val="ro-RO"/>
        </w:rPr>
        <w:t xml:space="preserve">Este exonerată de răspundere pentru neexecutare sau executarea necorespunzătoare a </w:t>
      </w:r>
      <w:proofErr w:type="spellStart"/>
      <w:r w:rsidR="00DA5C6D" w:rsidRPr="0005126E">
        <w:rPr>
          <w:rFonts w:ascii="Times New Roman" w:hAnsi="Times New Roman" w:cs="Times New Roman"/>
          <w:color w:val="000000" w:themeColor="text1"/>
          <w:lang w:val="ro-RO"/>
        </w:rPr>
        <w:t>obligaţiilor</w:t>
      </w:r>
      <w:proofErr w:type="spellEnd"/>
      <w:r w:rsidR="00DA5C6D" w:rsidRPr="0005126E">
        <w:rPr>
          <w:rFonts w:ascii="Times New Roman" w:hAnsi="Times New Roman" w:cs="Times New Roman"/>
          <w:color w:val="000000" w:themeColor="text1"/>
          <w:lang w:val="ro-RO"/>
        </w:rPr>
        <w:t xml:space="preserve"> ce-i revin partea care a fost împiedicată de </w:t>
      </w:r>
      <w:proofErr w:type="spellStart"/>
      <w:r w:rsidR="00DA5C6D" w:rsidRPr="0005126E">
        <w:rPr>
          <w:rFonts w:ascii="Times New Roman" w:hAnsi="Times New Roman" w:cs="Times New Roman"/>
          <w:color w:val="000000" w:themeColor="text1"/>
          <w:lang w:val="ro-RO"/>
        </w:rPr>
        <w:t>intervenţia</w:t>
      </w:r>
      <w:proofErr w:type="spellEnd"/>
      <w:r w:rsidR="00DA5C6D" w:rsidRPr="0005126E">
        <w:rPr>
          <w:rFonts w:ascii="Times New Roman" w:hAnsi="Times New Roman" w:cs="Times New Roman"/>
          <w:color w:val="000000" w:themeColor="text1"/>
          <w:lang w:val="ro-RO"/>
        </w:rPr>
        <w:t xml:space="preserve"> unui caz de </w:t>
      </w:r>
      <w:proofErr w:type="spellStart"/>
      <w:r w:rsidR="00DA5C6D" w:rsidRPr="0005126E">
        <w:rPr>
          <w:rFonts w:ascii="Times New Roman" w:hAnsi="Times New Roman" w:cs="Times New Roman"/>
          <w:color w:val="000000" w:themeColor="text1"/>
          <w:lang w:val="ro-RO"/>
        </w:rPr>
        <w:t>forţă</w:t>
      </w:r>
      <w:proofErr w:type="spellEnd"/>
      <w:r w:rsidR="00DA5C6D" w:rsidRPr="0005126E">
        <w:rPr>
          <w:rFonts w:ascii="Times New Roman" w:hAnsi="Times New Roman" w:cs="Times New Roman"/>
          <w:color w:val="000000" w:themeColor="text1"/>
          <w:lang w:val="ro-RO"/>
        </w:rPr>
        <w:t xml:space="preserve"> majoră. </w:t>
      </w:r>
    </w:p>
    <w:p w14:paraId="247228F7" w14:textId="057AD0CF" w:rsidR="00DA5C6D" w:rsidRPr="0005126E" w:rsidRDefault="00CD0D06" w:rsidP="002108FB">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 xml:space="preserve">(2) </w:t>
      </w:r>
      <w:r w:rsidR="00DA5C6D" w:rsidRPr="0005126E">
        <w:rPr>
          <w:rFonts w:ascii="Times New Roman" w:hAnsi="Times New Roman" w:cs="Times New Roman"/>
          <w:color w:val="000000" w:themeColor="text1"/>
          <w:lang w:val="ro-RO"/>
        </w:rPr>
        <w:t xml:space="preserve">Este </w:t>
      </w:r>
      <w:proofErr w:type="spellStart"/>
      <w:r w:rsidR="00DA5C6D" w:rsidRPr="0005126E">
        <w:rPr>
          <w:rFonts w:ascii="Times New Roman" w:hAnsi="Times New Roman" w:cs="Times New Roman"/>
          <w:color w:val="000000" w:themeColor="text1"/>
          <w:lang w:val="ro-RO"/>
        </w:rPr>
        <w:t>forţă</w:t>
      </w:r>
      <w:proofErr w:type="spellEnd"/>
      <w:r w:rsidR="00DA5C6D" w:rsidRPr="0005126E">
        <w:rPr>
          <w:rFonts w:ascii="Times New Roman" w:hAnsi="Times New Roman" w:cs="Times New Roman"/>
          <w:color w:val="000000" w:themeColor="text1"/>
          <w:lang w:val="ro-RO"/>
        </w:rPr>
        <w:t xml:space="preserve"> majoră evenimentul absolut imprevizibil, imposibil de împiedicat </w:t>
      </w:r>
      <w:proofErr w:type="spellStart"/>
      <w:r w:rsidR="00DA5C6D" w:rsidRPr="0005126E">
        <w:rPr>
          <w:rFonts w:ascii="Times New Roman" w:hAnsi="Times New Roman" w:cs="Times New Roman"/>
          <w:color w:val="000000" w:themeColor="text1"/>
          <w:lang w:val="ro-RO"/>
        </w:rPr>
        <w:t>şi</w:t>
      </w:r>
      <w:proofErr w:type="spellEnd"/>
      <w:r w:rsidR="00DA5C6D" w:rsidRPr="0005126E">
        <w:rPr>
          <w:rFonts w:ascii="Times New Roman" w:hAnsi="Times New Roman" w:cs="Times New Roman"/>
          <w:color w:val="000000" w:themeColor="text1"/>
          <w:lang w:val="ro-RO"/>
        </w:rPr>
        <w:t xml:space="preserve"> independent de </w:t>
      </w:r>
      <w:proofErr w:type="spellStart"/>
      <w:r w:rsidR="00DA5C6D" w:rsidRPr="0005126E">
        <w:rPr>
          <w:rFonts w:ascii="Times New Roman" w:hAnsi="Times New Roman" w:cs="Times New Roman"/>
          <w:color w:val="000000" w:themeColor="text1"/>
          <w:lang w:val="ro-RO"/>
        </w:rPr>
        <w:t>voinţa</w:t>
      </w:r>
      <w:proofErr w:type="spellEnd"/>
      <w:r w:rsidR="00DA5C6D"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părţilor</w:t>
      </w:r>
      <w:proofErr w:type="spellEnd"/>
      <w:r w:rsidR="00DA5C6D" w:rsidRPr="0005126E">
        <w:rPr>
          <w:rFonts w:ascii="Times New Roman" w:hAnsi="Times New Roman" w:cs="Times New Roman"/>
          <w:color w:val="000000" w:themeColor="text1"/>
          <w:lang w:val="ro-RO"/>
        </w:rPr>
        <w:t xml:space="preserve">, care le </w:t>
      </w:r>
      <w:proofErr w:type="spellStart"/>
      <w:r w:rsidR="00DA5C6D" w:rsidRPr="0005126E">
        <w:rPr>
          <w:rFonts w:ascii="Times New Roman" w:hAnsi="Times New Roman" w:cs="Times New Roman"/>
          <w:color w:val="000000" w:themeColor="text1"/>
          <w:lang w:val="ro-RO"/>
        </w:rPr>
        <w:t>opreşte</w:t>
      </w:r>
      <w:proofErr w:type="spellEnd"/>
      <w:r w:rsidR="00DA5C6D" w:rsidRPr="0005126E">
        <w:rPr>
          <w:rFonts w:ascii="Times New Roman" w:hAnsi="Times New Roman" w:cs="Times New Roman"/>
          <w:color w:val="000000" w:themeColor="text1"/>
          <w:lang w:val="ro-RO"/>
        </w:rPr>
        <w:t xml:space="preserve"> să-</w:t>
      </w:r>
      <w:proofErr w:type="spellStart"/>
      <w:r w:rsidR="00DA5C6D" w:rsidRPr="0005126E">
        <w:rPr>
          <w:rFonts w:ascii="Times New Roman" w:hAnsi="Times New Roman" w:cs="Times New Roman"/>
          <w:color w:val="000000" w:themeColor="text1"/>
          <w:lang w:val="ro-RO"/>
        </w:rPr>
        <w:t>şi</w:t>
      </w:r>
      <w:proofErr w:type="spellEnd"/>
      <w:r w:rsidR="00DA5C6D" w:rsidRPr="0005126E">
        <w:rPr>
          <w:rFonts w:ascii="Times New Roman" w:hAnsi="Times New Roman" w:cs="Times New Roman"/>
          <w:color w:val="000000" w:themeColor="text1"/>
          <w:lang w:val="ro-RO"/>
        </w:rPr>
        <w:t xml:space="preserve"> execute </w:t>
      </w:r>
      <w:proofErr w:type="spellStart"/>
      <w:r w:rsidR="00DA5C6D" w:rsidRPr="0005126E">
        <w:rPr>
          <w:rFonts w:ascii="Times New Roman" w:hAnsi="Times New Roman" w:cs="Times New Roman"/>
          <w:color w:val="000000" w:themeColor="text1"/>
          <w:lang w:val="ro-RO"/>
        </w:rPr>
        <w:t>obligaţiile</w:t>
      </w:r>
      <w:proofErr w:type="spellEnd"/>
      <w:r w:rsidR="00DA5C6D" w:rsidRPr="0005126E">
        <w:rPr>
          <w:rFonts w:ascii="Times New Roman" w:hAnsi="Times New Roman" w:cs="Times New Roman"/>
          <w:color w:val="000000" w:themeColor="text1"/>
          <w:lang w:val="ro-RO"/>
        </w:rPr>
        <w:t xml:space="preserve"> ce le revin potrivit prezentului contract. </w:t>
      </w:r>
    </w:p>
    <w:p w14:paraId="6188D8CC" w14:textId="60BEC7AA" w:rsidR="00DA07C9" w:rsidRPr="0005126E" w:rsidRDefault="00CD0D06" w:rsidP="006F2C48">
      <w:pPr>
        <w:pStyle w:val="Default"/>
        <w:ind w:firstLine="360"/>
        <w:jc w:val="both"/>
        <w:rPr>
          <w:rFonts w:ascii="Times New Roman" w:hAnsi="Times New Roman" w:cs="Times New Roman"/>
          <w:color w:val="000000" w:themeColor="text1"/>
          <w:lang w:val="ro-RO"/>
        </w:rPr>
      </w:pPr>
      <w:r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 xml:space="preserve">(3) </w:t>
      </w:r>
      <w:proofErr w:type="spellStart"/>
      <w:r w:rsidR="00DA5C6D" w:rsidRPr="0005126E">
        <w:rPr>
          <w:rFonts w:ascii="Times New Roman" w:hAnsi="Times New Roman" w:cs="Times New Roman"/>
          <w:color w:val="000000" w:themeColor="text1"/>
          <w:lang w:val="ro-RO"/>
        </w:rPr>
        <w:t>Intervenţia</w:t>
      </w:r>
      <w:proofErr w:type="spellEnd"/>
      <w:r w:rsidR="00DA5C6D" w:rsidRPr="0005126E">
        <w:rPr>
          <w:rFonts w:ascii="Times New Roman" w:hAnsi="Times New Roman" w:cs="Times New Roman"/>
          <w:color w:val="000000" w:themeColor="text1"/>
          <w:lang w:val="ro-RO"/>
        </w:rPr>
        <w:t xml:space="preserve"> </w:t>
      </w:r>
      <w:proofErr w:type="spellStart"/>
      <w:r w:rsidR="00DA5C6D" w:rsidRPr="0005126E">
        <w:rPr>
          <w:rFonts w:ascii="Times New Roman" w:hAnsi="Times New Roman" w:cs="Times New Roman"/>
          <w:color w:val="000000" w:themeColor="text1"/>
          <w:lang w:val="ro-RO"/>
        </w:rPr>
        <w:t>forţei</w:t>
      </w:r>
      <w:proofErr w:type="spellEnd"/>
      <w:r w:rsidR="00DA5C6D" w:rsidRPr="0005126E">
        <w:rPr>
          <w:rFonts w:ascii="Times New Roman" w:hAnsi="Times New Roman" w:cs="Times New Roman"/>
          <w:color w:val="000000" w:themeColor="text1"/>
          <w:lang w:val="ro-RO"/>
        </w:rPr>
        <w:t xml:space="preserve"> majore trebuie comunicată prin grija </w:t>
      </w:r>
      <w:proofErr w:type="spellStart"/>
      <w:r w:rsidR="00DA5C6D" w:rsidRPr="0005126E">
        <w:rPr>
          <w:rFonts w:ascii="Times New Roman" w:hAnsi="Times New Roman" w:cs="Times New Roman"/>
          <w:color w:val="000000" w:themeColor="text1"/>
          <w:lang w:val="ro-RO"/>
        </w:rPr>
        <w:t>părţii</w:t>
      </w:r>
      <w:proofErr w:type="spellEnd"/>
      <w:r w:rsidR="00DA5C6D" w:rsidRPr="0005126E">
        <w:rPr>
          <w:rFonts w:ascii="Times New Roman" w:hAnsi="Times New Roman" w:cs="Times New Roman"/>
          <w:color w:val="000000" w:themeColor="text1"/>
          <w:lang w:val="ro-RO"/>
        </w:rPr>
        <w:t xml:space="preserve"> care o invocă, de îndată, după producerea </w:t>
      </w:r>
      <w:proofErr w:type="spellStart"/>
      <w:r w:rsidR="00DA5C6D" w:rsidRPr="0005126E">
        <w:rPr>
          <w:rFonts w:ascii="Times New Roman" w:hAnsi="Times New Roman" w:cs="Times New Roman"/>
          <w:color w:val="000000" w:themeColor="text1"/>
          <w:lang w:val="ro-RO"/>
        </w:rPr>
        <w:t>forţei</w:t>
      </w:r>
      <w:proofErr w:type="spellEnd"/>
      <w:r w:rsidR="00DA5C6D" w:rsidRPr="0005126E">
        <w:rPr>
          <w:rFonts w:ascii="Times New Roman" w:hAnsi="Times New Roman" w:cs="Times New Roman"/>
          <w:color w:val="000000" w:themeColor="text1"/>
          <w:lang w:val="ro-RO"/>
        </w:rPr>
        <w:t xml:space="preserve"> majore, dar cel târziu în termen de 24 de ore de la data </w:t>
      </w:r>
      <w:proofErr w:type="spellStart"/>
      <w:r w:rsidR="00DA5C6D" w:rsidRPr="0005126E">
        <w:rPr>
          <w:rFonts w:ascii="Times New Roman" w:hAnsi="Times New Roman" w:cs="Times New Roman"/>
          <w:color w:val="000000" w:themeColor="text1"/>
          <w:lang w:val="ro-RO"/>
        </w:rPr>
        <w:t>apariţiei</w:t>
      </w:r>
      <w:proofErr w:type="spellEnd"/>
      <w:r w:rsidR="00DA5C6D" w:rsidRPr="0005126E">
        <w:rPr>
          <w:rFonts w:ascii="Times New Roman" w:hAnsi="Times New Roman" w:cs="Times New Roman"/>
          <w:color w:val="000000" w:themeColor="text1"/>
          <w:lang w:val="ro-RO"/>
        </w:rPr>
        <w:t xml:space="preserve"> acesteia.</w:t>
      </w:r>
    </w:p>
    <w:p w14:paraId="51F5294B" w14:textId="77777777" w:rsidR="00490363" w:rsidRPr="0005126E" w:rsidRDefault="00490363" w:rsidP="006F2C48">
      <w:pPr>
        <w:pStyle w:val="Default"/>
        <w:ind w:firstLine="360"/>
        <w:jc w:val="both"/>
        <w:rPr>
          <w:rFonts w:ascii="Times New Roman" w:hAnsi="Times New Roman" w:cs="Times New Roman"/>
          <w:color w:val="000000" w:themeColor="text1"/>
          <w:lang w:val="ro-RO"/>
        </w:rPr>
      </w:pPr>
    </w:p>
    <w:p w14:paraId="04C6DFEB" w14:textId="22B9D158" w:rsidR="00DA5C6D" w:rsidRPr="0005126E" w:rsidRDefault="00DA5C6D" w:rsidP="002108FB">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Art. 1</w:t>
      </w:r>
      <w:r w:rsidR="008B4A4F" w:rsidRPr="0005126E">
        <w:rPr>
          <w:rFonts w:ascii="Times New Roman" w:hAnsi="Times New Roman" w:cs="Times New Roman"/>
          <w:b/>
          <w:bCs/>
          <w:color w:val="000000" w:themeColor="text1"/>
          <w:lang w:val="ro-RO"/>
        </w:rPr>
        <w:t>0</w:t>
      </w:r>
      <w:r w:rsidRPr="0005126E">
        <w:rPr>
          <w:rFonts w:ascii="Times New Roman" w:hAnsi="Times New Roman" w:cs="Times New Roman"/>
          <w:b/>
          <w:bCs/>
          <w:color w:val="000000" w:themeColor="text1"/>
          <w:lang w:val="ro-RO"/>
        </w:rPr>
        <w:t xml:space="preserve">. </w:t>
      </w:r>
      <w:proofErr w:type="spellStart"/>
      <w:r w:rsidRPr="0005126E">
        <w:rPr>
          <w:rFonts w:ascii="Times New Roman" w:hAnsi="Times New Roman" w:cs="Times New Roman"/>
          <w:b/>
          <w:bCs/>
          <w:color w:val="000000" w:themeColor="text1"/>
          <w:lang w:val="ro-RO"/>
        </w:rPr>
        <w:t>Soluţionarea</w:t>
      </w:r>
      <w:proofErr w:type="spellEnd"/>
      <w:r w:rsidRPr="0005126E">
        <w:rPr>
          <w:rFonts w:ascii="Times New Roman" w:hAnsi="Times New Roman" w:cs="Times New Roman"/>
          <w:b/>
          <w:bCs/>
          <w:color w:val="000000" w:themeColor="text1"/>
          <w:lang w:val="ro-RO"/>
        </w:rPr>
        <w:t xml:space="preserve"> litigiilor </w:t>
      </w:r>
    </w:p>
    <w:p w14:paraId="74F3FAFC" w14:textId="11FEBE98" w:rsidR="008B4A4F" w:rsidRPr="0005126E" w:rsidRDefault="00AA41BB" w:rsidP="006F2C48">
      <w:pPr>
        <w:pStyle w:val="Default"/>
        <w:ind w:firstLine="360"/>
        <w:jc w:val="both"/>
        <w:rPr>
          <w:rFonts w:ascii="Times New Roman" w:hAnsi="Times New Roman" w:cs="Times New Roman"/>
          <w:bCs/>
          <w:color w:val="000000" w:themeColor="text1"/>
          <w:lang w:val="ro-RO"/>
        </w:rPr>
      </w:pPr>
      <w:r w:rsidRPr="0005126E">
        <w:rPr>
          <w:rFonts w:ascii="Times New Roman" w:hAnsi="Times New Roman" w:cs="Times New Roman"/>
          <w:bCs/>
          <w:color w:val="000000" w:themeColor="text1"/>
          <w:lang w:val="ro-RO"/>
        </w:rPr>
        <w:t xml:space="preserve">  </w:t>
      </w:r>
      <w:r w:rsidR="00F759FF" w:rsidRPr="0005126E">
        <w:rPr>
          <w:rFonts w:ascii="Times New Roman" w:hAnsi="Times New Roman" w:cs="Times New Roman"/>
          <w:bCs/>
          <w:color w:val="000000" w:themeColor="text1"/>
          <w:lang w:val="ro-RO"/>
        </w:rPr>
        <w:t>Divergențele care pot apărea între părți pe parcursul derulării prezentului contract vor face obiectul unei concilieri pe cale amiabilă. În situația în care aceasta nu s-a realizat, partea nemulțumită se poate adresa instanței de judecată competente, în condițiile legii.</w:t>
      </w:r>
    </w:p>
    <w:p w14:paraId="773BBB4E" w14:textId="77777777" w:rsidR="00490363" w:rsidRPr="0005126E" w:rsidRDefault="00490363" w:rsidP="006F2C48">
      <w:pPr>
        <w:pStyle w:val="Default"/>
        <w:ind w:firstLine="360"/>
        <w:jc w:val="both"/>
        <w:rPr>
          <w:rFonts w:ascii="Times New Roman" w:hAnsi="Times New Roman" w:cs="Times New Roman"/>
          <w:bCs/>
          <w:color w:val="000000" w:themeColor="text1"/>
          <w:lang w:val="ro-RO"/>
        </w:rPr>
      </w:pPr>
    </w:p>
    <w:p w14:paraId="0F1DE8F0" w14:textId="0EE3C7DD" w:rsidR="00F22300" w:rsidRPr="0005126E" w:rsidRDefault="008B4A4F" w:rsidP="006F2C48">
      <w:pPr>
        <w:pStyle w:val="Default"/>
        <w:jc w:val="both"/>
        <w:rPr>
          <w:rFonts w:ascii="Times New Roman" w:hAnsi="Times New Roman" w:cs="Times New Roman"/>
          <w:b/>
          <w:bCs/>
          <w:color w:val="000000" w:themeColor="text1"/>
          <w:lang w:val="ro-RO"/>
        </w:rPr>
      </w:pPr>
      <w:r w:rsidRPr="0005126E">
        <w:rPr>
          <w:rFonts w:ascii="Times New Roman" w:hAnsi="Times New Roman" w:cs="Times New Roman"/>
          <w:b/>
          <w:bCs/>
          <w:color w:val="000000" w:themeColor="text1"/>
          <w:lang w:val="ro-RO"/>
        </w:rPr>
        <w:t xml:space="preserve">Art. 11. </w:t>
      </w:r>
      <w:proofErr w:type="spellStart"/>
      <w:r w:rsidRPr="0005126E">
        <w:rPr>
          <w:rFonts w:ascii="Times New Roman" w:hAnsi="Times New Roman" w:cs="Times New Roman"/>
          <w:b/>
          <w:bCs/>
          <w:color w:val="000000" w:themeColor="text1"/>
          <w:lang w:val="ro-RO"/>
        </w:rPr>
        <w:t>Dispoziţii</w:t>
      </w:r>
      <w:proofErr w:type="spellEnd"/>
      <w:r w:rsidRPr="0005126E">
        <w:rPr>
          <w:rFonts w:ascii="Times New Roman" w:hAnsi="Times New Roman" w:cs="Times New Roman"/>
          <w:b/>
          <w:bCs/>
          <w:color w:val="000000" w:themeColor="text1"/>
          <w:lang w:val="ro-RO"/>
        </w:rPr>
        <w:t xml:space="preserve"> finale</w:t>
      </w:r>
    </w:p>
    <w:p w14:paraId="6827264E" w14:textId="77777777" w:rsidR="00CD1971" w:rsidRPr="0005126E" w:rsidRDefault="00CD1971" w:rsidP="00CD1971">
      <w:pPr>
        <w:pStyle w:val="Default"/>
        <w:ind w:firstLine="450"/>
        <w:jc w:val="both"/>
        <w:rPr>
          <w:rFonts w:ascii="Times New Roman" w:hAnsi="Times New Roman" w:cs="Times New Roman"/>
          <w:b/>
          <w:i/>
          <w:color w:val="000000" w:themeColor="text1"/>
          <w:u w:val="single"/>
          <w:lang w:val="ro-RO"/>
        </w:rPr>
      </w:pPr>
      <w:r w:rsidRPr="0005126E">
        <w:rPr>
          <w:rFonts w:ascii="Times New Roman" w:eastAsia="Calibri" w:hAnsi="Times New Roman" w:cs="Times New Roman"/>
          <w:color w:val="000000" w:themeColor="text1"/>
          <w:lang w:val="ro-RO"/>
        </w:rPr>
        <w:t xml:space="preserve">(1) În situația editării unor cărți, albume, monografii, etc. beneficiarii vor asigura inserarea, pe pagina tehnică a tipăriturilor, a siglei Consiliului Județean și următorului text: ”Această publicație a fost tipărită cu sprijinul Consiliului Județean Satu Mare. Responsabilitatea conținutului revine autorilor și nu reprezintă în mod necesar poziția oficială a Consiliului Județean Satu Mare”. </w:t>
      </w:r>
      <w:r w:rsidRPr="0005126E">
        <w:rPr>
          <w:rFonts w:ascii="Times New Roman" w:eastAsia="Calibri" w:hAnsi="Times New Roman" w:cs="Times New Roman"/>
          <w:b/>
          <w:i/>
          <w:color w:val="000000" w:themeColor="text1"/>
          <w:lang w:val="ro-RO"/>
        </w:rPr>
        <w:t>La editare cărți se va insera codul ISBN.</w:t>
      </w:r>
    </w:p>
    <w:p w14:paraId="40F57566" w14:textId="77777777" w:rsidR="00CD1971" w:rsidRPr="0005126E" w:rsidRDefault="00CD1971" w:rsidP="00CD1971">
      <w:pPr>
        <w:pStyle w:val="Default"/>
        <w:ind w:firstLine="450"/>
        <w:jc w:val="both"/>
        <w:rPr>
          <w:rFonts w:ascii="Times New Roman" w:hAnsi="Times New Roman" w:cs="Times New Roman"/>
          <w:b/>
          <w:iCs/>
          <w:color w:val="000000" w:themeColor="text1"/>
          <w:u w:val="single"/>
          <w:lang w:val="ro-RO"/>
        </w:rPr>
      </w:pPr>
      <w:r w:rsidRPr="0005126E">
        <w:rPr>
          <w:rFonts w:ascii="Times New Roman" w:eastAsia="Calibri" w:hAnsi="Times New Roman" w:cs="Times New Roman"/>
          <w:bCs/>
          <w:iCs/>
          <w:color w:val="000000" w:themeColor="text1"/>
          <w:lang w:val="ro-RO"/>
        </w:rPr>
        <w:t>(2)</w:t>
      </w:r>
      <w:r w:rsidRPr="0005126E">
        <w:rPr>
          <w:rFonts w:ascii="Times New Roman" w:eastAsia="Calibri" w:hAnsi="Times New Roman" w:cs="Times New Roman"/>
          <w:b/>
          <w:i/>
          <w:color w:val="000000" w:themeColor="text1"/>
          <w:lang w:val="ro-RO"/>
        </w:rPr>
        <w:t xml:space="preserve"> </w:t>
      </w:r>
      <w:r w:rsidRPr="0005126E">
        <w:rPr>
          <w:rFonts w:ascii="Times New Roman" w:eastAsia="Calibri" w:hAnsi="Times New Roman" w:cs="Times New Roman"/>
          <w:b/>
          <w:iCs/>
          <w:color w:val="000000" w:themeColor="text1"/>
          <w:lang w:val="ro-RO"/>
        </w:rPr>
        <w:t>În cazul editării publicațiilor se vor depune, odată cu decontul de imagine, 5 exemplare din fiecare material la Consiliul Județean Satu Mare și 2 exemplare la Biblioteca Județeană Satu Mare.</w:t>
      </w:r>
    </w:p>
    <w:p w14:paraId="23A59596" w14:textId="77777777" w:rsidR="00CD1971" w:rsidRPr="0005126E" w:rsidRDefault="00CD1971" w:rsidP="00CD1971">
      <w:pPr>
        <w:pStyle w:val="Default"/>
        <w:ind w:firstLine="450"/>
        <w:jc w:val="both"/>
        <w:rPr>
          <w:rFonts w:ascii="Times New Roman" w:hAnsi="Times New Roman" w:cs="Times New Roman"/>
          <w:b/>
          <w:i/>
          <w:color w:val="000000" w:themeColor="text1"/>
          <w:u w:val="single"/>
          <w:lang w:val="ro-RO"/>
        </w:rPr>
      </w:pPr>
      <w:r w:rsidRPr="0005126E">
        <w:rPr>
          <w:rFonts w:ascii="Times New Roman" w:hAnsi="Times New Roman" w:cs="Times New Roman"/>
          <w:bCs/>
          <w:iCs/>
          <w:color w:val="000000" w:themeColor="text1"/>
          <w:lang w:val="ro-RO"/>
        </w:rPr>
        <w:t>(3)</w:t>
      </w:r>
      <w:r w:rsidRPr="0005126E">
        <w:rPr>
          <w:rFonts w:ascii="Times New Roman" w:hAnsi="Times New Roman" w:cs="Times New Roman"/>
          <w:b/>
          <w:iCs/>
          <w:color w:val="000000" w:themeColor="text1"/>
          <w:lang w:val="ro-RO"/>
        </w:rPr>
        <w:t xml:space="preserve"> </w:t>
      </w:r>
      <w:r w:rsidRPr="0005126E">
        <w:rPr>
          <w:rFonts w:ascii="Times New Roman" w:hAnsi="Times New Roman" w:cs="Times New Roman"/>
          <w:color w:val="000000" w:themeColor="text1"/>
          <w:lang w:val="ro-RO"/>
        </w:rPr>
        <w:t>Consiliul Județean Satu Mare nu-și asumă responsabilitatea pentru conținutul publicațiilor, răspunderea totală îi revine beneficiarului.</w:t>
      </w:r>
    </w:p>
    <w:p w14:paraId="2D4C9A2A" w14:textId="0D2CB82A" w:rsidR="00F22549" w:rsidRPr="0005126E" w:rsidRDefault="00CD1971" w:rsidP="006F2C48">
      <w:pPr>
        <w:pStyle w:val="Default"/>
        <w:ind w:firstLine="450"/>
        <w:jc w:val="both"/>
        <w:rPr>
          <w:rFonts w:ascii="Times New Roman" w:eastAsia="Calibri" w:hAnsi="Times New Roman" w:cs="Times New Roman"/>
          <w:color w:val="000000" w:themeColor="text1"/>
          <w:lang w:val="ro-RO"/>
        </w:rPr>
      </w:pPr>
      <w:r w:rsidRPr="0005126E">
        <w:rPr>
          <w:rFonts w:ascii="Times New Roman" w:hAnsi="Times New Roman" w:cs="Times New Roman"/>
          <w:bCs/>
          <w:iCs/>
          <w:color w:val="000000" w:themeColor="text1"/>
          <w:lang w:val="ro-RO"/>
        </w:rPr>
        <w:t xml:space="preserve">(4) </w:t>
      </w:r>
      <w:r w:rsidRPr="0005126E">
        <w:rPr>
          <w:rFonts w:ascii="Times New Roman" w:eastAsia="Calibri" w:hAnsi="Times New Roman" w:cs="Times New Roman"/>
          <w:color w:val="000000" w:themeColor="text1"/>
          <w:lang w:val="ro-RO"/>
        </w:rPr>
        <w:t>Sunt excluse de la finanțare nerambursabilă cărțile, producțiile etc. ale căror cuprins a</w:t>
      </w:r>
      <w:r w:rsidR="00E337CA" w:rsidRPr="0005126E">
        <w:rPr>
          <w:rFonts w:ascii="Times New Roman" w:eastAsia="Calibri" w:hAnsi="Times New Roman" w:cs="Times New Roman"/>
          <w:color w:val="000000" w:themeColor="text1"/>
          <w:lang w:val="ro-RO"/>
        </w:rPr>
        <w:t>u</w:t>
      </w:r>
      <w:r w:rsidRPr="0005126E">
        <w:rPr>
          <w:rFonts w:ascii="Times New Roman" w:eastAsia="Calibri" w:hAnsi="Times New Roman" w:cs="Times New Roman"/>
          <w:color w:val="000000" w:themeColor="text1"/>
          <w:lang w:val="ro-RO"/>
        </w:rPr>
        <w:t xml:space="preserve"> caracter rasist, extremist și xenofob sau aduce atingere valorilor morale și constituționale.</w:t>
      </w:r>
    </w:p>
    <w:p w14:paraId="666F8247" w14:textId="7EC32D31" w:rsidR="00DA5C6D" w:rsidRPr="0005126E" w:rsidRDefault="00F664B7" w:rsidP="00A26194">
      <w:pPr>
        <w:pStyle w:val="Default"/>
        <w:ind w:firstLine="36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 </w:t>
      </w:r>
      <w:r w:rsidR="00EA7EE7" w:rsidRPr="0005126E">
        <w:rPr>
          <w:rFonts w:ascii="Times New Roman" w:hAnsi="Times New Roman" w:cs="Times New Roman"/>
          <w:bCs/>
          <w:color w:val="000000" w:themeColor="text1"/>
          <w:lang w:val="ro-RO"/>
        </w:rPr>
        <w:t>(5)</w:t>
      </w:r>
      <w:r w:rsidR="00A26194" w:rsidRPr="0005126E">
        <w:rPr>
          <w:rFonts w:ascii="Times New Roman" w:hAnsi="Times New Roman" w:cs="Times New Roman"/>
          <w:bCs/>
          <w:color w:val="000000" w:themeColor="text1"/>
          <w:lang w:val="ro-RO"/>
        </w:rPr>
        <w:t xml:space="preserve"> </w:t>
      </w:r>
      <w:r w:rsidR="00DA5C6D" w:rsidRPr="0005126E">
        <w:rPr>
          <w:rFonts w:ascii="Times New Roman" w:hAnsi="Times New Roman" w:cs="Times New Roman"/>
          <w:bCs/>
          <w:color w:val="000000" w:themeColor="text1"/>
          <w:lang w:val="ro-RO"/>
        </w:rPr>
        <w:t>Prevederile prezentului contract au putere deplină pentru părți și se constituie în norme cu caracter tehnic, financiar și administrativ.</w:t>
      </w:r>
    </w:p>
    <w:p w14:paraId="37BEE0E0" w14:textId="20A9AE75" w:rsidR="00F5491C" w:rsidRPr="0005126E" w:rsidRDefault="00F664B7" w:rsidP="00EA7EE7">
      <w:pPr>
        <w:pStyle w:val="Default"/>
        <w:ind w:left="36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 </w:t>
      </w:r>
      <w:r w:rsidR="00EA7EE7" w:rsidRPr="0005126E">
        <w:rPr>
          <w:rFonts w:ascii="Times New Roman" w:hAnsi="Times New Roman" w:cs="Times New Roman"/>
          <w:bCs/>
          <w:color w:val="000000" w:themeColor="text1"/>
          <w:lang w:val="ro-RO"/>
        </w:rPr>
        <w:t>(6)</w:t>
      </w:r>
      <w:r w:rsidR="00A26194" w:rsidRPr="0005126E">
        <w:rPr>
          <w:rFonts w:ascii="Times New Roman" w:hAnsi="Times New Roman" w:cs="Times New Roman"/>
          <w:bCs/>
          <w:color w:val="000000" w:themeColor="text1"/>
          <w:lang w:val="ro-RO"/>
        </w:rPr>
        <w:t xml:space="preserve"> </w:t>
      </w:r>
      <w:r w:rsidR="00F759FF" w:rsidRPr="0005126E">
        <w:rPr>
          <w:rFonts w:ascii="Times New Roman" w:hAnsi="Times New Roman" w:cs="Times New Roman"/>
          <w:bCs/>
          <w:color w:val="000000" w:themeColor="text1"/>
          <w:lang w:val="ro-RO"/>
        </w:rPr>
        <w:t>Anex</w:t>
      </w:r>
      <w:r w:rsidR="00B53DCA" w:rsidRPr="0005126E">
        <w:rPr>
          <w:rFonts w:ascii="Times New Roman" w:hAnsi="Times New Roman" w:cs="Times New Roman"/>
          <w:bCs/>
          <w:color w:val="000000" w:themeColor="text1"/>
          <w:lang w:val="ro-RO"/>
        </w:rPr>
        <w:t>a 5.1</w:t>
      </w:r>
      <w:r w:rsidR="00F759FF" w:rsidRPr="0005126E">
        <w:rPr>
          <w:rFonts w:ascii="Times New Roman" w:hAnsi="Times New Roman" w:cs="Times New Roman"/>
          <w:bCs/>
          <w:color w:val="000000" w:themeColor="text1"/>
          <w:lang w:val="ro-RO"/>
        </w:rPr>
        <w:t xml:space="preserve"> fac</w:t>
      </w:r>
      <w:r w:rsidR="00B53DCA" w:rsidRPr="0005126E">
        <w:rPr>
          <w:rFonts w:ascii="Times New Roman" w:hAnsi="Times New Roman" w:cs="Times New Roman"/>
          <w:bCs/>
          <w:color w:val="000000" w:themeColor="text1"/>
          <w:lang w:val="ro-RO"/>
        </w:rPr>
        <w:t>e</w:t>
      </w:r>
      <w:r w:rsidR="00F759FF" w:rsidRPr="0005126E">
        <w:rPr>
          <w:rFonts w:ascii="Times New Roman" w:hAnsi="Times New Roman" w:cs="Times New Roman"/>
          <w:bCs/>
          <w:color w:val="000000" w:themeColor="text1"/>
          <w:lang w:val="ro-RO"/>
        </w:rPr>
        <w:t xml:space="preserve"> parte integrantă din prezentul contract.</w:t>
      </w:r>
    </w:p>
    <w:p w14:paraId="42FE1D58" w14:textId="28968982" w:rsidR="00DA07C9" w:rsidRPr="0005126E" w:rsidRDefault="00F664B7" w:rsidP="001C31E8">
      <w:pPr>
        <w:pStyle w:val="Default"/>
        <w:ind w:firstLine="360"/>
        <w:jc w:val="both"/>
        <w:rPr>
          <w:rFonts w:ascii="Times New Roman" w:hAnsi="Times New Roman" w:cs="Times New Roman"/>
          <w:bCs/>
          <w:color w:val="000000" w:themeColor="text1"/>
          <w:lang w:val="ro-RO"/>
        </w:rPr>
      </w:pPr>
      <w:r>
        <w:rPr>
          <w:rFonts w:ascii="Times New Roman" w:hAnsi="Times New Roman" w:cs="Times New Roman"/>
          <w:color w:val="000000" w:themeColor="text1"/>
          <w:lang w:val="ro-RO"/>
        </w:rPr>
        <w:t xml:space="preserve"> </w:t>
      </w:r>
      <w:r w:rsidR="00EA7EE7" w:rsidRPr="0005126E">
        <w:rPr>
          <w:rFonts w:ascii="Times New Roman" w:hAnsi="Times New Roman" w:cs="Times New Roman"/>
          <w:color w:val="000000" w:themeColor="text1"/>
          <w:lang w:val="ro-RO"/>
        </w:rPr>
        <w:t>(7)</w:t>
      </w:r>
      <w:r w:rsidR="00A26194" w:rsidRPr="0005126E">
        <w:rPr>
          <w:rFonts w:ascii="Times New Roman" w:hAnsi="Times New Roman" w:cs="Times New Roman"/>
          <w:color w:val="000000" w:themeColor="text1"/>
          <w:lang w:val="ro-RO"/>
        </w:rPr>
        <w:t xml:space="preserve"> </w:t>
      </w:r>
      <w:r w:rsidR="00DA5C6D" w:rsidRPr="0005126E">
        <w:rPr>
          <w:rFonts w:ascii="Times New Roman" w:hAnsi="Times New Roman" w:cs="Times New Roman"/>
          <w:color w:val="000000" w:themeColor="text1"/>
          <w:lang w:val="ro-RO"/>
        </w:rPr>
        <w:t>Prezentul contract a fost încheiat astăzi, _________________ în trei exemplare având aceeași forță juridică, dintre care două exemplare pentru Finanțator și unul pentru Beneficiar.</w:t>
      </w:r>
    </w:p>
    <w:p w14:paraId="6015A777" w14:textId="39C675F2" w:rsidR="00DA07C9" w:rsidRPr="0005126E" w:rsidRDefault="00DA07C9" w:rsidP="006F2C48">
      <w:pPr>
        <w:pStyle w:val="Default"/>
        <w:jc w:val="both"/>
        <w:rPr>
          <w:rFonts w:ascii="Times New Roman" w:hAnsi="Times New Roman" w:cs="Times New Roman"/>
          <w:color w:val="000000" w:themeColor="text1"/>
          <w:lang w:val="ro-RO"/>
        </w:rPr>
      </w:pPr>
    </w:p>
    <w:p w14:paraId="0B8E3C3D" w14:textId="77777777" w:rsidR="00DA5C6D" w:rsidRPr="0005126E" w:rsidRDefault="00DA5C6D" w:rsidP="002108FB">
      <w:pPr>
        <w:pStyle w:val="Default"/>
        <w:jc w:val="both"/>
        <w:rPr>
          <w:rFonts w:ascii="Times New Roman" w:hAnsi="Times New Roman" w:cs="Times New Roman"/>
          <w:color w:val="000000" w:themeColor="text1"/>
          <w:lang w:val="ro-RO"/>
        </w:rPr>
      </w:pPr>
    </w:p>
    <w:p w14:paraId="6AA9A25C" w14:textId="2DD0C8AE" w:rsidR="00DA5C6D" w:rsidRPr="0005126E" w:rsidRDefault="000509C1" w:rsidP="002108FB">
      <w:pPr>
        <w:autoSpaceDE w:val="0"/>
        <w:autoSpaceDN w:val="0"/>
        <w:adjustRightInd w:val="0"/>
        <w:ind w:firstLine="720"/>
        <w:jc w:val="both"/>
        <w:rPr>
          <w:rFonts w:eastAsia="Calibri"/>
          <w:b/>
          <w:color w:val="000000" w:themeColor="text1"/>
          <w:lang w:val="ro-RO"/>
        </w:rPr>
      </w:pPr>
      <w:r w:rsidRPr="0005126E">
        <w:rPr>
          <w:rFonts w:eastAsia="Calibri"/>
          <w:b/>
          <w:color w:val="000000" w:themeColor="text1"/>
          <w:lang w:val="ro-RO"/>
        </w:rPr>
        <w:t xml:space="preserve">                 </w:t>
      </w:r>
      <w:r w:rsidR="00DA5C6D" w:rsidRPr="0005126E">
        <w:rPr>
          <w:rFonts w:eastAsia="Calibri"/>
          <w:b/>
          <w:color w:val="000000" w:themeColor="text1"/>
          <w:lang w:val="ro-RO"/>
        </w:rPr>
        <w:t>Finanțator</w:t>
      </w:r>
      <w:r w:rsidR="00DA5C6D" w:rsidRPr="0005126E">
        <w:rPr>
          <w:rFonts w:eastAsia="Calibri"/>
          <w:b/>
          <w:color w:val="000000" w:themeColor="text1"/>
          <w:lang w:val="ro-RO"/>
        </w:rPr>
        <w:tab/>
      </w:r>
      <w:r w:rsidR="00DA5C6D" w:rsidRPr="0005126E">
        <w:rPr>
          <w:rFonts w:eastAsia="Calibri"/>
          <w:b/>
          <w:color w:val="000000" w:themeColor="text1"/>
          <w:lang w:val="ro-RO"/>
        </w:rPr>
        <w:tab/>
      </w:r>
      <w:r w:rsidR="00DA5C6D" w:rsidRPr="0005126E">
        <w:rPr>
          <w:rFonts w:eastAsia="Calibri"/>
          <w:b/>
          <w:color w:val="000000" w:themeColor="text1"/>
          <w:lang w:val="ro-RO"/>
        </w:rPr>
        <w:tab/>
      </w:r>
      <w:r w:rsidR="00DA5C6D" w:rsidRPr="0005126E">
        <w:rPr>
          <w:rFonts w:eastAsia="Calibri"/>
          <w:b/>
          <w:color w:val="000000" w:themeColor="text1"/>
          <w:lang w:val="ro-RO"/>
        </w:rPr>
        <w:tab/>
      </w:r>
      <w:r w:rsidR="00DA5C6D" w:rsidRPr="0005126E">
        <w:rPr>
          <w:rFonts w:eastAsia="Calibri"/>
          <w:b/>
          <w:color w:val="000000" w:themeColor="text1"/>
          <w:lang w:val="ro-RO"/>
        </w:rPr>
        <w:tab/>
      </w:r>
      <w:r w:rsidR="00DA5C6D" w:rsidRPr="0005126E">
        <w:rPr>
          <w:rFonts w:eastAsia="Calibri"/>
          <w:b/>
          <w:color w:val="000000" w:themeColor="text1"/>
          <w:lang w:val="ro-RO"/>
        </w:rPr>
        <w:tab/>
      </w:r>
      <w:r w:rsidR="00DA5C6D" w:rsidRPr="0005126E">
        <w:rPr>
          <w:rFonts w:eastAsia="Calibri"/>
          <w:b/>
          <w:color w:val="000000" w:themeColor="text1"/>
          <w:lang w:val="ro-RO"/>
        </w:rPr>
        <w:tab/>
        <w:t xml:space="preserve"> Beneficiar</w:t>
      </w:r>
    </w:p>
    <w:p w14:paraId="1282390B" w14:textId="77777777" w:rsidR="00B46E74" w:rsidRDefault="00B46E74" w:rsidP="00B46E74">
      <w:pPr>
        <w:autoSpaceDE w:val="0"/>
        <w:autoSpaceDN w:val="0"/>
        <w:adjustRightInd w:val="0"/>
        <w:rPr>
          <w:rFonts w:eastAsia="Calibri"/>
          <w:b/>
          <w:color w:val="000000" w:themeColor="text1"/>
          <w:lang w:val="ro-RO"/>
        </w:rPr>
      </w:pPr>
    </w:p>
    <w:p w14:paraId="46B47390" w14:textId="5CB1226B" w:rsidR="00E935AC" w:rsidRPr="0005126E" w:rsidRDefault="004B3D98" w:rsidP="00B46E74">
      <w:pPr>
        <w:autoSpaceDE w:val="0"/>
        <w:autoSpaceDN w:val="0"/>
        <w:adjustRightInd w:val="0"/>
        <w:jc w:val="right"/>
        <w:rPr>
          <w:rFonts w:eastAsia="Calibri"/>
          <w:b/>
          <w:color w:val="000000" w:themeColor="text1"/>
          <w:lang w:val="ro-RO"/>
        </w:rPr>
      </w:pPr>
      <w:r w:rsidRPr="0005126E">
        <w:rPr>
          <w:rFonts w:eastAsia="Calibri"/>
          <w:b/>
          <w:color w:val="000000" w:themeColor="text1"/>
          <w:lang w:val="ro-RO"/>
        </w:rPr>
        <w:lastRenderedPageBreak/>
        <w:tab/>
      </w:r>
      <w:r w:rsidRPr="0005126E">
        <w:rPr>
          <w:rFonts w:eastAsia="Calibri"/>
          <w:b/>
          <w:color w:val="000000" w:themeColor="text1"/>
          <w:lang w:val="ro-RO"/>
        </w:rPr>
        <w:tab/>
      </w:r>
      <w:r w:rsidRPr="0005126E">
        <w:rPr>
          <w:rFonts w:eastAsia="Calibri"/>
          <w:b/>
          <w:color w:val="000000" w:themeColor="text1"/>
          <w:lang w:val="ro-RO"/>
        </w:rPr>
        <w:tab/>
      </w:r>
      <w:r w:rsidRPr="0005126E">
        <w:rPr>
          <w:rFonts w:eastAsia="Calibri"/>
          <w:b/>
          <w:color w:val="000000" w:themeColor="text1"/>
          <w:lang w:val="ro-RO"/>
        </w:rPr>
        <w:tab/>
      </w:r>
      <w:r w:rsidRPr="0005126E">
        <w:rPr>
          <w:rFonts w:eastAsia="Calibri"/>
          <w:b/>
          <w:color w:val="000000" w:themeColor="text1"/>
          <w:lang w:val="ro-RO"/>
        </w:rPr>
        <w:tab/>
      </w:r>
      <w:r w:rsidRPr="0005126E">
        <w:rPr>
          <w:rFonts w:eastAsia="Calibri"/>
          <w:b/>
          <w:color w:val="000000" w:themeColor="text1"/>
          <w:lang w:val="ro-RO"/>
        </w:rPr>
        <w:tab/>
      </w:r>
      <w:r w:rsidRPr="0005126E">
        <w:rPr>
          <w:rFonts w:eastAsia="Calibri"/>
          <w:b/>
          <w:color w:val="000000" w:themeColor="text1"/>
          <w:lang w:val="ro-RO"/>
        </w:rPr>
        <w:tab/>
      </w:r>
      <w:r w:rsidR="002C21B4" w:rsidRPr="0005126E">
        <w:rPr>
          <w:rFonts w:eastAsia="Calibri"/>
          <w:b/>
          <w:color w:val="000000" w:themeColor="text1"/>
          <w:lang w:val="ro-RO"/>
        </w:rPr>
        <w:t xml:space="preserve">ANEXA </w:t>
      </w:r>
      <w:r w:rsidR="003F34F7" w:rsidRPr="0005126E">
        <w:rPr>
          <w:rFonts w:eastAsia="Calibri"/>
          <w:b/>
          <w:color w:val="000000" w:themeColor="text1"/>
          <w:lang w:val="ro-RO"/>
        </w:rPr>
        <w:t>5</w:t>
      </w:r>
      <w:r w:rsidR="002C21B4" w:rsidRPr="0005126E">
        <w:rPr>
          <w:rFonts w:eastAsia="Calibri"/>
          <w:b/>
          <w:color w:val="000000" w:themeColor="text1"/>
          <w:lang w:val="ro-RO"/>
        </w:rPr>
        <w:t>.1</w:t>
      </w:r>
    </w:p>
    <w:p w14:paraId="391FE1F7" w14:textId="77777777" w:rsidR="0073425F" w:rsidRDefault="002C21B4" w:rsidP="00B46E74">
      <w:pPr>
        <w:autoSpaceDE w:val="0"/>
        <w:autoSpaceDN w:val="0"/>
        <w:adjustRightInd w:val="0"/>
        <w:spacing w:line="360" w:lineRule="auto"/>
        <w:rPr>
          <w:rFonts w:eastAsia="Calibri"/>
          <w:b/>
          <w:color w:val="000000" w:themeColor="text1"/>
          <w:lang w:val="ro-RO"/>
        </w:rPr>
      </w:pPr>
      <w:r w:rsidRPr="0005126E">
        <w:rPr>
          <w:rFonts w:eastAsia="Calibri"/>
          <w:b/>
          <w:color w:val="000000" w:themeColor="text1"/>
          <w:lang w:val="ro-RO"/>
        </w:rPr>
        <w:t xml:space="preserve">                                   </w:t>
      </w:r>
    </w:p>
    <w:p w14:paraId="21BD4C8C" w14:textId="2F378121" w:rsidR="0073425F" w:rsidRPr="0005126E" w:rsidRDefault="002C21B4" w:rsidP="0067077D">
      <w:pPr>
        <w:autoSpaceDE w:val="0"/>
        <w:autoSpaceDN w:val="0"/>
        <w:adjustRightInd w:val="0"/>
        <w:spacing w:line="360" w:lineRule="auto"/>
        <w:ind w:firstLine="720"/>
        <w:jc w:val="center"/>
        <w:rPr>
          <w:rFonts w:eastAsia="Calibri"/>
          <w:bCs/>
          <w:color w:val="000000" w:themeColor="text1"/>
          <w:lang w:val="ro-RO"/>
        </w:rPr>
      </w:pPr>
      <w:r w:rsidRPr="0005126E">
        <w:rPr>
          <w:rFonts w:eastAsia="Calibri"/>
          <w:bCs/>
          <w:color w:val="000000" w:themeColor="text1"/>
          <w:lang w:val="ro-RO"/>
        </w:rPr>
        <w:t>la Contractul de finanțare nerambursabilă nr.</w:t>
      </w:r>
      <w:r w:rsidR="006F2C48" w:rsidRPr="0005126E">
        <w:rPr>
          <w:rFonts w:eastAsia="Calibri"/>
          <w:bCs/>
          <w:color w:val="000000" w:themeColor="text1"/>
          <w:lang w:val="ro-RO"/>
        </w:rPr>
        <w:t xml:space="preserve">                                  </w:t>
      </w:r>
      <w:r w:rsidRPr="0005126E">
        <w:rPr>
          <w:rFonts w:eastAsia="Calibri"/>
          <w:bCs/>
          <w:color w:val="000000" w:themeColor="text1"/>
          <w:lang w:val="ro-RO"/>
        </w:rPr>
        <w:t>/202</w:t>
      </w:r>
      <w:r w:rsidR="0064348C">
        <w:rPr>
          <w:rFonts w:eastAsia="Calibri"/>
          <w:bCs/>
          <w:color w:val="000000" w:themeColor="text1"/>
          <w:lang w:val="ro-RO"/>
        </w:rPr>
        <w:t>6</w:t>
      </w:r>
    </w:p>
    <w:p w14:paraId="4EB9DA89" w14:textId="120774F2" w:rsidR="00961996" w:rsidRPr="0005126E" w:rsidRDefault="002C21B4" w:rsidP="002C21B4">
      <w:pPr>
        <w:autoSpaceDE w:val="0"/>
        <w:autoSpaceDN w:val="0"/>
        <w:adjustRightInd w:val="0"/>
        <w:ind w:firstLine="720"/>
        <w:jc w:val="center"/>
        <w:rPr>
          <w:rFonts w:eastAsia="Calibri"/>
          <w:b/>
          <w:color w:val="000000" w:themeColor="text1"/>
          <w:lang w:val="ro-RO"/>
        </w:rPr>
      </w:pPr>
      <w:r w:rsidRPr="0005126E">
        <w:rPr>
          <w:rFonts w:eastAsia="Calibri"/>
          <w:b/>
          <w:color w:val="000000" w:themeColor="text1"/>
          <w:lang w:val="ro-RO"/>
        </w:rPr>
        <w:t xml:space="preserve">BUGETUL PROIECTULUI PE CATEGORII </w:t>
      </w:r>
    </w:p>
    <w:p w14:paraId="354DF423" w14:textId="4028CB7A" w:rsidR="006E4DEF" w:rsidRPr="0005126E" w:rsidRDefault="002C21B4" w:rsidP="00607F35">
      <w:pPr>
        <w:autoSpaceDE w:val="0"/>
        <w:autoSpaceDN w:val="0"/>
        <w:adjustRightInd w:val="0"/>
        <w:ind w:firstLine="720"/>
        <w:jc w:val="center"/>
        <w:rPr>
          <w:rFonts w:eastAsia="Calibri"/>
          <w:b/>
          <w:color w:val="000000" w:themeColor="text1"/>
          <w:lang w:val="ro-RO"/>
        </w:rPr>
      </w:pPr>
      <w:r w:rsidRPr="0005126E">
        <w:rPr>
          <w:rFonts w:eastAsia="Calibri"/>
          <w:b/>
          <w:color w:val="000000" w:themeColor="text1"/>
          <w:lang w:val="ro-RO"/>
        </w:rPr>
        <w:t>DE CHELTUIELI ȘI SURSE DE FINANȚARE</w:t>
      </w:r>
    </w:p>
    <w:p w14:paraId="140C8DF9" w14:textId="77777777" w:rsidR="00E71385" w:rsidRPr="0005126E" w:rsidRDefault="00E71385" w:rsidP="002C21B4">
      <w:pPr>
        <w:autoSpaceDE w:val="0"/>
        <w:autoSpaceDN w:val="0"/>
        <w:adjustRightInd w:val="0"/>
        <w:ind w:firstLine="720"/>
        <w:jc w:val="center"/>
        <w:rPr>
          <w:rFonts w:eastAsia="Calibri"/>
          <w:b/>
          <w:color w:val="000000" w:themeColor="text1"/>
          <w:lang w:val="ro-RO"/>
        </w:rPr>
      </w:pPr>
    </w:p>
    <w:p w14:paraId="04A54EA5" w14:textId="5AE08606" w:rsidR="00E935AC" w:rsidRPr="00C17CBF" w:rsidRDefault="006E4DEF" w:rsidP="00C17CBF">
      <w:pPr>
        <w:autoSpaceDE w:val="0"/>
        <w:autoSpaceDN w:val="0"/>
        <w:adjustRightInd w:val="0"/>
        <w:ind w:firstLine="720"/>
        <w:jc w:val="both"/>
        <w:rPr>
          <w:rFonts w:eastAsia="Calibri"/>
          <w:bCs/>
          <w:color w:val="000000" w:themeColor="text1"/>
          <w:lang w:val="ro-RO"/>
        </w:rPr>
      </w:pPr>
      <w:r w:rsidRPr="0005126E">
        <w:rPr>
          <w:rFonts w:eastAsia="Calibri"/>
          <w:bCs/>
          <w:color w:val="000000" w:themeColor="text1"/>
          <w:lang w:val="ro-RO"/>
        </w:rPr>
        <w:t>Ținând seama de Raportul de atribuire a contractelor de finanțare nerambursabilă nr.______ întocmit de Comisia de evaluare și selecție numită prin Dispoziția nr. ______ a Președintelui Consiliului Județean Satu Mare, a rezultat următoarele sume și categorii de cheltuieli:</w:t>
      </w:r>
    </w:p>
    <w:tbl>
      <w:tblPr>
        <w:tblpPr w:leftFromText="180" w:rightFromText="180" w:vertAnchor="text" w:tblpXSpec="center" w:tblpY="1"/>
        <w:tblOverlap w:val="never"/>
        <w:tblW w:w="10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860"/>
        <w:gridCol w:w="1350"/>
        <w:gridCol w:w="1890"/>
        <w:gridCol w:w="1620"/>
        <w:gridCol w:w="236"/>
      </w:tblGrid>
      <w:tr w:rsidR="00CE653F" w:rsidRPr="0005126E" w14:paraId="1AFC0382" w14:textId="77777777" w:rsidTr="002A1380">
        <w:trPr>
          <w:gridAfter w:val="1"/>
          <w:wAfter w:w="236" w:type="dxa"/>
          <w:trHeight w:val="1250"/>
        </w:trPr>
        <w:tc>
          <w:tcPr>
            <w:tcW w:w="715" w:type="dxa"/>
            <w:vMerge w:val="restart"/>
          </w:tcPr>
          <w:p w14:paraId="09B6219C" w14:textId="77777777" w:rsidR="004807C8" w:rsidRPr="0005126E" w:rsidRDefault="004807C8" w:rsidP="004807C8">
            <w:pPr>
              <w:jc w:val="center"/>
              <w:rPr>
                <w:b/>
                <w:bCs/>
                <w:color w:val="000000" w:themeColor="text1"/>
                <w:lang w:val="ro-RO"/>
              </w:rPr>
            </w:pPr>
          </w:p>
          <w:p w14:paraId="6DA41871" w14:textId="5CC19676" w:rsidR="00CE653F" w:rsidRPr="0005126E" w:rsidRDefault="00CE653F" w:rsidP="004807C8">
            <w:pPr>
              <w:jc w:val="center"/>
              <w:rPr>
                <w:b/>
                <w:bCs/>
                <w:color w:val="000000" w:themeColor="text1"/>
                <w:lang w:val="ro-RO"/>
              </w:rPr>
            </w:pPr>
            <w:r w:rsidRPr="0005126E">
              <w:rPr>
                <w:b/>
                <w:bCs/>
                <w:color w:val="000000" w:themeColor="text1"/>
                <w:lang w:val="ro-RO"/>
              </w:rPr>
              <w:t>Nr.</w:t>
            </w:r>
          </w:p>
          <w:p w14:paraId="4B4A9412" w14:textId="77777777" w:rsidR="00CE653F" w:rsidRPr="0005126E" w:rsidRDefault="00CE653F" w:rsidP="00921278">
            <w:pPr>
              <w:jc w:val="center"/>
              <w:rPr>
                <w:b/>
                <w:bCs/>
                <w:color w:val="000000" w:themeColor="text1"/>
                <w:lang w:val="ro-RO"/>
              </w:rPr>
            </w:pPr>
            <w:r w:rsidRPr="0005126E">
              <w:rPr>
                <w:b/>
                <w:bCs/>
                <w:color w:val="000000" w:themeColor="text1"/>
                <w:lang w:val="ro-RO"/>
              </w:rPr>
              <w:t>Crt.</w:t>
            </w:r>
          </w:p>
        </w:tc>
        <w:tc>
          <w:tcPr>
            <w:tcW w:w="4860" w:type="dxa"/>
            <w:vMerge w:val="restart"/>
            <w:tcBorders>
              <w:right w:val="single" w:sz="4" w:space="0" w:color="auto"/>
            </w:tcBorders>
          </w:tcPr>
          <w:p w14:paraId="077CF0BD" w14:textId="77777777" w:rsidR="004807C8" w:rsidRPr="0005126E" w:rsidRDefault="004807C8" w:rsidP="004807C8">
            <w:pPr>
              <w:jc w:val="center"/>
              <w:rPr>
                <w:b/>
                <w:bCs/>
                <w:color w:val="000000" w:themeColor="text1"/>
                <w:lang w:val="ro-RO"/>
              </w:rPr>
            </w:pPr>
          </w:p>
          <w:p w14:paraId="071F5B79" w14:textId="15E27767" w:rsidR="00CE653F" w:rsidRPr="0005126E" w:rsidRDefault="00CE653F" w:rsidP="004807C8">
            <w:pPr>
              <w:jc w:val="center"/>
              <w:rPr>
                <w:b/>
                <w:bCs/>
                <w:color w:val="000000" w:themeColor="text1"/>
                <w:lang w:val="ro-RO"/>
              </w:rPr>
            </w:pPr>
            <w:r w:rsidRPr="0005126E">
              <w:rPr>
                <w:b/>
                <w:bCs/>
                <w:color w:val="000000" w:themeColor="text1"/>
                <w:lang w:val="ro-RO"/>
              </w:rPr>
              <w:t>Activitatea, categoriil</w:t>
            </w:r>
            <w:r w:rsidR="00AD2D61">
              <w:rPr>
                <w:b/>
                <w:bCs/>
                <w:color w:val="000000" w:themeColor="text1"/>
                <w:lang w:val="ro-RO"/>
              </w:rPr>
              <w:t>e</w:t>
            </w:r>
            <w:r w:rsidRPr="0005126E">
              <w:rPr>
                <w:b/>
                <w:bCs/>
                <w:color w:val="000000" w:themeColor="text1"/>
                <w:lang w:val="ro-RO"/>
              </w:rPr>
              <w:t xml:space="preserve"> de cheltuieli (se detaliază pe activități/categorii de cheltuieli)</w:t>
            </w:r>
          </w:p>
        </w:tc>
        <w:tc>
          <w:tcPr>
            <w:tcW w:w="1350" w:type="dxa"/>
            <w:vMerge w:val="restart"/>
            <w:tcBorders>
              <w:top w:val="single" w:sz="4" w:space="0" w:color="auto"/>
              <w:left w:val="single" w:sz="4" w:space="0" w:color="auto"/>
              <w:bottom w:val="single" w:sz="4" w:space="0" w:color="auto"/>
              <w:right w:val="single" w:sz="4" w:space="0" w:color="auto"/>
            </w:tcBorders>
          </w:tcPr>
          <w:p w14:paraId="3F50A0F0" w14:textId="77777777" w:rsidR="004807C8" w:rsidRPr="0005126E" w:rsidRDefault="004807C8" w:rsidP="004807C8">
            <w:pPr>
              <w:jc w:val="center"/>
              <w:rPr>
                <w:b/>
                <w:bCs/>
                <w:color w:val="000000" w:themeColor="text1"/>
                <w:lang w:val="ro-RO"/>
              </w:rPr>
            </w:pPr>
          </w:p>
          <w:p w14:paraId="5904D7C5" w14:textId="5F2C3DED" w:rsidR="00CE653F" w:rsidRPr="0005126E" w:rsidRDefault="00CE653F" w:rsidP="004807C8">
            <w:pPr>
              <w:jc w:val="center"/>
              <w:rPr>
                <w:b/>
                <w:bCs/>
                <w:color w:val="000000" w:themeColor="text1"/>
                <w:lang w:val="ro-RO"/>
              </w:rPr>
            </w:pPr>
            <w:r w:rsidRPr="0005126E">
              <w:rPr>
                <w:b/>
                <w:bCs/>
                <w:color w:val="000000" w:themeColor="text1"/>
                <w:lang w:val="ro-RO"/>
              </w:rPr>
              <w:t>Valoarea totală a proiectului</w:t>
            </w:r>
          </w:p>
        </w:tc>
        <w:tc>
          <w:tcPr>
            <w:tcW w:w="1890" w:type="dxa"/>
            <w:vMerge w:val="restart"/>
            <w:tcBorders>
              <w:top w:val="single" w:sz="4" w:space="0" w:color="auto"/>
              <w:left w:val="single" w:sz="4" w:space="0" w:color="auto"/>
              <w:bottom w:val="single" w:sz="4" w:space="0" w:color="auto"/>
              <w:right w:val="single" w:sz="4" w:space="0" w:color="auto"/>
            </w:tcBorders>
          </w:tcPr>
          <w:p w14:paraId="562F375F" w14:textId="77777777" w:rsidR="004807C8" w:rsidRPr="0005126E" w:rsidRDefault="004807C8" w:rsidP="004807C8">
            <w:pPr>
              <w:jc w:val="center"/>
              <w:rPr>
                <w:b/>
                <w:bCs/>
                <w:color w:val="000000" w:themeColor="text1"/>
                <w:lang w:val="ro-RO"/>
              </w:rPr>
            </w:pPr>
          </w:p>
          <w:p w14:paraId="29D67DDB" w14:textId="133AE9FC" w:rsidR="00CE653F" w:rsidRPr="0005126E" w:rsidRDefault="00CE653F" w:rsidP="004807C8">
            <w:pPr>
              <w:jc w:val="center"/>
              <w:rPr>
                <w:b/>
                <w:bCs/>
                <w:color w:val="000000" w:themeColor="text1"/>
                <w:lang w:val="ro-RO"/>
              </w:rPr>
            </w:pPr>
            <w:r w:rsidRPr="0005126E">
              <w:rPr>
                <w:b/>
                <w:bCs/>
                <w:color w:val="000000" w:themeColor="text1"/>
                <w:lang w:val="ro-RO"/>
              </w:rPr>
              <w:t>Finanțarea nerambursabilă</w:t>
            </w:r>
          </w:p>
          <w:p w14:paraId="24A6F382" w14:textId="18943D17" w:rsidR="00CE653F" w:rsidRPr="0005126E" w:rsidRDefault="00CE653F" w:rsidP="00921278">
            <w:pPr>
              <w:jc w:val="center"/>
              <w:rPr>
                <w:b/>
                <w:bCs/>
                <w:color w:val="000000" w:themeColor="text1"/>
                <w:lang w:val="ro-RO"/>
              </w:rPr>
            </w:pPr>
            <w:r w:rsidRPr="0005126E">
              <w:rPr>
                <w:b/>
                <w:bCs/>
                <w:color w:val="000000" w:themeColor="text1"/>
                <w:lang w:val="ro-RO"/>
              </w:rPr>
              <w:t xml:space="preserve">(Suma solicitată </w:t>
            </w:r>
            <w:r w:rsidR="000C6122">
              <w:rPr>
                <w:b/>
                <w:bCs/>
                <w:color w:val="000000" w:themeColor="text1"/>
                <w:lang w:val="ro-RO"/>
              </w:rPr>
              <w:t>de la Consiliul Județean</w:t>
            </w:r>
            <w:r w:rsidRPr="0005126E">
              <w:rPr>
                <w:b/>
                <w:bCs/>
                <w:color w:val="000000" w:themeColor="text1"/>
                <w:lang w:val="ro-RO"/>
              </w:rPr>
              <w:t>)</w:t>
            </w:r>
          </w:p>
        </w:tc>
        <w:tc>
          <w:tcPr>
            <w:tcW w:w="1620" w:type="dxa"/>
            <w:tcBorders>
              <w:top w:val="single" w:sz="4" w:space="0" w:color="auto"/>
              <w:left w:val="single" w:sz="4" w:space="0" w:color="auto"/>
              <w:bottom w:val="nil"/>
              <w:right w:val="single" w:sz="4" w:space="0" w:color="auto"/>
            </w:tcBorders>
          </w:tcPr>
          <w:p w14:paraId="38A38020" w14:textId="77777777" w:rsidR="008B1D9D" w:rsidRDefault="008B1D9D" w:rsidP="004807C8">
            <w:pPr>
              <w:jc w:val="center"/>
              <w:rPr>
                <w:b/>
                <w:bCs/>
                <w:lang w:val="ro-RO"/>
              </w:rPr>
            </w:pPr>
          </w:p>
          <w:p w14:paraId="33D87780" w14:textId="36AA26E9" w:rsidR="00CE653F" w:rsidRPr="0005126E" w:rsidRDefault="00CE653F" w:rsidP="004807C8">
            <w:pPr>
              <w:jc w:val="center"/>
              <w:rPr>
                <w:b/>
                <w:bCs/>
                <w:lang w:val="ro-RO"/>
              </w:rPr>
            </w:pPr>
            <w:r w:rsidRPr="0005126E">
              <w:rPr>
                <w:b/>
                <w:bCs/>
                <w:lang w:val="ro-RO"/>
              </w:rPr>
              <w:t>Aport</w:t>
            </w:r>
          </w:p>
          <w:p w14:paraId="126D48F6" w14:textId="277D30CF" w:rsidR="00CE653F" w:rsidRPr="0005126E" w:rsidRDefault="00CE653F" w:rsidP="00921278">
            <w:pPr>
              <w:jc w:val="center"/>
              <w:rPr>
                <w:b/>
                <w:bCs/>
                <w:lang w:val="ro-RO"/>
              </w:rPr>
            </w:pPr>
            <w:r w:rsidRPr="0005126E">
              <w:rPr>
                <w:b/>
                <w:bCs/>
                <w:lang w:val="ro-RO"/>
              </w:rPr>
              <w:t xml:space="preserve">propriu 20% </w:t>
            </w:r>
          </w:p>
          <w:p w14:paraId="37DFACFC" w14:textId="3855E18E" w:rsidR="00CE653F" w:rsidRPr="0005126E" w:rsidRDefault="00CE653F" w:rsidP="002A1380">
            <w:pPr>
              <w:jc w:val="center"/>
              <w:rPr>
                <w:b/>
                <w:bCs/>
                <w:lang w:val="ro-RO"/>
              </w:rPr>
            </w:pPr>
            <w:r w:rsidRPr="0005126E">
              <w:rPr>
                <w:b/>
                <w:bCs/>
                <w:lang w:val="ro-RO"/>
              </w:rPr>
              <w:t>din valoarea totală a proiectului</w:t>
            </w:r>
          </w:p>
        </w:tc>
      </w:tr>
      <w:tr w:rsidR="00CE653F" w:rsidRPr="0005126E" w14:paraId="4B1291FB" w14:textId="77777777" w:rsidTr="00C17CBF">
        <w:trPr>
          <w:trHeight w:val="70"/>
        </w:trPr>
        <w:tc>
          <w:tcPr>
            <w:tcW w:w="715" w:type="dxa"/>
            <w:vMerge/>
          </w:tcPr>
          <w:p w14:paraId="511F6266" w14:textId="77777777" w:rsidR="00CE653F" w:rsidRPr="0005126E" w:rsidRDefault="00CE653F" w:rsidP="00921278">
            <w:pPr>
              <w:jc w:val="center"/>
              <w:rPr>
                <w:b/>
                <w:bCs/>
                <w:color w:val="000000" w:themeColor="text1"/>
                <w:lang w:val="ro-RO"/>
              </w:rPr>
            </w:pPr>
          </w:p>
        </w:tc>
        <w:tc>
          <w:tcPr>
            <w:tcW w:w="4860" w:type="dxa"/>
            <w:vMerge/>
            <w:tcBorders>
              <w:right w:val="single" w:sz="4" w:space="0" w:color="auto"/>
            </w:tcBorders>
          </w:tcPr>
          <w:p w14:paraId="3C0ECA88" w14:textId="77777777" w:rsidR="00CE653F" w:rsidRPr="0005126E" w:rsidRDefault="00CE653F" w:rsidP="00921278">
            <w:pPr>
              <w:jc w:val="center"/>
              <w:rPr>
                <w:b/>
                <w:bCs/>
                <w:color w:val="000000" w:themeColor="text1"/>
                <w:lang w:val="ro-RO"/>
              </w:rPr>
            </w:pPr>
          </w:p>
        </w:tc>
        <w:tc>
          <w:tcPr>
            <w:tcW w:w="1350" w:type="dxa"/>
            <w:vMerge/>
            <w:tcBorders>
              <w:top w:val="single" w:sz="4" w:space="0" w:color="auto"/>
              <w:left w:val="single" w:sz="4" w:space="0" w:color="auto"/>
              <w:bottom w:val="single" w:sz="4" w:space="0" w:color="auto"/>
              <w:right w:val="single" w:sz="4" w:space="0" w:color="auto"/>
            </w:tcBorders>
          </w:tcPr>
          <w:p w14:paraId="1E7C9754" w14:textId="77777777" w:rsidR="00CE653F" w:rsidRPr="0005126E" w:rsidRDefault="00CE653F" w:rsidP="00921278">
            <w:pPr>
              <w:jc w:val="center"/>
              <w:rPr>
                <w:b/>
                <w:bCs/>
                <w:color w:val="000000" w:themeColor="text1"/>
                <w:lang w:val="ro-RO"/>
              </w:rPr>
            </w:pPr>
          </w:p>
        </w:tc>
        <w:tc>
          <w:tcPr>
            <w:tcW w:w="1890" w:type="dxa"/>
            <w:vMerge/>
            <w:tcBorders>
              <w:top w:val="nil"/>
              <w:left w:val="single" w:sz="4" w:space="0" w:color="auto"/>
              <w:bottom w:val="single" w:sz="4" w:space="0" w:color="auto"/>
              <w:right w:val="single" w:sz="4" w:space="0" w:color="auto"/>
            </w:tcBorders>
          </w:tcPr>
          <w:p w14:paraId="2CC635C7" w14:textId="77777777" w:rsidR="00CE653F" w:rsidRPr="0005126E" w:rsidRDefault="00CE653F" w:rsidP="00921278">
            <w:pPr>
              <w:jc w:val="center"/>
              <w:rPr>
                <w:b/>
                <w:bCs/>
                <w:color w:val="000000" w:themeColor="text1"/>
                <w:lang w:val="ro-RO"/>
              </w:rPr>
            </w:pPr>
          </w:p>
        </w:tc>
        <w:tc>
          <w:tcPr>
            <w:tcW w:w="1620" w:type="dxa"/>
            <w:tcBorders>
              <w:top w:val="nil"/>
              <w:left w:val="single" w:sz="4" w:space="0" w:color="auto"/>
              <w:bottom w:val="single" w:sz="4" w:space="0" w:color="auto"/>
              <w:right w:val="single" w:sz="4" w:space="0" w:color="auto"/>
            </w:tcBorders>
          </w:tcPr>
          <w:p w14:paraId="4B09D8FA" w14:textId="77777777" w:rsidR="00CE653F" w:rsidRPr="0005126E" w:rsidRDefault="00CE653F" w:rsidP="00921278">
            <w:pPr>
              <w:rPr>
                <w:b/>
                <w:bCs/>
                <w:lang w:val="ro-RO"/>
              </w:rPr>
            </w:pPr>
          </w:p>
        </w:tc>
        <w:tc>
          <w:tcPr>
            <w:tcW w:w="236" w:type="dxa"/>
            <w:tcBorders>
              <w:top w:val="nil"/>
              <w:left w:val="single" w:sz="4" w:space="0" w:color="auto"/>
              <w:bottom w:val="nil"/>
              <w:right w:val="nil"/>
            </w:tcBorders>
          </w:tcPr>
          <w:p w14:paraId="53D5C5D0" w14:textId="77777777" w:rsidR="00CE653F" w:rsidRPr="0005126E" w:rsidRDefault="00CE653F" w:rsidP="00921278">
            <w:pPr>
              <w:ind w:left="-14"/>
              <w:jc w:val="center"/>
              <w:rPr>
                <w:b/>
                <w:bCs/>
                <w:color w:val="FF0000"/>
                <w:lang w:val="ro-RO"/>
              </w:rPr>
            </w:pPr>
          </w:p>
        </w:tc>
      </w:tr>
      <w:tr w:rsidR="000F2205" w:rsidRPr="0005126E" w14:paraId="79084D34" w14:textId="77777777" w:rsidTr="002A1380">
        <w:trPr>
          <w:trHeight w:val="130"/>
        </w:trPr>
        <w:tc>
          <w:tcPr>
            <w:tcW w:w="715" w:type="dxa"/>
            <w:tcBorders>
              <w:bottom w:val="single" w:sz="4" w:space="0" w:color="auto"/>
            </w:tcBorders>
          </w:tcPr>
          <w:p w14:paraId="227726B9" w14:textId="77777777" w:rsidR="000F2205" w:rsidRPr="0005126E" w:rsidRDefault="000F2205" w:rsidP="000F2205">
            <w:pPr>
              <w:jc w:val="both"/>
              <w:rPr>
                <w:color w:val="000000" w:themeColor="text1"/>
                <w:lang w:val="ro-RO"/>
              </w:rPr>
            </w:pPr>
            <w:r w:rsidRPr="0005126E">
              <w:rPr>
                <w:color w:val="000000" w:themeColor="text1"/>
                <w:lang w:val="ro-RO"/>
              </w:rPr>
              <w:t>1.</w:t>
            </w:r>
          </w:p>
        </w:tc>
        <w:tc>
          <w:tcPr>
            <w:tcW w:w="4860" w:type="dxa"/>
            <w:tcBorders>
              <w:bottom w:val="single" w:sz="4" w:space="0" w:color="auto"/>
              <w:right w:val="single" w:sz="4" w:space="0" w:color="auto"/>
            </w:tcBorders>
          </w:tcPr>
          <w:p w14:paraId="5B5927A6" w14:textId="68A0DC2C" w:rsidR="000F2205" w:rsidRPr="0005126E" w:rsidRDefault="000F2205" w:rsidP="00AD15E2">
            <w:pPr>
              <w:ind w:left="-16"/>
              <w:rPr>
                <w:bCs/>
                <w:color w:val="000000" w:themeColor="text1"/>
                <w:lang w:val="ro-RO"/>
              </w:rPr>
            </w:pPr>
            <w:r w:rsidRPr="0005126E">
              <w:rPr>
                <w:iCs/>
                <w:lang w:val="ro-RO"/>
              </w:rPr>
              <w:t>Cheltuieli materiale directe, cheltuieli cu</w:t>
            </w:r>
            <w:r w:rsidR="00AD15E2">
              <w:rPr>
                <w:iCs/>
                <w:lang w:val="ro-RO"/>
              </w:rPr>
              <w:t xml:space="preserve"> </w:t>
            </w:r>
            <w:r w:rsidRPr="0005126E">
              <w:rPr>
                <w:iCs/>
                <w:lang w:val="ro-RO"/>
              </w:rPr>
              <w:t>materiale consumabile (rechizite de birou), materiale auxiliare</w:t>
            </w:r>
            <w:r w:rsidRPr="0005126E">
              <w:rPr>
                <w:lang w:val="ro-RO"/>
              </w:rPr>
              <w:t>.</w:t>
            </w:r>
          </w:p>
        </w:tc>
        <w:tc>
          <w:tcPr>
            <w:tcW w:w="1350" w:type="dxa"/>
            <w:tcBorders>
              <w:top w:val="single" w:sz="4" w:space="0" w:color="auto"/>
              <w:left w:val="single" w:sz="4" w:space="0" w:color="auto"/>
              <w:bottom w:val="single" w:sz="4" w:space="0" w:color="auto"/>
              <w:right w:val="single" w:sz="4" w:space="0" w:color="auto"/>
            </w:tcBorders>
          </w:tcPr>
          <w:p w14:paraId="0652E705"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35756AE2"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74921F30"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24C37265" w14:textId="77777777" w:rsidR="000F2205" w:rsidRPr="0005126E" w:rsidRDefault="000F2205" w:rsidP="000F2205">
            <w:pPr>
              <w:jc w:val="both"/>
              <w:rPr>
                <w:color w:val="000000" w:themeColor="text1"/>
                <w:lang w:val="ro-RO"/>
              </w:rPr>
            </w:pPr>
          </w:p>
        </w:tc>
      </w:tr>
      <w:tr w:rsidR="000F2205" w:rsidRPr="0005126E" w14:paraId="15769871" w14:textId="77777777" w:rsidTr="002A1380">
        <w:trPr>
          <w:trHeight w:val="1232"/>
        </w:trPr>
        <w:tc>
          <w:tcPr>
            <w:tcW w:w="715" w:type="dxa"/>
            <w:tcBorders>
              <w:top w:val="single" w:sz="4" w:space="0" w:color="auto"/>
              <w:bottom w:val="single" w:sz="4" w:space="0" w:color="auto"/>
            </w:tcBorders>
          </w:tcPr>
          <w:p w14:paraId="4E86ACCA" w14:textId="77777777" w:rsidR="000F2205" w:rsidRPr="0005126E" w:rsidRDefault="000F2205" w:rsidP="000F2205">
            <w:pPr>
              <w:jc w:val="both"/>
              <w:rPr>
                <w:color w:val="000000" w:themeColor="text1"/>
                <w:lang w:val="ro-RO"/>
              </w:rPr>
            </w:pPr>
            <w:r w:rsidRPr="0005126E">
              <w:rPr>
                <w:color w:val="000000" w:themeColor="text1"/>
                <w:lang w:val="ro-RO"/>
              </w:rPr>
              <w:t>2.</w:t>
            </w:r>
          </w:p>
        </w:tc>
        <w:tc>
          <w:tcPr>
            <w:tcW w:w="4860" w:type="dxa"/>
            <w:tcBorders>
              <w:top w:val="single" w:sz="4" w:space="0" w:color="auto"/>
              <w:bottom w:val="single" w:sz="4" w:space="0" w:color="auto"/>
            </w:tcBorders>
          </w:tcPr>
          <w:p w14:paraId="4AC797B9" w14:textId="217DC4C2" w:rsidR="000F2205" w:rsidRPr="0005126E" w:rsidRDefault="000F2205" w:rsidP="00AD15E2">
            <w:pPr>
              <w:rPr>
                <w:iCs/>
                <w:color w:val="000000" w:themeColor="text1"/>
                <w:lang w:val="ro-RO"/>
              </w:rPr>
            </w:pPr>
            <w:r w:rsidRPr="0005126E">
              <w:rPr>
                <w:iCs/>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Pr="0005126E">
              <w:rPr>
                <w:iCs/>
                <w:color w:val="000000" w:themeColor="text1"/>
                <w:lang w:val="ro-RO"/>
              </w:rPr>
              <w:t>.</w:t>
            </w:r>
            <w:r w:rsidR="008B001F" w:rsidRPr="001139A0">
              <w:rPr>
                <w:b/>
                <w:bCs/>
                <w:i/>
                <w:iCs/>
                <w:color w:val="000000" w:themeColor="text1"/>
                <w:lang w:val="ro-RO"/>
              </w:rPr>
              <w:t xml:space="preserve"> </w:t>
            </w:r>
            <w:r w:rsidR="007331DD" w:rsidRPr="007B113C">
              <w:rPr>
                <w:i/>
                <w:lang w:val="ro-RO"/>
              </w:rPr>
              <w:t xml:space="preserve"> </w:t>
            </w:r>
            <w:r w:rsidR="007331DD" w:rsidRPr="007331DD">
              <w:rPr>
                <w:b/>
                <w:bCs/>
                <w:i/>
                <w:lang w:val="ro-RO"/>
              </w:rPr>
              <w:t>Cheltuielile privind onorarii și drepturi de autor se vor deconta în limita unui procent de 15 % din totalul finanțării nerambursabile acordată.</w:t>
            </w:r>
          </w:p>
        </w:tc>
        <w:tc>
          <w:tcPr>
            <w:tcW w:w="1350" w:type="dxa"/>
            <w:tcBorders>
              <w:top w:val="single" w:sz="4" w:space="0" w:color="auto"/>
              <w:bottom w:val="single" w:sz="4" w:space="0" w:color="auto"/>
              <w:right w:val="single" w:sz="4" w:space="0" w:color="auto"/>
            </w:tcBorders>
          </w:tcPr>
          <w:p w14:paraId="66146102"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36DA6A89"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7435D751"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50923E8D" w14:textId="77777777" w:rsidR="000F2205" w:rsidRPr="0005126E" w:rsidRDefault="000F2205" w:rsidP="000F2205">
            <w:pPr>
              <w:jc w:val="both"/>
              <w:rPr>
                <w:color w:val="000000" w:themeColor="text1"/>
                <w:lang w:val="ro-RO"/>
              </w:rPr>
            </w:pPr>
          </w:p>
        </w:tc>
      </w:tr>
      <w:tr w:rsidR="000F2205" w:rsidRPr="0005126E" w14:paraId="63BA6718" w14:textId="77777777" w:rsidTr="002A1380">
        <w:trPr>
          <w:trHeight w:val="441"/>
        </w:trPr>
        <w:tc>
          <w:tcPr>
            <w:tcW w:w="715" w:type="dxa"/>
            <w:tcBorders>
              <w:top w:val="single" w:sz="4" w:space="0" w:color="auto"/>
              <w:bottom w:val="single" w:sz="4" w:space="0" w:color="auto"/>
            </w:tcBorders>
          </w:tcPr>
          <w:p w14:paraId="01C2EC24" w14:textId="77777777" w:rsidR="000F2205" w:rsidRPr="0005126E" w:rsidRDefault="000F2205" w:rsidP="000F2205">
            <w:pPr>
              <w:jc w:val="both"/>
              <w:rPr>
                <w:color w:val="000000" w:themeColor="text1"/>
                <w:lang w:val="ro-RO"/>
              </w:rPr>
            </w:pPr>
            <w:r w:rsidRPr="0005126E">
              <w:rPr>
                <w:color w:val="000000" w:themeColor="text1"/>
                <w:lang w:val="ro-RO"/>
              </w:rPr>
              <w:t>3.</w:t>
            </w:r>
          </w:p>
        </w:tc>
        <w:tc>
          <w:tcPr>
            <w:tcW w:w="4860" w:type="dxa"/>
            <w:tcBorders>
              <w:top w:val="single" w:sz="4" w:space="0" w:color="auto"/>
              <w:bottom w:val="single" w:sz="4" w:space="0" w:color="auto"/>
            </w:tcBorders>
          </w:tcPr>
          <w:p w14:paraId="7B84002D" w14:textId="1464A1AA" w:rsidR="000F2205" w:rsidRPr="0005126E" w:rsidRDefault="000F2205" w:rsidP="00AD15E2">
            <w:pPr>
              <w:ind w:left="-16" w:firstLine="16"/>
              <w:rPr>
                <w:b/>
                <w:bCs/>
                <w:color w:val="FF0000"/>
                <w:lang w:val="ro-RO"/>
              </w:rPr>
            </w:pPr>
            <w:r w:rsidRPr="0005126E">
              <w:rPr>
                <w:bCs/>
                <w:lang w:val="ro-RO"/>
              </w:rPr>
              <w:t>C</w:t>
            </w:r>
            <w:r w:rsidRPr="0005126E">
              <w:rPr>
                <w:bCs/>
                <w:iCs/>
                <w:lang w:val="ro-RO"/>
              </w:rPr>
              <w:t>heltuieli pentru cazare (maximum 265 lei/noapte/persoană), transportul intern și internațional al participanților și invitaților proiectului cultural, cheltuieli cu transportul de bunuri și personal.</w:t>
            </w:r>
            <w:r w:rsidRPr="0005126E">
              <w:rPr>
                <w:bCs/>
                <w:i/>
                <w:iCs/>
                <w:lang w:val="ro-RO"/>
              </w:rPr>
              <w:t xml:space="preserve"> </w:t>
            </w:r>
            <w:r w:rsidRPr="008B001F">
              <w:rPr>
                <w:b/>
                <w:i/>
                <w:iCs/>
                <w:lang w:val="ro-RO"/>
              </w:rPr>
              <w:t>Cheltuielile pentru transportul intern și internațional al participanților și invitaților proiectului cultural se vor deconta în limita unui procent de 25% din totalul finanțării nerambursabile acordată</w:t>
            </w:r>
            <w:r w:rsidRPr="0005126E">
              <w:rPr>
                <w:bCs/>
                <w:i/>
                <w:iCs/>
                <w:lang w:val="ro-RO"/>
              </w:rPr>
              <w:t>.</w:t>
            </w:r>
          </w:p>
        </w:tc>
        <w:tc>
          <w:tcPr>
            <w:tcW w:w="1350" w:type="dxa"/>
            <w:tcBorders>
              <w:top w:val="single" w:sz="4" w:space="0" w:color="auto"/>
              <w:bottom w:val="single" w:sz="4" w:space="0" w:color="auto"/>
              <w:right w:val="single" w:sz="4" w:space="0" w:color="auto"/>
            </w:tcBorders>
          </w:tcPr>
          <w:p w14:paraId="1207AEE5"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4BCD3413"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1A538F2D"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12A875C3" w14:textId="77777777" w:rsidR="000F2205" w:rsidRPr="0005126E" w:rsidRDefault="000F2205" w:rsidP="000F2205">
            <w:pPr>
              <w:jc w:val="both"/>
              <w:rPr>
                <w:color w:val="000000" w:themeColor="text1"/>
                <w:lang w:val="ro-RO"/>
              </w:rPr>
            </w:pPr>
          </w:p>
        </w:tc>
      </w:tr>
      <w:tr w:rsidR="000F2205" w:rsidRPr="0005126E" w14:paraId="7D4F7DFB" w14:textId="77777777" w:rsidTr="002A1380">
        <w:trPr>
          <w:trHeight w:val="441"/>
        </w:trPr>
        <w:tc>
          <w:tcPr>
            <w:tcW w:w="715" w:type="dxa"/>
            <w:tcBorders>
              <w:top w:val="single" w:sz="4" w:space="0" w:color="auto"/>
              <w:bottom w:val="single" w:sz="4" w:space="0" w:color="auto"/>
            </w:tcBorders>
          </w:tcPr>
          <w:p w14:paraId="0111F8D6" w14:textId="77777777" w:rsidR="000F2205" w:rsidRPr="0005126E" w:rsidRDefault="000F2205" w:rsidP="000F2205">
            <w:pPr>
              <w:jc w:val="both"/>
              <w:rPr>
                <w:color w:val="000000" w:themeColor="text1"/>
                <w:lang w:val="ro-RO"/>
              </w:rPr>
            </w:pPr>
            <w:r w:rsidRPr="0005126E">
              <w:rPr>
                <w:color w:val="000000" w:themeColor="text1"/>
                <w:lang w:val="ro-RO"/>
              </w:rPr>
              <w:t>4</w:t>
            </w:r>
          </w:p>
        </w:tc>
        <w:tc>
          <w:tcPr>
            <w:tcW w:w="4860" w:type="dxa"/>
            <w:tcBorders>
              <w:top w:val="single" w:sz="4" w:space="0" w:color="auto"/>
              <w:bottom w:val="single" w:sz="4" w:space="0" w:color="auto"/>
            </w:tcBorders>
          </w:tcPr>
          <w:p w14:paraId="51FD5CB3" w14:textId="0F36D4D6" w:rsidR="000F2205" w:rsidRPr="0005126E" w:rsidRDefault="000F2205" w:rsidP="000F2205">
            <w:pPr>
              <w:pStyle w:val="Default"/>
              <w:rPr>
                <w:rFonts w:ascii="Times New Roman" w:hAnsi="Times New Roman" w:cs="Times New Roman"/>
                <w:iCs/>
                <w:color w:val="00B050"/>
                <w:lang w:val="ro-RO"/>
              </w:rPr>
            </w:pPr>
            <w:r w:rsidRPr="0005126E">
              <w:rPr>
                <w:rFonts w:ascii="Times New Roman" w:hAnsi="Times New Roman" w:cs="Times New Roman"/>
                <w:lang w:val="ro-RO"/>
              </w:rPr>
              <w:t xml:space="preserve">Achiziționarea de dotări necesare derulării proiectului cultural, </w:t>
            </w:r>
            <w:r w:rsidRPr="008B001F">
              <w:rPr>
                <w:rFonts w:ascii="Times New Roman" w:hAnsi="Times New Roman" w:cs="Times New Roman"/>
                <w:b/>
                <w:bCs/>
                <w:lang w:val="ro-RO"/>
              </w:rPr>
              <w:t xml:space="preserve">în limita unui procent de 25 % din totalul finanțării nerambursabile acordată. </w:t>
            </w:r>
            <w:r w:rsidRPr="008B001F">
              <w:rPr>
                <w:rFonts w:ascii="Times New Roman" w:hAnsi="Times New Roman" w:cs="Times New Roman"/>
                <w:b/>
                <w:bCs/>
                <w:i/>
                <w:iCs/>
                <w:lang w:val="ro-RO"/>
              </w:rPr>
              <w:t>Pentru bunurile materiale achiziționate, nu se va depăși valoarea de 2.499 lei cu TVA inclus/bucată material achiziționat</w:t>
            </w:r>
            <w:r w:rsidRPr="0005126E">
              <w:rPr>
                <w:rFonts w:ascii="Times New Roman" w:hAnsi="Times New Roman" w:cs="Times New Roman"/>
                <w:lang w:val="ro-RO"/>
              </w:rPr>
              <w:t xml:space="preserve">. </w:t>
            </w:r>
          </w:p>
        </w:tc>
        <w:tc>
          <w:tcPr>
            <w:tcW w:w="1350" w:type="dxa"/>
            <w:tcBorders>
              <w:top w:val="single" w:sz="4" w:space="0" w:color="auto"/>
              <w:bottom w:val="single" w:sz="4" w:space="0" w:color="auto"/>
              <w:right w:val="single" w:sz="4" w:space="0" w:color="auto"/>
            </w:tcBorders>
          </w:tcPr>
          <w:p w14:paraId="7FDA2FDE"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706B469D"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5E80F5AF"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145E3622" w14:textId="77777777" w:rsidR="000F2205" w:rsidRPr="0005126E" w:rsidRDefault="000F2205" w:rsidP="000F2205">
            <w:pPr>
              <w:jc w:val="both"/>
              <w:rPr>
                <w:color w:val="000000" w:themeColor="text1"/>
                <w:lang w:val="ro-RO"/>
              </w:rPr>
            </w:pPr>
          </w:p>
        </w:tc>
      </w:tr>
      <w:tr w:rsidR="000F2205" w:rsidRPr="0005126E" w14:paraId="0C28EA52" w14:textId="77777777" w:rsidTr="002A1380">
        <w:trPr>
          <w:trHeight w:val="441"/>
        </w:trPr>
        <w:tc>
          <w:tcPr>
            <w:tcW w:w="715" w:type="dxa"/>
            <w:tcBorders>
              <w:top w:val="single" w:sz="4" w:space="0" w:color="auto"/>
              <w:bottom w:val="single" w:sz="4" w:space="0" w:color="auto"/>
            </w:tcBorders>
          </w:tcPr>
          <w:p w14:paraId="6DA0F8E5" w14:textId="77777777" w:rsidR="000F2205" w:rsidRPr="0005126E" w:rsidRDefault="000F2205" w:rsidP="000F2205">
            <w:pPr>
              <w:jc w:val="both"/>
              <w:rPr>
                <w:color w:val="000000" w:themeColor="text1"/>
                <w:lang w:val="ro-RO"/>
              </w:rPr>
            </w:pPr>
            <w:r w:rsidRPr="0005126E">
              <w:rPr>
                <w:color w:val="000000" w:themeColor="text1"/>
                <w:lang w:val="ro-RO"/>
              </w:rPr>
              <w:t>5.</w:t>
            </w:r>
          </w:p>
        </w:tc>
        <w:tc>
          <w:tcPr>
            <w:tcW w:w="4860" w:type="dxa"/>
            <w:tcBorders>
              <w:top w:val="single" w:sz="4" w:space="0" w:color="auto"/>
              <w:bottom w:val="single" w:sz="4" w:space="0" w:color="auto"/>
            </w:tcBorders>
          </w:tcPr>
          <w:p w14:paraId="53796CFD" w14:textId="36E54980" w:rsidR="000F2205" w:rsidRPr="0005126E" w:rsidRDefault="000F2205" w:rsidP="000F2205">
            <w:pPr>
              <w:pStyle w:val="Default"/>
              <w:tabs>
                <w:tab w:val="left" w:pos="1080"/>
              </w:tabs>
              <w:rPr>
                <w:rFonts w:ascii="Times New Roman" w:hAnsi="Times New Roman" w:cs="Times New Roman"/>
                <w:iCs/>
                <w:color w:val="000000" w:themeColor="text1"/>
                <w:lang w:val="ro-RO"/>
              </w:rPr>
            </w:pPr>
            <w:r w:rsidRPr="0005126E">
              <w:rPr>
                <w:rFonts w:ascii="Times New Roman" w:hAnsi="Times New Roman" w:cs="Times New Roman"/>
                <w:iCs/>
                <w:color w:val="auto"/>
                <w:lang w:val="ro-RO"/>
              </w:rPr>
              <w:t>Cheltuieli de promovare (tipărituri, obiecte promoționale, de publicitate, articole mass-media).</w:t>
            </w:r>
            <w:r w:rsidRPr="0005126E">
              <w:rPr>
                <w:rFonts w:ascii="Times New Roman" w:hAnsi="Times New Roman" w:cs="Times New Roman"/>
                <w:color w:val="auto"/>
                <w:lang w:val="ro-RO"/>
              </w:rPr>
              <w:t xml:space="preserve"> </w:t>
            </w:r>
            <w:r w:rsidRPr="008B001F">
              <w:rPr>
                <w:rFonts w:ascii="Times New Roman" w:hAnsi="Times New Roman" w:cs="Times New Roman"/>
                <w:b/>
                <w:bCs/>
                <w:i/>
                <w:iCs/>
                <w:color w:val="auto"/>
                <w:lang w:val="ro-RO"/>
              </w:rPr>
              <w:t xml:space="preserve">Totalul acestor cheltuieli nu poate depăși 5% </w:t>
            </w:r>
            <w:r w:rsidRPr="008B001F">
              <w:rPr>
                <w:rFonts w:ascii="Times New Roman" w:hAnsi="Times New Roman" w:cs="Times New Roman"/>
                <w:b/>
                <w:bCs/>
                <w:i/>
                <w:iCs/>
                <w:lang w:val="ro-RO"/>
              </w:rPr>
              <w:t>din finanțarea nerambursabilă acordată.</w:t>
            </w:r>
          </w:p>
        </w:tc>
        <w:tc>
          <w:tcPr>
            <w:tcW w:w="1350" w:type="dxa"/>
            <w:tcBorders>
              <w:top w:val="single" w:sz="4" w:space="0" w:color="auto"/>
              <w:bottom w:val="single" w:sz="4" w:space="0" w:color="auto"/>
              <w:right w:val="single" w:sz="4" w:space="0" w:color="auto"/>
            </w:tcBorders>
          </w:tcPr>
          <w:p w14:paraId="7457133A"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4B8998CC"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78B7A658"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38756ED0" w14:textId="77777777" w:rsidR="000F2205" w:rsidRPr="0005126E" w:rsidRDefault="000F2205" w:rsidP="000F2205">
            <w:pPr>
              <w:jc w:val="both"/>
              <w:rPr>
                <w:color w:val="000000" w:themeColor="text1"/>
                <w:lang w:val="ro-RO"/>
              </w:rPr>
            </w:pPr>
          </w:p>
        </w:tc>
      </w:tr>
      <w:tr w:rsidR="000F2205" w:rsidRPr="0005126E" w14:paraId="15DF6FB2" w14:textId="77777777" w:rsidTr="002A1380">
        <w:trPr>
          <w:trHeight w:val="593"/>
        </w:trPr>
        <w:tc>
          <w:tcPr>
            <w:tcW w:w="715" w:type="dxa"/>
            <w:tcBorders>
              <w:top w:val="single" w:sz="4" w:space="0" w:color="auto"/>
              <w:bottom w:val="single" w:sz="4" w:space="0" w:color="auto"/>
            </w:tcBorders>
          </w:tcPr>
          <w:p w14:paraId="18B20D94" w14:textId="77777777" w:rsidR="000F2205" w:rsidRPr="0005126E" w:rsidRDefault="000F2205" w:rsidP="000F2205">
            <w:pPr>
              <w:jc w:val="both"/>
              <w:rPr>
                <w:lang w:val="ro-RO"/>
              </w:rPr>
            </w:pPr>
            <w:r w:rsidRPr="0005126E">
              <w:rPr>
                <w:lang w:val="ro-RO"/>
              </w:rPr>
              <w:lastRenderedPageBreak/>
              <w:t>6.</w:t>
            </w:r>
          </w:p>
        </w:tc>
        <w:tc>
          <w:tcPr>
            <w:tcW w:w="4860" w:type="dxa"/>
            <w:tcBorders>
              <w:top w:val="single" w:sz="4" w:space="0" w:color="auto"/>
              <w:bottom w:val="single" w:sz="4" w:space="0" w:color="auto"/>
            </w:tcBorders>
          </w:tcPr>
          <w:p w14:paraId="01BFACAE" w14:textId="0EF4D2FD" w:rsidR="000F2205" w:rsidRPr="0005126E" w:rsidRDefault="000F2205" w:rsidP="000F2205">
            <w:pPr>
              <w:pStyle w:val="Default"/>
              <w:tabs>
                <w:tab w:val="left" w:pos="1080"/>
              </w:tabs>
              <w:rPr>
                <w:rFonts w:ascii="Times New Roman" w:hAnsi="Times New Roman" w:cs="Times New Roman"/>
                <w:iCs/>
                <w:color w:val="FF0000"/>
                <w:lang w:val="ro-RO"/>
              </w:rPr>
            </w:pPr>
            <w:r w:rsidRPr="0005126E">
              <w:rPr>
                <w:rFonts w:ascii="Times New Roman" w:hAnsi="Times New Roman" w:cs="Times New Roman"/>
                <w:iCs/>
                <w:color w:val="auto"/>
                <w:lang w:val="ro-RO"/>
              </w:rPr>
              <w:t>Alte surse, dacă este cazul (Contracte de sponsorizare).</w:t>
            </w:r>
          </w:p>
        </w:tc>
        <w:tc>
          <w:tcPr>
            <w:tcW w:w="1350" w:type="dxa"/>
            <w:tcBorders>
              <w:top w:val="single" w:sz="4" w:space="0" w:color="auto"/>
              <w:bottom w:val="single" w:sz="4" w:space="0" w:color="auto"/>
              <w:right w:val="single" w:sz="4" w:space="0" w:color="auto"/>
            </w:tcBorders>
          </w:tcPr>
          <w:p w14:paraId="31502E62"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6C102EA8"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43DAD7B2"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757C710A" w14:textId="77777777" w:rsidR="000F2205" w:rsidRPr="0005126E" w:rsidRDefault="000F2205" w:rsidP="000F2205">
            <w:pPr>
              <w:jc w:val="both"/>
              <w:rPr>
                <w:color w:val="000000" w:themeColor="text1"/>
                <w:lang w:val="ro-RO"/>
              </w:rPr>
            </w:pPr>
          </w:p>
          <w:p w14:paraId="3D919A76" w14:textId="77777777" w:rsidR="000F2205" w:rsidRPr="0005126E" w:rsidRDefault="000F2205" w:rsidP="000F2205">
            <w:pPr>
              <w:jc w:val="both"/>
              <w:rPr>
                <w:color w:val="000000" w:themeColor="text1"/>
                <w:lang w:val="ro-RO"/>
              </w:rPr>
            </w:pPr>
          </w:p>
        </w:tc>
      </w:tr>
      <w:tr w:rsidR="000F2205" w:rsidRPr="0005126E" w14:paraId="5DD11F7C" w14:textId="77777777" w:rsidTr="002A1380">
        <w:trPr>
          <w:trHeight w:val="683"/>
        </w:trPr>
        <w:tc>
          <w:tcPr>
            <w:tcW w:w="715" w:type="dxa"/>
            <w:tcBorders>
              <w:top w:val="single" w:sz="4" w:space="0" w:color="auto"/>
              <w:bottom w:val="single" w:sz="4" w:space="0" w:color="auto"/>
            </w:tcBorders>
          </w:tcPr>
          <w:p w14:paraId="7DD6D864" w14:textId="1FC9F592" w:rsidR="000F2205" w:rsidRPr="0005126E" w:rsidRDefault="000F2205" w:rsidP="000F2205">
            <w:pPr>
              <w:jc w:val="both"/>
              <w:rPr>
                <w:lang w:val="ro-RO"/>
              </w:rPr>
            </w:pPr>
            <w:r w:rsidRPr="0005126E">
              <w:rPr>
                <w:lang w:val="ro-RO"/>
              </w:rPr>
              <w:t>7.</w:t>
            </w:r>
          </w:p>
        </w:tc>
        <w:tc>
          <w:tcPr>
            <w:tcW w:w="4860" w:type="dxa"/>
            <w:tcBorders>
              <w:top w:val="single" w:sz="4" w:space="0" w:color="auto"/>
              <w:bottom w:val="single" w:sz="4" w:space="0" w:color="auto"/>
            </w:tcBorders>
          </w:tcPr>
          <w:p w14:paraId="36387B93" w14:textId="2A911854" w:rsidR="000F2205" w:rsidRPr="0005126E" w:rsidRDefault="000F2205" w:rsidP="000F2205">
            <w:pPr>
              <w:pStyle w:val="Default"/>
              <w:tabs>
                <w:tab w:val="left" w:pos="1080"/>
              </w:tabs>
              <w:rPr>
                <w:rFonts w:ascii="Times New Roman" w:hAnsi="Times New Roman" w:cs="Times New Roman"/>
                <w:iCs/>
                <w:color w:val="auto"/>
                <w:lang w:val="ro-RO"/>
              </w:rPr>
            </w:pPr>
            <w:r w:rsidRPr="0005126E">
              <w:rPr>
                <w:rFonts w:ascii="Times New Roman" w:hAnsi="Times New Roman" w:cs="Times New Roman"/>
                <w:iCs/>
                <w:color w:val="auto"/>
                <w:lang w:val="ro-RO"/>
              </w:rPr>
              <w:t>Alte cheltuieli specifice neeligibile, necesare realizării activităților cuprinse în cadrul proiectului cultural.</w:t>
            </w:r>
          </w:p>
        </w:tc>
        <w:tc>
          <w:tcPr>
            <w:tcW w:w="1350" w:type="dxa"/>
            <w:tcBorders>
              <w:top w:val="single" w:sz="4" w:space="0" w:color="auto"/>
              <w:bottom w:val="single" w:sz="4" w:space="0" w:color="auto"/>
              <w:right w:val="single" w:sz="4" w:space="0" w:color="auto"/>
            </w:tcBorders>
          </w:tcPr>
          <w:p w14:paraId="2FE98AFF"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2D863540"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10B59F36"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22A98E9F" w14:textId="77777777" w:rsidR="000F2205" w:rsidRPr="0005126E" w:rsidRDefault="000F2205" w:rsidP="000F2205">
            <w:pPr>
              <w:jc w:val="both"/>
              <w:rPr>
                <w:color w:val="000000" w:themeColor="text1"/>
                <w:lang w:val="ro-RO"/>
              </w:rPr>
            </w:pPr>
          </w:p>
        </w:tc>
      </w:tr>
      <w:tr w:rsidR="000F2205" w:rsidRPr="0005126E" w14:paraId="59A2CD8E" w14:textId="77777777" w:rsidTr="002A1380">
        <w:trPr>
          <w:trHeight w:val="323"/>
        </w:trPr>
        <w:tc>
          <w:tcPr>
            <w:tcW w:w="715" w:type="dxa"/>
            <w:tcBorders>
              <w:top w:val="single" w:sz="4" w:space="0" w:color="auto"/>
              <w:bottom w:val="single" w:sz="4" w:space="0" w:color="auto"/>
            </w:tcBorders>
          </w:tcPr>
          <w:p w14:paraId="37CCB670" w14:textId="77777777" w:rsidR="000F2205" w:rsidRPr="0005126E" w:rsidRDefault="000F2205" w:rsidP="000F2205">
            <w:pPr>
              <w:jc w:val="both"/>
              <w:rPr>
                <w:color w:val="000000" w:themeColor="text1"/>
                <w:lang w:val="ro-RO"/>
              </w:rPr>
            </w:pPr>
          </w:p>
        </w:tc>
        <w:tc>
          <w:tcPr>
            <w:tcW w:w="4860" w:type="dxa"/>
            <w:tcBorders>
              <w:top w:val="single" w:sz="4" w:space="0" w:color="auto"/>
              <w:bottom w:val="single" w:sz="4" w:space="0" w:color="auto"/>
            </w:tcBorders>
          </w:tcPr>
          <w:p w14:paraId="437FB80F" w14:textId="2AF84F9D" w:rsidR="000F2205" w:rsidRPr="0005126E" w:rsidRDefault="000F2205" w:rsidP="000F2205">
            <w:pPr>
              <w:pStyle w:val="Default"/>
              <w:rPr>
                <w:rFonts w:ascii="Times New Roman" w:hAnsi="Times New Roman" w:cs="Times New Roman"/>
                <w:b/>
                <w:bCs/>
                <w:iCs/>
                <w:color w:val="000000" w:themeColor="text1"/>
                <w:lang w:val="ro-RO"/>
              </w:rPr>
            </w:pPr>
            <w:r w:rsidRPr="0005126E">
              <w:rPr>
                <w:rFonts w:ascii="Times New Roman" w:hAnsi="Times New Roman" w:cs="Times New Roman"/>
                <w:b/>
                <w:bCs/>
                <w:iCs/>
                <w:color w:val="000000" w:themeColor="text1"/>
                <w:lang w:val="ro-RO"/>
              </w:rPr>
              <w:t>TOTAL</w:t>
            </w:r>
          </w:p>
        </w:tc>
        <w:tc>
          <w:tcPr>
            <w:tcW w:w="1350" w:type="dxa"/>
            <w:tcBorders>
              <w:top w:val="single" w:sz="4" w:space="0" w:color="auto"/>
              <w:bottom w:val="single" w:sz="4" w:space="0" w:color="auto"/>
              <w:right w:val="single" w:sz="4" w:space="0" w:color="auto"/>
            </w:tcBorders>
          </w:tcPr>
          <w:p w14:paraId="15C4FB55" w14:textId="77777777" w:rsidR="000F2205" w:rsidRPr="0005126E" w:rsidRDefault="000F2205" w:rsidP="000F2205">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40EAA43A" w14:textId="77777777" w:rsidR="000F2205" w:rsidRPr="0005126E" w:rsidRDefault="000F2205" w:rsidP="000F2205">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04AB0F54" w14:textId="77777777" w:rsidR="000F2205" w:rsidRPr="0005126E" w:rsidRDefault="000F2205" w:rsidP="000F2205">
            <w:pPr>
              <w:jc w:val="both"/>
              <w:rPr>
                <w:color w:val="000000" w:themeColor="text1"/>
                <w:lang w:val="ro-RO"/>
              </w:rPr>
            </w:pPr>
          </w:p>
        </w:tc>
        <w:tc>
          <w:tcPr>
            <w:tcW w:w="236" w:type="dxa"/>
            <w:tcBorders>
              <w:top w:val="nil"/>
              <w:left w:val="single" w:sz="4" w:space="0" w:color="auto"/>
              <w:bottom w:val="nil"/>
              <w:right w:val="nil"/>
            </w:tcBorders>
          </w:tcPr>
          <w:p w14:paraId="3177BD38" w14:textId="77777777" w:rsidR="000F2205" w:rsidRPr="0005126E" w:rsidRDefault="000F2205" w:rsidP="000F2205">
            <w:pPr>
              <w:jc w:val="both"/>
              <w:rPr>
                <w:color w:val="000000" w:themeColor="text1"/>
                <w:lang w:val="ro-RO"/>
              </w:rPr>
            </w:pPr>
          </w:p>
        </w:tc>
      </w:tr>
    </w:tbl>
    <w:p w14:paraId="5E25D4A9" w14:textId="6C5C2DB6" w:rsidR="002C21B4" w:rsidRDefault="002C21B4" w:rsidP="00607F35">
      <w:pPr>
        <w:jc w:val="both"/>
        <w:rPr>
          <w:b/>
          <w:bCs/>
          <w:color w:val="000000" w:themeColor="text1"/>
          <w:lang w:val="ro-RO"/>
        </w:rPr>
      </w:pPr>
    </w:p>
    <w:p w14:paraId="26880BD7" w14:textId="77777777" w:rsidR="001D4AB5" w:rsidRPr="007A75D0" w:rsidRDefault="001D4AB5" w:rsidP="001D4AB5">
      <w:pPr>
        <w:jc w:val="both"/>
        <w:rPr>
          <w:rFonts w:eastAsia="Calibri"/>
          <w:lang w:val="ro-RO"/>
        </w:rPr>
      </w:pPr>
      <w:r w:rsidRPr="007A75D0">
        <w:rPr>
          <w:rFonts w:eastAsia="Calibri"/>
          <w:b/>
          <w:bCs/>
          <w:lang w:val="ro-RO"/>
        </w:rPr>
        <w:t>Valoarea totală a proiectului</w:t>
      </w:r>
      <w:r w:rsidRPr="007A75D0">
        <w:rPr>
          <w:rFonts w:eastAsia="Calibri"/>
          <w:lang w:val="ro-RO"/>
        </w:rPr>
        <w:t xml:space="preserve"> – reprezintă suma dintre finanțarea nerambursabilă și aportul propriu.</w:t>
      </w:r>
    </w:p>
    <w:p w14:paraId="4C3B033B" w14:textId="77777777" w:rsidR="001D4AB5" w:rsidRPr="001D4AB5" w:rsidRDefault="001D4AB5" w:rsidP="001D4AB5">
      <w:pPr>
        <w:jc w:val="both"/>
        <w:rPr>
          <w:rFonts w:eastAsia="Calibri"/>
          <w:lang w:val="ro-RO"/>
        </w:rPr>
      </w:pPr>
      <w:r w:rsidRPr="007A75D0">
        <w:rPr>
          <w:rFonts w:eastAsia="Calibri"/>
          <w:b/>
          <w:bCs/>
          <w:lang w:val="ro-RO"/>
        </w:rPr>
        <w:t>Aportul propriu</w:t>
      </w:r>
      <w:r w:rsidRPr="007A75D0">
        <w:rPr>
          <w:rFonts w:eastAsia="Calibri"/>
          <w:lang w:val="ro-RO"/>
        </w:rPr>
        <w:t xml:space="preserve"> – reprezintă valoarea contribuției beneficiarului, respectiv 20% din valoarea totală a proiectului.</w:t>
      </w:r>
    </w:p>
    <w:p w14:paraId="0EF7DD41" w14:textId="77777777" w:rsidR="001D4AB5" w:rsidRPr="001D4AB5" w:rsidRDefault="001D4AB5" w:rsidP="001D4AB5">
      <w:pPr>
        <w:ind w:left="720" w:firstLine="720"/>
        <w:rPr>
          <w:rFonts w:eastAsia="Calibri"/>
          <w:lang w:val="ro-RO"/>
        </w:rPr>
      </w:pPr>
    </w:p>
    <w:p w14:paraId="55EFD2E4" w14:textId="77777777" w:rsidR="001D4AB5" w:rsidRPr="001D4AB5" w:rsidRDefault="001D4AB5" w:rsidP="001D4AB5">
      <w:pPr>
        <w:ind w:left="720" w:firstLine="720"/>
        <w:rPr>
          <w:rFonts w:eastAsia="Calibri"/>
          <w:lang w:val="ro-RO"/>
        </w:rPr>
      </w:pPr>
    </w:p>
    <w:p w14:paraId="6C7A4B38" w14:textId="77777777" w:rsidR="001D4AB5" w:rsidRPr="001D4AB5" w:rsidRDefault="001D4AB5" w:rsidP="001D4AB5">
      <w:pPr>
        <w:ind w:left="720" w:firstLine="720"/>
        <w:rPr>
          <w:rFonts w:eastAsia="Calibri"/>
          <w:lang w:val="ro-RO"/>
        </w:rPr>
      </w:pPr>
    </w:p>
    <w:p w14:paraId="2AA48DBE" w14:textId="77777777" w:rsidR="001D4AB5" w:rsidRPr="001D4AB5" w:rsidRDefault="001D4AB5" w:rsidP="001D4AB5">
      <w:pPr>
        <w:ind w:left="720" w:firstLine="720"/>
        <w:rPr>
          <w:rFonts w:eastAsia="Calibri"/>
          <w:lang w:val="ro-RO"/>
        </w:rPr>
      </w:pPr>
    </w:p>
    <w:p w14:paraId="05DE892B" w14:textId="77777777" w:rsidR="001D4AB5" w:rsidRPr="001D4AB5" w:rsidRDefault="001D4AB5" w:rsidP="001D4AB5">
      <w:pPr>
        <w:rPr>
          <w:rFonts w:eastAsia="Calibri"/>
          <w:b/>
          <w:bCs/>
          <w:lang w:val="ro-RO"/>
        </w:rPr>
      </w:pPr>
      <w:r w:rsidRPr="001D4AB5">
        <w:rPr>
          <w:rFonts w:eastAsia="Calibri"/>
          <w:lang w:val="ro-RO"/>
        </w:rPr>
        <w:t xml:space="preserve">                </w:t>
      </w:r>
      <w:r w:rsidRPr="001D4AB5">
        <w:rPr>
          <w:rFonts w:eastAsia="Calibri"/>
          <w:b/>
          <w:bCs/>
          <w:lang w:val="ro-RO"/>
        </w:rPr>
        <w:t>Beneficiar,</w:t>
      </w:r>
      <w:r w:rsidRPr="001D4AB5">
        <w:rPr>
          <w:rFonts w:eastAsia="Calibri"/>
          <w:b/>
          <w:bCs/>
          <w:lang w:val="ro-RO"/>
        </w:rPr>
        <w:tab/>
      </w:r>
      <w:r w:rsidRPr="001D4AB5">
        <w:rPr>
          <w:rFonts w:eastAsia="Calibri"/>
          <w:lang w:val="ro-RO"/>
        </w:rPr>
        <w:tab/>
      </w:r>
      <w:r w:rsidRPr="001D4AB5">
        <w:rPr>
          <w:rFonts w:eastAsia="Calibri"/>
          <w:lang w:val="ro-RO"/>
        </w:rPr>
        <w:tab/>
      </w:r>
      <w:r w:rsidRPr="001D4AB5">
        <w:rPr>
          <w:rFonts w:eastAsia="Calibri"/>
          <w:lang w:val="ro-RO"/>
        </w:rPr>
        <w:tab/>
      </w:r>
      <w:r w:rsidRPr="001D4AB5">
        <w:rPr>
          <w:rFonts w:eastAsia="Calibri"/>
          <w:b/>
          <w:bCs/>
          <w:lang w:val="ro-RO"/>
        </w:rPr>
        <w:t xml:space="preserve">                    Responsabil financiar al Beneficiarului</w:t>
      </w:r>
    </w:p>
    <w:p w14:paraId="4540F39D" w14:textId="77777777" w:rsidR="001D4AB5" w:rsidRPr="001D4AB5" w:rsidRDefault="001D4AB5" w:rsidP="001D4AB5">
      <w:pPr>
        <w:ind w:left="720" w:firstLine="720"/>
        <w:rPr>
          <w:rFonts w:eastAsia="Calibri"/>
          <w:lang w:val="ro-RO"/>
        </w:rPr>
      </w:pPr>
    </w:p>
    <w:p w14:paraId="67CEA254" w14:textId="77777777" w:rsidR="001D4AB5" w:rsidRPr="001D4AB5" w:rsidRDefault="001D4AB5" w:rsidP="001D4AB5">
      <w:pPr>
        <w:ind w:left="720" w:firstLine="720"/>
        <w:rPr>
          <w:rFonts w:eastAsia="Calibri"/>
          <w:lang w:val="ro-RO"/>
        </w:rPr>
      </w:pPr>
    </w:p>
    <w:p w14:paraId="7D36579D" w14:textId="77777777" w:rsidR="001D4AB5" w:rsidRPr="001D4AB5" w:rsidRDefault="001D4AB5" w:rsidP="001D4AB5">
      <w:pPr>
        <w:ind w:firstLine="720"/>
        <w:rPr>
          <w:rFonts w:eastAsia="Calibri"/>
          <w:lang w:val="ro-RO"/>
        </w:rPr>
      </w:pPr>
      <w:r w:rsidRPr="001D4AB5">
        <w:rPr>
          <w:rFonts w:eastAsia="Calibri"/>
          <w:lang w:val="ro-RO"/>
        </w:rPr>
        <w:t>Președinte……………………</w:t>
      </w:r>
      <w:r w:rsidRPr="001D4AB5">
        <w:rPr>
          <w:rFonts w:eastAsia="Calibri"/>
          <w:lang w:val="ro-RO"/>
        </w:rPr>
        <w:tab/>
      </w:r>
      <w:r w:rsidRPr="001D4AB5">
        <w:rPr>
          <w:rFonts w:eastAsia="Calibri"/>
          <w:lang w:val="ro-RO"/>
        </w:rPr>
        <w:tab/>
      </w:r>
      <w:r w:rsidRPr="001D4AB5">
        <w:rPr>
          <w:rFonts w:eastAsia="Calibri"/>
          <w:lang w:val="ro-RO"/>
        </w:rPr>
        <w:tab/>
        <w:t xml:space="preserve">     Contabil………………………..</w:t>
      </w:r>
    </w:p>
    <w:p w14:paraId="28CC1FD7" w14:textId="77777777" w:rsidR="001D4AB5" w:rsidRPr="001D4AB5" w:rsidRDefault="001D4AB5" w:rsidP="001D4AB5">
      <w:pPr>
        <w:ind w:firstLine="720"/>
        <w:rPr>
          <w:rFonts w:eastAsia="Calibri"/>
          <w:lang w:val="ro-RO"/>
        </w:rPr>
      </w:pPr>
    </w:p>
    <w:p w14:paraId="39EE540C" w14:textId="77777777" w:rsidR="001D4AB5" w:rsidRPr="001D4AB5" w:rsidRDefault="001D4AB5" w:rsidP="001D4AB5">
      <w:pPr>
        <w:ind w:firstLine="720"/>
        <w:rPr>
          <w:rFonts w:eastAsia="Calibri"/>
          <w:lang w:val="ro-RO"/>
        </w:rPr>
      </w:pPr>
    </w:p>
    <w:p w14:paraId="071B1B24" w14:textId="77777777" w:rsidR="001D4AB5" w:rsidRPr="001D4AB5" w:rsidRDefault="001D4AB5" w:rsidP="001D4AB5">
      <w:pPr>
        <w:ind w:firstLine="720"/>
        <w:rPr>
          <w:rFonts w:eastAsia="Calibri"/>
          <w:lang w:val="ro-RO"/>
        </w:rPr>
      </w:pPr>
    </w:p>
    <w:p w14:paraId="47CAEDD7" w14:textId="77777777" w:rsidR="001D4AB5" w:rsidRPr="001D4AB5" w:rsidRDefault="001D4AB5" w:rsidP="001D4AB5">
      <w:pPr>
        <w:spacing w:after="160" w:line="259" w:lineRule="auto"/>
        <w:rPr>
          <w:rFonts w:eastAsia="Calibri"/>
          <w:lang w:val="ro-RO"/>
        </w:rPr>
      </w:pPr>
    </w:p>
    <w:p w14:paraId="4F132E2A" w14:textId="77777777" w:rsidR="001D4AB5" w:rsidRPr="001D4AB5" w:rsidRDefault="001D4AB5" w:rsidP="001D4AB5">
      <w:pPr>
        <w:spacing w:after="160" w:line="259" w:lineRule="auto"/>
        <w:rPr>
          <w:rFonts w:eastAsia="Calibri"/>
          <w:lang w:val="ro-RO"/>
        </w:rPr>
      </w:pPr>
    </w:p>
    <w:p w14:paraId="2DDEF207" w14:textId="77777777" w:rsidR="001D4AB5" w:rsidRPr="001D4AB5" w:rsidRDefault="001D4AB5" w:rsidP="001D4AB5">
      <w:pPr>
        <w:spacing w:after="160" w:line="259" w:lineRule="auto"/>
        <w:rPr>
          <w:rFonts w:eastAsia="Calibri"/>
          <w:lang w:val="ro-RO"/>
        </w:rPr>
      </w:pPr>
    </w:p>
    <w:p w14:paraId="1489636F" w14:textId="77777777" w:rsidR="0073425F" w:rsidRDefault="0073425F" w:rsidP="00DC3ACE">
      <w:pPr>
        <w:ind w:firstLine="708"/>
        <w:jc w:val="both"/>
        <w:rPr>
          <w:b/>
          <w:bCs/>
          <w:color w:val="000000" w:themeColor="text1"/>
          <w:lang w:val="ro-RO"/>
        </w:rPr>
      </w:pPr>
    </w:p>
    <w:p w14:paraId="3C894D93" w14:textId="77777777" w:rsidR="0073425F" w:rsidRDefault="0073425F" w:rsidP="00DC3ACE">
      <w:pPr>
        <w:ind w:firstLine="708"/>
        <w:jc w:val="both"/>
        <w:rPr>
          <w:b/>
          <w:bCs/>
          <w:color w:val="000000" w:themeColor="text1"/>
          <w:lang w:val="ro-RO"/>
        </w:rPr>
      </w:pPr>
    </w:p>
    <w:p w14:paraId="7A616A20" w14:textId="77777777" w:rsidR="0073425F" w:rsidRDefault="0073425F" w:rsidP="00DC3ACE">
      <w:pPr>
        <w:ind w:firstLine="708"/>
        <w:jc w:val="both"/>
        <w:rPr>
          <w:b/>
          <w:bCs/>
          <w:color w:val="000000" w:themeColor="text1"/>
          <w:lang w:val="ro-RO"/>
        </w:rPr>
      </w:pPr>
    </w:p>
    <w:p w14:paraId="2DA302D5" w14:textId="77777777" w:rsidR="0073425F" w:rsidRDefault="0073425F" w:rsidP="00DC3ACE">
      <w:pPr>
        <w:ind w:firstLine="708"/>
        <w:jc w:val="both"/>
        <w:rPr>
          <w:b/>
          <w:bCs/>
          <w:color w:val="000000" w:themeColor="text1"/>
          <w:lang w:val="ro-RO"/>
        </w:rPr>
      </w:pPr>
    </w:p>
    <w:p w14:paraId="47C31EE8" w14:textId="77777777" w:rsidR="0073425F" w:rsidRDefault="0073425F" w:rsidP="00DC3ACE">
      <w:pPr>
        <w:ind w:firstLine="708"/>
        <w:jc w:val="both"/>
        <w:rPr>
          <w:b/>
          <w:bCs/>
          <w:color w:val="000000" w:themeColor="text1"/>
          <w:lang w:val="ro-RO"/>
        </w:rPr>
      </w:pPr>
    </w:p>
    <w:p w14:paraId="56D3AC48" w14:textId="77777777" w:rsidR="0073425F" w:rsidRDefault="0073425F" w:rsidP="00DC3ACE">
      <w:pPr>
        <w:ind w:firstLine="708"/>
        <w:jc w:val="both"/>
        <w:rPr>
          <w:b/>
          <w:bCs/>
          <w:color w:val="000000" w:themeColor="text1"/>
          <w:lang w:val="ro-RO"/>
        </w:rPr>
      </w:pPr>
    </w:p>
    <w:p w14:paraId="3E344843" w14:textId="77777777" w:rsidR="0073425F" w:rsidRDefault="0073425F" w:rsidP="00DC3ACE">
      <w:pPr>
        <w:ind w:firstLine="708"/>
        <w:jc w:val="both"/>
        <w:rPr>
          <w:b/>
          <w:bCs/>
          <w:color w:val="000000" w:themeColor="text1"/>
          <w:lang w:val="ro-RO"/>
        </w:rPr>
      </w:pPr>
    </w:p>
    <w:p w14:paraId="7FBBFA87" w14:textId="77777777" w:rsidR="0073425F" w:rsidRDefault="0073425F" w:rsidP="00DC3ACE">
      <w:pPr>
        <w:ind w:firstLine="708"/>
        <w:jc w:val="both"/>
        <w:rPr>
          <w:b/>
          <w:bCs/>
          <w:color w:val="000000" w:themeColor="text1"/>
          <w:lang w:val="ro-RO"/>
        </w:rPr>
      </w:pPr>
    </w:p>
    <w:p w14:paraId="7BAF8BAB" w14:textId="77777777" w:rsidR="0073425F" w:rsidRDefault="0073425F" w:rsidP="00DC3ACE">
      <w:pPr>
        <w:ind w:firstLine="708"/>
        <w:jc w:val="both"/>
        <w:rPr>
          <w:b/>
          <w:bCs/>
          <w:color w:val="000000" w:themeColor="text1"/>
          <w:lang w:val="ro-RO"/>
        </w:rPr>
      </w:pPr>
    </w:p>
    <w:p w14:paraId="1C6646BB" w14:textId="77777777" w:rsidR="0073425F" w:rsidRDefault="0073425F" w:rsidP="00DC3ACE">
      <w:pPr>
        <w:ind w:firstLine="708"/>
        <w:jc w:val="both"/>
        <w:rPr>
          <w:b/>
          <w:bCs/>
          <w:color w:val="000000" w:themeColor="text1"/>
          <w:lang w:val="ro-RO"/>
        </w:rPr>
      </w:pPr>
    </w:p>
    <w:p w14:paraId="0E94BF15" w14:textId="77777777" w:rsidR="0073425F" w:rsidRDefault="0073425F" w:rsidP="00DC3ACE">
      <w:pPr>
        <w:ind w:firstLine="708"/>
        <w:jc w:val="both"/>
        <w:rPr>
          <w:b/>
          <w:bCs/>
          <w:color w:val="000000" w:themeColor="text1"/>
          <w:lang w:val="ro-RO"/>
        </w:rPr>
      </w:pPr>
    </w:p>
    <w:p w14:paraId="12596101" w14:textId="77777777" w:rsidR="0073425F" w:rsidRDefault="0073425F" w:rsidP="00DC3ACE">
      <w:pPr>
        <w:ind w:firstLine="708"/>
        <w:jc w:val="both"/>
        <w:rPr>
          <w:b/>
          <w:bCs/>
          <w:color w:val="000000" w:themeColor="text1"/>
          <w:lang w:val="ro-RO"/>
        </w:rPr>
      </w:pPr>
    </w:p>
    <w:p w14:paraId="1CF46F77" w14:textId="77777777" w:rsidR="0073425F" w:rsidRDefault="0073425F" w:rsidP="00DC3ACE">
      <w:pPr>
        <w:ind w:firstLine="708"/>
        <w:jc w:val="both"/>
        <w:rPr>
          <w:b/>
          <w:bCs/>
          <w:color w:val="000000" w:themeColor="text1"/>
          <w:lang w:val="ro-RO"/>
        </w:rPr>
      </w:pPr>
    </w:p>
    <w:p w14:paraId="04DC8BEC" w14:textId="77777777" w:rsidR="0073425F" w:rsidRDefault="0073425F" w:rsidP="00DC3ACE">
      <w:pPr>
        <w:ind w:firstLine="708"/>
        <w:jc w:val="both"/>
        <w:rPr>
          <w:b/>
          <w:bCs/>
          <w:color w:val="000000" w:themeColor="text1"/>
          <w:lang w:val="ro-RO"/>
        </w:rPr>
      </w:pPr>
    </w:p>
    <w:p w14:paraId="79012075" w14:textId="77777777" w:rsidR="0073425F" w:rsidRDefault="0073425F" w:rsidP="00DC3ACE">
      <w:pPr>
        <w:ind w:firstLine="708"/>
        <w:jc w:val="both"/>
        <w:rPr>
          <w:b/>
          <w:bCs/>
          <w:color w:val="000000" w:themeColor="text1"/>
          <w:lang w:val="ro-RO"/>
        </w:rPr>
      </w:pPr>
    </w:p>
    <w:p w14:paraId="304863AA" w14:textId="77777777" w:rsidR="0073425F" w:rsidRDefault="0073425F" w:rsidP="00DC3ACE">
      <w:pPr>
        <w:ind w:firstLine="708"/>
        <w:jc w:val="both"/>
        <w:rPr>
          <w:b/>
          <w:bCs/>
          <w:color w:val="000000" w:themeColor="text1"/>
          <w:lang w:val="ro-RO"/>
        </w:rPr>
      </w:pPr>
    </w:p>
    <w:p w14:paraId="5AA5B6EC" w14:textId="77777777" w:rsidR="0073425F" w:rsidRDefault="0073425F" w:rsidP="00DC3ACE">
      <w:pPr>
        <w:ind w:firstLine="708"/>
        <w:jc w:val="both"/>
        <w:rPr>
          <w:b/>
          <w:bCs/>
          <w:color w:val="000000" w:themeColor="text1"/>
          <w:lang w:val="ro-RO"/>
        </w:rPr>
      </w:pPr>
    </w:p>
    <w:p w14:paraId="748F3470" w14:textId="77777777" w:rsidR="0073425F" w:rsidRDefault="0073425F" w:rsidP="00DC3ACE">
      <w:pPr>
        <w:ind w:firstLine="708"/>
        <w:jc w:val="both"/>
        <w:rPr>
          <w:b/>
          <w:bCs/>
          <w:color w:val="000000" w:themeColor="text1"/>
          <w:lang w:val="ro-RO"/>
        </w:rPr>
      </w:pPr>
    </w:p>
    <w:p w14:paraId="1BC3478E" w14:textId="77777777" w:rsidR="008E732A" w:rsidRDefault="008E732A" w:rsidP="00DC3ACE">
      <w:pPr>
        <w:ind w:firstLine="708"/>
        <w:jc w:val="both"/>
        <w:rPr>
          <w:b/>
          <w:bCs/>
          <w:color w:val="000000" w:themeColor="text1"/>
          <w:lang w:val="ro-RO"/>
        </w:rPr>
      </w:pPr>
    </w:p>
    <w:p w14:paraId="741931F4" w14:textId="77777777" w:rsidR="008E732A" w:rsidRDefault="008E732A" w:rsidP="00DC3ACE">
      <w:pPr>
        <w:ind w:firstLine="708"/>
        <w:jc w:val="both"/>
        <w:rPr>
          <w:b/>
          <w:bCs/>
          <w:color w:val="000000" w:themeColor="text1"/>
          <w:lang w:val="ro-RO"/>
        </w:rPr>
      </w:pPr>
    </w:p>
    <w:p w14:paraId="68F4EA79" w14:textId="77777777" w:rsidR="0073425F" w:rsidRDefault="0073425F" w:rsidP="00DC3ACE">
      <w:pPr>
        <w:ind w:firstLine="708"/>
        <w:jc w:val="both"/>
        <w:rPr>
          <w:b/>
          <w:bCs/>
          <w:color w:val="000000" w:themeColor="text1"/>
          <w:lang w:val="ro-RO"/>
        </w:rPr>
      </w:pPr>
    </w:p>
    <w:p w14:paraId="63062FDE" w14:textId="77777777" w:rsidR="0073425F" w:rsidRDefault="0073425F" w:rsidP="00DC3ACE">
      <w:pPr>
        <w:ind w:firstLine="708"/>
        <w:jc w:val="both"/>
        <w:rPr>
          <w:b/>
          <w:bCs/>
          <w:color w:val="000000" w:themeColor="text1"/>
          <w:lang w:val="ro-RO"/>
        </w:rPr>
      </w:pPr>
    </w:p>
    <w:p w14:paraId="37242017" w14:textId="77777777" w:rsidR="0073425F" w:rsidRDefault="0073425F" w:rsidP="00DC3ACE">
      <w:pPr>
        <w:ind w:firstLine="708"/>
        <w:jc w:val="both"/>
        <w:rPr>
          <w:b/>
          <w:bCs/>
          <w:color w:val="000000" w:themeColor="text1"/>
          <w:lang w:val="ro-RO"/>
        </w:rPr>
      </w:pPr>
    </w:p>
    <w:p w14:paraId="0C2ED8E8" w14:textId="77777777" w:rsidR="0073425F" w:rsidRDefault="0073425F" w:rsidP="008A62E8">
      <w:pPr>
        <w:jc w:val="both"/>
        <w:rPr>
          <w:b/>
          <w:bCs/>
          <w:color w:val="000000" w:themeColor="text1"/>
          <w:lang w:val="ro-RO"/>
        </w:rPr>
      </w:pPr>
    </w:p>
    <w:p w14:paraId="7E65A02B" w14:textId="77777777" w:rsidR="00607F35" w:rsidRPr="0005126E" w:rsidRDefault="00607F35" w:rsidP="001D419C">
      <w:pPr>
        <w:jc w:val="both"/>
        <w:rPr>
          <w:b/>
          <w:bCs/>
          <w:color w:val="000000" w:themeColor="text1"/>
          <w:lang w:val="ro-RO"/>
        </w:rPr>
      </w:pPr>
    </w:p>
    <w:p w14:paraId="6EE6DC53" w14:textId="276652CF" w:rsidR="00DA5C6D" w:rsidRPr="0005126E" w:rsidRDefault="00DA5C6D" w:rsidP="00DC3ACE">
      <w:pPr>
        <w:jc w:val="right"/>
        <w:rPr>
          <w:b/>
          <w:bCs/>
          <w:color w:val="000000" w:themeColor="text1"/>
          <w:lang w:val="ro-RO"/>
        </w:rPr>
      </w:pPr>
      <w:r w:rsidRPr="0005126E">
        <w:rPr>
          <w:b/>
          <w:bCs/>
          <w:color w:val="000000" w:themeColor="text1"/>
          <w:lang w:val="ro-RO"/>
        </w:rPr>
        <w:lastRenderedPageBreak/>
        <w:t xml:space="preserve">ANEXA </w:t>
      </w:r>
      <w:r w:rsidR="003F34F7" w:rsidRPr="0005126E">
        <w:rPr>
          <w:b/>
          <w:bCs/>
          <w:color w:val="000000" w:themeColor="text1"/>
          <w:lang w:val="ro-RO"/>
        </w:rPr>
        <w:t>6</w:t>
      </w:r>
    </w:p>
    <w:p w14:paraId="299F3E63" w14:textId="77777777" w:rsidR="00DA5C6D" w:rsidRPr="00627542" w:rsidRDefault="00DA5C6D" w:rsidP="00DC3ACE">
      <w:pPr>
        <w:jc w:val="right"/>
        <w:rPr>
          <w:color w:val="000000" w:themeColor="text1"/>
          <w:sz w:val="22"/>
          <w:szCs w:val="22"/>
          <w:lang w:val="ro-RO"/>
        </w:rPr>
      </w:pPr>
      <w:r w:rsidRPr="00627542">
        <w:rPr>
          <w:color w:val="000000" w:themeColor="text1"/>
          <w:sz w:val="22"/>
          <w:szCs w:val="22"/>
          <w:lang w:val="ro-RO"/>
        </w:rPr>
        <w:t>Document necesar pentru decont</w:t>
      </w:r>
    </w:p>
    <w:p w14:paraId="5D291489" w14:textId="77777777" w:rsidR="00DA5C6D" w:rsidRPr="0005126E" w:rsidRDefault="00DA5C6D" w:rsidP="00DC3ACE">
      <w:pPr>
        <w:rPr>
          <w:color w:val="000000" w:themeColor="text1"/>
          <w:lang w:val="ro-RO"/>
        </w:rPr>
      </w:pPr>
    </w:p>
    <w:p w14:paraId="635A4D77" w14:textId="77777777" w:rsidR="002C6B2D" w:rsidRPr="0005126E" w:rsidRDefault="002C6B2D" w:rsidP="00DC3ACE">
      <w:pPr>
        <w:rPr>
          <w:iCs/>
          <w:color w:val="000000" w:themeColor="text1"/>
          <w:lang w:val="ro-RO"/>
        </w:rPr>
      </w:pPr>
    </w:p>
    <w:p w14:paraId="0C05AAEF" w14:textId="697FB547" w:rsidR="00DA5C6D" w:rsidRPr="0005126E" w:rsidRDefault="00DA5C6D" w:rsidP="00DC3ACE">
      <w:pPr>
        <w:rPr>
          <w:iCs/>
          <w:color w:val="000000" w:themeColor="text1"/>
          <w:lang w:val="ro-RO"/>
        </w:rPr>
      </w:pPr>
      <w:r w:rsidRPr="0005126E">
        <w:rPr>
          <w:iCs/>
          <w:color w:val="000000" w:themeColor="text1"/>
          <w:lang w:val="ro-RO"/>
        </w:rPr>
        <w:t>Beneficiar</w:t>
      </w:r>
      <w:r w:rsidRPr="0005126E">
        <w:rPr>
          <w:iCs/>
          <w:color w:val="000000" w:themeColor="text1"/>
          <w:lang w:val="ro-RO"/>
        </w:rPr>
        <w:tab/>
      </w:r>
      <w:r w:rsidRPr="0005126E">
        <w:rPr>
          <w:iCs/>
          <w:color w:val="000000" w:themeColor="text1"/>
          <w:lang w:val="ro-RO"/>
        </w:rPr>
        <w:tab/>
      </w:r>
    </w:p>
    <w:p w14:paraId="507B3A29" w14:textId="77777777" w:rsidR="00DA5C6D" w:rsidRPr="0005126E" w:rsidRDefault="00DA5C6D" w:rsidP="00DC3ACE">
      <w:pPr>
        <w:rPr>
          <w:i/>
          <w:color w:val="000000" w:themeColor="text1"/>
          <w:lang w:val="ro-RO"/>
        </w:rPr>
      </w:pPr>
      <w:r w:rsidRPr="0005126E">
        <w:rPr>
          <w:i/>
          <w:color w:val="000000" w:themeColor="text1"/>
          <w:lang w:val="ro-RO"/>
        </w:rPr>
        <w:t>.......................................</w:t>
      </w:r>
    </w:p>
    <w:p w14:paraId="22731E99" w14:textId="77777777" w:rsidR="00DA5C6D" w:rsidRPr="0005126E" w:rsidRDefault="00DA5C6D" w:rsidP="00DC3ACE">
      <w:pPr>
        <w:jc w:val="center"/>
        <w:rPr>
          <w:b/>
          <w:color w:val="000000" w:themeColor="text1"/>
          <w:lang w:val="ro-RO"/>
        </w:rPr>
      </w:pPr>
    </w:p>
    <w:p w14:paraId="3569960B" w14:textId="056ABEE7" w:rsidR="00DA5C6D" w:rsidRPr="0005126E" w:rsidRDefault="00DA5C6D" w:rsidP="00DC3ACE">
      <w:pPr>
        <w:jc w:val="center"/>
        <w:rPr>
          <w:b/>
          <w:color w:val="000000" w:themeColor="text1"/>
          <w:lang w:val="ro-RO"/>
        </w:rPr>
      </w:pPr>
    </w:p>
    <w:p w14:paraId="6B2A54B2" w14:textId="77777777" w:rsidR="00E33BBE" w:rsidRPr="0005126E" w:rsidRDefault="00E33BBE" w:rsidP="00DC3ACE">
      <w:pPr>
        <w:jc w:val="center"/>
        <w:rPr>
          <w:b/>
          <w:color w:val="000000" w:themeColor="text1"/>
          <w:lang w:val="ro-RO"/>
        </w:rPr>
      </w:pPr>
    </w:p>
    <w:p w14:paraId="27413A6C" w14:textId="77777777" w:rsidR="002C6B2D" w:rsidRPr="0005126E" w:rsidRDefault="002C6B2D" w:rsidP="00DC3ACE">
      <w:pPr>
        <w:jc w:val="center"/>
        <w:rPr>
          <w:b/>
          <w:color w:val="000000" w:themeColor="text1"/>
          <w:lang w:val="ro-RO"/>
        </w:rPr>
      </w:pPr>
    </w:p>
    <w:p w14:paraId="5959D59E" w14:textId="77777777" w:rsidR="00A9634A" w:rsidRPr="0005126E" w:rsidRDefault="00A9634A" w:rsidP="00DC3ACE">
      <w:pPr>
        <w:jc w:val="center"/>
        <w:rPr>
          <w:b/>
          <w:color w:val="000000" w:themeColor="text1"/>
          <w:lang w:val="ro-RO"/>
        </w:rPr>
      </w:pPr>
    </w:p>
    <w:p w14:paraId="2EAE0242" w14:textId="77777777" w:rsidR="00DA5C6D" w:rsidRPr="0005126E" w:rsidRDefault="00DA5C6D" w:rsidP="00DC3ACE">
      <w:pPr>
        <w:jc w:val="center"/>
        <w:rPr>
          <w:b/>
          <w:color w:val="000000" w:themeColor="text1"/>
          <w:lang w:val="ro-RO"/>
        </w:rPr>
      </w:pPr>
    </w:p>
    <w:p w14:paraId="649964C8" w14:textId="00D1945B" w:rsidR="00DA5C6D" w:rsidRPr="0005126E" w:rsidRDefault="00DA5C6D" w:rsidP="00DC3ACE">
      <w:pPr>
        <w:jc w:val="center"/>
        <w:rPr>
          <w:b/>
          <w:color w:val="000000" w:themeColor="text1"/>
          <w:lang w:val="ro-RO"/>
        </w:rPr>
      </w:pPr>
      <w:r w:rsidRPr="0005126E">
        <w:rPr>
          <w:b/>
          <w:color w:val="000000" w:themeColor="text1"/>
          <w:lang w:val="ro-RO"/>
        </w:rPr>
        <w:t xml:space="preserve">RAPORT DE DECONTARE </w:t>
      </w:r>
    </w:p>
    <w:p w14:paraId="6BBC3F72" w14:textId="77777777" w:rsidR="00DA5C6D" w:rsidRPr="0005126E" w:rsidRDefault="00DA5C6D" w:rsidP="00DC3ACE">
      <w:pPr>
        <w:jc w:val="center"/>
        <w:rPr>
          <w:b/>
          <w:color w:val="000000" w:themeColor="text1"/>
          <w:lang w:val="ro-RO"/>
        </w:rPr>
      </w:pPr>
    </w:p>
    <w:p w14:paraId="2FDADCBF" w14:textId="77777777" w:rsidR="00DA5C6D" w:rsidRPr="0005126E" w:rsidRDefault="00DA5C6D" w:rsidP="00DC3ACE">
      <w:pPr>
        <w:jc w:val="center"/>
        <w:rPr>
          <w:b/>
          <w:color w:val="000000" w:themeColor="text1"/>
          <w:lang w:val="ro-RO"/>
        </w:rPr>
      </w:pPr>
    </w:p>
    <w:p w14:paraId="491FB2F8" w14:textId="77777777" w:rsidR="00A9634A" w:rsidRPr="0005126E" w:rsidRDefault="00A9634A" w:rsidP="00DC3ACE">
      <w:pPr>
        <w:jc w:val="center"/>
        <w:rPr>
          <w:b/>
          <w:color w:val="000000" w:themeColor="text1"/>
          <w:lang w:val="ro-RO"/>
        </w:rPr>
      </w:pPr>
    </w:p>
    <w:p w14:paraId="7A534740" w14:textId="77777777" w:rsidR="00DA5C6D" w:rsidRPr="0005126E" w:rsidRDefault="00DA5C6D" w:rsidP="00DC3ACE">
      <w:pPr>
        <w:jc w:val="center"/>
        <w:rPr>
          <w:b/>
          <w:color w:val="000000" w:themeColor="text1"/>
          <w:lang w:val="ro-RO"/>
        </w:rPr>
      </w:pPr>
    </w:p>
    <w:p w14:paraId="67E16778" w14:textId="77777777" w:rsidR="00DA5C6D" w:rsidRPr="0005126E" w:rsidRDefault="00DA5C6D" w:rsidP="00DC3ACE">
      <w:pPr>
        <w:rPr>
          <w:color w:val="000000" w:themeColor="text1"/>
          <w:lang w:val="ro-RO"/>
        </w:rPr>
      </w:pPr>
    </w:p>
    <w:p w14:paraId="4D4B654C" w14:textId="77777777" w:rsidR="00DA5C6D" w:rsidRPr="0005126E" w:rsidRDefault="00DA5C6D" w:rsidP="00DC3ACE">
      <w:pPr>
        <w:rPr>
          <w:color w:val="000000" w:themeColor="text1"/>
          <w:lang w:val="ro-RO"/>
        </w:rPr>
      </w:pPr>
      <w:r w:rsidRPr="0005126E">
        <w:rPr>
          <w:color w:val="000000" w:themeColor="text1"/>
          <w:lang w:val="ro-RO"/>
        </w:rPr>
        <w:t>Contract de finanțare nerambursabilă nr............/.......................</w:t>
      </w:r>
    </w:p>
    <w:p w14:paraId="6079F45E" w14:textId="6A7AC86F" w:rsidR="00DA5C6D" w:rsidRPr="0005126E" w:rsidRDefault="00DA5C6D" w:rsidP="00DC3ACE">
      <w:pPr>
        <w:rPr>
          <w:color w:val="000000" w:themeColor="text1"/>
          <w:lang w:val="ro-RO"/>
        </w:rPr>
      </w:pPr>
      <w:r w:rsidRPr="0005126E">
        <w:rPr>
          <w:color w:val="000000" w:themeColor="text1"/>
          <w:lang w:val="ro-RO"/>
        </w:rPr>
        <w:t>Titlul proiectului cultural: ........................................</w:t>
      </w:r>
      <w:r w:rsidR="00E22DC8" w:rsidRPr="0005126E">
        <w:rPr>
          <w:color w:val="000000" w:themeColor="text1"/>
          <w:lang w:val="ro-RO"/>
        </w:rPr>
        <w:t>................</w:t>
      </w:r>
      <w:r w:rsidRPr="0005126E">
        <w:rPr>
          <w:color w:val="000000" w:themeColor="text1"/>
          <w:lang w:val="ro-RO"/>
        </w:rPr>
        <w:t>.</w:t>
      </w:r>
    </w:p>
    <w:p w14:paraId="41A0993C" w14:textId="1422F74C" w:rsidR="00DA5C6D" w:rsidRPr="0005126E" w:rsidRDefault="00DA5C6D" w:rsidP="00DC3ACE">
      <w:pPr>
        <w:rPr>
          <w:color w:val="000000" w:themeColor="text1"/>
          <w:lang w:val="ro-RO"/>
        </w:rPr>
      </w:pPr>
      <w:r w:rsidRPr="0005126E">
        <w:rPr>
          <w:color w:val="000000" w:themeColor="text1"/>
          <w:lang w:val="ro-RO"/>
        </w:rPr>
        <w:t>Beneficiar: ....................................</w:t>
      </w:r>
      <w:r w:rsidR="00E22DC8" w:rsidRPr="0005126E">
        <w:rPr>
          <w:color w:val="000000" w:themeColor="text1"/>
          <w:lang w:val="ro-RO"/>
        </w:rPr>
        <w:t>............................................</w:t>
      </w:r>
      <w:r w:rsidRPr="0005126E">
        <w:rPr>
          <w:color w:val="000000" w:themeColor="text1"/>
          <w:lang w:val="ro-RO"/>
        </w:rPr>
        <w:t>.</w:t>
      </w:r>
    </w:p>
    <w:p w14:paraId="49235987" w14:textId="4CC66728" w:rsidR="00DA5C6D" w:rsidRPr="0005126E" w:rsidRDefault="00DA5C6D" w:rsidP="008E732A">
      <w:pPr>
        <w:jc w:val="both"/>
        <w:rPr>
          <w:color w:val="000000" w:themeColor="text1"/>
          <w:lang w:val="ro-RO"/>
        </w:rPr>
      </w:pPr>
      <w:proofErr w:type="spellStart"/>
      <w:r w:rsidRPr="008B001F">
        <w:rPr>
          <w:b/>
          <w:bCs/>
          <w:color w:val="000000" w:themeColor="text1"/>
          <w:lang w:val="ro-RO"/>
        </w:rPr>
        <w:t>Activităţi</w:t>
      </w:r>
      <w:proofErr w:type="spellEnd"/>
      <w:r w:rsidRPr="008B001F">
        <w:rPr>
          <w:b/>
          <w:bCs/>
          <w:color w:val="000000" w:themeColor="text1"/>
          <w:lang w:val="ro-RO"/>
        </w:rPr>
        <w:t xml:space="preserve"> realizate conform proiectului cultural și contractului de finanțare nerambursabilă (loc de </w:t>
      </w:r>
      <w:proofErr w:type="spellStart"/>
      <w:r w:rsidRPr="008B001F">
        <w:rPr>
          <w:b/>
          <w:bCs/>
          <w:color w:val="000000" w:themeColor="text1"/>
          <w:lang w:val="ro-RO"/>
        </w:rPr>
        <w:t>desfăşurare</w:t>
      </w:r>
      <w:proofErr w:type="spellEnd"/>
      <w:r w:rsidRPr="008B001F">
        <w:rPr>
          <w:b/>
          <w:bCs/>
          <w:color w:val="000000" w:themeColor="text1"/>
          <w:lang w:val="ro-RO"/>
        </w:rPr>
        <w:t xml:space="preserve">, </w:t>
      </w:r>
      <w:r w:rsidR="008B001F" w:rsidRPr="008B001F">
        <w:rPr>
          <w:b/>
          <w:bCs/>
          <w:color w:val="000000" w:themeColor="text1"/>
          <w:lang w:val="ro-RO"/>
        </w:rPr>
        <w:t>data exact</w:t>
      </w:r>
      <w:r w:rsidR="008B001F">
        <w:rPr>
          <w:b/>
          <w:bCs/>
          <w:color w:val="000000" w:themeColor="text1"/>
          <w:lang w:val="ro-RO"/>
        </w:rPr>
        <w:t>ă a desfășurării evenimentului/programului</w:t>
      </w:r>
      <w:r w:rsidR="007673EF">
        <w:rPr>
          <w:b/>
          <w:bCs/>
          <w:color w:val="000000" w:themeColor="text1"/>
          <w:lang w:val="ro-RO"/>
        </w:rPr>
        <w:t>/</w:t>
      </w:r>
      <w:r w:rsidR="008B001F">
        <w:rPr>
          <w:b/>
          <w:bCs/>
          <w:color w:val="000000" w:themeColor="text1"/>
          <w:lang w:val="ro-RO"/>
        </w:rPr>
        <w:t>activității</w:t>
      </w:r>
      <w:r w:rsidRPr="008B001F">
        <w:rPr>
          <w:b/>
          <w:bCs/>
          <w:color w:val="000000" w:themeColor="text1"/>
          <w:lang w:val="ro-RO"/>
        </w:rPr>
        <w:t xml:space="preserve">, </w:t>
      </w:r>
      <w:proofErr w:type="spellStart"/>
      <w:r w:rsidRPr="008B001F">
        <w:rPr>
          <w:b/>
          <w:bCs/>
          <w:color w:val="000000" w:themeColor="text1"/>
          <w:lang w:val="ro-RO"/>
        </w:rPr>
        <w:t>participanţi</w:t>
      </w:r>
      <w:proofErr w:type="spellEnd"/>
      <w:r w:rsidRPr="008B001F">
        <w:rPr>
          <w:b/>
          <w:bCs/>
          <w:color w:val="000000" w:themeColor="text1"/>
          <w:lang w:val="ro-RO"/>
        </w:rPr>
        <w:t>, etc.)</w:t>
      </w:r>
      <w:r w:rsidRPr="0005126E">
        <w:rPr>
          <w:color w:val="000000" w:themeColor="text1"/>
          <w:lang w:val="ro-RO"/>
        </w:rPr>
        <w:t xml:space="preserve"> ......................................................................................................................................................</w:t>
      </w:r>
      <w:r w:rsidR="00E22DC8" w:rsidRPr="0005126E">
        <w:rPr>
          <w:color w:val="000000" w:themeColor="text1"/>
          <w:lang w:val="ro-RO"/>
        </w:rPr>
        <w:t>..................</w:t>
      </w:r>
    </w:p>
    <w:p w14:paraId="2AA4CD6C" w14:textId="103B137D" w:rsidR="00DA5C6D" w:rsidRPr="0005126E" w:rsidRDefault="00DA5C6D" w:rsidP="00DC3ACE">
      <w:pPr>
        <w:rPr>
          <w:color w:val="000000" w:themeColor="text1"/>
          <w:lang w:val="ro-RO"/>
        </w:rPr>
      </w:pPr>
      <w:r w:rsidRPr="0005126E">
        <w:rPr>
          <w:color w:val="000000" w:themeColor="text1"/>
          <w:lang w:val="ro-RO"/>
        </w:rPr>
        <w:t>............................................................................................................................................................................................................................................................................................................</w:t>
      </w:r>
      <w:r w:rsidR="00E22DC8" w:rsidRPr="0005126E">
        <w:rPr>
          <w:color w:val="000000" w:themeColor="text1"/>
          <w:lang w:val="ro-RO"/>
        </w:rPr>
        <w:t>....................................</w:t>
      </w:r>
    </w:p>
    <w:p w14:paraId="0F696A8D" w14:textId="03351285" w:rsidR="00DA5C6D" w:rsidRPr="0005126E" w:rsidRDefault="00DA5C6D" w:rsidP="00E22DC8">
      <w:pPr>
        <w:jc w:val="both"/>
        <w:rPr>
          <w:color w:val="000000" w:themeColor="text1"/>
          <w:lang w:val="ro-RO"/>
        </w:rPr>
      </w:pPr>
      <w:r w:rsidRPr="0005126E">
        <w:rPr>
          <w:color w:val="000000" w:themeColor="text1"/>
          <w:lang w:val="ro-RO"/>
        </w:rPr>
        <w:t xml:space="preserve">Obiectivele propuse </w:t>
      </w:r>
      <w:r w:rsidR="00BF618F" w:rsidRPr="0005126E">
        <w:rPr>
          <w:color w:val="000000" w:themeColor="text1"/>
          <w:lang w:val="ro-RO"/>
        </w:rPr>
        <w:t>ș</w:t>
      </w:r>
      <w:r w:rsidRPr="0005126E">
        <w:rPr>
          <w:color w:val="000000" w:themeColor="text1"/>
          <w:lang w:val="ro-RO"/>
        </w:rPr>
        <w:t>i realizate, conform proiectului și contractului de finanțare</w:t>
      </w:r>
      <w:r w:rsidR="00E22DC8" w:rsidRPr="0005126E">
        <w:rPr>
          <w:color w:val="000000" w:themeColor="text1"/>
          <w:lang w:val="ro-RO"/>
        </w:rPr>
        <w:t xml:space="preserve"> </w:t>
      </w:r>
      <w:r w:rsidRPr="0005126E">
        <w:rPr>
          <w:color w:val="000000" w:themeColor="text1"/>
          <w:lang w:val="ro-RO"/>
        </w:rPr>
        <w:t>nerambursabilă</w:t>
      </w:r>
    </w:p>
    <w:p w14:paraId="7D82D31F" w14:textId="47EAA7FB" w:rsidR="00DA5C6D" w:rsidRPr="0005126E" w:rsidRDefault="00DA5C6D" w:rsidP="00DC3ACE">
      <w:pPr>
        <w:rPr>
          <w:color w:val="000000" w:themeColor="text1"/>
          <w:lang w:val="ro-RO"/>
        </w:rPr>
      </w:pPr>
      <w:r w:rsidRPr="0005126E">
        <w:rPr>
          <w:color w:val="000000" w:themeColor="text1"/>
          <w:lang w:val="ro-RO"/>
        </w:rPr>
        <w:t>............................................................................................................................................................................................................................................................................................................</w:t>
      </w:r>
      <w:r w:rsidR="00E22DC8" w:rsidRPr="0005126E">
        <w:rPr>
          <w:color w:val="000000" w:themeColor="text1"/>
          <w:lang w:val="ro-RO"/>
        </w:rPr>
        <w:t>....................................</w:t>
      </w:r>
    </w:p>
    <w:p w14:paraId="56106C98" w14:textId="77777777" w:rsidR="00DA5C6D" w:rsidRPr="0005126E" w:rsidRDefault="00DA5C6D" w:rsidP="00DC3ACE">
      <w:pPr>
        <w:rPr>
          <w:color w:val="000000" w:themeColor="text1"/>
          <w:lang w:val="ro-RO"/>
        </w:rPr>
      </w:pPr>
    </w:p>
    <w:p w14:paraId="06E6BDD4" w14:textId="77777777" w:rsidR="00A9634A" w:rsidRPr="0005126E" w:rsidRDefault="00A9634A" w:rsidP="00DC3ACE">
      <w:pPr>
        <w:rPr>
          <w:color w:val="000000" w:themeColor="text1"/>
          <w:lang w:val="ro-RO"/>
        </w:rPr>
      </w:pPr>
    </w:p>
    <w:p w14:paraId="01DB3205" w14:textId="77777777" w:rsidR="002C6B2D" w:rsidRPr="0005126E" w:rsidRDefault="002C6B2D" w:rsidP="00DC3ACE">
      <w:pPr>
        <w:rPr>
          <w:color w:val="000000" w:themeColor="text1"/>
          <w:lang w:val="ro-RO"/>
        </w:rPr>
      </w:pPr>
    </w:p>
    <w:p w14:paraId="06BD64A8" w14:textId="77777777" w:rsidR="002C6B2D" w:rsidRPr="0005126E" w:rsidRDefault="002C6B2D" w:rsidP="00DC3ACE">
      <w:pPr>
        <w:rPr>
          <w:color w:val="000000" w:themeColor="text1"/>
          <w:lang w:val="ro-RO"/>
        </w:rPr>
      </w:pPr>
    </w:p>
    <w:p w14:paraId="4F22D87D" w14:textId="77777777" w:rsidR="00DA5C6D" w:rsidRPr="0005126E" w:rsidRDefault="00DA5C6D" w:rsidP="00DC3ACE">
      <w:pPr>
        <w:rPr>
          <w:color w:val="000000" w:themeColor="text1"/>
          <w:lang w:val="ro-RO"/>
        </w:rPr>
      </w:pPr>
    </w:p>
    <w:p w14:paraId="71004323" w14:textId="2633FCB9" w:rsidR="00E71385" w:rsidRPr="0005126E" w:rsidRDefault="006C0638" w:rsidP="00DC3ACE">
      <w:pPr>
        <w:jc w:val="center"/>
        <w:rPr>
          <w:color w:val="000000" w:themeColor="text1"/>
          <w:lang w:val="ro-RO"/>
        </w:rPr>
      </w:pPr>
      <w:r w:rsidRPr="0005126E">
        <w:rPr>
          <w:color w:val="000000" w:themeColor="text1"/>
          <w:lang w:val="ro-RO"/>
        </w:rPr>
        <w:t>Semnătura responsabilului de proiect cultural</w:t>
      </w:r>
    </w:p>
    <w:p w14:paraId="0C379AFD" w14:textId="77777777" w:rsidR="00E71385" w:rsidRPr="0005126E" w:rsidRDefault="00E71385" w:rsidP="00DC3ACE">
      <w:pPr>
        <w:jc w:val="center"/>
        <w:rPr>
          <w:color w:val="000000" w:themeColor="text1"/>
          <w:lang w:val="ro-RO"/>
        </w:rPr>
      </w:pPr>
    </w:p>
    <w:p w14:paraId="27D1F553" w14:textId="41365E2C" w:rsidR="00DA5C6D" w:rsidRPr="0005126E" w:rsidRDefault="00DA5C6D" w:rsidP="00DC3ACE">
      <w:pPr>
        <w:jc w:val="center"/>
        <w:rPr>
          <w:color w:val="000000" w:themeColor="text1"/>
          <w:lang w:val="ro-RO"/>
        </w:rPr>
      </w:pPr>
      <w:r w:rsidRPr="0005126E">
        <w:rPr>
          <w:color w:val="000000" w:themeColor="text1"/>
          <w:lang w:val="ro-RO"/>
        </w:rPr>
        <w:t xml:space="preserve"> ....................................</w:t>
      </w:r>
    </w:p>
    <w:p w14:paraId="5DC786BD" w14:textId="4A88E8CF" w:rsidR="0063436C" w:rsidRPr="0005126E" w:rsidRDefault="0063436C" w:rsidP="00DC3ACE">
      <w:pPr>
        <w:jc w:val="center"/>
        <w:rPr>
          <w:color w:val="000000" w:themeColor="text1"/>
          <w:lang w:val="ro-RO"/>
        </w:rPr>
      </w:pPr>
    </w:p>
    <w:p w14:paraId="0158397A" w14:textId="30A19C7E" w:rsidR="0063436C" w:rsidRPr="0005126E" w:rsidRDefault="0063436C" w:rsidP="00DC3ACE">
      <w:pPr>
        <w:jc w:val="center"/>
        <w:rPr>
          <w:color w:val="000000" w:themeColor="text1"/>
          <w:lang w:val="ro-RO"/>
        </w:rPr>
      </w:pPr>
    </w:p>
    <w:p w14:paraId="42FD56D4" w14:textId="0BF8EC2E" w:rsidR="0063436C" w:rsidRPr="0005126E" w:rsidRDefault="0063436C" w:rsidP="00DC3ACE">
      <w:pPr>
        <w:jc w:val="center"/>
        <w:rPr>
          <w:color w:val="000000" w:themeColor="text1"/>
          <w:lang w:val="ro-RO"/>
        </w:rPr>
      </w:pPr>
    </w:p>
    <w:p w14:paraId="678964BE" w14:textId="1CEACA88" w:rsidR="0063436C" w:rsidRPr="0005126E" w:rsidRDefault="0063436C" w:rsidP="00DC3ACE">
      <w:pPr>
        <w:jc w:val="center"/>
        <w:rPr>
          <w:color w:val="000000" w:themeColor="text1"/>
          <w:lang w:val="ro-RO"/>
        </w:rPr>
      </w:pPr>
    </w:p>
    <w:p w14:paraId="76688065" w14:textId="22129D5A" w:rsidR="0063436C" w:rsidRPr="0005126E" w:rsidRDefault="0063436C" w:rsidP="00DC3ACE">
      <w:pPr>
        <w:jc w:val="center"/>
        <w:rPr>
          <w:color w:val="000000" w:themeColor="text1"/>
          <w:lang w:val="ro-RO"/>
        </w:rPr>
      </w:pPr>
    </w:p>
    <w:p w14:paraId="3F2B4682" w14:textId="526FBD80" w:rsidR="0063436C" w:rsidRPr="0005126E" w:rsidRDefault="0063436C" w:rsidP="00DC3ACE">
      <w:pPr>
        <w:jc w:val="center"/>
        <w:rPr>
          <w:color w:val="000000" w:themeColor="text1"/>
          <w:lang w:val="ro-RO"/>
        </w:rPr>
      </w:pPr>
    </w:p>
    <w:p w14:paraId="23C5A79A" w14:textId="70BB7916" w:rsidR="0051180F" w:rsidRDefault="0051180F" w:rsidP="00DC3ACE">
      <w:pPr>
        <w:jc w:val="center"/>
        <w:rPr>
          <w:color w:val="000000" w:themeColor="text1"/>
          <w:lang w:val="ro-RO"/>
        </w:rPr>
      </w:pPr>
    </w:p>
    <w:p w14:paraId="493EABA6" w14:textId="77777777" w:rsidR="0097765A" w:rsidRDefault="0097765A" w:rsidP="00DC3ACE">
      <w:pPr>
        <w:jc w:val="center"/>
        <w:rPr>
          <w:color w:val="000000" w:themeColor="text1"/>
          <w:lang w:val="ro-RO"/>
        </w:rPr>
      </w:pPr>
    </w:p>
    <w:p w14:paraId="6FA7B1A6" w14:textId="77777777" w:rsidR="0097765A" w:rsidRDefault="0097765A" w:rsidP="00DC3ACE">
      <w:pPr>
        <w:jc w:val="center"/>
        <w:rPr>
          <w:color w:val="000000" w:themeColor="text1"/>
          <w:lang w:val="ro-RO"/>
        </w:rPr>
      </w:pPr>
    </w:p>
    <w:p w14:paraId="1E9F0438" w14:textId="77777777" w:rsidR="0097765A" w:rsidRPr="0005126E" w:rsidRDefault="0097765A" w:rsidP="00DC3ACE">
      <w:pPr>
        <w:jc w:val="center"/>
        <w:rPr>
          <w:color w:val="000000" w:themeColor="text1"/>
          <w:lang w:val="ro-RO"/>
        </w:rPr>
      </w:pPr>
    </w:p>
    <w:p w14:paraId="63213F65" w14:textId="0D89F005" w:rsidR="0051180F" w:rsidRPr="0005126E" w:rsidRDefault="0051180F" w:rsidP="00DC3ACE">
      <w:pPr>
        <w:jc w:val="center"/>
        <w:rPr>
          <w:color w:val="000000" w:themeColor="text1"/>
          <w:lang w:val="ro-RO"/>
        </w:rPr>
      </w:pPr>
    </w:p>
    <w:p w14:paraId="020663F5" w14:textId="4A354D8C" w:rsidR="00EC6CFD" w:rsidRDefault="00EC6CFD" w:rsidP="002919AA">
      <w:pPr>
        <w:rPr>
          <w:color w:val="000000" w:themeColor="text1"/>
          <w:lang w:val="ro-RO"/>
        </w:rPr>
      </w:pPr>
    </w:p>
    <w:p w14:paraId="5BAA3DF4" w14:textId="77777777" w:rsidR="002919AA" w:rsidRPr="0005126E" w:rsidRDefault="002919AA" w:rsidP="002919AA">
      <w:pPr>
        <w:rPr>
          <w:color w:val="000000" w:themeColor="text1"/>
          <w:lang w:val="ro-RO"/>
        </w:rPr>
      </w:pPr>
    </w:p>
    <w:p w14:paraId="70E650A3" w14:textId="77777777" w:rsidR="00987F24" w:rsidRPr="0005126E" w:rsidRDefault="00987F24" w:rsidP="00DC3ACE">
      <w:pPr>
        <w:jc w:val="center"/>
        <w:rPr>
          <w:color w:val="000000" w:themeColor="text1"/>
          <w:lang w:val="ro-RO"/>
        </w:rPr>
      </w:pPr>
    </w:p>
    <w:p w14:paraId="2F13917A" w14:textId="1CC0D18F" w:rsidR="008B4562" w:rsidRPr="0005126E" w:rsidRDefault="008B4562" w:rsidP="00DC3ACE">
      <w:pPr>
        <w:jc w:val="center"/>
        <w:rPr>
          <w:color w:val="000000" w:themeColor="text1"/>
          <w:lang w:val="ro-RO"/>
        </w:rPr>
      </w:pPr>
    </w:p>
    <w:p w14:paraId="38CD1573" w14:textId="251B34C1" w:rsidR="00DA5C6D" w:rsidRPr="0005126E" w:rsidRDefault="00DA5C6D" w:rsidP="00DC3ACE">
      <w:pPr>
        <w:jc w:val="right"/>
        <w:rPr>
          <w:b/>
          <w:bCs/>
          <w:color w:val="000000" w:themeColor="text1"/>
          <w:lang w:val="ro-RO"/>
        </w:rPr>
      </w:pPr>
      <w:r w:rsidRPr="0005126E">
        <w:rPr>
          <w:b/>
          <w:bCs/>
          <w:color w:val="000000" w:themeColor="text1"/>
          <w:lang w:val="ro-RO"/>
        </w:rPr>
        <w:lastRenderedPageBreak/>
        <w:t xml:space="preserve">ANEXA </w:t>
      </w:r>
      <w:r w:rsidR="003F34F7" w:rsidRPr="0005126E">
        <w:rPr>
          <w:b/>
          <w:bCs/>
          <w:color w:val="000000" w:themeColor="text1"/>
          <w:lang w:val="ro-RO"/>
        </w:rPr>
        <w:t>7</w:t>
      </w:r>
    </w:p>
    <w:p w14:paraId="2EBCB5CB" w14:textId="77777777" w:rsidR="00DA5C6D" w:rsidRPr="00430CA0" w:rsidRDefault="00DA5C6D" w:rsidP="00DC3ACE">
      <w:pPr>
        <w:jc w:val="right"/>
        <w:rPr>
          <w:color w:val="000000" w:themeColor="text1"/>
          <w:sz w:val="22"/>
          <w:szCs w:val="22"/>
          <w:lang w:val="ro-RO"/>
        </w:rPr>
      </w:pPr>
      <w:r w:rsidRPr="00430CA0">
        <w:rPr>
          <w:color w:val="000000" w:themeColor="text1"/>
          <w:sz w:val="22"/>
          <w:szCs w:val="22"/>
          <w:lang w:val="ro-RO"/>
        </w:rPr>
        <w:t>Document necesar pentru decont</w:t>
      </w:r>
    </w:p>
    <w:p w14:paraId="1896FE7F" w14:textId="77777777" w:rsidR="00DA5C6D" w:rsidRPr="0005126E" w:rsidRDefault="00DA5C6D" w:rsidP="00DC3ACE">
      <w:pPr>
        <w:rPr>
          <w:color w:val="000000" w:themeColor="text1"/>
          <w:lang w:val="ro-RO"/>
        </w:rPr>
      </w:pPr>
      <w:r w:rsidRPr="0005126E">
        <w:rPr>
          <w:color w:val="000000" w:themeColor="text1"/>
          <w:lang w:val="ro-RO"/>
        </w:rPr>
        <w:t>Beneficiar</w:t>
      </w:r>
    </w:p>
    <w:p w14:paraId="73AE0821" w14:textId="77777777" w:rsidR="00DA5C6D" w:rsidRPr="0005126E" w:rsidRDefault="00DA5C6D" w:rsidP="00DC3ACE">
      <w:pPr>
        <w:rPr>
          <w:color w:val="000000" w:themeColor="text1"/>
          <w:lang w:val="ro-RO"/>
        </w:rPr>
      </w:pPr>
      <w:r w:rsidRPr="0005126E">
        <w:rPr>
          <w:color w:val="000000" w:themeColor="text1"/>
          <w:lang w:val="ro-RO"/>
        </w:rPr>
        <w:t>.......................................</w:t>
      </w:r>
    </w:p>
    <w:p w14:paraId="5FB5B6B4" w14:textId="77777777" w:rsidR="00DA5C6D" w:rsidRPr="0005126E" w:rsidRDefault="00DA5C6D" w:rsidP="00DC3ACE">
      <w:pPr>
        <w:rPr>
          <w:color w:val="000000" w:themeColor="text1"/>
          <w:lang w:val="ro-RO"/>
        </w:rPr>
      </w:pPr>
    </w:p>
    <w:p w14:paraId="592F0D40" w14:textId="77777777" w:rsidR="00DA5C6D" w:rsidRPr="0005126E" w:rsidRDefault="00DA5C6D" w:rsidP="00DC3ACE">
      <w:pPr>
        <w:rPr>
          <w:color w:val="000000" w:themeColor="text1"/>
          <w:lang w:val="ro-RO"/>
        </w:rPr>
      </w:pPr>
    </w:p>
    <w:p w14:paraId="7D1C45BC" w14:textId="19FBDE31" w:rsidR="00DA5C6D" w:rsidRPr="0005126E" w:rsidRDefault="00DA5C6D" w:rsidP="00DC3ACE">
      <w:pPr>
        <w:jc w:val="center"/>
        <w:rPr>
          <w:b/>
          <w:color w:val="000000" w:themeColor="text1"/>
          <w:lang w:val="ro-RO"/>
        </w:rPr>
      </w:pPr>
      <w:r w:rsidRPr="0005126E">
        <w:rPr>
          <w:b/>
          <w:color w:val="000000" w:themeColor="text1"/>
          <w:lang w:val="ro-RO"/>
        </w:rPr>
        <w:t xml:space="preserve">ADRESĂ DE ÎNAINTARE LA DECONT </w:t>
      </w:r>
    </w:p>
    <w:p w14:paraId="40AC364E" w14:textId="2E5CC1AE" w:rsidR="00DA5C6D" w:rsidRPr="0005126E" w:rsidRDefault="00DA5C6D" w:rsidP="00DC3ACE">
      <w:pPr>
        <w:jc w:val="center"/>
        <w:rPr>
          <w:color w:val="000000" w:themeColor="text1"/>
          <w:lang w:val="ro-RO"/>
        </w:rPr>
      </w:pPr>
      <w:r w:rsidRPr="0005126E">
        <w:rPr>
          <w:color w:val="000000" w:themeColor="text1"/>
          <w:lang w:val="ro-RO"/>
        </w:rPr>
        <w:t>Nr. ____________din_________</w:t>
      </w:r>
      <w:r w:rsidR="00607F35" w:rsidRPr="0005126E">
        <w:rPr>
          <w:color w:val="000000" w:themeColor="text1"/>
          <w:lang w:val="ro-RO"/>
        </w:rPr>
        <w:t>___</w:t>
      </w:r>
      <w:r w:rsidRPr="0005126E">
        <w:rPr>
          <w:color w:val="000000" w:themeColor="text1"/>
          <w:lang w:val="ro-RO"/>
        </w:rPr>
        <w:t>_</w:t>
      </w:r>
    </w:p>
    <w:p w14:paraId="29AC35AA" w14:textId="77777777" w:rsidR="00DA5C6D" w:rsidRPr="0005126E" w:rsidRDefault="00DA5C6D" w:rsidP="00DC3ACE">
      <w:pPr>
        <w:rPr>
          <w:color w:val="000000" w:themeColor="text1"/>
          <w:lang w:val="ro-RO"/>
        </w:rPr>
      </w:pPr>
      <w:r w:rsidRPr="0005126E">
        <w:rPr>
          <w:color w:val="000000" w:themeColor="text1"/>
          <w:lang w:val="ro-RO"/>
        </w:rPr>
        <w:t>Către:</w:t>
      </w:r>
    </w:p>
    <w:p w14:paraId="4E9380BE" w14:textId="77777777" w:rsidR="00DA5C6D" w:rsidRPr="0005126E" w:rsidRDefault="00DA5C6D" w:rsidP="00DC3ACE">
      <w:pPr>
        <w:jc w:val="both"/>
        <w:rPr>
          <w:color w:val="000000" w:themeColor="text1"/>
          <w:lang w:val="ro-RO"/>
        </w:rPr>
      </w:pPr>
      <w:r w:rsidRPr="0005126E">
        <w:rPr>
          <w:color w:val="000000" w:themeColor="text1"/>
          <w:lang w:val="ro-RO"/>
        </w:rPr>
        <w:tab/>
        <w:t>Județul Satu Mare</w:t>
      </w:r>
    </w:p>
    <w:p w14:paraId="2E871383" w14:textId="0F045DA3" w:rsidR="00066F35" w:rsidRPr="0005126E" w:rsidRDefault="00DA5C6D" w:rsidP="00DC3ACE">
      <w:pPr>
        <w:ind w:firstLine="720"/>
        <w:jc w:val="both"/>
        <w:rPr>
          <w:color w:val="000000" w:themeColor="text1"/>
          <w:lang w:val="ro-RO"/>
        </w:rPr>
      </w:pPr>
      <w:r w:rsidRPr="0005126E">
        <w:rPr>
          <w:color w:val="000000" w:themeColor="text1"/>
          <w:lang w:val="ro-RO"/>
        </w:rPr>
        <w:t>Vă înaintăm alăturat, decontul de cheltuieli al proiectului……………………, care s-a desfășurat în loc. ……………………………………………., în perioada…………………., cu o finanțare nerambursabilă de la Județul Satu Mare în valoare de …………. lei, și cu un aport propriu în valoare de …………… lei, în baza contractului de finanțare nr………… din….............…,</w:t>
      </w:r>
    </w:p>
    <w:p w14:paraId="251D3FA5" w14:textId="77777777" w:rsidR="000F073B" w:rsidRPr="0005126E" w:rsidRDefault="000F073B" w:rsidP="00DC3ACE">
      <w:pPr>
        <w:ind w:firstLine="720"/>
        <w:jc w:val="both"/>
        <w:rPr>
          <w:color w:val="000000" w:themeColor="text1"/>
          <w:lang w:val="ro-RO"/>
        </w:rPr>
      </w:pPr>
    </w:p>
    <w:tbl>
      <w:tblPr>
        <w:tblpPr w:leftFromText="180" w:rightFromText="180" w:vertAnchor="text" w:tblpXSpec="center" w:tblpY="1"/>
        <w:tblOverlap w:val="never"/>
        <w:tblW w:w="1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050"/>
        <w:gridCol w:w="1440"/>
        <w:gridCol w:w="1620"/>
        <w:gridCol w:w="1890"/>
        <w:gridCol w:w="1440"/>
        <w:gridCol w:w="236"/>
      </w:tblGrid>
      <w:tr w:rsidR="002C5501" w:rsidRPr="0005126E" w14:paraId="669FA80D" w14:textId="77777777" w:rsidTr="004807C8">
        <w:trPr>
          <w:gridAfter w:val="1"/>
          <w:wAfter w:w="236" w:type="dxa"/>
          <w:trHeight w:val="872"/>
        </w:trPr>
        <w:tc>
          <w:tcPr>
            <w:tcW w:w="715" w:type="dxa"/>
            <w:vMerge w:val="restart"/>
          </w:tcPr>
          <w:p w14:paraId="3C2C7D4D" w14:textId="77777777" w:rsidR="002C5501" w:rsidRPr="0005126E" w:rsidRDefault="002C5501" w:rsidP="00921278">
            <w:pPr>
              <w:jc w:val="center"/>
              <w:rPr>
                <w:b/>
                <w:bCs/>
                <w:color w:val="000000" w:themeColor="text1"/>
                <w:lang w:val="ro-RO"/>
              </w:rPr>
            </w:pPr>
          </w:p>
          <w:p w14:paraId="6D5E28CF" w14:textId="77777777" w:rsidR="002C5501" w:rsidRPr="0005126E" w:rsidRDefault="002C5501" w:rsidP="00921278">
            <w:pPr>
              <w:jc w:val="center"/>
              <w:rPr>
                <w:b/>
                <w:bCs/>
                <w:color w:val="000000" w:themeColor="text1"/>
                <w:lang w:val="ro-RO"/>
              </w:rPr>
            </w:pPr>
          </w:p>
          <w:p w14:paraId="6613C7A0" w14:textId="11CFD655" w:rsidR="002C5501" w:rsidRPr="0005126E" w:rsidRDefault="002C5501" w:rsidP="00921278">
            <w:pPr>
              <w:jc w:val="center"/>
              <w:rPr>
                <w:b/>
                <w:bCs/>
                <w:color w:val="000000" w:themeColor="text1"/>
                <w:lang w:val="ro-RO"/>
              </w:rPr>
            </w:pPr>
            <w:r w:rsidRPr="0005126E">
              <w:rPr>
                <w:b/>
                <w:bCs/>
                <w:color w:val="000000" w:themeColor="text1"/>
                <w:lang w:val="ro-RO"/>
              </w:rPr>
              <w:t>Nr.</w:t>
            </w:r>
          </w:p>
          <w:p w14:paraId="1FDE3991" w14:textId="77777777" w:rsidR="002C5501" w:rsidRPr="0005126E" w:rsidRDefault="002C5501" w:rsidP="00921278">
            <w:pPr>
              <w:jc w:val="center"/>
              <w:rPr>
                <w:b/>
                <w:bCs/>
                <w:color w:val="000000" w:themeColor="text1"/>
                <w:lang w:val="ro-RO"/>
              </w:rPr>
            </w:pPr>
            <w:r w:rsidRPr="0005126E">
              <w:rPr>
                <w:b/>
                <w:bCs/>
                <w:color w:val="000000" w:themeColor="text1"/>
                <w:lang w:val="ro-RO"/>
              </w:rPr>
              <w:t>Crt.</w:t>
            </w:r>
          </w:p>
        </w:tc>
        <w:tc>
          <w:tcPr>
            <w:tcW w:w="4050" w:type="dxa"/>
            <w:vMerge w:val="restart"/>
            <w:tcBorders>
              <w:right w:val="single" w:sz="4" w:space="0" w:color="auto"/>
            </w:tcBorders>
          </w:tcPr>
          <w:p w14:paraId="398A856A" w14:textId="77777777" w:rsidR="002C5501" w:rsidRPr="0005126E" w:rsidRDefault="002C5501" w:rsidP="00921278">
            <w:pPr>
              <w:jc w:val="center"/>
              <w:rPr>
                <w:b/>
                <w:bCs/>
                <w:color w:val="000000" w:themeColor="text1"/>
                <w:lang w:val="ro-RO"/>
              </w:rPr>
            </w:pPr>
          </w:p>
          <w:p w14:paraId="654082AF" w14:textId="77777777" w:rsidR="002C5501" w:rsidRPr="0005126E" w:rsidRDefault="002C5501" w:rsidP="00921278">
            <w:pPr>
              <w:jc w:val="center"/>
              <w:rPr>
                <w:b/>
                <w:bCs/>
                <w:color w:val="000000" w:themeColor="text1"/>
                <w:lang w:val="ro-RO"/>
              </w:rPr>
            </w:pPr>
          </w:p>
          <w:p w14:paraId="15A9D839" w14:textId="3ADCB980" w:rsidR="002C5501" w:rsidRPr="0005126E" w:rsidRDefault="002C5501" w:rsidP="00921278">
            <w:pPr>
              <w:jc w:val="center"/>
              <w:rPr>
                <w:b/>
                <w:bCs/>
                <w:color w:val="000000" w:themeColor="text1"/>
                <w:lang w:val="ro-RO"/>
              </w:rPr>
            </w:pPr>
            <w:r w:rsidRPr="0005126E">
              <w:rPr>
                <w:b/>
                <w:bCs/>
                <w:color w:val="000000" w:themeColor="text1"/>
                <w:lang w:val="ro-RO"/>
              </w:rPr>
              <w:t>Activitatea, categoriil</w:t>
            </w:r>
            <w:r w:rsidR="00430CA0">
              <w:rPr>
                <w:b/>
                <w:bCs/>
                <w:color w:val="000000" w:themeColor="text1"/>
                <w:lang w:val="ro-RO"/>
              </w:rPr>
              <w:t>e</w:t>
            </w:r>
            <w:r w:rsidRPr="0005126E">
              <w:rPr>
                <w:b/>
                <w:bCs/>
                <w:color w:val="000000" w:themeColor="text1"/>
                <w:lang w:val="ro-RO"/>
              </w:rPr>
              <w:t xml:space="preserve"> de cheltuieli (se detaliază pe activități/categorii</w:t>
            </w:r>
          </w:p>
          <w:p w14:paraId="2B532D7E" w14:textId="23913BA4" w:rsidR="002C5501" w:rsidRPr="0005126E" w:rsidRDefault="002C5501" w:rsidP="00921278">
            <w:pPr>
              <w:jc w:val="center"/>
              <w:rPr>
                <w:b/>
                <w:bCs/>
                <w:color w:val="000000" w:themeColor="text1"/>
                <w:lang w:val="ro-RO"/>
              </w:rPr>
            </w:pPr>
            <w:r w:rsidRPr="0005126E">
              <w:rPr>
                <w:b/>
                <w:bCs/>
                <w:color w:val="000000" w:themeColor="text1"/>
                <w:lang w:val="ro-RO"/>
              </w:rPr>
              <w:t xml:space="preserve"> de cheltuieli)</w:t>
            </w:r>
          </w:p>
        </w:tc>
        <w:tc>
          <w:tcPr>
            <w:tcW w:w="1440" w:type="dxa"/>
            <w:tcBorders>
              <w:bottom w:val="nil"/>
              <w:right w:val="single" w:sz="4" w:space="0" w:color="auto"/>
            </w:tcBorders>
          </w:tcPr>
          <w:p w14:paraId="5F50AF7C" w14:textId="77777777" w:rsidR="004807C8" w:rsidRPr="0005126E" w:rsidRDefault="004807C8" w:rsidP="00921278">
            <w:pPr>
              <w:jc w:val="center"/>
              <w:rPr>
                <w:b/>
                <w:bCs/>
              </w:rPr>
            </w:pPr>
          </w:p>
          <w:p w14:paraId="67B9C47F" w14:textId="77BE6C61" w:rsidR="002C5501" w:rsidRPr="0005126E" w:rsidRDefault="002C5501" w:rsidP="00921278">
            <w:pPr>
              <w:jc w:val="center"/>
              <w:rPr>
                <w:b/>
                <w:bCs/>
                <w:color w:val="000000" w:themeColor="text1"/>
                <w:lang w:val="ro-RO"/>
              </w:rPr>
            </w:pPr>
            <w:proofErr w:type="spellStart"/>
            <w:r w:rsidRPr="0005126E">
              <w:rPr>
                <w:b/>
                <w:bCs/>
              </w:rPr>
              <w:t>Documente</w:t>
            </w:r>
            <w:proofErr w:type="spellEnd"/>
            <w:r w:rsidRPr="0005126E">
              <w:rPr>
                <w:b/>
                <w:bCs/>
              </w:rPr>
              <w:t xml:space="preserve"> justificative (</w:t>
            </w:r>
            <w:proofErr w:type="spellStart"/>
            <w:r w:rsidRPr="0005126E">
              <w:rPr>
                <w:b/>
                <w:bCs/>
              </w:rPr>
              <w:t>denumire</w:t>
            </w:r>
            <w:proofErr w:type="spellEnd"/>
            <w:r w:rsidRPr="0005126E">
              <w:rPr>
                <w:b/>
                <w:bCs/>
              </w:rPr>
              <w:t xml:space="preserve">, nr. </w:t>
            </w:r>
            <w:proofErr w:type="spellStart"/>
            <w:r w:rsidRPr="0005126E">
              <w:rPr>
                <w:b/>
                <w:bCs/>
              </w:rPr>
              <w:t>și</w:t>
            </w:r>
            <w:proofErr w:type="spellEnd"/>
            <w:r w:rsidRPr="0005126E">
              <w:rPr>
                <w:b/>
                <w:bCs/>
              </w:rPr>
              <w:t xml:space="preserve"> </w:t>
            </w:r>
            <w:proofErr w:type="spellStart"/>
            <w:r w:rsidRPr="0005126E">
              <w:rPr>
                <w:b/>
                <w:bCs/>
              </w:rPr>
              <w:t>dată</w:t>
            </w:r>
            <w:proofErr w:type="spellEnd"/>
            <w:r w:rsidRPr="0005126E">
              <w:rPr>
                <w:b/>
                <w:bCs/>
              </w:rPr>
              <w:t>)</w:t>
            </w:r>
          </w:p>
        </w:tc>
        <w:tc>
          <w:tcPr>
            <w:tcW w:w="1620" w:type="dxa"/>
            <w:vMerge w:val="restart"/>
            <w:tcBorders>
              <w:top w:val="single" w:sz="4" w:space="0" w:color="auto"/>
              <w:left w:val="single" w:sz="4" w:space="0" w:color="auto"/>
              <w:bottom w:val="single" w:sz="4" w:space="0" w:color="auto"/>
              <w:right w:val="single" w:sz="4" w:space="0" w:color="auto"/>
            </w:tcBorders>
          </w:tcPr>
          <w:p w14:paraId="64F6F3B3" w14:textId="46D80161" w:rsidR="002C5501" w:rsidRPr="0005126E" w:rsidRDefault="002C5501" w:rsidP="00921278">
            <w:pPr>
              <w:jc w:val="center"/>
              <w:rPr>
                <w:b/>
                <w:bCs/>
                <w:color w:val="000000" w:themeColor="text1"/>
                <w:lang w:val="ro-RO"/>
              </w:rPr>
            </w:pPr>
          </w:p>
          <w:p w14:paraId="31050EFE" w14:textId="2FD8CDC9" w:rsidR="002C5501" w:rsidRPr="0005126E" w:rsidRDefault="002C5501" w:rsidP="00921278">
            <w:pPr>
              <w:jc w:val="center"/>
              <w:rPr>
                <w:b/>
                <w:bCs/>
                <w:color w:val="000000" w:themeColor="text1"/>
                <w:lang w:val="ro-RO"/>
              </w:rPr>
            </w:pPr>
            <w:r w:rsidRPr="0005126E">
              <w:rPr>
                <w:b/>
                <w:bCs/>
                <w:color w:val="000000" w:themeColor="text1"/>
                <w:lang w:val="ro-RO"/>
              </w:rPr>
              <w:t>Valoarea totală a proiectului</w:t>
            </w:r>
          </w:p>
        </w:tc>
        <w:tc>
          <w:tcPr>
            <w:tcW w:w="1890" w:type="dxa"/>
            <w:vMerge w:val="restart"/>
            <w:tcBorders>
              <w:top w:val="single" w:sz="4" w:space="0" w:color="auto"/>
              <w:left w:val="single" w:sz="4" w:space="0" w:color="auto"/>
              <w:bottom w:val="single" w:sz="4" w:space="0" w:color="auto"/>
              <w:right w:val="single" w:sz="4" w:space="0" w:color="auto"/>
            </w:tcBorders>
          </w:tcPr>
          <w:p w14:paraId="7F613263" w14:textId="77777777" w:rsidR="002C5501" w:rsidRPr="0005126E" w:rsidRDefault="002C5501" w:rsidP="004807C8">
            <w:pPr>
              <w:rPr>
                <w:b/>
                <w:bCs/>
                <w:color w:val="000000" w:themeColor="text1"/>
                <w:lang w:val="ro-RO"/>
              </w:rPr>
            </w:pPr>
          </w:p>
          <w:p w14:paraId="2A1D0668" w14:textId="6E319655" w:rsidR="002C5501" w:rsidRPr="0005126E" w:rsidRDefault="002C5501" w:rsidP="00921278">
            <w:pPr>
              <w:jc w:val="center"/>
              <w:rPr>
                <w:b/>
                <w:bCs/>
                <w:color w:val="000000" w:themeColor="text1"/>
                <w:lang w:val="ro-RO"/>
              </w:rPr>
            </w:pPr>
            <w:r w:rsidRPr="0005126E">
              <w:rPr>
                <w:b/>
                <w:bCs/>
                <w:color w:val="000000" w:themeColor="text1"/>
                <w:lang w:val="ro-RO"/>
              </w:rPr>
              <w:t>Finanțarea nerambursabilă</w:t>
            </w:r>
          </w:p>
          <w:p w14:paraId="368B9F58" w14:textId="1D590DD4" w:rsidR="002C5501" w:rsidRPr="0005126E" w:rsidRDefault="002C5501" w:rsidP="00921278">
            <w:pPr>
              <w:jc w:val="center"/>
              <w:rPr>
                <w:b/>
                <w:bCs/>
                <w:color w:val="000000" w:themeColor="text1"/>
                <w:lang w:val="ro-RO"/>
              </w:rPr>
            </w:pPr>
            <w:r w:rsidRPr="0005126E">
              <w:rPr>
                <w:b/>
                <w:bCs/>
                <w:color w:val="000000" w:themeColor="text1"/>
                <w:lang w:val="ro-RO"/>
              </w:rPr>
              <w:t xml:space="preserve">(Suma solicitată </w:t>
            </w:r>
            <w:r w:rsidR="00430CA0">
              <w:rPr>
                <w:b/>
                <w:bCs/>
                <w:color w:val="000000" w:themeColor="text1"/>
                <w:lang w:val="ro-RO"/>
              </w:rPr>
              <w:t>de la Consiliul Județean</w:t>
            </w:r>
            <w:r w:rsidRPr="0005126E">
              <w:rPr>
                <w:b/>
                <w:bCs/>
                <w:color w:val="000000" w:themeColor="text1"/>
                <w:lang w:val="ro-RO"/>
              </w:rPr>
              <w:t>)</w:t>
            </w:r>
          </w:p>
        </w:tc>
        <w:tc>
          <w:tcPr>
            <w:tcW w:w="1440" w:type="dxa"/>
            <w:tcBorders>
              <w:top w:val="single" w:sz="4" w:space="0" w:color="auto"/>
              <w:left w:val="single" w:sz="4" w:space="0" w:color="auto"/>
              <w:bottom w:val="nil"/>
              <w:right w:val="single" w:sz="4" w:space="0" w:color="auto"/>
            </w:tcBorders>
          </w:tcPr>
          <w:p w14:paraId="256CCB76" w14:textId="77777777" w:rsidR="002C5501" w:rsidRPr="0005126E" w:rsidRDefault="002C5501" w:rsidP="00921278">
            <w:pPr>
              <w:jc w:val="center"/>
              <w:rPr>
                <w:b/>
                <w:bCs/>
                <w:lang w:val="ro-RO"/>
              </w:rPr>
            </w:pPr>
            <w:r w:rsidRPr="0005126E">
              <w:rPr>
                <w:b/>
                <w:bCs/>
                <w:lang w:val="ro-RO"/>
              </w:rPr>
              <w:t xml:space="preserve">Aport </w:t>
            </w:r>
          </w:p>
          <w:p w14:paraId="588E4FFE" w14:textId="146B9D8C" w:rsidR="002C5501" w:rsidRPr="0005126E" w:rsidRDefault="002C5501" w:rsidP="004807C8">
            <w:pPr>
              <w:jc w:val="center"/>
              <w:rPr>
                <w:b/>
                <w:bCs/>
                <w:lang w:val="ro-RO"/>
              </w:rPr>
            </w:pPr>
            <w:r w:rsidRPr="0005126E">
              <w:rPr>
                <w:b/>
                <w:bCs/>
                <w:lang w:val="ro-RO"/>
              </w:rPr>
              <w:t>propriu 20% din valoarea totală a proiectului</w:t>
            </w:r>
          </w:p>
        </w:tc>
      </w:tr>
      <w:tr w:rsidR="002C5501" w:rsidRPr="0005126E" w14:paraId="0F8D42F7" w14:textId="77777777" w:rsidTr="000E7433">
        <w:trPr>
          <w:trHeight w:val="70"/>
        </w:trPr>
        <w:tc>
          <w:tcPr>
            <w:tcW w:w="715" w:type="dxa"/>
            <w:vMerge/>
          </w:tcPr>
          <w:p w14:paraId="15FEE054" w14:textId="77777777" w:rsidR="002C5501" w:rsidRPr="0005126E" w:rsidRDefault="002C5501" w:rsidP="00921278">
            <w:pPr>
              <w:jc w:val="center"/>
              <w:rPr>
                <w:b/>
                <w:bCs/>
                <w:color w:val="000000" w:themeColor="text1"/>
                <w:lang w:val="ro-RO"/>
              </w:rPr>
            </w:pPr>
          </w:p>
        </w:tc>
        <w:tc>
          <w:tcPr>
            <w:tcW w:w="4050" w:type="dxa"/>
            <w:vMerge/>
            <w:tcBorders>
              <w:right w:val="single" w:sz="4" w:space="0" w:color="auto"/>
            </w:tcBorders>
          </w:tcPr>
          <w:p w14:paraId="6DF0B5AD" w14:textId="77777777" w:rsidR="002C5501" w:rsidRPr="0005126E" w:rsidRDefault="002C5501" w:rsidP="00921278">
            <w:pPr>
              <w:jc w:val="center"/>
              <w:rPr>
                <w:b/>
                <w:bCs/>
                <w:color w:val="000000" w:themeColor="text1"/>
                <w:lang w:val="ro-RO"/>
              </w:rPr>
            </w:pPr>
          </w:p>
        </w:tc>
        <w:tc>
          <w:tcPr>
            <w:tcW w:w="1440" w:type="dxa"/>
            <w:tcBorders>
              <w:top w:val="nil"/>
              <w:right w:val="single" w:sz="4" w:space="0" w:color="auto"/>
            </w:tcBorders>
          </w:tcPr>
          <w:p w14:paraId="06A18821" w14:textId="77777777" w:rsidR="002C5501" w:rsidRPr="0005126E" w:rsidRDefault="002C5501" w:rsidP="00921278">
            <w:pPr>
              <w:jc w:val="center"/>
              <w:rPr>
                <w:b/>
                <w:bCs/>
                <w:color w:val="000000" w:themeColor="text1"/>
                <w:lang w:val="ro-RO"/>
              </w:rPr>
            </w:pPr>
          </w:p>
        </w:tc>
        <w:tc>
          <w:tcPr>
            <w:tcW w:w="1620" w:type="dxa"/>
            <w:vMerge/>
            <w:tcBorders>
              <w:top w:val="single" w:sz="4" w:space="0" w:color="auto"/>
              <w:left w:val="single" w:sz="4" w:space="0" w:color="auto"/>
              <w:bottom w:val="single" w:sz="4" w:space="0" w:color="auto"/>
              <w:right w:val="single" w:sz="4" w:space="0" w:color="auto"/>
            </w:tcBorders>
          </w:tcPr>
          <w:p w14:paraId="4676B2C5" w14:textId="5CB4294E" w:rsidR="002C5501" w:rsidRPr="0005126E" w:rsidRDefault="002C5501" w:rsidP="00921278">
            <w:pPr>
              <w:jc w:val="center"/>
              <w:rPr>
                <w:b/>
                <w:bCs/>
                <w:color w:val="000000" w:themeColor="text1"/>
                <w:lang w:val="ro-RO"/>
              </w:rPr>
            </w:pPr>
          </w:p>
        </w:tc>
        <w:tc>
          <w:tcPr>
            <w:tcW w:w="1890" w:type="dxa"/>
            <w:vMerge/>
            <w:tcBorders>
              <w:top w:val="nil"/>
              <w:left w:val="single" w:sz="4" w:space="0" w:color="auto"/>
              <w:bottom w:val="single" w:sz="4" w:space="0" w:color="auto"/>
              <w:right w:val="single" w:sz="4" w:space="0" w:color="auto"/>
            </w:tcBorders>
          </w:tcPr>
          <w:p w14:paraId="52B51265" w14:textId="77777777" w:rsidR="002C5501" w:rsidRPr="0005126E" w:rsidRDefault="002C5501" w:rsidP="00921278">
            <w:pPr>
              <w:jc w:val="center"/>
              <w:rPr>
                <w:b/>
                <w:bCs/>
                <w:color w:val="000000" w:themeColor="text1"/>
                <w:lang w:val="ro-RO"/>
              </w:rPr>
            </w:pPr>
          </w:p>
        </w:tc>
        <w:tc>
          <w:tcPr>
            <w:tcW w:w="1440" w:type="dxa"/>
            <w:tcBorders>
              <w:top w:val="nil"/>
              <w:left w:val="single" w:sz="4" w:space="0" w:color="auto"/>
              <w:bottom w:val="single" w:sz="4" w:space="0" w:color="auto"/>
              <w:right w:val="single" w:sz="4" w:space="0" w:color="auto"/>
            </w:tcBorders>
          </w:tcPr>
          <w:p w14:paraId="078F9CF0" w14:textId="77777777" w:rsidR="002C5501" w:rsidRPr="0005126E" w:rsidRDefault="002C5501" w:rsidP="00921278">
            <w:pPr>
              <w:rPr>
                <w:b/>
                <w:bCs/>
                <w:color w:val="FF0000"/>
                <w:lang w:val="ro-RO"/>
              </w:rPr>
            </w:pPr>
          </w:p>
        </w:tc>
        <w:tc>
          <w:tcPr>
            <w:tcW w:w="236" w:type="dxa"/>
            <w:tcBorders>
              <w:top w:val="nil"/>
              <w:left w:val="single" w:sz="4" w:space="0" w:color="auto"/>
              <w:bottom w:val="nil"/>
              <w:right w:val="nil"/>
            </w:tcBorders>
          </w:tcPr>
          <w:p w14:paraId="2B845A69" w14:textId="77777777" w:rsidR="002C5501" w:rsidRPr="0005126E" w:rsidRDefault="002C5501" w:rsidP="00921278">
            <w:pPr>
              <w:ind w:left="-14"/>
              <w:jc w:val="center"/>
              <w:rPr>
                <w:b/>
                <w:bCs/>
                <w:color w:val="FF0000"/>
                <w:lang w:val="ro-RO"/>
              </w:rPr>
            </w:pPr>
          </w:p>
        </w:tc>
      </w:tr>
      <w:tr w:rsidR="002C5501" w:rsidRPr="0005126E" w14:paraId="14F34546" w14:textId="77777777" w:rsidTr="004807C8">
        <w:trPr>
          <w:trHeight w:val="130"/>
        </w:trPr>
        <w:tc>
          <w:tcPr>
            <w:tcW w:w="715" w:type="dxa"/>
            <w:tcBorders>
              <w:bottom w:val="single" w:sz="4" w:space="0" w:color="auto"/>
            </w:tcBorders>
          </w:tcPr>
          <w:p w14:paraId="394EC8E2" w14:textId="77777777" w:rsidR="002C5501" w:rsidRPr="0005126E" w:rsidRDefault="002C5501" w:rsidP="00207069">
            <w:pPr>
              <w:jc w:val="both"/>
              <w:rPr>
                <w:color w:val="000000" w:themeColor="text1"/>
                <w:lang w:val="ro-RO"/>
              </w:rPr>
            </w:pPr>
            <w:r w:rsidRPr="0005126E">
              <w:rPr>
                <w:color w:val="000000" w:themeColor="text1"/>
                <w:lang w:val="ro-RO"/>
              </w:rPr>
              <w:t>1.</w:t>
            </w:r>
          </w:p>
        </w:tc>
        <w:tc>
          <w:tcPr>
            <w:tcW w:w="4050" w:type="dxa"/>
            <w:tcBorders>
              <w:bottom w:val="single" w:sz="4" w:space="0" w:color="auto"/>
              <w:right w:val="single" w:sz="4" w:space="0" w:color="auto"/>
            </w:tcBorders>
          </w:tcPr>
          <w:p w14:paraId="4BE785F0" w14:textId="6AAC7815" w:rsidR="002C5501" w:rsidRPr="0005126E" w:rsidRDefault="002C5501" w:rsidP="00207069">
            <w:pPr>
              <w:rPr>
                <w:bCs/>
                <w:color w:val="000000" w:themeColor="text1"/>
                <w:lang w:val="ro-RO"/>
              </w:rPr>
            </w:pPr>
            <w:r w:rsidRPr="0005126E">
              <w:rPr>
                <w:iCs/>
                <w:lang w:val="ro-RO"/>
              </w:rPr>
              <w:t>Cheltuieli materiale directe, cheltuieli cu materiale consumabile (rechizite de birou), materiale auxiliare</w:t>
            </w:r>
            <w:r w:rsidRPr="0005126E">
              <w:rPr>
                <w:lang w:val="ro-RO"/>
              </w:rPr>
              <w:t>.</w:t>
            </w:r>
          </w:p>
        </w:tc>
        <w:tc>
          <w:tcPr>
            <w:tcW w:w="1440" w:type="dxa"/>
            <w:tcBorders>
              <w:bottom w:val="single" w:sz="4" w:space="0" w:color="auto"/>
              <w:right w:val="single" w:sz="4" w:space="0" w:color="auto"/>
            </w:tcBorders>
          </w:tcPr>
          <w:p w14:paraId="7ED3CDCB" w14:textId="77777777" w:rsidR="002C5501" w:rsidRPr="0005126E" w:rsidRDefault="002C5501" w:rsidP="00207069">
            <w:pPr>
              <w:jc w:val="both"/>
              <w:rPr>
                <w:color w:val="000000" w:themeColor="text1"/>
                <w:lang w:val="ro-RO"/>
              </w:rPr>
            </w:pPr>
          </w:p>
        </w:tc>
        <w:tc>
          <w:tcPr>
            <w:tcW w:w="1620" w:type="dxa"/>
            <w:tcBorders>
              <w:top w:val="single" w:sz="4" w:space="0" w:color="auto"/>
              <w:left w:val="single" w:sz="4" w:space="0" w:color="auto"/>
              <w:bottom w:val="single" w:sz="4" w:space="0" w:color="auto"/>
              <w:right w:val="single" w:sz="4" w:space="0" w:color="auto"/>
            </w:tcBorders>
          </w:tcPr>
          <w:p w14:paraId="0C0A19B7" w14:textId="7DF017F3"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7A892691"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7A998581"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6EA39761" w14:textId="77777777" w:rsidR="002C5501" w:rsidRPr="0005126E" w:rsidRDefault="002C5501" w:rsidP="00207069">
            <w:pPr>
              <w:jc w:val="both"/>
              <w:rPr>
                <w:color w:val="000000" w:themeColor="text1"/>
                <w:lang w:val="ro-RO"/>
              </w:rPr>
            </w:pPr>
          </w:p>
        </w:tc>
      </w:tr>
      <w:tr w:rsidR="002C5501" w:rsidRPr="0005126E" w14:paraId="4CE05FE3" w14:textId="77777777" w:rsidTr="004807C8">
        <w:trPr>
          <w:trHeight w:val="1232"/>
        </w:trPr>
        <w:tc>
          <w:tcPr>
            <w:tcW w:w="715" w:type="dxa"/>
            <w:tcBorders>
              <w:top w:val="single" w:sz="4" w:space="0" w:color="auto"/>
              <w:bottom w:val="single" w:sz="4" w:space="0" w:color="auto"/>
            </w:tcBorders>
          </w:tcPr>
          <w:p w14:paraId="53B54A99" w14:textId="77777777" w:rsidR="002C5501" w:rsidRPr="0005126E" w:rsidRDefault="002C5501" w:rsidP="00207069">
            <w:pPr>
              <w:jc w:val="both"/>
              <w:rPr>
                <w:color w:val="000000" w:themeColor="text1"/>
                <w:lang w:val="ro-RO"/>
              </w:rPr>
            </w:pPr>
            <w:r w:rsidRPr="0005126E">
              <w:rPr>
                <w:color w:val="000000" w:themeColor="text1"/>
                <w:lang w:val="ro-RO"/>
              </w:rPr>
              <w:t>2.</w:t>
            </w:r>
          </w:p>
        </w:tc>
        <w:tc>
          <w:tcPr>
            <w:tcW w:w="4050" w:type="dxa"/>
            <w:tcBorders>
              <w:top w:val="single" w:sz="4" w:space="0" w:color="auto"/>
              <w:bottom w:val="single" w:sz="4" w:space="0" w:color="auto"/>
            </w:tcBorders>
          </w:tcPr>
          <w:p w14:paraId="0CCD8F5A" w14:textId="27CAF1D0" w:rsidR="002C5501" w:rsidRPr="0005126E" w:rsidRDefault="002C5501" w:rsidP="00207069">
            <w:pPr>
              <w:rPr>
                <w:iCs/>
                <w:color w:val="000000" w:themeColor="text1"/>
                <w:lang w:val="ro-RO"/>
              </w:rPr>
            </w:pPr>
            <w:r w:rsidRPr="0005126E">
              <w:rPr>
                <w:iCs/>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Pr="0005126E">
              <w:rPr>
                <w:iCs/>
                <w:color w:val="000000" w:themeColor="text1"/>
                <w:lang w:val="ro-RO"/>
              </w:rPr>
              <w:t>.</w:t>
            </w:r>
            <w:r w:rsidR="003F0E8B" w:rsidRPr="001139A0">
              <w:rPr>
                <w:b/>
                <w:bCs/>
                <w:i/>
                <w:iCs/>
                <w:color w:val="000000" w:themeColor="text1"/>
                <w:lang w:val="ro-RO"/>
              </w:rPr>
              <w:t xml:space="preserve"> </w:t>
            </w:r>
            <w:r w:rsidR="00E24EB3" w:rsidRPr="007B113C">
              <w:rPr>
                <w:i/>
                <w:lang w:val="ro-RO"/>
              </w:rPr>
              <w:t xml:space="preserve"> </w:t>
            </w:r>
            <w:r w:rsidR="00E24EB3" w:rsidRPr="00E24EB3">
              <w:rPr>
                <w:b/>
                <w:bCs/>
                <w:i/>
                <w:lang w:val="ro-RO"/>
              </w:rPr>
              <w:t>Cheltuielile privind onorarii și drepturi de autor se vor deconta în limita unui procent de 15 % din totalul finanțării</w:t>
            </w:r>
            <w:r w:rsidR="00E24EB3">
              <w:rPr>
                <w:b/>
                <w:bCs/>
                <w:i/>
                <w:lang w:val="ro-RO"/>
              </w:rPr>
              <w:t xml:space="preserve"> </w:t>
            </w:r>
            <w:r w:rsidR="00E24EB3" w:rsidRPr="00E24EB3">
              <w:rPr>
                <w:b/>
                <w:bCs/>
                <w:i/>
                <w:lang w:val="ro-RO"/>
              </w:rPr>
              <w:t>nerambursabile acordată.</w:t>
            </w:r>
          </w:p>
        </w:tc>
        <w:tc>
          <w:tcPr>
            <w:tcW w:w="1440" w:type="dxa"/>
            <w:tcBorders>
              <w:top w:val="single" w:sz="4" w:space="0" w:color="auto"/>
              <w:bottom w:val="single" w:sz="4" w:space="0" w:color="auto"/>
            </w:tcBorders>
          </w:tcPr>
          <w:p w14:paraId="51391321"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45011CBA" w14:textId="1E8AE327"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56B7EBC7"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68DD13D2"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044E5A07" w14:textId="77777777" w:rsidR="002C5501" w:rsidRPr="0005126E" w:rsidRDefault="002C5501" w:rsidP="00207069">
            <w:pPr>
              <w:jc w:val="both"/>
              <w:rPr>
                <w:color w:val="000000" w:themeColor="text1"/>
                <w:lang w:val="ro-RO"/>
              </w:rPr>
            </w:pPr>
          </w:p>
        </w:tc>
      </w:tr>
      <w:tr w:rsidR="002C5501" w:rsidRPr="0005126E" w14:paraId="5E52767E" w14:textId="77777777" w:rsidTr="004807C8">
        <w:trPr>
          <w:trHeight w:val="441"/>
        </w:trPr>
        <w:tc>
          <w:tcPr>
            <w:tcW w:w="715" w:type="dxa"/>
            <w:tcBorders>
              <w:top w:val="single" w:sz="4" w:space="0" w:color="auto"/>
              <w:bottom w:val="single" w:sz="4" w:space="0" w:color="auto"/>
            </w:tcBorders>
          </w:tcPr>
          <w:p w14:paraId="56CB5AC9" w14:textId="77777777" w:rsidR="002C5501" w:rsidRPr="0005126E" w:rsidRDefault="002C5501" w:rsidP="00207069">
            <w:pPr>
              <w:jc w:val="both"/>
              <w:rPr>
                <w:color w:val="000000" w:themeColor="text1"/>
                <w:lang w:val="ro-RO"/>
              </w:rPr>
            </w:pPr>
            <w:r w:rsidRPr="0005126E">
              <w:rPr>
                <w:color w:val="000000" w:themeColor="text1"/>
                <w:lang w:val="ro-RO"/>
              </w:rPr>
              <w:t>3.</w:t>
            </w:r>
          </w:p>
        </w:tc>
        <w:tc>
          <w:tcPr>
            <w:tcW w:w="4050" w:type="dxa"/>
            <w:tcBorders>
              <w:top w:val="single" w:sz="4" w:space="0" w:color="auto"/>
              <w:bottom w:val="single" w:sz="4" w:space="0" w:color="auto"/>
            </w:tcBorders>
          </w:tcPr>
          <w:p w14:paraId="479E8CA1" w14:textId="6E986DE2" w:rsidR="002C5501" w:rsidRPr="0005126E" w:rsidRDefault="002C5501" w:rsidP="00207069">
            <w:pPr>
              <w:ind w:left="-90"/>
              <w:rPr>
                <w:b/>
                <w:bCs/>
                <w:color w:val="FF0000"/>
                <w:lang w:val="ro-RO"/>
              </w:rPr>
            </w:pPr>
            <w:r w:rsidRPr="0005126E">
              <w:rPr>
                <w:bCs/>
                <w:lang w:val="ro-RO"/>
              </w:rPr>
              <w:t>C</w:t>
            </w:r>
            <w:r w:rsidRPr="0005126E">
              <w:rPr>
                <w:bCs/>
                <w:iCs/>
                <w:lang w:val="ro-RO"/>
              </w:rPr>
              <w:t>heltuieli pentru cazare (maximum 265 lei/noapte/persoană), transportul intern și internațional al participanților și invitaților proiectului cultural, cheltuieli cu transportul de bunuri și personal.</w:t>
            </w:r>
            <w:r w:rsidRPr="0005126E">
              <w:rPr>
                <w:bCs/>
                <w:i/>
                <w:iCs/>
                <w:lang w:val="ro-RO"/>
              </w:rPr>
              <w:t xml:space="preserve"> </w:t>
            </w:r>
            <w:r w:rsidRPr="003F0E8B">
              <w:rPr>
                <w:b/>
                <w:i/>
                <w:iCs/>
                <w:lang w:val="ro-RO"/>
              </w:rPr>
              <w:t>Cheltuielile pentru transportul intern și internațional al participanților și invitaților proiectului cultural se vor deconta în limita unui procent de 25% din totalul finanțării nerambursabile acordată.</w:t>
            </w:r>
          </w:p>
        </w:tc>
        <w:tc>
          <w:tcPr>
            <w:tcW w:w="1440" w:type="dxa"/>
            <w:tcBorders>
              <w:top w:val="single" w:sz="4" w:space="0" w:color="auto"/>
              <w:bottom w:val="single" w:sz="4" w:space="0" w:color="auto"/>
            </w:tcBorders>
          </w:tcPr>
          <w:p w14:paraId="2929715F"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2885D07C" w14:textId="159FA92A"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309BF047"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695D955A"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46379B6D" w14:textId="77777777" w:rsidR="002C5501" w:rsidRPr="0005126E" w:rsidRDefault="002C5501" w:rsidP="00207069">
            <w:pPr>
              <w:jc w:val="both"/>
              <w:rPr>
                <w:color w:val="000000" w:themeColor="text1"/>
                <w:lang w:val="ro-RO"/>
              </w:rPr>
            </w:pPr>
          </w:p>
        </w:tc>
      </w:tr>
      <w:tr w:rsidR="002C5501" w:rsidRPr="0005126E" w14:paraId="1145E6F9" w14:textId="77777777" w:rsidTr="004807C8">
        <w:trPr>
          <w:trHeight w:val="441"/>
        </w:trPr>
        <w:tc>
          <w:tcPr>
            <w:tcW w:w="715" w:type="dxa"/>
            <w:tcBorders>
              <w:top w:val="single" w:sz="4" w:space="0" w:color="auto"/>
              <w:bottom w:val="single" w:sz="4" w:space="0" w:color="auto"/>
            </w:tcBorders>
          </w:tcPr>
          <w:p w14:paraId="1C98AE12" w14:textId="77777777" w:rsidR="002C5501" w:rsidRPr="0005126E" w:rsidRDefault="002C5501" w:rsidP="00207069">
            <w:pPr>
              <w:jc w:val="both"/>
              <w:rPr>
                <w:color w:val="000000" w:themeColor="text1"/>
                <w:lang w:val="ro-RO"/>
              </w:rPr>
            </w:pPr>
            <w:r w:rsidRPr="0005126E">
              <w:rPr>
                <w:color w:val="000000" w:themeColor="text1"/>
                <w:lang w:val="ro-RO"/>
              </w:rPr>
              <w:t>4</w:t>
            </w:r>
          </w:p>
        </w:tc>
        <w:tc>
          <w:tcPr>
            <w:tcW w:w="4050" w:type="dxa"/>
            <w:tcBorders>
              <w:top w:val="single" w:sz="4" w:space="0" w:color="auto"/>
              <w:bottom w:val="single" w:sz="4" w:space="0" w:color="auto"/>
            </w:tcBorders>
          </w:tcPr>
          <w:p w14:paraId="19F36B06" w14:textId="1FE96C4B" w:rsidR="002C5501" w:rsidRPr="0005126E" w:rsidRDefault="002C5501" w:rsidP="00207069">
            <w:pPr>
              <w:pStyle w:val="Default"/>
              <w:rPr>
                <w:rFonts w:ascii="Times New Roman" w:hAnsi="Times New Roman" w:cs="Times New Roman"/>
                <w:iCs/>
                <w:color w:val="00B050"/>
                <w:lang w:val="ro-RO"/>
              </w:rPr>
            </w:pPr>
            <w:r w:rsidRPr="0005126E">
              <w:rPr>
                <w:rFonts w:ascii="Times New Roman" w:hAnsi="Times New Roman" w:cs="Times New Roman"/>
                <w:lang w:val="ro-RO"/>
              </w:rPr>
              <w:t>Achiziționarea de dotări necesare derulării proiectului cultural</w:t>
            </w:r>
            <w:r w:rsidRPr="003F0E8B">
              <w:rPr>
                <w:rFonts w:ascii="Times New Roman" w:hAnsi="Times New Roman" w:cs="Times New Roman"/>
                <w:b/>
                <w:bCs/>
                <w:lang w:val="ro-RO"/>
              </w:rPr>
              <w:t xml:space="preserve">, în limita unui procent de 25 % din totalul finanțării nerambursabile acordată. </w:t>
            </w:r>
            <w:r w:rsidRPr="003F0E8B">
              <w:rPr>
                <w:rFonts w:ascii="Times New Roman" w:hAnsi="Times New Roman" w:cs="Times New Roman"/>
                <w:b/>
                <w:bCs/>
                <w:i/>
                <w:iCs/>
                <w:lang w:val="ro-RO"/>
              </w:rPr>
              <w:t xml:space="preserve">Pentru bunurile materiale </w:t>
            </w:r>
            <w:r w:rsidRPr="003F0E8B">
              <w:rPr>
                <w:rFonts w:ascii="Times New Roman" w:hAnsi="Times New Roman" w:cs="Times New Roman"/>
                <w:b/>
                <w:bCs/>
                <w:i/>
                <w:iCs/>
                <w:lang w:val="ro-RO"/>
              </w:rPr>
              <w:lastRenderedPageBreak/>
              <w:t>achiziționate, nu se va depăși valoarea</w:t>
            </w:r>
            <w:r w:rsidRPr="0005126E">
              <w:rPr>
                <w:rFonts w:ascii="Times New Roman" w:hAnsi="Times New Roman" w:cs="Times New Roman"/>
                <w:i/>
                <w:iCs/>
                <w:lang w:val="ro-RO"/>
              </w:rPr>
              <w:t xml:space="preserve"> </w:t>
            </w:r>
            <w:r w:rsidRPr="003F0E8B">
              <w:rPr>
                <w:rFonts w:ascii="Times New Roman" w:hAnsi="Times New Roman" w:cs="Times New Roman"/>
                <w:b/>
                <w:bCs/>
                <w:i/>
                <w:iCs/>
                <w:lang w:val="ro-RO"/>
              </w:rPr>
              <w:t>de 2.499 lei cu TVA inclus/bucată material achiziționat</w:t>
            </w:r>
            <w:r w:rsidRPr="003F0E8B">
              <w:rPr>
                <w:rFonts w:ascii="Times New Roman" w:hAnsi="Times New Roman" w:cs="Times New Roman"/>
                <w:b/>
                <w:bCs/>
                <w:lang w:val="ro-RO"/>
              </w:rPr>
              <w:t>.</w:t>
            </w:r>
            <w:r w:rsidRPr="0005126E">
              <w:rPr>
                <w:rFonts w:ascii="Times New Roman" w:hAnsi="Times New Roman" w:cs="Times New Roman"/>
                <w:lang w:val="ro-RO"/>
              </w:rPr>
              <w:t xml:space="preserve"> </w:t>
            </w:r>
          </w:p>
        </w:tc>
        <w:tc>
          <w:tcPr>
            <w:tcW w:w="1440" w:type="dxa"/>
            <w:tcBorders>
              <w:top w:val="single" w:sz="4" w:space="0" w:color="auto"/>
              <w:bottom w:val="single" w:sz="4" w:space="0" w:color="auto"/>
            </w:tcBorders>
          </w:tcPr>
          <w:p w14:paraId="3148EF96"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2A5D8E9C" w14:textId="35EF1D6F"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6234D0CF"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1F3B82BF"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4913A24B" w14:textId="77777777" w:rsidR="002C5501" w:rsidRPr="0005126E" w:rsidRDefault="002C5501" w:rsidP="00207069">
            <w:pPr>
              <w:jc w:val="both"/>
              <w:rPr>
                <w:color w:val="000000" w:themeColor="text1"/>
                <w:lang w:val="ro-RO"/>
              </w:rPr>
            </w:pPr>
          </w:p>
        </w:tc>
      </w:tr>
      <w:tr w:rsidR="002C5501" w:rsidRPr="0005126E" w14:paraId="55CE8DBE" w14:textId="77777777" w:rsidTr="004807C8">
        <w:trPr>
          <w:trHeight w:val="441"/>
        </w:trPr>
        <w:tc>
          <w:tcPr>
            <w:tcW w:w="715" w:type="dxa"/>
            <w:tcBorders>
              <w:top w:val="single" w:sz="4" w:space="0" w:color="auto"/>
              <w:bottom w:val="single" w:sz="4" w:space="0" w:color="auto"/>
            </w:tcBorders>
          </w:tcPr>
          <w:p w14:paraId="41BA9C20" w14:textId="77777777" w:rsidR="002C5501" w:rsidRPr="0005126E" w:rsidRDefault="002C5501" w:rsidP="00207069">
            <w:pPr>
              <w:jc w:val="both"/>
              <w:rPr>
                <w:lang w:val="ro-RO"/>
              </w:rPr>
            </w:pPr>
            <w:r w:rsidRPr="0005126E">
              <w:rPr>
                <w:lang w:val="ro-RO"/>
              </w:rPr>
              <w:t>5.</w:t>
            </w:r>
          </w:p>
        </w:tc>
        <w:tc>
          <w:tcPr>
            <w:tcW w:w="4050" w:type="dxa"/>
            <w:tcBorders>
              <w:top w:val="single" w:sz="4" w:space="0" w:color="auto"/>
              <w:bottom w:val="single" w:sz="4" w:space="0" w:color="auto"/>
            </w:tcBorders>
          </w:tcPr>
          <w:p w14:paraId="2F043DE9" w14:textId="7706AC2E" w:rsidR="002C5501" w:rsidRPr="0005126E" w:rsidRDefault="002C5501" w:rsidP="00207069">
            <w:pPr>
              <w:pStyle w:val="Default"/>
              <w:tabs>
                <w:tab w:val="left" w:pos="1080"/>
              </w:tabs>
              <w:rPr>
                <w:rFonts w:ascii="Times New Roman" w:hAnsi="Times New Roman" w:cs="Times New Roman"/>
                <w:iCs/>
                <w:color w:val="000000" w:themeColor="text1"/>
                <w:lang w:val="ro-RO"/>
              </w:rPr>
            </w:pPr>
            <w:r w:rsidRPr="0005126E">
              <w:rPr>
                <w:rFonts w:ascii="Times New Roman" w:hAnsi="Times New Roman" w:cs="Times New Roman"/>
                <w:iCs/>
                <w:color w:val="auto"/>
                <w:lang w:val="ro-RO"/>
              </w:rPr>
              <w:t>Cheltuieli de promovare (tipărituri, obiecte promoționale, de publicitate, articole mass-media).</w:t>
            </w:r>
            <w:r w:rsidRPr="0005126E">
              <w:rPr>
                <w:rFonts w:ascii="Times New Roman" w:hAnsi="Times New Roman" w:cs="Times New Roman"/>
                <w:color w:val="auto"/>
                <w:lang w:val="ro-RO"/>
              </w:rPr>
              <w:t xml:space="preserve"> </w:t>
            </w:r>
            <w:r w:rsidRPr="003F0E8B">
              <w:rPr>
                <w:rFonts w:ascii="Times New Roman" w:hAnsi="Times New Roman" w:cs="Times New Roman"/>
                <w:b/>
                <w:bCs/>
                <w:i/>
                <w:iCs/>
                <w:color w:val="auto"/>
                <w:lang w:val="ro-RO"/>
              </w:rPr>
              <w:t xml:space="preserve">Totalul acestor cheltuieli nu poate depăși 5% </w:t>
            </w:r>
            <w:r w:rsidRPr="003F0E8B">
              <w:rPr>
                <w:rFonts w:ascii="Times New Roman" w:hAnsi="Times New Roman" w:cs="Times New Roman"/>
                <w:b/>
                <w:bCs/>
                <w:i/>
                <w:iCs/>
                <w:lang w:val="ro-RO"/>
              </w:rPr>
              <w:t>din finanțarea nerambursabilă acordată.</w:t>
            </w:r>
          </w:p>
        </w:tc>
        <w:tc>
          <w:tcPr>
            <w:tcW w:w="1440" w:type="dxa"/>
            <w:tcBorders>
              <w:top w:val="single" w:sz="4" w:space="0" w:color="auto"/>
              <w:bottom w:val="single" w:sz="4" w:space="0" w:color="auto"/>
            </w:tcBorders>
          </w:tcPr>
          <w:p w14:paraId="0E187C58"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50C7D5A8" w14:textId="561C132D"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1D5C68D9"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7D2F0600"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10061E8C" w14:textId="77777777" w:rsidR="002C5501" w:rsidRPr="0005126E" w:rsidRDefault="002C5501" w:rsidP="00207069">
            <w:pPr>
              <w:jc w:val="both"/>
              <w:rPr>
                <w:color w:val="000000" w:themeColor="text1"/>
                <w:lang w:val="ro-RO"/>
              </w:rPr>
            </w:pPr>
          </w:p>
        </w:tc>
      </w:tr>
      <w:tr w:rsidR="002C5501" w:rsidRPr="0005126E" w14:paraId="4DE64899" w14:textId="77777777" w:rsidTr="004807C8">
        <w:trPr>
          <w:trHeight w:val="548"/>
        </w:trPr>
        <w:tc>
          <w:tcPr>
            <w:tcW w:w="715" w:type="dxa"/>
            <w:tcBorders>
              <w:top w:val="single" w:sz="4" w:space="0" w:color="auto"/>
              <w:bottom w:val="single" w:sz="4" w:space="0" w:color="auto"/>
            </w:tcBorders>
          </w:tcPr>
          <w:p w14:paraId="7020844B" w14:textId="77777777" w:rsidR="002C5501" w:rsidRPr="0005126E" w:rsidRDefault="002C5501" w:rsidP="00207069">
            <w:pPr>
              <w:jc w:val="both"/>
              <w:rPr>
                <w:lang w:val="ro-RO"/>
              </w:rPr>
            </w:pPr>
            <w:r w:rsidRPr="0005126E">
              <w:rPr>
                <w:lang w:val="ro-RO"/>
              </w:rPr>
              <w:t>6.</w:t>
            </w:r>
          </w:p>
        </w:tc>
        <w:tc>
          <w:tcPr>
            <w:tcW w:w="4050" w:type="dxa"/>
            <w:tcBorders>
              <w:top w:val="single" w:sz="4" w:space="0" w:color="auto"/>
              <w:bottom w:val="single" w:sz="4" w:space="0" w:color="auto"/>
            </w:tcBorders>
          </w:tcPr>
          <w:p w14:paraId="2A801C05" w14:textId="16FCCAE7" w:rsidR="002C5501" w:rsidRPr="0005126E" w:rsidRDefault="002C5501" w:rsidP="00207069">
            <w:pPr>
              <w:pStyle w:val="Default"/>
              <w:tabs>
                <w:tab w:val="left" w:pos="1080"/>
              </w:tabs>
              <w:rPr>
                <w:rFonts w:ascii="Times New Roman" w:hAnsi="Times New Roman" w:cs="Times New Roman"/>
                <w:iCs/>
                <w:color w:val="FF0000"/>
                <w:lang w:val="ro-RO"/>
              </w:rPr>
            </w:pPr>
            <w:r w:rsidRPr="0005126E">
              <w:rPr>
                <w:rFonts w:ascii="Times New Roman" w:hAnsi="Times New Roman" w:cs="Times New Roman"/>
                <w:iCs/>
                <w:color w:val="auto"/>
                <w:lang w:val="ro-RO"/>
              </w:rPr>
              <w:t>Alte surse, dacă este cazul (Contracte de sponsorizare).</w:t>
            </w:r>
          </w:p>
        </w:tc>
        <w:tc>
          <w:tcPr>
            <w:tcW w:w="1440" w:type="dxa"/>
            <w:tcBorders>
              <w:top w:val="single" w:sz="4" w:space="0" w:color="auto"/>
              <w:bottom w:val="single" w:sz="4" w:space="0" w:color="auto"/>
            </w:tcBorders>
          </w:tcPr>
          <w:p w14:paraId="735321B7"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0FBFBF84" w14:textId="5C66EB06"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4A22DA4F"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361DDABF"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325DA741" w14:textId="77777777" w:rsidR="002C5501" w:rsidRPr="0005126E" w:rsidRDefault="002C5501" w:rsidP="00207069">
            <w:pPr>
              <w:jc w:val="both"/>
              <w:rPr>
                <w:color w:val="000000" w:themeColor="text1"/>
                <w:lang w:val="ro-RO"/>
              </w:rPr>
            </w:pPr>
          </w:p>
        </w:tc>
      </w:tr>
      <w:tr w:rsidR="002C5501" w:rsidRPr="0005126E" w14:paraId="5150513B" w14:textId="77777777" w:rsidTr="004807C8">
        <w:trPr>
          <w:trHeight w:val="800"/>
        </w:trPr>
        <w:tc>
          <w:tcPr>
            <w:tcW w:w="715" w:type="dxa"/>
            <w:tcBorders>
              <w:top w:val="single" w:sz="4" w:space="0" w:color="auto"/>
              <w:bottom w:val="single" w:sz="4" w:space="0" w:color="auto"/>
            </w:tcBorders>
          </w:tcPr>
          <w:p w14:paraId="3771C0CE" w14:textId="279055FE" w:rsidR="002C5501" w:rsidRPr="0005126E" w:rsidRDefault="002C5501" w:rsidP="00207069">
            <w:pPr>
              <w:jc w:val="both"/>
              <w:rPr>
                <w:color w:val="FF0000"/>
                <w:lang w:val="ro-RO"/>
              </w:rPr>
            </w:pPr>
            <w:r w:rsidRPr="0005126E">
              <w:rPr>
                <w:lang w:val="ro-RO"/>
              </w:rPr>
              <w:t>7.</w:t>
            </w:r>
          </w:p>
        </w:tc>
        <w:tc>
          <w:tcPr>
            <w:tcW w:w="4050" w:type="dxa"/>
            <w:tcBorders>
              <w:top w:val="single" w:sz="4" w:space="0" w:color="auto"/>
              <w:bottom w:val="single" w:sz="4" w:space="0" w:color="auto"/>
            </w:tcBorders>
          </w:tcPr>
          <w:p w14:paraId="21FE6233" w14:textId="6736811C" w:rsidR="002C5501" w:rsidRPr="0005126E" w:rsidRDefault="002C5501" w:rsidP="00207069">
            <w:pPr>
              <w:pStyle w:val="Default"/>
              <w:tabs>
                <w:tab w:val="left" w:pos="1080"/>
              </w:tabs>
              <w:rPr>
                <w:rFonts w:ascii="Times New Roman" w:hAnsi="Times New Roman" w:cs="Times New Roman"/>
                <w:iCs/>
                <w:color w:val="FF0000"/>
                <w:lang w:val="ro-RO"/>
              </w:rPr>
            </w:pPr>
            <w:r w:rsidRPr="0005126E">
              <w:rPr>
                <w:rFonts w:ascii="Times New Roman" w:hAnsi="Times New Roman" w:cs="Times New Roman"/>
                <w:iCs/>
                <w:color w:val="auto"/>
                <w:lang w:val="ro-RO"/>
              </w:rPr>
              <w:t>Alte cheltuieli specifice neeligibile, necesare realizării activităților cuprinse în cadrul proiectului cultural.</w:t>
            </w:r>
          </w:p>
        </w:tc>
        <w:tc>
          <w:tcPr>
            <w:tcW w:w="1440" w:type="dxa"/>
            <w:tcBorders>
              <w:top w:val="single" w:sz="4" w:space="0" w:color="auto"/>
              <w:bottom w:val="single" w:sz="4" w:space="0" w:color="auto"/>
            </w:tcBorders>
          </w:tcPr>
          <w:p w14:paraId="7FA07D03"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3709FD51" w14:textId="57414FD5"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1547EE83"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0395C227"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23460C3D" w14:textId="77777777" w:rsidR="002C5501" w:rsidRPr="0005126E" w:rsidRDefault="002C5501" w:rsidP="00207069">
            <w:pPr>
              <w:jc w:val="both"/>
              <w:rPr>
                <w:color w:val="000000" w:themeColor="text1"/>
                <w:lang w:val="ro-RO"/>
              </w:rPr>
            </w:pPr>
          </w:p>
        </w:tc>
      </w:tr>
      <w:tr w:rsidR="002C5501" w:rsidRPr="0005126E" w14:paraId="255AD09E" w14:textId="77777777" w:rsidTr="004807C8">
        <w:trPr>
          <w:trHeight w:val="441"/>
        </w:trPr>
        <w:tc>
          <w:tcPr>
            <w:tcW w:w="715" w:type="dxa"/>
            <w:tcBorders>
              <w:top w:val="single" w:sz="4" w:space="0" w:color="auto"/>
              <w:bottom w:val="single" w:sz="4" w:space="0" w:color="auto"/>
            </w:tcBorders>
          </w:tcPr>
          <w:p w14:paraId="167BE336" w14:textId="77777777" w:rsidR="002C5501" w:rsidRPr="0005126E" w:rsidRDefault="002C5501" w:rsidP="00207069">
            <w:pPr>
              <w:jc w:val="both"/>
              <w:rPr>
                <w:color w:val="000000" w:themeColor="text1"/>
                <w:lang w:val="ro-RO"/>
              </w:rPr>
            </w:pPr>
          </w:p>
        </w:tc>
        <w:tc>
          <w:tcPr>
            <w:tcW w:w="4050" w:type="dxa"/>
            <w:tcBorders>
              <w:top w:val="single" w:sz="4" w:space="0" w:color="auto"/>
              <w:bottom w:val="single" w:sz="4" w:space="0" w:color="auto"/>
            </w:tcBorders>
          </w:tcPr>
          <w:p w14:paraId="29C848FD" w14:textId="7F1D1D9A" w:rsidR="002C5501" w:rsidRPr="0005126E" w:rsidRDefault="002C5501" w:rsidP="00207069">
            <w:pPr>
              <w:pStyle w:val="Default"/>
              <w:rPr>
                <w:rFonts w:ascii="Times New Roman" w:hAnsi="Times New Roman" w:cs="Times New Roman"/>
                <w:b/>
                <w:bCs/>
                <w:iCs/>
                <w:color w:val="000000" w:themeColor="text1"/>
                <w:lang w:val="ro-RO"/>
              </w:rPr>
            </w:pPr>
            <w:r w:rsidRPr="0005126E">
              <w:rPr>
                <w:rFonts w:ascii="Times New Roman" w:hAnsi="Times New Roman" w:cs="Times New Roman"/>
                <w:b/>
                <w:bCs/>
                <w:iCs/>
                <w:color w:val="000000" w:themeColor="text1"/>
                <w:lang w:val="ro-RO"/>
              </w:rPr>
              <w:t>TOTAL</w:t>
            </w:r>
          </w:p>
        </w:tc>
        <w:tc>
          <w:tcPr>
            <w:tcW w:w="1440" w:type="dxa"/>
            <w:tcBorders>
              <w:top w:val="single" w:sz="4" w:space="0" w:color="auto"/>
              <w:bottom w:val="single" w:sz="4" w:space="0" w:color="auto"/>
            </w:tcBorders>
          </w:tcPr>
          <w:p w14:paraId="5EF6C1FE" w14:textId="77777777" w:rsidR="002C5501" w:rsidRPr="0005126E" w:rsidRDefault="002C5501" w:rsidP="00207069">
            <w:pPr>
              <w:jc w:val="both"/>
              <w:rPr>
                <w:color w:val="000000" w:themeColor="text1"/>
                <w:lang w:val="ro-RO"/>
              </w:rPr>
            </w:pPr>
          </w:p>
        </w:tc>
        <w:tc>
          <w:tcPr>
            <w:tcW w:w="1620" w:type="dxa"/>
            <w:tcBorders>
              <w:top w:val="single" w:sz="4" w:space="0" w:color="auto"/>
              <w:bottom w:val="single" w:sz="4" w:space="0" w:color="auto"/>
              <w:right w:val="single" w:sz="4" w:space="0" w:color="auto"/>
            </w:tcBorders>
          </w:tcPr>
          <w:p w14:paraId="03A4D87F" w14:textId="4AE8C5BD" w:rsidR="002C5501" w:rsidRPr="0005126E" w:rsidRDefault="002C5501" w:rsidP="00207069">
            <w:pPr>
              <w:jc w:val="both"/>
              <w:rPr>
                <w:color w:val="000000" w:themeColor="text1"/>
                <w:lang w:val="ro-RO"/>
              </w:rPr>
            </w:pPr>
          </w:p>
        </w:tc>
        <w:tc>
          <w:tcPr>
            <w:tcW w:w="1890" w:type="dxa"/>
            <w:tcBorders>
              <w:top w:val="single" w:sz="4" w:space="0" w:color="auto"/>
              <w:left w:val="single" w:sz="4" w:space="0" w:color="auto"/>
              <w:bottom w:val="single" w:sz="4" w:space="0" w:color="auto"/>
              <w:right w:val="single" w:sz="4" w:space="0" w:color="auto"/>
            </w:tcBorders>
          </w:tcPr>
          <w:p w14:paraId="661237A8" w14:textId="77777777" w:rsidR="002C5501" w:rsidRPr="0005126E" w:rsidRDefault="002C5501" w:rsidP="00207069">
            <w:pPr>
              <w:jc w:val="both"/>
              <w:rPr>
                <w:color w:val="000000" w:themeColor="text1"/>
                <w:lang w:val="ro-RO"/>
              </w:rPr>
            </w:pPr>
          </w:p>
        </w:tc>
        <w:tc>
          <w:tcPr>
            <w:tcW w:w="1440" w:type="dxa"/>
            <w:tcBorders>
              <w:top w:val="single" w:sz="4" w:space="0" w:color="auto"/>
              <w:left w:val="single" w:sz="4" w:space="0" w:color="auto"/>
              <w:bottom w:val="single" w:sz="4" w:space="0" w:color="auto"/>
              <w:right w:val="single" w:sz="4" w:space="0" w:color="auto"/>
            </w:tcBorders>
          </w:tcPr>
          <w:p w14:paraId="63EE18B9" w14:textId="77777777" w:rsidR="002C5501" w:rsidRPr="0005126E" w:rsidRDefault="002C5501" w:rsidP="00207069">
            <w:pPr>
              <w:jc w:val="both"/>
              <w:rPr>
                <w:color w:val="000000" w:themeColor="text1"/>
                <w:lang w:val="ro-RO"/>
              </w:rPr>
            </w:pPr>
          </w:p>
        </w:tc>
        <w:tc>
          <w:tcPr>
            <w:tcW w:w="236" w:type="dxa"/>
            <w:tcBorders>
              <w:top w:val="nil"/>
              <w:left w:val="single" w:sz="4" w:space="0" w:color="auto"/>
              <w:bottom w:val="nil"/>
              <w:right w:val="nil"/>
            </w:tcBorders>
          </w:tcPr>
          <w:p w14:paraId="4037523D" w14:textId="77777777" w:rsidR="002C5501" w:rsidRPr="0005126E" w:rsidRDefault="002C5501" w:rsidP="00207069">
            <w:pPr>
              <w:jc w:val="both"/>
              <w:rPr>
                <w:color w:val="000000" w:themeColor="text1"/>
                <w:lang w:val="ro-RO"/>
              </w:rPr>
            </w:pPr>
          </w:p>
        </w:tc>
      </w:tr>
    </w:tbl>
    <w:p w14:paraId="51666F5E" w14:textId="77777777" w:rsidR="00BF618F" w:rsidRPr="0005126E" w:rsidRDefault="00BF618F" w:rsidP="00DC3ACE">
      <w:pPr>
        <w:pStyle w:val="Default"/>
        <w:jc w:val="both"/>
        <w:rPr>
          <w:rFonts w:ascii="Times New Roman" w:hAnsi="Times New Roman" w:cs="Times New Roman"/>
          <w:color w:val="000000" w:themeColor="text1"/>
          <w:lang w:val="ro-RO"/>
        </w:rPr>
      </w:pPr>
    </w:p>
    <w:p w14:paraId="4D8EB26C" w14:textId="77777777" w:rsidR="008E77AA" w:rsidRPr="0005126E" w:rsidRDefault="008E77AA" w:rsidP="00DC3ACE">
      <w:pPr>
        <w:pStyle w:val="Default"/>
        <w:jc w:val="both"/>
        <w:rPr>
          <w:rFonts w:ascii="Times New Roman" w:hAnsi="Times New Roman" w:cs="Times New Roman"/>
          <w:color w:val="000000" w:themeColor="text1"/>
          <w:lang w:val="ro-RO"/>
        </w:rPr>
      </w:pPr>
    </w:p>
    <w:p w14:paraId="368AE930" w14:textId="61CB3AE5"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Numele, prenumele și semnătura reprezentantului legal .........................</w:t>
      </w:r>
      <w:r w:rsidRPr="0005126E">
        <w:rPr>
          <w:rFonts w:ascii="Times New Roman" w:hAnsi="Times New Roman" w:cs="Times New Roman"/>
          <w:color w:val="000000" w:themeColor="text1"/>
          <w:lang w:val="ro-RO"/>
        </w:rPr>
        <w:tab/>
      </w:r>
    </w:p>
    <w:p w14:paraId="4C9F438C" w14:textId="14EF4254" w:rsidR="00BF618F" w:rsidRPr="0005126E" w:rsidRDefault="00BF618F" w:rsidP="00DC3ACE">
      <w:pPr>
        <w:pStyle w:val="Default"/>
        <w:jc w:val="both"/>
        <w:rPr>
          <w:rFonts w:ascii="Times New Roman" w:hAnsi="Times New Roman" w:cs="Times New Roman"/>
          <w:color w:val="000000" w:themeColor="text1"/>
          <w:lang w:val="ro-RO"/>
        </w:rPr>
      </w:pPr>
    </w:p>
    <w:p w14:paraId="658C8B54" w14:textId="77777777" w:rsidR="00BF618F" w:rsidRPr="0005126E" w:rsidRDefault="00BF618F" w:rsidP="00DC3ACE">
      <w:pPr>
        <w:pStyle w:val="Default"/>
        <w:jc w:val="both"/>
        <w:rPr>
          <w:rFonts w:ascii="Times New Roman" w:hAnsi="Times New Roman" w:cs="Times New Roman"/>
          <w:color w:val="000000" w:themeColor="text1"/>
          <w:lang w:val="ro-RO"/>
        </w:rPr>
      </w:pPr>
    </w:p>
    <w:p w14:paraId="27C3BCEB" w14:textId="77777777" w:rsidR="00E71385" w:rsidRPr="0005126E" w:rsidRDefault="00E71385" w:rsidP="00DC3ACE">
      <w:pPr>
        <w:pStyle w:val="Default"/>
        <w:jc w:val="both"/>
        <w:rPr>
          <w:rFonts w:ascii="Times New Roman" w:hAnsi="Times New Roman" w:cs="Times New Roman"/>
          <w:color w:val="000000" w:themeColor="text1"/>
          <w:lang w:val="ro-RO"/>
        </w:rPr>
      </w:pPr>
    </w:p>
    <w:p w14:paraId="0A20A39E" w14:textId="3BF84BF0" w:rsidR="00DA5C6D" w:rsidRPr="0005126E" w:rsidRDefault="00DA5C6D" w:rsidP="00DC3ACE">
      <w:pPr>
        <w:pStyle w:val="Default"/>
        <w:jc w:val="both"/>
        <w:rPr>
          <w:rFonts w:ascii="Times New Roman" w:hAnsi="Times New Roman" w:cs="Times New Roman"/>
          <w:color w:val="000000" w:themeColor="text1"/>
          <w:lang w:val="ro-RO"/>
        </w:rPr>
      </w:pPr>
      <w:r w:rsidRPr="0005126E">
        <w:rPr>
          <w:rFonts w:ascii="Times New Roman" w:hAnsi="Times New Roman" w:cs="Times New Roman"/>
          <w:color w:val="000000" w:themeColor="text1"/>
          <w:lang w:val="ro-RO"/>
        </w:rPr>
        <w:t>Numele, prenumele și semnătura reprezentantului financiar ...................</w:t>
      </w:r>
    </w:p>
    <w:p w14:paraId="6D559021" w14:textId="77777777" w:rsidR="00CA4D75" w:rsidRPr="0005126E" w:rsidRDefault="00CA4D75" w:rsidP="00DC3ACE">
      <w:pPr>
        <w:pStyle w:val="Default"/>
        <w:jc w:val="both"/>
        <w:rPr>
          <w:rFonts w:ascii="Times New Roman" w:hAnsi="Times New Roman" w:cs="Times New Roman"/>
          <w:color w:val="000000" w:themeColor="text1"/>
          <w:lang w:val="ro-RO"/>
        </w:rPr>
      </w:pPr>
    </w:p>
    <w:p w14:paraId="0E1D0250" w14:textId="77777777" w:rsidR="00CA4D75" w:rsidRPr="0005126E" w:rsidRDefault="00CA4D75" w:rsidP="00DC3ACE">
      <w:pPr>
        <w:pStyle w:val="Default"/>
        <w:jc w:val="both"/>
        <w:rPr>
          <w:rFonts w:ascii="Times New Roman" w:hAnsi="Times New Roman" w:cs="Times New Roman"/>
          <w:color w:val="000000" w:themeColor="text1"/>
          <w:lang w:val="ro-RO"/>
        </w:rPr>
      </w:pPr>
    </w:p>
    <w:p w14:paraId="1A99A062" w14:textId="77777777" w:rsidR="00CA4D75" w:rsidRPr="0005126E" w:rsidRDefault="00CA4D75" w:rsidP="00DC3ACE">
      <w:pPr>
        <w:pStyle w:val="Default"/>
        <w:jc w:val="both"/>
        <w:rPr>
          <w:rFonts w:ascii="Times New Roman" w:hAnsi="Times New Roman" w:cs="Times New Roman"/>
          <w:color w:val="000000" w:themeColor="text1"/>
          <w:lang w:val="ro-RO"/>
        </w:rPr>
      </w:pPr>
    </w:p>
    <w:p w14:paraId="37169287" w14:textId="77777777" w:rsidR="00CA4D75" w:rsidRPr="0005126E" w:rsidRDefault="00CA4D75" w:rsidP="00DC3ACE">
      <w:pPr>
        <w:pStyle w:val="Default"/>
        <w:jc w:val="both"/>
        <w:rPr>
          <w:rFonts w:ascii="Times New Roman" w:hAnsi="Times New Roman" w:cs="Times New Roman"/>
          <w:color w:val="000000" w:themeColor="text1"/>
          <w:lang w:val="ro-RO"/>
        </w:rPr>
      </w:pPr>
    </w:p>
    <w:p w14:paraId="3582CEBC" w14:textId="77777777" w:rsidR="00CA4D75" w:rsidRPr="0005126E" w:rsidRDefault="00CA4D75" w:rsidP="00DC3ACE">
      <w:pPr>
        <w:pStyle w:val="Default"/>
        <w:jc w:val="both"/>
        <w:rPr>
          <w:rFonts w:ascii="Times New Roman" w:hAnsi="Times New Roman" w:cs="Times New Roman"/>
          <w:color w:val="000000" w:themeColor="text1"/>
          <w:lang w:val="ro-RO"/>
        </w:rPr>
      </w:pPr>
    </w:p>
    <w:p w14:paraId="560ECEC0" w14:textId="77777777" w:rsidR="00CA4D75" w:rsidRPr="0005126E" w:rsidRDefault="00CA4D75" w:rsidP="00DC3ACE">
      <w:pPr>
        <w:pStyle w:val="Default"/>
        <w:jc w:val="both"/>
        <w:rPr>
          <w:rFonts w:ascii="Times New Roman" w:hAnsi="Times New Roman" w:cs="Times New Roman"/>
          <w:color w:val="000000" w:themeColor="text1"/>
          <w:lang w:val="ro-RO"/>
        </w:rPr>
      </w:pPr>
    </w:p>
    <w:p w14:paraId="59F6637D" w14:textId="77777777" w:rsidR="00CA4D75" w:rsidRPr="0005126E" w:rsidRDefault="00CA4D75" w:rsidP="00DC3ACE">
      <w:pPr>
        <w:pStyle w:val="Default"/>
        <w:jc w:val="both"/>
        <w:rPr>
          <w:rFonts w:ascii="Times New Roman" w:hAnsi="Times New Roman" w:cs="Times New Roman"/>
          <w:color w:val="000000" w:themeColor="text1"/>
          <w:lang w:val="ro-RO"/>
        </w:rPr>
      </w:pPr>
    </w:p>
    <w:p w14:paraId="100F58B2" w14:textId="77777777" w:rsidR="00CA4D75" w:rsidRPr="0005126E" w:rsidRDefault="00CA4D75" w:rsidP="00DC3ACE">
      <w:pPr>
        <w:pStyle w:val="Default"/>
        <w:jc w:val="both"/>
        <w:rPr>
          <w:rFonts w:ascii="Times New Roman" w:hAnsi="Times New Roman" w:cs="Times New Roman"/>
          <w:color w:val="000000" w:themeColor="text1"/>
          <w:lang w:val="ro-RO"/>
        </w:rPr>
      </w:pPr>
    </w:p>
    <w:p w14:paraId="6A141E32" w14:textId="77777777" w:rsidR="00CA4D75" w:rsidRPr="0005126E" w:rsidRDefault="00CA4D75" w:rsidP="00DC3ACE">
      <w:pPr>
        <w:pStyle w:val="Default"/>
        <w:jc w:val="both"/>
        <w:rPr>
          <w:rFonts w:ascii="Times New Roman" w:hAnsi="Times New Roman" w:cs="Times New Roman"/>
          <w:color w:val="000000" w:themeColor="text1"/>
          <w:lang w:val="ro-RO"/>
        </w:rPr>
      </w:pPr>
    </w:p>
    <w:p w14:paraId="7DD12E41" w14:textId="77777777" w:rsidR="00CA4D75" w:rsidRPr="0005126E" w:rsidRDefault="00CA4D75" w:rsidP="00DC3ACE">
      <w:pPr>
        <w:pStyle w:val="Default"/>
        <w:jc w:val="both"/>
        <w:rPr>
          <w:rFonts w:ascii="Times New Roman" w:hAnsi="Times New Roman" w:cs="Times New Roman"/>
          <w:color w:val="000000" w:themeColor="text1"/>
          <w:lang w:val="ro-RO"/>
        </w:rPr>
      </w:pPr>
    </w:p>
    <w:p w14:paraId="7F5E27BD" w14:textId="77777777" w:rsidR="008E77AA" w:rsidRPr="0005126E" w:rsidRDefault="008E77AA" w:rsidP="00DC3ACE">
      <w:pPr>
        <w:pStyle w:val="Default"/>
        <w:jc w:val="both"/>
        <w:rPr>
          <w:rFonts w:ascii="Times New Roman" w:hAnsi="Times New Roman" w:cs="Times New Roman"/>
          <w:color w:val="000000" w:themeColor="text1"/>
          <w:lang w:val="ro-RO"/>
        </w:rPr>
      </w:pPr>
    </w:p>
    <w:p w14:paraId="3A16E1F5" w14:textId="77777777" w:rsidR="008E77AA" w:rsidRPr="0005126E" w:rsidRDefault="008E77AA" w:rsidP="00DC3ACE">
      <w:pPr>
        <w:pStyle w:val="Default"/>
        <w:jc w:val="both"/>
        <w:rPr>
          <w:rFonts w:ascii="Times New Roman" w:hAnsi="Times New Roman" w:cs="Times New Roman"/>
          <w:color w:val="000000" w:themeColor="text1"/>
          <w:lang w:val="ro-RO"/>
        </w:rPr>
      </w:pPr>
    </w:p>
    <w:p w14:paraId="375740FE" w14:textId="77777777" w:rsidR="008E77AA" w:rsidRPr="0005126E" w:rsidRDefault="008E77AA" w:rsidP="00DC3ACE">
      <w:pPr>
        <w:pStyle w:val="Default"/>
        <w:jc w:val="both"/>
        <w:rPr>
          <w:rFonts w:ascii="Times New Roman" w:hAnsi="Times New Roman" w:cs="Times New Roman"/>
          <w:color w:val="000000" w:themeColor="text1"/>
          <w:lang w:val="ro-RO"/>
        </w:rPr>
      </w:pPr>
    </w:p>
    <w:p w14:paraId="2A523D98" w14:textId="77777777" w:rsidR="008E77AA" w:rsidRPr="0005126E" w:rsidRDefault="008E77AA" w:rsidP="00DC3ACE">
      <w:pPr>
        <w:pStyle w:val="Default"/>
        <w:jc w:val="both"/>
        <w:rPr>
          <w:rFonts w:ascii="Times New Roman" w:hAnsi="Times New Roman" w:cs="Times New Roman"/>
          <w:color w:val="000000" w:themeColor="text1"/>
          <w:lang w:val="ro-RO"/>
        </w:rPr>
      </w:pPr>
    </w:p>
    <w:p w14:paraId="34A41D15" w14:textId="77777777" w:rsidR="008E77AA" w:rsidRPr="0005126E" w:rsidRDefault="008E77AA" w:rsidP="00DC3ACE">
      <w:pPr>
        <w:pStyle w:val="Default"/>
        <w:jc w:val="both"/>
        <w:rPr>
          <w:rFonts w:ascii="Times New Roman" w:hAnsi="Times New Roman" w:cs="Times New Roman"/>
          <w:color w:val="000000" w:themeColor="text1"/>
          <w:lang w:val="ro-RO"/>
        </w:rPr>
      </w:pPr>
    </w:p>
    <w:p w14:paraId="6CCAC647" w14:textId="77777777" w:rsidR="008E77AA" w:rsidRPr="0005126E" w:rsidRDefault="008E77AA" w:rsidP="00DC3ACE">
      <w:pPr>
        <w:pStyle w:val="Default"/>
        <w:jc w:val="both"/>
        <w:rPr>
          <w:rFonts w:ascii="Times New Roman" w:hAnsi="Times New Roman" w:cs="Times New Roman"/>
          <w:color w:val="000000" w:themeColor="text1"/>
          <w:lang w:val="ro-RO"/>
        </w:rPr>
      </w:pPr>
    </w:p>
    <w:p w14:paraId="4CA6E93F" w14:textId="77777777" w:rsidR="008E77AA" w:rsidRPr="0005126E" w:rsidRDefault="008E77AA" w:rsidP="00DC3ACE">
      <w:pPr>
        <w:pStyle w:val="Default"/>
        <w:jc w:val="both"/>
        <w:rPr>
          <w:rFonts w:ascii="Times New Roman" w:hAnsi="Times New Roman" w:cs="Times New Roman"/>
          <w:color w:val="000000" w:themeColor="text1"/>
          <w:lang w:val="ro-RO"/>
        </w:rPr>
      </w:pPr>
    </w:p>
    <w:p w14:paraId="00163258" w14:textId="77777777" w:rsidR="008E77AA" w:rsidRPr="0005126E" w:rsidRDefault="008E77AA" w:rsidP="00DC3ACE">
      <w:pPr>
        <w:pStyle w:val="Default"/>
        <w:jc w:val="both"/>
        <w:rPr>
          <w:rFonts w:ascii="Times New Roman" w:hAnsi="Times New Roman" w:cs="Times New Roman"/>
          <w:color w:val="000000" w:themeColor="text1"/>
          <w:lang w:val="ro-RO"/>
        </w:rPr>
      </w:pPr>
    </w:p>
    <w:p w14:paraId="0BD11423" w14:textId="77777777" w:rsidR="008E77AA" w:rsidRPr="0005126E" w:rsidRDefault="008E77AA" w:rsidP="00DC3ACE">
      <w:pPr>
        <w:pStyle w:val="Default"/>
        <w:jc w:val="both"/>
        <w:rPr>
          <w:rFonts w:ascii="Times New Roman" w:hAnsi="Times New Roman" w:cs="Times New Roman"/>
          <w:color w:val="000000" w:themeColor="text1"/>
          <w:lang w:val="ro-RO"/>
        </w:rPr>
      </w:pPr>
    </w:p>
    <w:p w14:paraId="296C07BC" w14:textId="77777777" w:rsidR="008E77AA" w:rsidRPr="0005126E" w:rsidRDefault="008E77AA" w:rsidP="00DC3ACE">
      <w:pPr>
        <w:pStyle w:val="Default"/>
        <w:jc w:val="both"/>
        <w:rPr>
          <w:rFonts w:ascii="Times New Roman" w:hAnsi="Times New Roman" w:cs="Times New Roman"/>
          <w:color w:val="000000" w:themeColor="text1"/>
          <w:lang w:val="ro-RO"/>
        </w:rPr>
      </w:pPr>
    </w:p>
    <w:p w14:paraId="0B44F228" w14:textId="77777777" w:rsidR="008E77AA" w:rsidRPr="0005126E" w:rsidRDefault="008E77AA" w:rsidP="00DC3ACE">
      <w:pPr>
        <w:pStyle w:val="Default"/>
        <w:jc w:val="both"/>
        <w:rPr>
          <w:rFonts w:ascii="Times New Roman" w:hAnsi="Times New Roman" w:cs="Times New Roman"/>
          <w:color w:val="000000" w:themeColor="text1"/>
          <w:lang w:val="ro-RO"/>
        </w:rPr>
      </w:pPr>
    </w:p>
    <w:p w14:paraId="0401968F" w14:textId="77777777" w:rsidR="008E77AA" w:rsidRPr="0005126E" w:rsidRDefault="008E77AA" w:rsidP="00DC3ACE">
      <w:pPr>
        <w:pStyle w:val="Default"/>
        <w:jc w:val="both"/>
        <w:rPr>
          <w:rFonts w:ascii="Times New Roman" w:hAnsi="Times New Roman" w:cs="Times New Roman"/>
          <w:color w:val="000000" w:themeColor="text1"/>
          <w:lang w:val="ro-RO"/>
        </w:rPr>
      </w:pPr>
    </w:p>
    <w:p w14:paraId="42E46494" w14:textId="77777777" w:rsidR="008E77AA" w:rsidRPr="0005126E" w:rsidRDefault="008E77AA" w:rsidP="00DC3ACE">
      <w:pPr>
        <w:pStyle w:val="Default"/>
        <w:jc w:val="both"/>
        <w:rPr>
          <w:rFonts w:ascii="Times New Roman" w:hAnsi="Times New Roman" w:cs="Times New Roman"/>
          <w:color w:val="000000" w:themeColor="text1"/>
          <w:lang w:val="ro-RO"/>
        </w:rPr>
      </w:pPr>
    </w:p>
    <w:p w14:paraId="6A8F49A6" w14:textId="77777777" w:rsidR="008E77AA" w:rsidRPr="0005126E" w:rsidRDefault="008E77AA" w:rsidP="00DC3ACE">
      <w:pPr>
        <w:pStyle w:val="Default"/>
        <w:jc w:val="both"/>
        <w:rPr>
          <w:rFonts w:ascii="Times New Roman" w:hAnsi="Times New Roman" w:cs="Times New Roman"/>
          <w:color w:val="000000" w:themeColor="text1"/>
          <w:lang w:val="ro-RO"/>
        </w:rPr>
      </w:pPr>
    </w:p>
    <w:p w14:paraId="69EC8FBC" w14:textId="77777777" w:rsidR="00B5111A" w:rsidRPr="0005126E" w:rsidRDefault="00B5111A" w:rsidP="00DC3ACE">
      <w:pPr>
        <w:pStyle w:val="Default"/>
        <w:jc w:val="both"/>
        <w:rPr>
          <w:rFonts w:ascii="Times New Roman" w:hAnsi="Times New Roman" w:cs="Times New Roman"/>
          <w:color w:val="000000" w:themeColor="text1"/>
          <w:lang w:val="ro-RO"/>
        </w:rPr>
      </w:pPr>
    </w:p>
    <w:p w14:paraId="7F3218CB" w14:textId="77777777" w:rsidR="008E77AA" w:rsidRPr="0005126E" w:rsidRDefault="008E77AA" w:rsidP="00DC3ACE">
      <w:pPr>
        <w:pStyle w:val="Default"/>
        <w:jc w:val="both"/>
        <w:rPr>
          <w:rFonts w:ascii="Times New Roman" w:hAnsi="Times New Roman" w:cs="Times New Roman"/>
          <w:color w:val="000000" w:themeColor="text1"/>
          <w:lang w:val="ro-RO"/>
        </w:rPr>
      </w:pPr>
    </w:p>
    <w:p w14:paraId="2FCE9D0A" w14:textId="77777777" w:rsidR="008E77AA" w:rsidRPr="0005126E" w:rsidRDefault="008E77AA" w:rsidP="00DC3ACE">
      <w:pPr>
        <w:pStyle w:val="Default"/>
        <w:jc w:val="both"/>
        <w:rPr>
          <w:rFonts w:ascii="Times New Roman" w:hAnsi="Times New Roman" w:cs="Times New Roman"/>
          <w:color w:val="000000" w:themeColor="text1"/>
          <w:lang w:val="ro-RO"/>
        </w:rPr>
      </w:pPr>
    </w:p>
    <w:p w14:paraId="17C88033" w14:textId="77777777" w:rsidR="000C3936" w:rsidRDefault="000C3936" w:rsidP="00DC3ACE">
      <w:pPr>
        <w:pStyle w:val="Default"/>
        <w:jc w:val="both"/>
        <w:rPr>
          <w:rFonts w:ascii="Times New Roman" w:hAnsi="Times New Roman" w:cs="Times New Roman"/>
          <w:color w:val="000000" w:themeColor="text1"/>
          <w:lang w:val="ro-RO"/>
        </w:rPr>
      </w:pPr>
    </w:p>
    <w:p w14:paraId="4701D80A" w14:textId="77777777" w:rsidR="003D7211" w:rsidRPr="0005126E" w:rsidRDefault="003D7211" w:rsidP="00DC3ACE">
      <w:pPr>
        <w:pStyle w:val="Default"/>
        <w:jc w:val="both"/>
        <w:rPr>
          <w:rFonts w:ascii="Times New Roman" w:hAnsi="Times New Roman" w:cs="Times New Roman"/>
          <w:color w:val="000000" w:themeColor="text1"/>
          <w:lang w:val="ro-RO"/>
        </w:rPr>
      </w:pPr>
    </w:p>
    <w:p w14:paraId="538D8E97" w14:textId="77777777" w:rsidR="00AB1963" w:rsidRPr="0005126E" w:rsidRDefault="00AB1963" w:rsidP="00DC3ACE">
      <w:pPr>
        <w:pStyle w:val="Default"/>
        <w:jc w:val="both"/>
        <w:rPr>
          <w:rFonts w:ascii="Times New Roman" w:hAnsi="Times New Roman" w:cs="Times New Roman"/>
          <w:color w:val="000000" w:themeColor="text1"/>
          <w:lang w:val="ro-RO"/>
        </w:rPr>
      </w:pPr>
    </w:p>
    <w:p w14:paraId="47220374" w14:textId="2EA11B3B" w:rsidR="00DA5C6D" w:rsidRPr="0005126E" w:rsidRDefault="00DA5C6D" w:rsidP="00DC3ACE">
      <w:pPr>
        <w:jc w:val="right"/>
        <w:rPr>
          <w:b/>
          <w:bCs/>
          <w:color w:val="000000" w:themeColor="text1"/>
          <w:lang w:val="ro-RO"/>
        </w:rPr>
      </w:pPr>
      <w:r w:rsidRPr="0005126E">
        <w:rPr>
          <w:b/>
          <w:bCs/>
          <w:color w:val="000000" w:themeColor="text1"/>
          <w:lang w:val="ro-RO"/>
        </w:rPr>
        <w:lastRenderedPageBreak/>
        <w:t xml:space="preserve">ANEXA </w:t>
      </w:r>
      <w:r w:rsidR="003F34F7" w:rsidRPr="0005126E">
        <w:rPr>
          <w:b/>
          <w:bCs/>
          <w:color w:val="000000" w:themeColor="text1"/>
          <w:lang w:val="ro-RO"/>
        </w:rPr>
        <w:t>8</w:t>
      </w:r>
    </w:p>
    <w:p w14:paraId="7EEB47E3" w14:textId="77777777" w:rsidR="00DA5C6D" w:rsidRPr="00AA0F82" w:rsidRDefault="00DA5C6D" w:rsidP="00DC3ACE">
      <w:pPr>
        <w:jc w:val="right"/>
        <w:rPr>
          <w:color w:val="000000" w:themeColor="text1"/>
          <w:sz w:val="22"/>
          <w:szCs w:val="22"/>
          <w:lang w:val="ro-RO"/>
        </w:rPr>
      </w:pPr>
      <w:r w:rsidRPr="00AA0F82">
        <w:rPr>
          <w:color w:val="000000" w:themeColor="text1"/>
          <w:sz w:val="22"/>
          <w:szCs w:val="22"/>
          <w:lang w:val="ro-RO"/>
        </w:rPr>
        <w:t>Document necesar pentru decont</w:t>
      </w:r>
    </w:p>
    <w:p w14:paraId="2331CBFF" w14:textId="77777777" w:rsidR="00DA5C6D" w:rsidRPr="00AA0F82" w:rsidRDefault="00DA5C6D" w:rsidP="00DC3ACE">
      <w:pPr>
        <w:rPr>
          <w:color w:val="000000" w:themeColor="text1"/>
          <w:sz w:val="22"/>
          <w:szCs w:val="22"/>
          <w:lang w:val="ro-RO"/>
        </w:rPr>
      </w:pPr>
    </w:p>
    <w:p w14:paraId="486BCB48" w14:textId="77777777" w:rsidR="00DA5C6D" w:rsidRPr="0005126E" w:rsidRDefault="00DA5C6D" w:rsidP="00DC3ACE">
      <w:pPr>
        <w:rPr>
          <w:color w:val="000000" w:themeColor="text1"/>
          <w:lang w:val="ro-RO"/>
        </w:rPr>
      </w:pPr>
      <w:r w:rsidRPr="0005126E">
        <w:rPr>
          <w:color w:val="000000" w:themeColor="text1"/>
          <w:lang w:val="ro-RO"/>
        </w:rPr>
        <w:t>Beneficiar .....................................</w:t>
      </w:r>
    </w:p>
    <w:p w14:paraId="6CC84261" w14:textId="77777777" w:rsidR="00DA5C6D" w:rsidRPr="0005126E" w:rsidRDefault="00DA5C6D" w:rsidP="00DC3ACE">
      <w:pPr>
        <w:rPr>
          <w:color w:val="000000" w:themeColor="text1"/>
          <w:lang w:val="ro-RO"/>
        </w:rPr>
      </w:pPr>
    </w:p>
    <w:p w14:paraId="556C0451" w14:textId="77777777" w:rsidR="000C3936" w:rsidRPr="0005126E" w:rsidRDefault="000C3936" w:rsidP="00DC3ACE">
      <w:pPr>
        <w:rPr>
          <w:color w:val="000000" w:themeColor="text1"/>
          <w:lang w:val="ro-RO"/>
        </w:rPr>
      </w:pPr>
    </w:p>
    <w:p w14:paraId="17D12FCA" w14:textId="77777777" w:rsidR="000E7433" w:rsidRPr="0005126E" w:rsidRDefault="000E7433" w:rsidP="00DC3ACE">
      <w:pPr>
        <w:rPr>
          <w:color w:val="000000" w:themeColor="text1"/>
          <w:lang w:val="ro-RO"/>
        </w:rPr>
      </w:pPr>
    </w:p>
    <w:p w14:paraId="61D918CC" w14:textId="77777777" w:rsidR="008F2D67" w:rsidRPr="0005126E" w:rsidRDefault="008F2D67" w:rsidP="00DC3ACE">
      <w:pPr>
        <w:jc w:val="center"/>
        <w:rPr>
          <w:b/>
          <w:color w:val="000000" w:themeColor="text1"/>
          <w:lang w:val="ro-RO"/>
        </w:rPr>
      </w:pPr>
    </w:p>
    <w:p w14:paraId="59A76E9C" w14:textId="40038383" w:rsidR="00DA5C6D" w:rsidRPr="0005126E" w:rsidRDefault="00DA5C6D" w:rsidP="00DC3ACE">
      <w:pPr>
        <w:jc w:val="center"/>
        <w:rPr>
          <w:b/>
          <w:color w:val="000000" w:themeColor="text1"/>
          <w:lang w:val="ro-RO"/>
        </w:rPr>
      </w:pPr>
      <w:r w:rsidRPr="0005126E">
        <w:rPr>
          <w:b/>
          <w:color w:val="000000" w:themeColor="text1"/>
          <w:lang w:val="ro-RO"/>
        </w:rPr>
        <w:t>TABEL</w:t>
      </w:r>
    </w:p>
    <w:p w14:paraId="074B3BC1" w14:textId="77777777" w:rsidR="00DA5C6D" w:rsidRPr="0005126E" w:rsidRDefault="00DA5C6D" w:rsidP="00DC3ACE">
      <w:pPr>
        <w:jc w:val="center"/>
        <w:rPr>
          <w:b/>
          <w:color w:val="000000" w:themeColor="text1"/>
          <w:lang w:val="ro-RO"/>
        </w:rPr>
      </w:pPr>
      <w:r w:rsidRPr="0005126E">
        <w:rPr>
          <w:b/>
          <w:color w:val="000000" w:themeColor="text1"/>
          <w:lang w:val="ro-RO"/>
        </w:rPr>
        <w:t>cu participanții care au beneficiat de contravaloarea transportului</w:t>
      </w:r>
    </w:p>
    <w:p w14:paraId="6C400FDC" w14:textId="77777777" w:rsidR="00DA5C6D" w:rsidRPr="0005126E" w:rsidRDefault="00DA5C6D" w:rsidP="00DC3ACE">
      <w:pPr>
        <w:jc w:val="center"/>
        <w:rPr>
          <w:color w:val="000000" w:themeColor="text1"/>
          <w:lang w:val="ro-RO"/>
        </w:rPr>
      </w:pPr>
    </w:p>
    <w:p w14:paraId="70AD6653" w14:textId="77777777" w:rsidR="00DA5C6D" w:rsidRPr="0005126E" w:rsidRDefault="00DA5C6D" w:rsidP="00DC3ACE">
      <w:pPr>
        <w:rPr>
          <w:color w:val="000000" w:themeColor="text1"/>
          <w:lang w:val="ro-RO"/>
        </w:rPr>
      </w:pPr>
    </w:p>
    <w:p w14:paraId="6F5263F2" w14:textId="77777777" w:rsidR="008F2D67" w:rsidRPr="0005126E" w:rsidRDefault="008F2D67" w:rsidP="00DC3ACE">
      <w:pPr>
        <w:rPr>
          <w:color w:val="000000" w:themeColor="text1"/>
          <w:lang w:val="ro-RO"/>
        </w:rPr>
      </w:pPr>
    </w:p>
    <w:p w14:paraId="3CA97176" w14:textId="77777777" w:rsidR="004F7508" w:rsidRPr="0005126E" w:rsidRDefault="004F7508" w:rsidP="00DC3ACE">
      <w:pPr>
        <w:rPr>
          <w:color w:val="000000" w:themeColor="text1"/>
          <w:lang w:val="ro-RO"/>
        </w:rPr>
      </w:pPr>
    </w:p>
    <w:p w14:paraId="473B84A6" w14:textId="61823333" w:rsidR="00DA5C6D" w:rsidRPr="0005126E" w:rsidRDefault="00DA5C6D" w:rsidP="00DC3ACE">
      <w:pPr>
        <w:rPr>
          <w:color w:val="000000" w:themeColor="text1"/>
          <w:lang w:val="ro-RO"/>
        </w:rPr>
      </w:pPr>
      <w:r w:rsidRPr="0005126E">
        <w:rPr>
          <w:color w:val="000000" w:themeColor="text1"/>
          <w:lang w:val="ro-RO"/>
        </w:rPr>
        <w:t>Proiectul cultural ___________________________________</w:t>
      </w:r>
    </w:p>
    <w:p w14:paraId="515CAFF1" w14:textId="53095B02" w:rsidR="00DA5C6D" w:rsidRPr="0005126E" w:rsidRDefault="00DA5C6D" w:rsidP="00DC3ACE">
      <w:pPr>
        <w:rPr>
          <w:color w:val="000000" w:themeColor="text1"/>
          <w:lang w:val="ro-RO"/>
        </w:rPr>
      </w:pPr>
      <w:r w:rsidRPr="0005126E">
        <w:rPr>
          <w:color w:val="000000" w:themeColor="text1"/>
          <w:lang w:val="ro-RO"/>
        </w:rPr>
        <w:t>Localitatea________________________________________</w:t>
      </w:r>
      <w:r w:rsidR="00E22DC8" w:rsidRPr="0005126E">
        <w:rPr>
          <w:color w:val="000000" w:themeColor="text1"/>
          <w:lang w:val="ro-RO"/>
        </w:rPr>
        <w:t xml:space="preserve"> </w:t>
      </w:r>
    </w:p>
    <w:p w14:paraId="6BD69002" w14:textId="07A7D985" w:rsidR="00DA5C6D" w:rsidRPr="0005126E" w:rsidRDefault="00DA5C6D" w:rsidP="00DC3ACE">
      <w:pPr>
        <w:rPr>
          <w:color w:val="000000" w:themeColor="text1"/>
          <w:lang w:val="ro-RO"/>
        </w:rPr>
      </w:pPr>
      <w:r w:rsidRPr="0005126E">
        <w:rPr>
          <w:color w:val="000000" w:themeColor="text1"/>
          <w:lang w:val="ro-RO"/>
        </w:rPr>
        <w:t>Perioada__________________________________________</w:t>
      </w:r>
    </w:p>
    <w:p w14:paraId="04FD53E8" w14:textId="77777777" w:rsidR="004F7508" w:rsidRPr="0005126E" w:rsidRDefault="004F7508" w:rsidP="00DC3ACE">
      <w:pPr>
        <w:rPr>
          <w:color w:val="000000" w:themeColor="text1"/>
          <w:lang w:val="ro-RO"/>
        </w:rPr>
      </w:pPr>
    </w:p>
    <w:p w14:paraId="215F864D" w14:textId="77777777" w:rsidR="00DA5C6D" w:rsidRPr="0005126E" w:rsidRDefault="00DA5C6D" w:rsidP="00DC3ACE">
      <w:pPr>
        <w:rPr>
          <w:color w:val="000000" w:themeColor="text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01"/>
        <w:gridCol w:w="1763"/>
        <w:gridCol w:w="1342"/>
        <w:gridCol w:w="1356"/>
        <w:gridCol w:w="1360"/>
        <w:gridCol w:w="1473"/>
      </w:tblGrid>
      <w:tr w:rsidR="00DA5C6D" w:rsidRPr="0005126E" w14:paraId="0A0A3699" w14:textId="77777777" w:rsidTr="00F70A17">
        <w:tc>
          <w:tcPr>
            <w:tcW w:w="696" w:type="dxa"/>
          </w:tcPr>
          <w:p w14:paraId="68B00F43" w14:textId="77777777" w:rsidR="00DA5C6D" w:rsidRPr="0005126E" w:rsidRDefault="00DA5C6D" w:rsidP="001A7D81">
            <w:pPr>
              <w:jc w:val="center"/>
              <w:rPr>
                <w:b/>
                <w:bCs/>
                <w:color w:val="000000" w:themeColor="text1"/>
                <w:lang w:val="ro-RO"/>
              </w:rPr>
            </w:pPr>
            <w:r w:rsidRPr="0005126E">
              <w:rPr>
                <w:b/>
                <w:bCs/>
                <w:color w:val="000000" w:themeColor="text1"/>
                <w:lang w:val="ro-RO"/>
              </w:rPr>
              <w:t>Nr. crt.</w:t>
            </w:r>
          </w:p>
        </w:tc>
        <w:tc>
          <w:tcPr>
            <w:tcW w:w="2254" w:type="dxa"/>
          </w:tcPr>
          <w:p w14:paraId="45466EA2" w14:textId="77777777" w:rsidR="00DA5C6D" w:rsidRPr="0005126E" w:rsidRDefault="00DA5C6D" w:rsidP="001A7D81">
            <w:pPr>
              <w:jc w:val="center"/>
              <w:rPr>
                <w:b/>
                <w:bCs/>
                <w:color w:val="000000" w:themeColor="text1"/>
                <w:lang w:val="ro-RO"/>
              </w:rPr>
            </w:pPr>
            <w:r w:rsidRPr="0005126E">
              <w:rPr>
                <w:b/>
                <w:bCs/>
                <w:color w:val="000000" w:themeColor="text1"/>
                <w:lang w:val="ro-RO"/>
              </w:rPr>
              <w:t>Numele și prenumele</w:t>
            </w:r>
          </w:p>
        </w:tc>
        <w:tc>
          <w:tcPr>
            <w:tcW w:w="1436" w:type="dxa"/>
          </w:tcPr>
          <w:p w14:paraId="3A0F08E8" w14:textId="77777777" w:rsidR="00DA5C6D" w:rsidRPr="0005126E" w:rsidRDefault="00DA5C6D" w:rsidP="001A7D81">
            <w:pPr>
              <w:jc w:val="center"/>
              <w:rPr>
                <w:b/>
                <w:bCs/>
                <w:color w:val="000000" w:themeColor="text1"/>
                <w:lang w:val="ro-RO"/>
              </w:rPr>
            </w:pPr>
            <w:r w:rsidRPr="0005126E">
              <w:rPr>
                <w:b/>
                <w:bCs/>
                <w:color w:val="000000" w:themeColor="text1"/>
                <w:lang w:val="ro-RO"/>
              </w:rPr>
              <w:t>Calitatea</w:t>
            </w:r>
          </w:p>
          <w:p w14:paraId="2FE0EEF7" w14:textId="76FC2C0B" w:rsidR="00DA5C6D" w:rsidRPr="0005126E" w:rsidRDefault="00DA5C6D" w:rsidP="001A7D81">
            <w:pPr>
              <w:jc w:val="center"/>
              <w:rPr>
                <w:b/>
                <w:bCs/>
                <w:color w:val="000000" w:themeColor="text1"/>
                <w:lang w:val="ro-RO"/>
              </w:rPr>
            </w:pPr>
            <w:r w:rsidRPr="0005126E">
              <w:rPr>
                <w:b/>
                <w:bCs/>
                <w:color w:val="000000" w:themeColor="text1"/>
                <w:lang w:val="ro-RO"/>
              </w:rPr>
              <w:t>participantului</w:t>
            </w:r>
          </w:p>
        </w:tc>
        <w:tc>
          <w:tcPr>
            <w:tcW w:w="1462" w:type="dxa"/>
          </w:tcPr>
          <w:p w14:paraId="633C4FD2" w14:textId="0B8AF9E8" w:rsidR="00DA5C6D" w:rsidRPr="0005126E" w:rsidRDefault="00DA5C6D" w:rsidP="00392049">
            <w:pPr>
              <w:jc w:val="center"/>
              <w:rPr>
                <w:b/>
                <w:bCs/>
                <w:color w:val="000000" w:themeColor="text1"/>
                <w:lang w:val="ro-RO"/>
              </w:rPr>
            </w:pPr>
            <w:r w:rsidRPr="0005126E">
              <w:rPr>
                <w:b/>
                <w:bCs/>
                <w:color w:val="000000" w:themeColor="text1"/>
                <w:lang w:val="ro-RO"/>
              </w:rPr>
              <w:t>Ruta</w:t>
            </w:r>
          </w:p>
        </w:tc>
        <w:tc>
          <w:tcPr>
            <w:tcW w:w="1465" w:type="dxa"/>
          </w:tcPr>
          <w:p w14:paraId="1BCF202E" w14:textId="632AB17B" w:rsidR="00DA5C6D" w:rsidRPr="0005126E" w:rsidRDefault="00DA5C6D" w:rsidP="001A7D81">
            <w:pPr>
              <w:jc w:val="center"/>
              <w:rPr>
                <w:b/>
                <w:bCs/>
                <w:color w:val="000000" w:themeColor="text1"/>
                <w:lang w:val="ro-RO"/>
              </w:rPr>
            </w:pPr>
            <w:r w:rsidRPr="0005126E">
              <w:rPr>
                <w:b/>
                <w:bCs/>
                <w:color w:val="000000" w:themeColor="text1"/>
                <w:lang w:val="ro-RO"/>
              </w:rPr>
              <w:t>Seria bilet</w:t>
            </w:r>
            <w:r w:rsidRPr="0005126E">
              <w:rPr>
                <w:b/>
                <w:bCs/>
                <w:color w:val="000000" w:themeColor="text1"/>
                <w:rtl/>
                <w:lang w:val="ro-RO"/>
              </w:rPr>
              <w:t>٭</w:t>
            </w:r>
          </w:p>
        </w:tc>
        <w:tc>
          <w:tcPr>
            <w:tcW w:w="1468" w:type="dxa"/>
          </w:tcPr>
          <w:p w14:paraId="741245F8" w14:textId="18EC4FE3" w:rsidR="00DA5C6D" w:rsidRPr="0005126E" w:rsidRDefault="00DA5C6D" w:rsidP="001A7D81">
            <w:pPr>
              <w:jc w:val="center"/>
              <w:rPr>
                <w:b/>
                <w:bCs/>
                <w:color w:val="000000" w:themeColor="text1"/>
                <w:lang w:val="ro-RO"/>
              </w:rPr>
            </w:pPr>
            <w:r w:rsidRPr="0005126E">
              <w:rPr>
                <w:b/>
                <w:bCs/>
                <w:color w:val="000000" w:themeColor="text1"/>
                <w:lang w:val="ro-RO"/>
              </w:rPr>
              <w:t>Suma</w:t>
            </w:r>
          </w:p>
        </w:tc>
        <w:tc>
          <w:tcPr>
            <w:tcW w:w="1497" w:type="dxa"/>
          </w:tcPr>
          <w:p w14:paraId="7C13434F" w14:textId="0DB48F9D" w:rsidR="00DA5C6D" w:rsidRPr="0005126E" w:rsidRDefault="00DA5C6D" w:rsidP="001A7D81">
            <w:pPr>
              <w:jc w:val="center"/>
              <w:rPr>
                <w:b/>
                <w:bCs/>
                <w:color w:val="000000" w:themeColor="text1"/>
                <w:lang w:val="ro-RO"/>
              </w:rPr>
            </w:pPr>
            <w:r w:rsidRPr="0005126E">
              <w:rPr>
                <w:b/>
                <w:bCs/>
                <w:color w:val="000000" w:themeColor="text1"/>
                <w:lang w:val="ro-RO"/>
              </w:rPr>
              <w:t>Semnătura</w:t>
            </w:r>
          </w:p>
        </w:tc>
      </w:tr>
      <w:tr w:rsidR="00DA5C6D" w:rsidRPr="0005126E" w14:paraId="1F442F8B" w14:textId="77777777" w:rsidTr="00F70A17">
        <w:tc>
          <w:tcPr>
            <w:tcW w:w="696" w:type="dxa"/>
          </w:tcPr>
          <w:p w14:paraId="44DD39AA" w14:textId="77777777" w:rsidR="00DA5C6D" w:rsidRPr="0005126E" w:rsidRDefault="00DA5C6D" w:rsidP="00DC3ACE">
            <w:pPr>
              <w:rPr>
                <w:color w:val="000000" w:themeColor="text1"/>
                <w:lang w:val="ro-RO"/>
              </w:rPr>
            </w:pPr>
          </w:p>
        </w:tc>
        <w:tc>
          <w:tcPr>
            <w:tcW w:w="2254" w:type="dxa"/>
          </w:tcPr>
          <w:p w14:paraId="75F9FD6E" w14:textId="77777777" w:rsidR="00DA5C6D" w:rsidRPr="0005126E" w:rsidRDefault="00DA5C6D" w:rsidP="00DC3ACE">
            <w:pPr>
              <w:rPr>
                <w:color w:val="000000" w:themeColor="text1"/>
                <w:lang w:val="ro-RO"/>
              </w:rPr>
            </w:pPr>
          </w:p>
        </w:tc>
        <w:tc>
          <w:tcPr>
            <w:tcW w:w="1436" w:type="dxa"/>
          </w:tcPr>
          <w:p w14:paraId="127C5A87" w14:textId="77777777" w:rsidR="00DA5C6D" w:rsidRPr="0005126E" w:rsidRDefault="00DA5C6D" w:rsidP="00DC3ACE">
            <w:pPr>
              <w:rPr>
                <w:color w:val="000000" w:themeColor="text1"/>
                <w:lang w:val="ro-RO"/>
              </w:rPr>
            </w:pPr>
          </w:p>
        </w:tc>
        <w:tc>
          <w:tcPr>
            <w:tcW w:w="1462" w:type="dxa"/>
          </w:tcPr>
          <w:p w14:paraId="47A9A05E" w14:textId="77777777" w:rsidR="00DA5C6D" w:rsidRPr="0005126E" w:rsidRDefault="00DA5C6D" w:rsidP="00DC3ACE">
            <w:pPr>
              <w:rPr>
                <w:color w:val="000000" w:themeColor="text1"/>
                <w:lang w:val="ro-RO"/>
              </w:rPr>
            </w:pPr>
          </w:p>
        </w:tc>
        <w:tc>
          <w:tcPr>
            <w:tcW w:w="1465" w:type="dxa"/>
          </w:tcPr>
          <w:p w14:paraId="517A203F" w14:textId="77777777" w:rsidR="00DA5C6D" w:rsidRPr="0005126E" w:rsidRDefault="00DA5C6D" w:rsidP="00DC3ACE">
            <w:pPr>
              <w:rPr>
                <w:color w:val="000000" w:themeColor="text1"/>
                <w:lang w:val="ro-RO"/>
              </w:rPr>
            </w:pPr>
          </w:p>
        </w:tc>
        <w:tc>
          <w:tcPr>
            <w:tcW w:w="1468" w:type="dxa"/>
          </w:tcPr>
          <w:p w14:paraId="5533F284" w14:textId="77777777" w:rsidR="00DA5C6D" w:rsidRPr="0005126E" w:rsidRDefault="00DA5C6D" w:rsidP="00DC3ACE">
            <w:pPr>
              <w:rPr>
                <w:color w:val="000000" w:themeColor="text1"/>
                <w:lang w:val="ro-RO"/>
              </w:rPr>
            </w:pPr>
          </w:p>
        </w:tc>
        <w:tc>
          <w:tcPr>
            <w:tcW w:w="1497" w:type="dxa"/>
          </w:tcPr>
          <w:p w14:paraId="44EBA5CB" w14:textId="77777777" w:rsidR="00DA5C6D" w:rsidRPr="0005126E" w:rsidRDefault="00DA5C6D" w:rsidP="00DC3ACE">
            <w:pPr>
              <w:rPr>
                <w:color w:val="000000" w:themeColor="text1"/>
                <w:lang w:val="ro-RO"/>
              </w:rPr>
            </w:pPr>
          </w:p>
        </w:tc>
      </w:tr>
      <w:tr w:rsidR="00DA5C6D" w:rsidRPr="0005126E" w14:paraId="58095EC4" w14:textId="77777777" w:rsidTr="00F70A17">
        <w:tc>
          <w:tcPr>
            <w:tcW w:w="696" w:type="dxa"/>
          </w:tcPr>
          <w:p w14:paraId="15E0B653" w14:textId="77777777" w:rsidR="00DA5C6D" w:rsidRPr="0005126E" w:rsidRDefault="00DA5C6D" w:rsidP="00DC3ACE">
            <w:pPr>
              <w:rPr>
                <w:color w:val="000000" w:themeColor="text1"/>
                <w:lang w:val="ro-RO"/>
              </w:rPr>
            </w:pPr>
          </w:p>
        </w:tc>
        <w:tc>
          <w:tcPr>
            <w:tcW w:w="2254" w:type="dxa"/>
          </w:tcPr>
          <w:p w14:paraId="68BF44EC" w14:textId="77777777" w:rsidR="00DA5C6D" w:rsidRPr="0005126E" w:rsidRDefault="00DA5C6D" w:rsidP="00DC3ACE">
            <w:pPr>
              <w:rPr>
                <w:color w:val="000000" w:themeColor="text1"/>
                <w:lang w:val="ro-RO"/>
              </w:rPr>
            </w:pPr>
          </w:p>
        </w:tc>
        <w:tc>
          <w:tcPr>
            <w:tcW w:w="1436" w:type="dxa"/>
          </w:tcPr>
          <w:p w14:paraId="0CC40979" w14:textId="77777777" w:rsidR="00DA5C6D" w:rsidRPr="0005126E" w:rsidRDefault="00DA5C6D" w:rsidP="00DC3ACE">
            <w:pPr>
              <w:rPr>
                <w:color w:val="000000" w:themeColor="text1"/>
                <w:lang w:val="ro-RO"/>
              </w:rPr>
            </w:pPr>
          </w:p>
        </w:tc>
        <w:tc>
          <w:tcPr>
            <w:tcW w:w="1462" w:type="dxa"/>
          </w:tcPr>
          <w:p w14:paraId="57AC2479" w14:textId="77777777" w:rsidR="00DA5C6D" w:rsidRPr="0005126E" w:rsidRDefault="00DA5C6D" w:rsidP="00DC3ACE">
            <w:pPr>
              <w:rPr>
                <w:color w:val="000000" w:themeColor="text1"/>
                <w:lang w:val="ro-RO"/>
              </w:rPr>
            </w:pPr>
          </w:p>
        </w:tc>
        <w:tc>
          <w:tcPr>
            <w:tcW w:w="1465" w:type="dxa"/>
          </w:tcPr>
          <w:p w14:paraId="020014AC" w14:textId="77777777" w:rsidR="00DA5C6D" w:rsidRPr="0005126E" w:rsidRDefault="00DA5C6D" w:rsidP="00DC3ACE">
            <w:pPr>
              <w:rPr>
                <w:color w:val="000000" w:themeColor="text1"/>
                <w:lang w:val="ro-RO"/>
              </w:rPr>
            </w:pPr>
          </w:p>
        </w:tc>
        <w:tc>
          <w:tcPr>
            <w:tcW w:w="1468" w:type="dxa"/>
          </w:tcPr>
          <w:p w14:paraId="5825AE60" w14:textId="77777777" w:rsidR="00DA5C6D" w:rsidRPr="0005126E" w:rsidRDefault="00DA5C6D" w:rsidP="00DC3ACE">
            <w:pPr>
              <w:rPr>
                <w:color w:val="000000" w:themeColor="text1"/>
                <w:lang w:val="ro-RO"/>
              </w:rPr>
            </w:pPr>
          </w:p>
        </w:tc>
        <w:tc>
          <w:tcPr>
            <w:tcW w:w="1497" w:type="dxa"/>
          </w:tcPr>
          <w:p w14:paraId="389F72F1" w14:textId="77777777" w:rsidR="00DA5C6D" w:rsidRPr="0005126E" w:rsidRDefault="00DA5C6D" w:rsidP="00DC3ACE">
            <w:pPr>
              <w:rPr>
                <w:color w:val="000000" w:themeColor="text1"/>
                <w:lang w:val="ro-RO"/>
              </w:rPr>
            </w:pPr>
          </w:p>
        </w:tc>
      </w:tr>
      <w:tr w:rsidR="00DA5C6D" w:rsidRPr="0005126E" w14:paraId="709B5692" w14:textId="77777777" w:rsidTr="00F70A17">
        <w:tc>
          <w:tcPr>
            <w:tcW w:w="696" w:type="dxa"/>
          </w:tcPr>
          <w:p w14:paraId="7A856F86" w14:textId="77777777" w:rsidR="00DA5C6D" w:rsidRPr="0005126E" w:rsidRDefault="00DA5C6D" w:rsidP="00DC3ACE">
            <w:pPr>
              <w:rPr>
                <w:color w:val="000000" w:themeColor="text1"/>
                <w:lang w:val="ro-RO"/>
              </w:rPr>
            </w:pPr>
          </w:p>
        </w:tc>
        <w:tc>
          <w:tcPr>
            <w:tcW w:w="2254" w:type="dxa"/>
          </w:tcPr>
          <w:p w14:paraId="6C145E37" w14:textId="77777777" w:rsidR="00DA5C6D" w:rsidRPr="0005126E" w:rsidRDefault="00DA5C6D" w:rsidP="00DC3ACE">
            <w:pPr>
              <w:rPr>
                <w:color w:val="000000" w:themeColor="text1"/>
                <w:lang w:val="ro-RO"/>
              </w:rPr>
            </w:pPr>
          </w:p>
        </w:tc>
        <w:tc>
          <w:tcPr>
            <w:tcW w:w="1436" w:type="dxa"/>
          </w:tcPr>
          <w:p w14:paraId="646F4B9B" w14:textId="77777777" w:rsidR="00DA5C6D" w:rsidRPr="0005126E" w:rsidRDefault="00DA5C6D" w:rsidP="00DC3ACE">
            <w:pPr>
              <w:rPr>
                <w:color w:val="000000" w:themeColor="text1"/>
                <w:lang w:val="ro-RO"/>
              </w:rPr>
            </w:pPr>
          </w:p>
        </w:tc>
        <w:tc>
          <w:tcPr>
            <w:tcW w:w="1462" w:type="dxa"/>
          </w:tcPr>
          <w:p w14:paraId="1CB45B3E" w14:textId="77777777" w:rsidR="00DA5C6D" w:rsidRPr="0005126E" w:rsidRDefault="00DA5C6D" w:rsidP="00DC3ACE">
            <w:pPr>
              <w:rPr>
                <w:color w:val="000000" w:themeColor="text1"/>
                <w:lang w:val="ro-RO"/>
              </w:rPr>
            </w:pPr>
          </w:p>
        </w:tc>
        <w:tc>
          <w:tcPr>
            <w:tcW w:w="1465" w:type="dxa"/>
          </w:tcPr>
          <w:p w14:paraId="4E1D1C82" w14:textId="77777777" w:rsidR="00DA5C6D" w:rsidRPr="0005126E" w:rsidRDefault="00DA5C6D" w:rsidP="00DC3ACE">
            <w:pPr>
              <w:rPr>
                <w:color w:val="000000" w:themeColor="text1"/>
                <w:lang w:val="ro-RO"/>
              </w:rPr>
            </w:pPr>
          </w:p>
        </w:tc>
        <w:tc>
          <w:tcPr>
            <w:tcW w:w="1468" w:type="dxa"/>
          </w:tcPr>
          <w:p w14:paraId="4DDB8FE7" w14:textId="77777777" w:rsidR="00DA5C6D" w:rsidRPr="0005126E" w:rsidRDefault="00DA5C6D" w:rsidP="00DC3ACE">
            <w:pPr>
              <w:rPr>
                <w:color w:val="000000" w:themeColor="text1"/>
                <w:lang w:val="ro-RO"/>
              </w:rPr>
            </w:pPr>
          </w:p>
        </w:tc>
        <w:tc>
          <w:tcPr>
            <w:tcW w:w="1497" w:type="dxa"/>
          </w:tcPr>
          <w:p w14:paraId="7B2C613D" w14:textId="77777777" w:rsidR="00DA5C6D" w:rsidRPr="0005126E" w:rsidRDefault="00DA5C6D" w:rsidP="00DC3ACE">
            <w:pPr>
              <w:rPr>
                <w:color w:val="000000" w:themeColor="text1"/>
                <w:lang w:val="ro-RO"/>
              </w:rPr>
            </w:pPr>
          </w:p>
        </w:tc>
      </w:tr>
      <w:tr w:rsidR="00DA5C6D" w:rsidRPr="0005126E" w14:paraId="0821A21B" w14:textId="77777777" w:rsidTr="00F70A17">
        <w:tc>
          <w:tcPr>
            <w:tcW w:w="696" w:type="dxa"/>
          </w:tcPr>
          <w:p w14:paraId="12551128" w14:textId="77777777" w:rsidR="00DA5C6D" w:rsidRPr="0005126E" w:rsidRDefault="00DA5C6D" w:rsidP="00DC3ACE">
            <w:pPr>
              <w:rPr>
                <w:color w:val="000000" w:themeColor="text1"/>
                <w:lang w:val="ro-RO"/>
              </w:rPr>
            </w:pPr>
          </w:p>
        </w:tc>
        <w:tc>
          <w:tcPr>
            <w:tcW w:w="2254" w:type="dxa"/>
          </w:tcPr>
          <w:p w14:paraId="647FF795" w14:textId="77777777" w:rsidR="00DA5C6D" w:rsidRPr="0005126E" w:rsidRDefault="00DA5C6D" w:rsidP="00DC3ACE">
            <w:pPr>
              <w:rPr>
                <w:color w:val="000000" w:themeColor="text1"/>
                <w:lang w:val="ro-RO"/>
              </w:rPr>
            </w:pPr>
          </w:p>
        </w:tc>
        <w:tc>
          <w:tcPr>
            <w:tcW w:w="1436" w:type="dxa"/>
          </w:tcPr>
          <w:p w14:paraId="1C49F6FB" w14:textId="77777777" w:rsidR="00DA5C6D" w:rsidRPr="0005126E" w:rsidRDefault="00DA5C6D" w:rsidP="00DC3ACE">
            <w:pPr>
              <w:rPr>
                <w:color w:val="000000" w:themeColor="text1"/>
                <w:lang w:val="ro-RO"/>
              </w:rPr>
            </w:pPr>
          </w:p>
        </w:tc>
        <w:tc>
          <w:tcPr>
            <w:tcW w:w="1462" w:type="dxa"/>
          </w:tcPr>
          <w:p w14:paraId="5C94CB95" w14:textId="77777777" w:rsidR="00DA5C6D" w:rsidRPr="0005126E" w:rsidRDefault="00DA5C6D" w:rsidP="00DC3ACE">
            <w:pPr>
              <w:rPr>
                <w:color w:val="000000" w:themeColor="text1"/>
                <w:lang w:val="ro-RO"/>
              </w:rPr>
            </w:pPr>
          </w:p>
        </w:tc>
        <w:tc>
          <w:tcPr>
            <w:tcW w:w="1465" w:type="dxa"/>
          </w:tcPr>
          <w:p w14:paraId="5352E925" w14:textId="77777777" w:rsidR="00DA5C6D" w:rsidRPr="0005126E" w:rsidRDefault="00DA5C6D" w:rsidP="00DC3ACE">
            <w:pPr>
              <w:rPr>
                <w:color w:val="000000" w:themeColor="text1"/>
                <w:lang w:val="ro-RO"/>
              </w:rPr>
            </w:pPr>
          </w:p>
        </w:tc>
        <w:tc>
          <w:tcPr>
            <w:tcW w:w="1468" w:type="dxa"/>
          </w:tcPr>
          <w:p w14:paraId="2EC71E5D" w14:textId="77777777" w:rsidR="00DA5C6D" w:rsidRPr="0005126E" w:rsidRDefault="00DA5C6D" w:rsidP="00DC3ACE">
            <w:pPr>
              <w:rPr>
                <w:color w:val="000000" w:themeColor="text1"/>
                <w:lang w:val="ro-RO"/>
              </w:rPr>
            </w:pPr>
          </w:p>
        </w:tc>
        <w:tc>
          <w:tcPr>
            <w:tcW w:w="1497" w:type="dxa"/>
          </w:tcPr>
          <w:p w14:paraId="27E49B2C" w14:textId="77777777" w:rsidR="00DA5C6D" w:rsidRPr="0005126E" w:rsidRDefault="00DA5C6D" w:rsidP="00DC3ACE">
            <w:pPr>
              <w:rPr>
                <w:color w:val="000000" w:themeColor="text1"/>
                <w:lang w:val="ro-RO"/>
              </w:rPr>
            </w:pPr>
          </w:p>
        </w:tc>
      </w:tr>
    </w:tbl>
    <w:p w14:paraId="0D54A55A" w14:textId="77777777" w:rsidR="00DA5C6D" w:rsidRPr="0005126E" w:rsidRDefault="00DA5C6D" w:rsidP="00DC3ACE">
      <w:pPr>
        <w:rPr>
          <w:color w:val="000000" w:themeColor="text1"/>
          <w:lang w:val="ro-RO"/>
        </w:rPr>
      </w:pPr>
    </w:p>
    <w:p w14:paraId="178A0804" w14:textId="77777777" w:rsidR="00DA5C6D" w:rsidRPr="0005126E" w:rsidRDefault="00DA5C6D" w:rsidP="00DC3ACE">
      <w:pPr>
        <w:rPr>
          <w:color w:val="000000" w:themeColor="text1"/>
          <w:lang w:val="ro-RO"/>
        </w:rPr>
      </w:pPr>
    </w:p>
    <w:p w14:paraId="256248DD" w14:textId="58271090" w:rsidR="00DA5C6D" w:rsidRPr="0005126E" w:rsidRDefault="00DA5C6D" w:rsidP="00DC3ACE">
      <w:pPr>
        <w:jc w:val="center"/>
        <w:rPr>
          <w:color w:val="000000" w:themeColor="text1"/>
          <w:lang w:val="ro-RO"/>
        </w:rPr>
      </w:pPr>
      <w:r w:rsidRPr="0005126E">
        <w:rPr>
          <w:color w:val="000000" w:themeColor="text1"/>
          <w:lang w:val="ro-RO"/>
        </w:rPr>
        <w:t>Semnătura responsabilului de proiect</w:t>
      </w:r>
      <w:r w:rsidR="00FB27DD" w:rsidRPr="0005126E">
        <w:rPr>
          <w:color w:val="000000" w:themeColor="text1"/>
          <w:lang w:val="ro-RO"/>
        </w:rPr>
        <w:t xml:space="preserve"> </w:t>
      </w:r>
      <w:r w:rsidRPr="0005126E">
        <w:rPr>
          <w:color w:val="000000" w:themeColor="text1"/>
          <w:lang w:val="ro-RO"/>
        </w:rPr>
        <w:t>cultural....................................................</w:t>
      </w:r>
    </w:p>
    <w:p w14:paraId="4691FDBB" w14:textId="77777777" w:rsidR="00DA5C6D" w:rsidRPr="0005126E" w:rsidRDefault="00DA5C6D" w:rsidP="00DC3ACE">
      <w:pPr>
        <w:jc w:val="center"/>
        <w:rPr>
          <w:color w:val="000000" w:themeColor="text1"/>
          <w:lang w:val="ro-RO"/>
        </w:rPr>
      </w:pPr>
    </w:p>
    <w:p w14:paraId="67DA2C25" w14:textId="77777777" w:rsidR="004F7508" w:rsidRPr="0005126E" w:rsidRDefault="004F7508" w:rsidP="00DC3ACE">
      <w:pPr>
        <w:jc w:val="center"/>
        <w:rPr>
          <w:color w:val="000000" w:themeColor="text1"/>
          <w:lang w:val="ro-RO"/>
        </w:rPr>
      </w:pPr>
    </w:p>
    <w:p w14:paraId="1CEE946F" w14:textId="77777777" w:rsidR="004F7508" w:rsidRPr="0005126E" w:rsidRDefault="004F7508" w:rsidP="00DC3ACE">
      <w:pPr>
        <w:jc w:val="center"/>
        <w:rPr>
          <w:color w:val="000000" w:themeColor="text1"/>
          <w:lang w:val="ro-RO"/>
        </w:rPr>
      </w:pPr>
    </w:p>
    <w:p w14:paraId="484E5E6B" w14:textId="77777777" w:rsidR="00DA5C6D" w:rsidRPr="0005126E" w:rsidRDefault="00DA5C6D" w:rsidP="00DC3ACE">
      <w:pPr>
        <w:jc w:val="center"/>
        <w:rPr>
          <w:color w:val="000000" w:themeColor="text1"/>
          <w:lang w:val="ro-RO"/>
        </w:rPr>
      </w:pPr>
    </w:p>
    <w:p w14:paraId="01891AEC" w14:textId="619EE206" w:rsidR="00DA5C6D" w:rsidRPr="0005126E" w:rsidRDefault="00DA5C6D" w:rsidP="00E7488B">
      <w:pPr>
        <w:jc w:val="both"/>
        <w:rPr>
          <w:i/>
          <w:color w:val="000000" w:themeColor="text1"/>
          <w:lang w:val="ro-RO"/>
        </w:rPr>
      </w:pPr>
      <w:r w:rsidRPr="0005126E">
        <w:rPr>
          <w:color w:val="000000" w:themeColor="text1"/>
          <w:rtl/>
          <w:lang w:val="ro-RO"/>
        </w:rPr>
        <w:t>٭</w:t>
      </w:r>
      <w:r w:rsidRPr="0005126E">
        <w:rPr>
          <w:i/>
          <w:color w:val="000000" w:themeColor="text1"/>
          <w:lang w:val="ro-RO"/>
        </w:rPr>
        <w:t>În situația în care transportul se face cu mijloace auto personale coloana aferentă seriei biletului se va înlocui cu calculul 7,5 l de carburant la 100 km parcurși pe distanța cea mai scurtă (Nr. km</w:t>
      </w:r>
      <w:r w:rsidRPr="0005126E">
        <w:rPr>
          <w:color w:val="000000" w:themeColor="text1"/>
          <w:lang w:val="ro-RO"/>
        </w:rPr>
        <w:t xml:space="preserve"> x</w:t>
      </w:r>
      <w:r w:rsidRPr="0005126E">
        <w:rPr>
          <w:i/>
          <w:color w:val="000000" w:themeColor="text1"/>
          <w:lang w:val="ro-RO"/>
        </w:rPr>
        <w:t xml:space="preserve">7,5% </w:t>
      </w:r>
      <w:r w:rsidRPr="0005126E">
        <w:rPr>
          <w:color w:val="000000" w:themeColor="text1"/>
          <w:lang w:val="ro-RO"/>
        </w:rPr>
        <w:t>x</w:t>
      </w:r>
      <w:r w:rsidRPr="0005126E">
        <w:rPr>
          <w:i/>
          <w:color w:val="000000" w:themeColor="text1"/>
          <w:lang w:val="ro-RO"/>
        </w:rPr>
        <w:t xml:space="preserve"> preț carburant, justificat prin bon fiscal).</w:t>
      </w:r>
    </w:p>
    <w:p w14:paraId="2751DA52" w14:textId="0A3142F9" w:rsidR="0063436C" w:rsidRPr="0005126E" w:rsidRDefault="0063436C" w:rsidP="00DC3ACE">
      <w:pPr>
        <w:rPr>
          <w:i/>
          <w:color w:val="000000" w:themeColor="text1"/>
          <w:lang w:val="ro-RO"/>
        </w:rPr>
      </w:pPr>
    </w:p>
    <w:p w14:paraId="1EE3135D" w14:textId="086AA683" w:rsidR="0063436C" w:rsidRPr="0005126E" w:rsidRDefault="0063436C" w:rsidP="00DC3ACE">
      <w:pPr>
        <w:rPr>
          <w:i/>
          <w:color w:val="000000" w:themeColor="text1"/>
          <w:lang w:val="ro-RO"/>
        </w:rPr>
      </w:pPr>
    </w:p>
    <w:p w14:paraId="7E82AD41" w14:textId="763D8342" w:rsidR="0063436C" w:rsidRPr="0005126E" w:rsidRDefault="0063436C" w:rsidP="00DC3ACE">
      <w:pPr>
        <w:rPr>
          <w:i/>
          <w:color w:val="000000" w:themeColor="text1"/>
          <w:lang w:val="ro-RO"/>
        </w:rPr>
      </w:pPr>
    </w:p>
    <w:p w14:paraId="30E16381" w14:textId="51B30E53" w:rsidR="0063436C" w:rsidRPr="0005126E" w:rsidRDefault="0063436C" w:rsidP="00DC3ACE">
      <w:pPr>
        <w:rPr>
          <w:i/>
          <w:color w:val="000000" w:themeColor="text1"/>
          <w:lang w:val="ro-RO"/>
        </w:rPr>
      </w:pPr>
    </w:p>
    <w:p w14:paraId="5D396469" w14:textId="7DCDFD50" w:rsidR="0063436C" w:rsidRPr="0005126E" w:rsidRDefault="0063436C" w:rsidP="00DC3ACE">
      <w:pPr>
        <w:rPr>
          <w:i/>
          <w:color w:val="000000" w:themeColor="text1"/>
          <w:lang w:val="ro-RO"/>
        </w:rPr>
      </w:pPr>
    </w:p>
    <w:p w14:paraId="627BD8DA" w14:textId="443B0786" w:rsidR="0063436C" w:rsidRPr="0005126E" w:rsidRDefault="0063436C" w:rsidP="00DC3ACE">
      <w:pPr>
        <w:rPr>
          <w:i/>
          <w:color w:val="000000" w:themeColor="text1"/>
          <w:lang w:val="ro-RO"/>
        </w:rPr>
      </w:pPr>
    </w:p>
    <w:p w14:paraId="279C81D6" w14:textId="3A2DC6A2" w:rsidR="0063436C" w:rsidRPr="0005126E" w:rsidRDefault="0063436C" w:rsidP="00DC3ACE">
      <w:pPr>
        <w:rPr>
          <w:i/>
          <w:color w:val="000000" w:themeColor="text1"/>
          <w:lang w:val="ro-RO"/>
        </w:rPr>
      </w:pPr>
    </w:p>
    <w:p w14:paraId="092A112B" w14:textId="2DE149B5" w:rsidR="0063436C" w:rsidRPr="0005126E" w:rsidRDefault="0063436C" w:rsidP="00DC3ACE">
      <w:pPr>
        <w:rPr>
          <w:i/>
          <w:color w:val="000000" w:themeColor="text1"/>
          <w:lang w:val="ro-RO"/>
        </w:rPr>
      </w:pPr>
    </w:p>
    <w:p w14:paraId="03DA805E" w14:textId="4601DF73" w:rsidR="00DA5C6D" w:rsidRPr="0005126E" w:rsidRDefault="00DA5C6D" w:rsidP="00DC3ACE">
      <w:pPr>
        <w:rPr>
          <w:i/>
          <w:color w:val="000000" w:themeColor="text1"/>
          <w:lang w:val="ro-RO"/>
        </w:rPr>
      </w:pPr>
    </w:p>
    <w:p w14:paraId="50E60AC1" w14:textId="24376EFF" w:rsidR="00115CBE" w:rsidRPr="0005126E" w:rsidRDefault="00115CBE" w:rsidP="00DC3ACE">
      <w:pPr>
        <w:rPr>
          <w:i/>
          <w:color w:val="000000" w:themeColor="text1"/>
          <w:lang w:val="ro-RO"/>
        </w:rPr>
      </w:pPr>
    </w:p>
    <w:p w14:paraId="7DAA0127" w14:textId="7DFB312C" w:rsidR="00115CBE" w:rsidRPr="0005126E" w:rsidRDefault="00115CBE" w:rsidP="00DC3ACE">
      <w:pPr>
        <w:rPr>
          <w:i/>
          <w:color w:val="000000" w:themeColor="text1"/>
          <w:lang w:val="ro-RO"/>
        </w:rPr>
      </w:pPr>
    </w:p>
    <w:p w14:paraId="289A5681" w14:textId="43F54D88" w:rsidR="00115CBE" w:rsidRDefault="00115CBE" w:rsidP="00DC3ACE">
      <w:pPr>
        <w:rPr>
          <w:i/>
          <w:color w:val="000000" w:themeColor="text1"/>
          <w:lang w:val="ro-RO"/>
        </w:rPr>
      </w:pPr>
    </w:p>
    <w:p w14:paraId="376DDEEE" w14:textId="77777777" w:rsidR="00652341" w:rsidRPr="0005126E" w:rsidRDefault="00652341" w:rsidP="00DC3ACE">
      <w:pPr>
        <w:rPr>
          <w:i/>
          <w:color w:val="000000" w:themeColor="text1"/>
          <w:lang w:val="ro-RO"/>
        </w:rPr>
      </w:pPr>
    </w:p>
    <w:p w14:paraId="34AC3CDD" w14:textId="4EA7B7AF" w:rsidR="00115CBE" w:rsidRPr="0005126E" w:rsidRDefault="00115CBE" w:rsidP="00DC3ACE">
      <w:pPr>
        <w:rPr>
          <w:i/>
          <w:color w:val="000000" w:themeColor="text1"/>
          <w:lang w:val="ro-RO"/>
        </w:rPr>
      </w:pPr>
    </w:p>
    <w:p w14:paraId="133EA6C5" w14:textId="65908026" w:rsidR="00115CBE" w:rsidRPr="0005126E" w:rsidRDefault="00115CBE" w:rsidP="00DC3ACE">
      <w:pPr>
        <w:rPr>
          <w:i/>
          <w:color w:val="000000" w:themeColor="text1"/>
          <w:lang w:val="ro-RO"/>
        </w:rPr>
      </w:pPr>
    </w:p>
    <w:p w14:paraId="73910E90" w14:textId="1EE8A592" w:rsidR="00115CBE" w:rsidRPr="0005126E" w:rsidRDefault="00115CBE" w:rsidP="00DC3ACE">
      <w:pPr>
        <w:rPr>
          <w:i/>
          <w:color w:val="000000" w:themeColor="text1"/>
          <w:lang w:val="ro-RO"/>
        </w:rPr>
      </w:pPr>
    </w:p>
    <w:p w14:paraId="1EE9CAB1" w14:textId="77777777" w:rsidR="00A3450C" w:rsidRPr="0005126E" w:rsidRDefault="00A3450C" w:rsidP="00AB1963">
      <w:pPr>
        <w:rPr>
          <w:b/>
          <w:bCs/>
          <w:color w:val="000000" w:themeColor="text1"/>
          <w:lang w:val="ro-RO"/>
        </w:rPr>
      </w:pPr>
    </w:p>
    <w:p w14:paraId="5774A052" w14:textId="6431AC39" w:rsidR="00DA5C6D" w:rsidRPr="0005126E" w:rsidRDefault="00DA5C6D" w:rsidP="00DC3ACE">
      <w:pPr>
        <w:jc w:val="right"/>
        <w:rPr>
          <w:b/>
          <w:bCs/>
          <w:color w:val="000000" w:themeColor="text1"/>
          <w:lang w:val="ro-RO"/>
        </w:rPr>
      </w:pPr>
      <w:r w:rsidRPr="0005126E">
        <w:rPr>
          <w:b/>
          <w:bCs/>
          <w:color w:val="000000" w:themeColor="text1"/>
          <w:lang w:val="ro-RO"/>
        </w:rPr>
        <w:lastRenderedPageBreak/>
        <w:t xml:space="preserve">ANEXA nr. </w:t>
      </w:r>
      <w:r w:rsidR="003F34F7" w:rsidRPr="0005126E">
        <w:rPr>
          <w:b/>
          <w:bCs/>
          <w:color w:val="000000" w:themeColor="text1"/>
          <w:lang w:val="ro-RO"/>
        </w:rPr>
        <w:t>9</w:t>
      </w:r>
    </w:p>
    <w:p w14:paraId="303760DA" w14:textId="77777777" w:rsidR="00DA5C6D" w:rsidRPr="00652341" w:rsidRDefault="00DA5C6D" w:rsidP="00DC3ACE">
      <w:pPr>
        <w:jc w:val="right"/>
        <w:rPr>
          <w:color w:val="000000" w:themeColor="text1"/>
          <w:sz w:val="22"/>
          <w:szCs w:val="22"/>
          <w:lang w:val="ro-RO"/>
        </w:rPr>
      </w:pPr>
      <w:r w:rsidRPr="00652341">
        <w:rPr>
          <w:color w:val="000000" w:themeColor="text1"/>
          <w:sz w:val="22"/>
          <w:szCs w:val="22"/>
          <w:lang w:val="ro-RO"/>
        </w:rPr>
        <w:t>Document necesar pentru decont</w:t>
      </w:r>
    </w:p>
    <w:p w14:paraId="578B56B9" w14:textId="77777777" w:rsidR="00DA5C6D" w:rsidRPr="0005126E" w:rsidRDefault="00DA5C6D" w:rsidP="00DC3ACE">
      <w:pPr>
        <w:rPr>
          <w:color w:val="000000" w:themeColor="text1"/>
          <w:lang w:val="ro-RO"/>
        </w:rPr>
      </w:pPr>
    </w:p>
    <w:p w14:paraId="178AD4A5" w14:textId="77777777" w:rsidR="00DA5C6D" w:rsidRPr="0005126E" w:rsidRDefault="00DA5C6D" w:rsidP="00DC3ACE">
      <w:pPr>
        <w:rPr>
          <w:color w:val="000000" w:themeColor="text1"/>
          <w:lang w:val="ro-RO"/>
        </w:rPr>
      </w:pPr>
      <w:r w:rsidRPr="0005126E">
        <w:rPr>
          <w:color w:val="000000" w:themeColor="text1"/>
          <w:lang w:val="ro-RO"/>
        </w:rPr>
        <w:t>Beneficiar..................................</w:t>
      </w:r>
    </w:p>
    <w:p w14:paraId="03F11CA9" w14:textId="77777777" w:rsidR="002F2BEF" w:rsidRPr="0005126E" w:rsidRDefault="002F2BEF" w:rsidP="00DC3ACE">
      <w:pPr>
        <w:rPr>
          <w:color w:val="000000" w:themeColor="text1"/>
          <w:lang w:val="ro-RO"/>
        </w:rPr>
      </w:pPr>
    </w:p>
    <w:p w14:paraId="611E1EF1" w14:textId="77777777" w:rsidR="008F2D67" w:rsidRPr="0005126E" w:rsidRDefault="008F2D67" w:rsidP="00DC3ACE">
      <w:pPr>
        <w:jc w:val="center"/>
        <w:rPr>
          <w:b/>
          <w:color w:val="000000" w:themeColor="text1"/>
          <w:lang w:val="ro-RO"/>
        </w:rPr>
      </w:pPr>
    </w:p>
    <w:p w14:paraId="3A67BA91" w14:textId="46D128FC" w:rsidR="00DA5C6D" w:rsidRPr="0005126E" w:rsidRDefault="00DA5C6D" w:rsidP="00DC3ACE">
      <w:pPr>
        <w:jc w:val="center"/>
        <w:rPr>
          <w:color w:val="000000" w:themeColor="text1"/>
          <w:lang w:val="ro-RO"/>
        </w:rPr>
      </w:pPr>
      <w:r w:rsidRPr="0005126E">
        <w:rPr>
          <w:b/>
          <w:color w:val="000000" w:themeColor="text1"/>
          <w:lang w:val="ro-RO"/>
        </w:rPr>
        <w:t>DIAGRAMA DE CAZARE</w:t>
      </w:r>
    </w:p>
    <w:p w14:paraId="48800CA1" w14:textId="77777777" w:rsidR="0063436C" w:rsidRPr="0005126E" w:rsidRDefault="0063436C" w:rsidP="00DC3ACE">
      <w:pPr>
        <w:rPr>
          <w:color w:val="000000" w:themeColor="text1"/>
          <w:lang w:val="ro-RO"/>
        </w:rPr>
      </w:pPr>
    </w:p>
    <w:p w14:paraId="015B39D6" w14:textId="148890E1" w:rsidR="00DA5C6D" w:rsidRPr="0005126E" w:rsidRDefault="00DA5C6D" w:rsidP="00DC3ACE">
      <w:pPr>
        <w:rPr>
          <w:color w:val="000000" w:themeColor="text1"/>
          <w:lang w:val="ro-RO"/>
        </w:rPr>
      </w:pPr>
      <w:r w:rsidRPr="0005126E">
        <w:rPr>
          <w:color w:val="000000" w:themeColor="text1"/>
          <w:lang w:val="ro-RO"/>
        </w:rPr>
        <w:t>Proiectul</w:t>
      </w:r>
      <w:r w:rsidR="00BF618F" w:rsidRPr="0005126E">
        <w:rPr>
          <w:color w:val="000000" w:themeColor="text1"/>
          <w:lang w:val="ro-RO"/>
        </w:rPr>
        <w:t xml:space="preserve"> </w:t>
      </w:r>
      <w:r w:rsidRPr="0005126E">
        <w:rPr>
          <w:color w:val="000000" w:themeColor="text1"/>
          <w:lang w:val="ro-RO"/>
        </w:rPr>
        <w:t>cultural ___________________________________</w:t>
      </w:r>
    </w:p>
    <w:p w14:paraId="23C673B4" w14:textId="425E2B4A" w:rsidR="00DA5C6D" w:rsidRPr="0005126E" w:rsidRDefault="00DA5C6D" w:rsidP="00DC3ACE">
      <w:pPr>
        <w:rPr>
          <w:color w:val="000000" w:themeColor="text1"/>
          <w:lang w:val="ro-RO"/>
        </w:rPr>
      </w:pPr>
      <w:r w:rsidRPr="0005126E">
        <w:rPr>
          <w:color w:val="000000" w:themeColor="text1"/>
          <w:lang w:val="ro-RO"/>
        </w:rPr>
        <w:t>Localitatea________________________________________</w:t>
      </w:r>
      <w:r w:rsidR="00CC68B5" w:rsidRPr="0005126E">
        <w:rPr>
          <w:color w:val="000000" w:themeColor="text1"/>
          <w:lang w:val="ro-RO"/>
        </w:rPr>
        <w:t xml:space="preserve"> </w:t>
      </w:r>
    </w:p>
    <w:p w14:paraId="0F517345" w14:textId="71ED484B" w:rsidR="00DA5C6D" w:rsidRPr="0005126E" w:rsidRDefault="00DA5C6D" w:rsidP="00DC3ACE">
      <w:pPr>
        <w:rPr>
          <w:color w:val="000000" w:themeColor="text1"/>
          <w:lang w:val="ro-RO"/>
        </w:rPr>
      </w:pPr>
      <w:r w:rsidRPr="0005126E">
        <w:rPr>
          <w:color w:val="000000" w:themeColor="text1"/>
          <w:lang w:val="ro-RO"/>
        </w:rPr>
        <w:t>Perioada__________________________________________</w:t>
      </w:r>
    </w:p>
    <w:p w14:paraId="04732C4A" w14:textId="5A75F96E" w:rsidR="00F0386C" w:rsidRPr="0005126E" w:rsidRDefault="00DA5C6D" w:rsidP="00DC3ACE">
      <w:pPr>
        <w:rPr>
          <w:color w:val="000000" w:themeColor="text1"/>
          <w:lang w:val="ro-RO"/>
        </w:rPr>
      </w:pPr>
      <w:r w:rsidRPr="0005126E">
        <w:rPr>
          <w:color w:val="000000" w:themeColor="text1"/>
          <w:lang w:val="ro-RO"/>
        </w:rPr>
        <w:t>Unitatea prestatoare de servicii________________________</w:t>
      </w:r>
      <w:r w:rsidR="00CC68B5" w:rsidRPr="0005126E">
        <w:rPr>
          <w:color w:val="000000" w:themeColor="text1"/>
          <w:lang w:val="ro-RO"/>
        </w:rPr>
        <w:t xml:space="preserve">  </w:t>
      </w:r>
    </w:p>
    <w:p w14:paraId="3219EB92" w14:textId="77777777" w:rsidR="00DA5C6D" w:rsidRPr="0005126E" w:rsidRDefault="00DA5C6D" w:rsidP="00DC3ACE">
      <w:pPr>
        <w:rPr>
          <w:color w:val="000000" w:themeColor="text1"/>
          <w:lang w:val="ro-RO"/>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7"/>
        <w:gridCol w:w="2690"/>
        <w:gridCol w:w="1374"/>
        <w:gridCol w:w="1373"/>
        <w:gridCol w:w="1457"/>
      </w:tblGrid>
      <w:tr w:rsidR="00DA5C6D" w:rsidRPr="0005126E" w14:paraId="5583F33D" w14:textId="77777777" w:rsidTr="008652BB">
        <w:tc>
          <w:tcPr>
            <w:tcW w:w="675" w:type="dxa"/>
            <w:tcBorders>
              <w:top w:val="single" w:sz="4" w:space="0" w:color="auto"/>
              <w:left w:val="single" w:sz="4" w:space="0" w:color="auto"/>
              <w:bottom w:val="single" w:sz="4" w:space="0" w:color="auto"/>
              <w:right w:val="single" w:sz="4" w:space="0" w:color="auto"/>
            </w:tcBorders>
            <w:hideMark/>
          </w:tcPr>
          <w:p w14:paraId="276F050D" w14:textId="77777777" w:rsidR="00DA5C6D" w:rsidRPr="0005126E" w:rsidRDefault="00DA5C6D" w:rsidP="00B079D7">
            <w:pPr>
              <w:jc w:val="center"/>
              <w:rPr>
                <w:b/>
                <w:bCs/>
                <w:color w:val="000000" w:themeColor="text1"/>
                <w:lang w:val="ro-RO"/>
              </w:rPr>
            </w:pPr>
            <w:r w:rsidRPr="0005126E">
              <w:rPr>
                <w:b/>
                <w:bCs/>
                <w:color w:val="000000" w:themeColor="text1"/>
                <w:lang w:val="ro-RO"/>
              </w:rPr>
              <w:t>Nr. crt.</w:t>
            </w:r>
          </w:p>
        </w:tc>
        <w:tc>
          <w:tcPr>
            <w:tcW w:w="1447" w:type="dxa"/>
            <w:tcBorders>
              <w:top w:val="single" w:sz="4" w:space="0" w:color="auto"/>
              <w:left w:val="single" w:sz="4" w:space="0" w:color="auto"/>
              <w:bottom w:val="single" w:sz="4" w:space="0" w:color="auto"/>
              <w:right w:val="single" w:sz="4" w:space="0" w:color="auto"/>
            </w:tcBorders>
            <w:hideMark/>
          </w:tcPr>
          <w:p w14:paraId="6921825C" w14:textId="77777777" w:rsidR="00DA5C6D" w:rsidRPr="0005126E" w:rsidRDefault="00DA5C6D" w:rsidP="00B079D7">
            <w:pPr>
              <w:jc w:val="center"/>
              <w:rPr>
                <w:b/>
                <w:bCs/>
                <w:color w:val="000000" w:themeColor="text1"/>
                <w:lang w:val="ro-RO"/>
              </w:rPr>
            </w:pPr>
            <w:r w:rsidRPr="0005126E">
              <w:rPr>
                <w:b/>
                <w:bCs/>
                <w:color w:val="000000" w:themeColor="text1"/>
                <w:lang w:val="ro-RO"/>
              </w:rPr>
              <w:t>Nr. camerei</w:t>
            </w:r>
          </w:p>
        </w:tc>
        <w:tc>
          <w:tcPr>
            <w:tcW w:w="2690" w:type="dxa"/>
            <w:tcBorders>
              <w:top w:val="single" w:sz="4" w:space="0" w:color="auto"/>
              <w:left w:val="single" w:sz="4" w:space="0" w:color="auto"/>
              <w:bottom w:val="single" w:sz="4" w:space="0" w:color="auto"/>
              <w:right w:val="single" w:sz="4" w:space="0" w:color="auto"/>
            </w:tcBorders>
            <w:hideMark/>
          </w:tcPr>
          <w:p w14:paraId="4592FDEE" w14:textId="77777777" w:rsidR="00DA5C6D" w:rsidRPr="0005126E" w:rsidRDefault="00DA5C6D" w:rsidP="00B079D7">
            <w:pPr>
              <w:jc w:val="center"/>
              <w:rPr>
                <w:b/>
                <w:bCs/>
                <w:color w:val="000000" w:themeColor="text1"/>
                <w:lang w:val="ro-RO"/>
              </w:rPr>
            </w:pPr>
            <w:r w:rsidRPr="0005126E">
              <w:rPr>
                <w:b/>
                <w:bCs/>
                <w:color w:val="000000" w:themeColor="text1"/>
                <w:lang w:val="ro-RO"/>
              </w:rPr>
              <w:t>Numele/Prenumele</w:t>
            </w:r>
          </w:p>
          <w:p w14:paraId="33246CA0" w14:textId="77777777" w:rsidR="00DA5C6D" w:rsidRPr="0005126E" w:rsidRDefault="00DA5C6D" w:rsidP="00B079D7">
            <w:pPr>
              <w:jc w:val="center"/>
              <w:rPr>
                <w:b/>
                <w:bCs/>
                <w:color w:val="000000" w:themeColor="text1"/>
                <w:lang w:val="ro-RO"/>
              </w:rPr>
            </w:pPr>
            <w:r w:rsidRPr="0005126E">
              <w:rPr>
                <w:b/>
                <w:bCs/>
                <w:color w:val="000000" w:themeColor="text1"/>
                <w:lang w:val="ro-RO"/>
              </w:rPr>
              <w:t>participantului</w:t>
            </w:r>
          </w:p>
        </w:tc>
        <w:tc>
          <w:tcPr>
            <w:tcW w:w="1374" w:type="dxa"/>
            <w:tcBorders>
              <w:top w:val="single" w:sz="4" w:space="0" w:color="auto"/>
              <w:left w:val="single" w:sz="4" w:space="0" w:color="auto"/>
              <w:bottom w:val="single" w:sz="4" w:space="0" w:color="auto"/>
              <w:right w:val="single" w:sz="4" w:space="0" w:color="auto"/>
            </w:tcBorders>
            <w:hideMark/>
          </w:tcPr>
          <w:p w14:paraId="176815D0" w14:textId="77777777" w:rsidR="00DA5C6D" w:rsidRPr="0005126E" w:rsidRDefault="00DA5C6D" w:rsidP="00B079D7">
            <w:pPr>
              <w:jc w:val="center"/>
              <w:rPr>
                <w:b/>
                <w:bCs/>
                <w:color w:val="000000" w:themeColor="text1"/>
                <w:lang w:val="ro-RO"/>
              </w:rPr>
            </w:pPr>
            <w:r w:rsidRPr="0005126E">
              <w:rPr>
                <w:b/>
                <w:bCs/>
                <w:color w:val="000000" w:themeColor="text1"/>
                <w:lang w:val="ro-RO"/>
              </w:rPr>
              <w:t>Tarif/nopți</w:t>
            </w:r>
          </w:p>
        </w:tc>
        <w:tc>
          <w:tcPr>
            <w:tcW w:w="1373" w:type="dxa"/>
            <w:tcBorders>
              <w:top w:val="single" w:sz="4" w:space="0" w:color="auto"/>
              <w:left w:val="single" w:sz="4" w:space="0" w:color="auto"/>
              <w:bottom w:val="single" w:sz="4" w:space="0" w:color="auto"/>
              <w:right w:val="single" w:sz="4" w:space="0" w:color="auto"/>
            </w:tcBorders>
            <w:hideMark/>
          </w:tcPr>
          <w:p w14:paraId="0F197E51" w14:textId="77777777" w:rsidR="00DA5C6D" w:rsidRPr="0005126E" w:rsidRDefault="00DA5C6D" w:rsidP="00B079D7">
            <w:pPr>
              <w:jc w:val="center"/>
              <w:rPr>
                <w:b/>
                <w:bCs/>
                <w:color w:val="000000" w:themeColor="text1"/>
                <w:lang w:val="ro-RO"/>
              </w:rPr>
            </w:pPr>
            <w:r w:rsidRPr="0005126E">
              <w:rPr>
                <w:b/>
                <w:bCs/>
                <w:color w:val="000000" w:themeColor="text1"/>
                <w:lang w:val="ro-RO"/>
              </w:rPr>
              <w:t>Nr. total nopți</w:t>
            </w:r>
          </w:p>
        </w:tc>
        <w:tc>
          <w:tcPr>
            <w:tcW w:w="1457" w:type="dxa"/>
            <w:tcBorders>
              <w:top w:val="single" w:sz="4" w:space="0" w:color="auto"/>
              <w:left w:val="single" w:sz="4" w:space="0" w:color="auto"/>
              <w:bottom w:val="single" w:sz="4" w:space="0" w:color="auto"/>
              <w:right w:val="single" w:sz="4" w:space="0" w:color="auto"/>
            </w:tcBorders>
            <w:hideMark/>
          </w:tcPr>
          <w:p w14:paraId="600FB447" w14:textId="77777777" w:rsidR="00DA5C6D" w:rsidRPr="0005126E" w:rsidRDefault="00DA5C6D" w:rsidP="00B079D7">
            <w:pPr>
              <w:jc w:val="center"/>
              <w:rPr>
                <w:b/>
                <w:bCs/>
                <w:color w:val="000000" w:themeColor="text1"/>
                <w:lang w:val="ro-RO"/>
              </w:rPr>
            </w:pPr>
            <w:r w:rsidRPr="0005126E">
              <w:rPr>
                <w:b/>
                <w:bCs/>
                <w:color w:val="000000" w:themeColor="text1"/>
                <w:lang w:val="ro-RO"/>
              </w:rPr>
              <w:t>Valoare serviciu</w:t>
            </w:r>
          </w:p>
        </w:tc>
      </w:tr>
      <w:tr w:rsidR="00DA5C6D" w:rsidRPr="0005126E" w14:paraId="3AC66AA0" w14:textId="77777777" w:rsidTr="008652BB">
        <w:tc>
          <w:tcPr>
            <w:tcW w:w="675" w:type="dxa"/>
            <w:tcBorders>
              <w:top w:val="single" w:sz="4" w:space="0" w:color="auto"/>
              <w:left w:val="single" w:sz="4" w:space="0" w:color="auto"/>
              <w:bottom w:val="single" w:sz="4" w:space="0" w:color="auto"/>
              <w:right w:val="single" w:sz="4" w:space="0" w:color="auto"/>
            </w:tcBorders>
          </w:tcPr>
          <w:p w14:paraId="42175722" w14:textId="77777777" w:rsidR="00DA5C6D" w:rsidRPr="0005126E" w:rsidRDefault="00DA5C6D" w:rsidP="00DC3ACE">
            <w:pPr>
              <w:rPr>
                <w:color w:val="000000" w:themeColor="text1"/>
                <w:lang w:val="ro-RO"/>
              </w:rPr>
            </w:pPr>
          </w:p>
        </w:tc>
        <w:tc>
          <w:tcPr>
            <w:tcW w:w="1447" w:type="dxa"/>
            <w:tcBorders>
              <w:top w:val="single" w:sz="4" w:space="0" w:color="auto"/>
              <w:left w:val="single" w:sz="4" w:space="0" w:color="auto"/>
              <w:bottom w:val="single" w:sz="4" w:space="0" w:color="auto"/>
              <w:right w:val="single" w:sz="4" w:space="0" w:color="auto"/>
            </w:tcBorders>
          </w:tcPr>
          <w:p w14:paraId="14768361" w14:textId="77777777" w:rsidR="00DA5C6D" w:rsidRPr="0005126E" w:rsidRDefault="00DA5C6D" w:rsidP="00DC3ACE">
            <w:pPr>
              <w:rPr>
                <w:color w:val="000000" w:themeColor="text1"/>
                <w:lang w:val="ro-RO"/>
              </w:rPr>
            </w:pPr>
          </w:p>
        </w:tc>
        <w:tc>
          <w:tcPr>
            <w:tcW w:w="2690" w:type="dxa"/>
            <w:tcBorders>
              <w:top w:val="single" w:sz="4" w:space="0" w:color="auto"/>
              <w:left w:val="single" w:sz="4" w:space="0" w:color="auto"/>
              <w:bottom w:val="single" w:sz="4" w:space="0" w:color="auto"/>
              <w:right w:val="single" w:sz="4" w:space="0" w:color="auto"/>
            </w:tcBorders>
          </w:tcPr>
          <w:p w14:paraId="219AD36B" w14:textId="77777777" w:rsidR="00DA5C6D" w:rsidRPr="0005126E" w:rsidRDefault="00DA5C6D" w:rsidP="00DC3ACE">
            <w:pPr>
              <w:rPr>
                <w:color w:val="000000" w:themeColor="text1"/>
                <w:lang w:val="ro-RO"/>
              </w:rPr>
            </w:pPr>
          </w:p>
        </w:tc>
        <w:tc>
          <w:tcPr>
            <w:tcW w:w="1374" w:type="dxa"/>
            <w:tcBorders>
              <w:top w:val="single" w:sz="4" w:space="0" w:color="auto"/>
              <w:left w:val="single" w:sz="4" w:space="0" w:color="auto"/>
              <w:bottom w:val="single" w:sz="4" w:space="0" w:color="auto"/>
              <w:right w:val="single" w:sz="4" w:space="0" w:color="auto"/>
            </w:tcBorders>
          </w:tcPr>
          <w:p w14:paraId="4BAD65AB" w14:textId="77777777" w:rsidR="00DA5C6D" w:rsidRPr="0005126E" w:rsidRDefault="00DA5C6D" w:rsidP="00DC3ACE">
            <w:pPr>
              <w:rPr>
                <w:color w:val="000000" w:themeColor="text1"/>
                <w:lang w:val="ro-RO"/>
              </w:rPr>
            </w:pPr>
          </w:p>
        </w:tc>
        <w:tc>
          <w:tcPr>
            <w:tcW w:w="1373" w:type="dxa"/>
            <w:tcBorders>
              <w:top w:val="single" w:sz="4" w:space="0" w:color="auto"/>
              <w:left w:val="single" w:sz="4" w:space="0" w:color="auto"/>
              <w:bottom w:val="single" w:sz="4" w:space="0" w:color="auto"/>
              <w:right w:val="single" w:sz="4" w:space="0" w:color="auto"/>
            </w:tcBorders>
          </w:tcPr>
          <w:p w14:paraId="56223AFE" w14:textId="77777777" w:rsidR="00DA5C6D" w:rsidRPr="0005126E" w:rsidRDefault="00DA5C6D" w:rsidP="00DC3ACE">
            <w:pPr>
              <w:rPr>
                <w:color w:val="000000" w:themeColor="text1"/>
                <w:lang w:val="ro-RO"/>
              </w:rPr>
            </w:pPr>
          </w:p>
        </w:tc>
        <w:tc>
          <w:tcPr>
            <w:tcW w:w="1457" w:type="dxa"/>
            <w:tcBorders>
              <w:top w:val="single" w:sz="4" w:space="0" w:color="auto"/>
              <w:left w:val="single" w:sz="4" w:space="0" w:color="auto"/>
              <w:bottom w:val="single" w:sz="4" w:space="0" w:color="auto"/>
              <w:right w:val="single" w:sz="4" w:space="0" w:color="auto"/>
            </w:tcBorders>
          </w:tcPr>
          <w:p w14:paraId="7A3E155C" w14:textId="77777777" w:rsidR="00DA5C6D" w:rsidRPr="0005126E" w:rsidRDefault="00DA5C6D" w:rsidP="00DC3ACE">
            <w:pPr>
              <w:rPr>
                <w:color w:val="000000" w:themeColor="text1"/>
                <w:lang w:val="ro-RO"/>
              </w:rPr>
            </w:pPr>
          </w:p>
        </w:tc>
      </w:tr>
      <w:tr w:rsidR="00DA5C6D" w:rsidRPr="0005126E" w14:paraId="52330CAF" w14:textId="77777777" w:rsidTr="008652BB">
        <w:tc>
          <w:tcPr>
            <w:tcW w:w="675" w:type="dxa"/>
            <w:tcBorders>
              <w:top w:val="single" w:sz="4" w:space="0" w:color="auto"/>
              <w:left w:val="single" w:sz="4" w:space="0" w:color="auto"/>
              <w:bottom w:val="single" w:sz="4" w:space="0" w:color="auto"/>
              <w:right w:val="single" w:sz="4" w:space="0" w:color="auto"/>
            </w:tcBorders>
          </w:tcPr>
          <w:p w14:paraId="68F54DDF" w14:textId="77777777" w:rsidR="00DA5C6D" w:rsidRPr="0005126E" w:rsidRDefault="00DA5C6D" w:rsidP="00DC3ACE">
            <w:pPr>
              <w:rPr>
                <w:color w:val="000000" w:themeColor="text1"/>
                <w:lang w:val="ro-RO"/>
              </w:rPr>
            </w:pPr>
          </w:p>
        </w:tc>
        <w:tc>
          <w:tcPr>
            <w:tcW w:w="1447" w:type="dxa"/>
            <w:tcBorders>
              <w:top w:val="single" w:sz="4" w:space="0" w:color="auto"/>
              <w:left w:val="single" w:sz="4" w:space="0" w:color="auto"/>
              <w:bottom w:val="single" w:sz="4" w:space="0" w:color="auto"/>
              <w:right w:val="single" w:sz="4" w:space="0" w:color="auto"/>
            </w:tcBorders>
          </w:tcPr>
          <w:p w14:paraId="25B9445F" w14:textId="77777777" w:rsidR="00DA5C6D" w:rsidRPr="0005126E" w:rsidRDefault="00DA5C6D" w:rsidP="00DC3ACE">
            <w:pPr>
              <w:rPr>
                <w:color w:val="000000" w:themeColor="text1"/>
                <w:lang w:val="ro-RO"/>
              </w:rPr>
            </w:pPr>
          </w:p>
        </w:tc>
        <w:tc>
          <w:tcPr>
            <w:tcW w:w="2690" w:type="dxa"/>
            <w:tcBorders>
              <w:top w:val="single" w:sz="4" w:space="0" w:color="auto"/>
              <w:left w:val="single" w:sz="4" w:space="0" w:color="auto"/>
              <w:bottom w:val="single" w:sz="4" w:space="0" w:color="auto"/>
              <w:right w:val="single" w:sz="4" w:space="0" w:color="auto"/>
            </w:tcBorders>
          </w:tcPr>
          <w:p w14:paraId="4F80BA9D" w14:textId="77777777" w:rsidR="00DA5C6D" w:rsidRPr="0005126E" w:rsidRDefault="00DA5C6D" w:rsidP="00DC3ACE">
            <w:pPr>
              <w:rPr>
                <w:color w:val="000000" w:themeColor="text1"/>
                <w:lang w:val="ro-RO"/>
              </w:rPr>
            </w:pPr>
          </w:p>
        </w:tc>
        <w:tc>
          <w:tcPr>
            <w:tcW w:w="1374" w:type="dxa"/>
            <w:tcBorders>
              <w:top w:val="single" w:sz="4" w:space="0" w:color="auto"/>
              <w:left w:val="single" w:sz="4" w:space="0" w:color="auto"/>
              <w:bottom w:val="single" w:sz="4" w:space="0" w:color="auto"/>
              <w:right w:val="single" w:sz="4" w:space="0" w:color="auto"/>
            </w:tcBorders>
          </w:tcPr>
          <w:p w14:paraId="18840B87" w14:textId="77777777" w:rsidR="00DA5C6D" w:rsidRPr="0005126E" w:rsidRDefault="00DA5C6D" w:rsidP="00DC3ACE">
            <w:pPr>
              <w:rPr>
                <w:color w:val="000000" w:themeColor="text1"/>
                <w:lang w:val="ro-RO"/>
              </w:rPr>
            </w:pPr>
          </w:p>
        </w:tc>
        <w:tc>
          <w:tcPr>
            <w:tcW w:w="1373" w:type="dxa"/>
            <w:tcBorders>
              <w:top w:val="single" w:sz="4" w:space="0" w:color="auto"/>
              <w:left w:val="single" w:sz="4" w:space="0" w:color="auto"/>
              <w:bottom w:val="single" w:sz="4" w:space="0" w:color="auto"/>
              <w:right w:val="single" w:sz="4" w:space="0" w:color="auto"/>
            </w:tcBorders>
          </w:tcPr>
          <w:p w14:paraId="1CBB0280" w14:textId="77777777" w:rsidR="00DA5C6D" w:rsidRPr="0005126E" w:rsidRDefault="00DA5C6D" w:rsidP="00DC3ACE">
            <w:pPr>
              <w:rPr>
                <w:color w:val="000000" w:themeColor="text1"/>
                <w:lang w:val="ro-RO"/>
              </w:rPr>
            </w:pPr>
          </w:p>
        </w:tc>
        <w:tc>
          <w:tcPr>
            <w:tcW w:w="1457" w:type="dxa"/>
            <w:tcBorders>
              <w:top w:val="single" w:sz="4" w:space="0" w:color="auto"/>
              <w:left w:val="single" w:sz="4" w:space="0" w:color="auto"/>
              <w:bottom w:val="single" w:sz="4" w:space="0" w:color="auto"/>
              <w:right w:val="single" w:sz="4" w:space="0" w:color="auto"/>
            </w:tcBorders>
          </w:tcPr>
          <w:p w14:paraId="4D5BB4C7" w14:textId="77777777" w:rsidR="00DA5C6D" w:rsidRPr="0005126E" w:rsidRDefault="00DA5C6D" w:rsidP="00DC3ACE">
            <w:pPr>
              <w:rPr>
                <w:color w:val="000000" w:themeColor="text1"/>
                <w:lang w:val="ro-RO"/>
              </w:rPr>
            </w:pPr>
          </w:p>
        </w:tc>
      </w:tr>
      <w:tr w:rsidR="00DA5C6D" w:rsidRPr="0005126E" w14:paraId="66E28C23" w14:textId="77777777" w:rsidTr="008652BB">
        <w:tc>
          <w:tcPr>
            <w:tcW w:w="675" w:type="dxa"/>
            <w:tcBorders>
              <w:top w:val="single" w:sz="4" w:space="0" w:color="auto"/>
              <w:left w:val="single" w:sz="4" w:space="0" w:color="auto"/>
              <w:bottom w:val="single" w:sz="4" w:space="0" w:color="auto"/>
              <w:right w:val="single" w:sz="4" w:space="0" w:color="auto"/>
            </w:tcBorders>
          </w:tcPr>
          <w:p w14:paraId="0B7A7FFA" w14:textId="77777777" w:rsidR="00DA5C6D" w:rsidRPr="0005126E" w:rsidRDefault="00DA5C6D" w:rsidP="00DC3ACE">
            <w:pPr>
              <w:rPr>
                <w:color w:val="000000" w:themeColor="text1"/>
                <w:lang w:val="ro-RO"/>
              </w:rPr>
            </w:pPr>
          </w:p>
        </w:tc>
        <w:tc>
          <w:tcPr>
            <w:tcW w:w="1447" w:type="dxa"/>
            <w:tcBorders>
              <w:top w:val="single" w:sz="4" w:space="0" w:color="auto"/>
              <w:left w:val="single" w:sz="4" w:space="0" w:color="auto"/>
              <w:bottom w:val="single" w:sz="4" w:space="0" w:color="auto"/>
              <w:right w:val="single" w:sz="4" w:space="0" w:color="auto"/>
            </w:tcBorders>
          </w:tcPr>
          <w:p w14:paraId="758C4A98" w14:textId="77777777" w:rsidR="00DA5C6D" w:rsidRPr="0005126E" w:rsidRDefault="00DA5C6D" w:rsidP="00DC3ACE">
            <w:pPr>
              <w:rPr>
                <w:color w:val="000000" w:themeColor="text1"/>
                <w:lang w:val="ro-RO"/>
              </w:rPr>
            </w:pPr>
          </w:p>
        </w:tc>
        <w:tc>
          <w:tcPr>
            <w:tcW w:w="2690" w:type="dxa"/>
            <w:tcBorders>
              <w:top w:val="single" w:sz="4" w:space="0" w:color="auto"/>
              <w:left w:val="single" w:sz="4" w:space="0" w:color="auto"/>
              <w:bottom w:val="single" w:sz="4" w:space="0" w:color="auto"/>
              <w:right w:val="single" w:sz="4" w:space="0" w:color="auto"/>
            </w:tcBorders>
          </w:tcPr>
          <w:p w14:paraId="2216B2F0" w14:textId="77777777" w:rsidR="00DA5C6D" w:rsidRPr="0005126E" w:rsidRDefault="00DA5C6D" w:rsidP="00DC3ACE">
            <w:pPr>
              <w:rPr>
                <w:color w:val="000000" w:themeColor="text1"/>
                <w:lang w:val="ro-RO"/>
              </w:rPr>
            </w:pPr>
          </w:p>
        </w:tc>
        <w:tc>
          <w:tcPr>
            <w:tcW w:w="1374" w:type="dxa"/>
            <w:tcBorders>
              <w:top w:val="single" w:sz="4" w:space="0" w:color="auto"/>
              <w:left w:val="single" w:sz="4" w:space="0" w:color="auto"/>
              <w:bottom w:val="single" w:sz="4" w:space="0" w:color="auto"/>
              <w:right w:val="single" w:sz="4" w:space="0" w:color="auto"/>
            </w:tcBorders>
          </w:tcPr>
          <w:p w14:paraId="5BDB75A1" w14:textId="77777777" w:rsidR="00DA5C6D" w:rsidRPr="0005126E" w:rsidRDefault="00DA5C6D" w:rsidP="00DC3ACE">
            <w:pPr>
              <w:rPr>
                <w:color w:val="000000" w:themeColor="text1"/>
                <w:lang w:val="ro-RO"/>
              </w:rPr>
            </w:pPr>
          </w:p>
        </w:tc>
        <w:tc>
          <w:tcPr>
            <w:tcW w:w="1373" w:type="dxa"/>
            <w:tcBorders>
              <w:top w:val="single" w:sz="4" w:space="0" w:color="auto"/>
              <w:left w:val="single" w:sz="4" w:space="0" w:color="auto"/>
              <w:bottom w:val="single" w:sz="4" w:space="0" w:color="auto"/>
              <w:right w:val="single" w:sz="4" w:space="0" w:color="auto"/>
            </w:tcBorders>
          </w:tcPr>
          <w:p w14:paraId="0D3C9688" w14:textId="77777777" w:rsidR="00DA5C6D" w:rsidRPr="0005126E" w:rsidRDefault="00DA5C6D" w:rsidP="00DC3ACE">
            <w:pPr>
              <w:rPr>
                <w:color w:val="000000" w:themeColor="text1"/>
                <w:lang w:val="ro-RO"/>
              </w:rPr>
            </w:pPr>
          </w:p>
        </w:tc>
        <w:tc>
          <w:tcPr>
            <w:tcW w:w="1457" w:type="dxa"/>
            <w:tcBorders>
              <w:top w:val="single" w:sz="4" w:space="0" w:color="auto"/>
              <w:left w:val="single" w:sz="4" w:space="0" w:color="auto"/>
              <w:bottom w:val="single" w:sz="4" w:space="0" w:color="auto"/>
              <w:right w:val="single" w:sz="4" w:space="0" w:color="auto"/>
            </w:tcBorders>
          </w:tcPr>
          <w:p w14:paraId="6867883D" w14:textId="77777777" w:rsidR="00DA5C6D" w:rsidRPr="0005126E" w:rsidRDefault="00DA5C6D" w:rsidP="00DC3ACE">
            <w:pPr>
              <w:rPr>
                <w:color w:val="000000" w:themeColor="text1"/>
                <w:lang w:val="ro-RO"/>
              </w:rPr>
            </w:pPr>
          </w:p>
        </w:tc>
      </w:tr>
      <w:tr w:rsidR="00DA5C6D" w:rsidRPr="0005126E" w14:paraId="66275D43" w14:textId="77777777" w:rsidTr="008652BB">
        <w:tc>
          <w:tcPr>
            <w:tcW w:w="675" w:type="dxa"/>
            <w:tcBorders>
              <w:top w:val="single" w:sz="4" w:space="0" w:color="auto"/>
              <w:left w:val="single" w:sz="4" w:space="0" w:color="auto"/>
              <w:bottom w:val="single" w:sz="4" w:space="0" w:color="auto"/>
              <w:right w:val="single" w:sz="4" w:space="0" w:color="auto"/>
            </w:tcBorders>
          </w:tcPr>
          <w:p w14:paraId="1C26FDD9" w14:textId="77777777" w:rsidR="00DA5C6D" w:rsidRPr="0005126E" w:rsidRDefault="00DA5C6D" w:rsidP="00DC3ACE">
            <w:pPr>
              <w:rPr>
                <w:color w:val="000000" w:themeColor="text1"/>
                <w:lang w:val="ro-RO"/>
              </w:rPr>
            </w:pPr>
          </w:p>
        </w:tc>
        <w:tc>
          <w:tcPr>
            <w:tcW w:w="1447" w:type="dxa"/>
            <w:tcBorders>
              <w:top w:val="single" w:sz="4" w:space="0" w:color="auto"/>
              <w:left w:val="single" w:sz="4" w:space="0" w:color="auto"/>
              <w:bottom w:val="single" w:sz="4" w:space="0" w:color="auto"/>
              <w:right w:val="single" w:sz="4" w:space="0" w:color="auto"/>
            </w:tcBorders>
          </w:tcPr>
          <w:p w14:paraId="1EE52D39" w14:textId="77777777" w:rsidR="00DA5C6D" w:rsidRPr="0005126E" w:rsidRDefault="00DA5C6D" w:rsidP="00DC3ACE">
            <w:pPr>
              <w:rPr>
                <w:color w:val="000000" w:themeColor="text1"/>
                <w:lang w:val="ro-RO"/>
              </w:rPr>
            </w:pPr>
          </w:p>
        </w:tc>
        <w:tc>
          <w:tcPr>
            <w:tcW w:w="2690" w:type="dxa"/>
            <w:tcBorders>
              <w:top w:val="single" w:sz="4" w:space="0" w:color="auto"/>
              <w:left w:val="single" w:sz="4" w:space="0" w:color="auto"/>
              <w:bottom w:val="single" w:sz="4" w:space="0" w:color="auto"/>
              <w:right w:val="single" w:sz="4" w:space="0" w:color="auto"/>
            </w:tcBorders>
          </w:tcPr>
          <w:p w14:paraId="5904B0CF" w14:textId="77777777" w:rsidR="00DA5C6D" w:rsidRPr="0005126E" w:rsidRDefault="00DA5C6D" w:rsidP="00DC3ACE">
            <w:pPr>
              <w:rPr>
                <w:color w:val="000000" w:themeColor="text1"/>
                <w:lang w:val="ro-RO"/>
              </w:rPr>
            </w:pPr>
          </w:p>
        </w:tc>
        <w:tc>
          <w:tcPr>
            <w:tcW w:w="1374" w:type="dxa"/>
            <w:tcBorders>
              <w:top w:val="single" w:sz="4" w:space="0" w:color="auto"/>
              <w:left w:val="single" w:sz="4" w:space="0" w:color="auto"/>
              <w:bottom w:val="single" w:sz="4" w:space="0" w:color="auto"/>
              <w:right w:val="single" w:sz="4" w:space="0" w:color="auto"/>
            </w:tcBorders>
          </w:tcPr>
          <w:p w14:paraId="23FFCB85" w14:textId="77777777" w:rsidR="00DA5C6D" w:rsidRPr="0005126E" w:rsidRDefault="00DA5C6D" w:rsidP="00DC3ACE">
            <w:pPr>
              <w:rPr>
                <w:color w:val="000000" w:themeColor="text1"/>
                <w:lang w:val="ro-RO"/>
              </w:rPr>
            </w:pPr>
          </w:p>
        </w:tc>
        <w:tc>
          <w:tcPr>
            <w:tcW w:w="1373" w:type="dxa"/>
            <w:tcBorders>
              <w:top w:val="single" w:sz="4" w:space="0" w:color="auto"/>
              <w:left w:val="single" w:sz="4" w:space="0" w:color="auto"/>
              <w:bottom w:val="single" w:sz="4" w:space="0" w:color="auto"/>
              <w:right w:val="single" w:sz="4" w:space="0" w:color="auto"/>
            </w:tcBorders>
          </w:tcPr>
          <w:p w14:paraId="272F6A63" w14:textId="77777777" w:rsidR="00DA5C6D" w:rsidRPr="0005126E" w:rsidRDefault="00DA5C6D" w:rsidP="00DC3ACE">
            <w:pPr>
              <w:rPr>
                <w:color w:val="000000" w:themeColor="text1"/>
                <w:lang w:val="ro-RO"/>
              </w:rPr>
            </w:pPr>
          </w:p>
        </w:tc>
        <w:tc>
          <w:tcPr>
            <w:tcW w:w="1457" w:type="dxa"/>
            <w:tcBorders>
              <w:top w:val="single" w:sz="4" w:space="0" w:color="auto"/>
              <w:left w:val="single" w:sz="4" w:space="0" w:color="auto"/>
              <w:bottom w:val="single" w:sz="4" w:space="0" w:color="auto"/>
              <w:right w:val="single" w:sz="4" w:space="0" w:color="auto"/>
            </w:tcBorders>
          </w:tcPr>
          <w:p w14:paraId="61110CDD" w14:textId="77777777" w:rsidR="00DA5C6D" w:rsidRPr="0005126E" w:rsidRDefault="00DA5C6D" w:rsidP="00DC3ACE">
            <w:pPr>
              <w:rPr>
                <w:color w:val="000000" w:themeColor="text1"/>
                <w:lang w:val="ro-RO"/>
              </w:rPr>
            </w:pPr>
          </w:p>
        </w:tc>
      </w:tr>
      <w:tr w:rsidR="00DA5C6D" w:rsidRPr="0005126E" w14:paraId="41DEC68A" w14:textId="77777777" w:rsidTr="008652BB">
        <w:tc>
          <w:tcPr>
            <w:tcW w:w="675" w:type="dxa"/>
            <w:tcBorders>
              <w:top w:val="single" w:sz="4" w:space="0" w:color="auto"/>
              <w:left w:val="single" w:sz="4" w:space="0" w:color="auto"/>
              <w:bottom w:val="single" w:sz="4" w:space="0" w:color="auto"/>
              <w:right w:val="single" w:sz="4" w:space="0" w:color="auto"/>
            </w:tcBorders>
          </w:tcPr>
          <w:p w14:paraId="0F31D186" w14:textId="77777777" w:rsidR="00DA5C6D" w:rsidRPr="0005126E" w:rsidRDefault="00DA5C6D" w:rsidP="00DC3ACE">
            <w:pPr>
              <w:rPr>
                <w:color w:val="000000" w:themeColor="text1"/>
                <w:lang w:val="ro-RO"/>
              </w:rPr>
            </w:pPr>
          </w:p>
        </w:tc>
        <w:tc>
          <w:tcPr>
            <w:tcW w:w="1447" w:type="dxa"/>
            <w:tcBorders>
              <w:top w:val="single" w:sz="4" w:space="0" w:color="auto"/>
              <w:left w:val="single" w:sz="4" w:space="0" w:color="auto"/>
              <w:bottom w:val="single" w:sz="4" w:space="0" w:color="auto"/>
              <w:right w:val="single" w:sz="4" w:space="0" w:color="auto"/>
            </w:tcBorders>
          </w:tcPr>
          <w:p w14:paraId="053FB0AA" w14:textId="77777777" w:rsidR="00DA5C6D" w:rsidRPr="0005126E" w:rsidRDefault="00DA5C6D" w:rsidP="00DC3ACE">
            <w:pPr>
              <w:rPr>
                <w:color w:val="000000" w:themeColor="text1"/>
                <w:lang w:val="ro-RO"/>
              </w:rPr>
            </w:pPr>
          </w:p>
        </w:tc>
        <w:tc>
          <w:tcPr>
            <w:tcW w:w="2690" w:type="dxa"/>
            <w:tcBorders>
              <w:top w:val="single" w:sz="4" w:space="0" w:color="auto"/>
              <w:left w:val="single" w:sz="4" w:space="0" w:color="auto"/>
              <w:bottom w:val="single" w:sz="4" w:space="0" w:color="auto"/>
              <w:right w:val="single" w:sz="4" w:space="0" w:color="auto"/>
            </w:tcBorders>
          </w:tcPr>
          <w:p w14:paraId="776918F6" w14:textId="77777777" w:rsidR="00DA5C6D" w:rsidRPr="0005126E" w:rsidRDefault="00DA5C6D" w:rsidP="00DC3ACE">
            <w:pPr>
              <w:rPr>
                <w:color w:val="000000" w:themeColor="text1"/>
                <w:lang w:val="ro-RO"/>
              </w:rPr>
            </w:pPr>
          </w:p>
        </w:tc>
        <w:tc>
          <w:tcPr>
            <w:tcW w:w="1374" w:type="dxa"/>
            <w:tcBorders>
              <w:top w:val="single" w:sz="4" w:space="0" w:color="auto"/>
              <w:left w:val="single" w:sz="4" w:space="0" w:color="auto"/>
              <w:bottom w:val="single" w:sz="4" w:space="0" w:color="auto"/>
              <w:right w:val="single" w:sz="4" w:space="0" w:color="auto"/>
            </w:tcBorders>
          </w:tcPr>
          <w:p w14:paraId="15EF7FD8" w14:textId="77777777" w:rsidR="00DA5C6D" w:rsidRPr="0005126E" w:rsidRDefault="00DA5C6D" w:rsidP="00DC3ACE">
            <w:pPr>
              <w:rPr>
                <w:color w:val="000000" w:themeColor="text1"/>
                <w:lang w:val="ro-RO"/>
              </w:rPr>
            </w:pPr>
          </w:p>
        </w:tc>
        <w:tc>
          <w:tcPr>
            <w:tcW w:w="1373" w:type="dxa"/>
            <w:tcBorders>
              <w:top w:val="single" w:sz="4" w:space="0" w:color="auto"/>
              <w:left w:val="single" w:sz="4" w:space="0" w:color="auto"/>
              <w:bottom w:val="single" w:sz="4" w:space="0" w:color="auto"/>
              <w:right w:val="single" w:sz="4" w:space="0" w:color="auto"/>
            </w:tcBorders>
          </w:tcPr>
          <w:p w14:paraId="2008394B" w14:textId="77777777" w:rsidR="00DA5C6D" w:rsidRPr="0005126E" w:rsidRDefault="00DA5C6D" w:rsidP="00DC3ACE">
            <w:pPr>
              <w:rPr>
                <w:color w:val="000000" w:themeColor="text1"/>
                <w:lang w:val="ro-RO"/>
              </w:rPr>
            </w:pPr>
          </w:p>
        </w:tc>
        <w:tc>
          <w:tcPr>
            <w:tcW w:w="1457" w:type="dxa"/>
            <w:tcBorders>
              <w:top w:val="single" w:sz="4" w:space="0" w:color="auto"/>
              <w:left w:val="single" w:sz="4" w:space="0" w:color="auto"/>
              <w:bottom w:val="single" w:sz="4" w:space="0" w:color="auto"/>
              <w:right w:val="single" w:sz="4" w:space="0" w:color="auto"/>
            </w:tcBorders>
          </w:tcPr>
          <w:p w14:paraId="768AB215" w14:textId="77777777" w:rsidR="00DA5C6D" w:rsidRPr="0005126E" w:rsidRDefault="00DA5C6D" w:rsidP="00DC3ACE">
            <w:pPr>
              <w:rPr>
                <w:color w:val="000000" w:themeColor="text1"/>
                <w:lang w:val="ro-RO"/>
              </w:rPr>
            </w:pPr>
          </w:p>
        </w:tc>
      </w:tr>
    </w:tbl>
    <w:p w14:paraId="57A03C68" w14:textId="77777777" w:rsidR="00223732" w:rsidRPr="0005126E" w:rsidRDefault="00223732" w:rsidP="00EA5FE1">
      <w:pPr>
        <w:rPr>
          <w:color w:val="000000" w:themeColor="text1"/>
          <w:lang w:val="ro-RO"/>
        </w:rPr>
      </w:pPr>
    </w:p>
    <w:p w14:paraId="5C08918A" w14:textId="28517272" w:rsidR="00DA5C6D" w:rsidRPr="0005126E" w:rsidRDefault="00DA5C6D" w:rsidP="00DC3ACE">
      <w:pPr>
        <w:jc w:val="center"/>
        <w:rPr>
          <w:color w:val="000000" w:themeColor="text1"/>
          <w:lang w:val="ro-RO"/>
        </w:rPr>
      </w:pPr>
      <w:r w:rsidRPr="0005126E">
        <w:rPr>
          <w:color w:val="000000" w:themeColor="text1"/>
          <w:lang w:val="ro-RO"/>
        </w:rPr>
        <w:t xml:space="preserve">Semnătura responsabilului de proiect cultural </w:t>
      </w:r>
    </w:p>
    <w:p w14:paraId="658A3110" w14:textId="6E40553C" w:rsidR="007113BB" w:rsidRPr="0005126E" w:rsidRDefault="00DA5C6D" w:rsidP="007113BB">
      <w:pPr>
        <w:jc w:val="center"/>
        <w:rPr>
          <w:color w:val="000000" w:themeColor="text1"/>
          <w:lang w:val="ro-RO"/>
        </w:rPr>
      </w:pPr>
      <w:r w:rsidRPr="0005126E">
        <w:rPr>
          <w:color w:val="000000" w:themeColor="text1"/>
          <w:lang w:val="ro-RO"/>
        </w:rPr>
        <w:t>.............................................</w:t>
      </w:r>
    </w:p>
    <w:p w14:paraId="7CF072C8" w14:textId="77777777" w:rsidR="002F2BEF" w:rsidRDefault="002F2BEF" w:rsidP="002A1A01">
      <w:pPr>
        <w:rPr>
          <w:color w:val="000000" w:themeColor="text1"/>
          <w:lang w:val="ro-RO"/>
        </w:rPr>
      </w:pPr>
    </w:p>
    <w:p w14:paraId="573EEC11" w14:textId="77777777" w:rsidR="003D7211" w:rsidRPr="0005126E" w:rsidRDefault="003D7211" w:rsidP="007113BB">
      <w:pPr>
        <w:jc w:val="center"/>
        <w:rPr>
          <w:color w:val="000000" w:themeColor="text1"/>
          <w:lang w:val="ro-RO"/>
        </w:rPr>
      </w:pPr>
    </w:p>
    <w:p w14:paraId="05A462A3" w14:textId="77777777" w:rsidR="002F2BEF" w:rsidRPr="0005126E" w:rsidRDefault="002F2BEF" w:rsidP="007113BB">
      <w:pPr>
        <w:jc w:val="center"/>
        <w:rPr>
          <w:color w:val="000000" w:themeColor="text1"/>
          <w:lang w:val="ro-RO"/>
        </w:rPr>
      </w:pPr>
    </w:p>
    <w:p w14:paraId="4621382B" w14:textId="25AD6823" w:rsidR="00DA5C6D" w:rsidRPr="0005126E" w:rsidRDefault="007113BB" w:rsidP="007113BB">
      <w:pPr>
        <w:jc w:val="center"/>
        <w:rPr>
          <w:color w:val="000000" w:themeColor="text1"/>
          <w:lang w:val="ro-RO"/>
        </w:rPr>
      </w:pPr>
      <w:r w:rsidRPr="0005126E">
        <w:rPr>
          <w:color w:val="000000" w:themeColor="text1"/>
          <w:lang w:val="ro-RO"/>
        </w:rPr>
        <w:t xml:space="preserve">                                                                                                 </w:t>
      </w:r>
      <w:r w:rsidR="00DA5C6D" w:rsidRPr="0005126E">
        <w:rPr>
          <w:color w:val="000000" w:themeColor="text1"/>
          <w:lang w:val="ro-RO"/>
        </w:rPr>
        <w:t>Unitatea prestatoare de servicii</w:t>
      </w:r>
    </w:p>
    <w:p w14:paraId="037493CE" w14:textId="17364925" w:rsidR="00DA5C6D" w:rsidRPr="0005126E" w:rsidRDefault="00DA5C6D" w:rsidP="00DC3ACE">
      <w:pPr>
        <w:jc w:val="center"/>
        <w:rPr>
          <w:color w:val="000000" w:themeColor="text1"/>
          <w:lang w:val="ro-RO"/>
        </w:rPr>
      </w:pPr>
      <w:r w:rsidRPr="0005126E">
        <w:rPr>
          <w:color w:val="000000" w:themeColor="text1"/>
          <w:lang w:val="ro-RO"/>
        </w:rPr>
        <w:t xml:space="preserve">                                                                                                  Semnătura și ștampila</w:t>
      </w:r>
    </w:p>
    <w:p w14:paraId="18A0DCB9" w14:textId="77777777" w:rsidR="00A6527F" w:rsidRPr="0005126E" w:rsidRDefault="00A6527F" w:rsidP="00DC3ACE">
      <w:pPr>
        <w:jc w:val="center"/>
        <w:rPr>
          <w:color w:val="000000" w:themeColor="text1"/>
          <w:lang w:val="ro-RO"/>
        </w:rPr>
      </w:pPr>
    </w:p>
    <w:p w14:paraId="2E19020A" w14:textId="0B843BE8" w:rsidR="004E347D" w:rsidRDefault="00DA5C6D" w:rsidP="002A1A01">
      <w:pPr>
        <w:jc w:val="center"/>
        <w:rPr>
          <w:color w:val="000000" w:themeColor="text1"/>
          <w:lang w:val="ro-RO"/>
        </w:rPr>
      </w:pPr>
      <w:r w:rsidRPr="0005126E">
        <w:rPr>
          <w:color w:val="000000" w:themeColor="text1"/>
          <w:lang w:val="ro-RO"/>
        </w:rPr>
        <w:t xml:space="preserve">                                                                                                ................................</w:t>
      </w:r>
    </w:p>
    <w:p w14:paraId="2E03D5E1" w14:textId="77777777" w:rsidR="004E347D" w:rsidRPr="0005126E" w:rsidRDefault="004E347D" w:rsidP="00DC3ACE">
      <w:pPr>
        <w:rPr>
          <w:color w:val="000000" w:themeColor="text1"/>
          <w:lang w:val="ro-RO"/>
        </w:rPr>
      </w:pPr>
    </w:p>
    <w:p w14:paraId="2595FCBF" w14:textId="77777777" w:rsidR="00223732" w:rsidRPr="0005126E" w:rsidRDefault="00223732" w:rsidP="00DC3ACE">
      <w:pPr>
        <w:rPr>
          <w:color w:val="000000" w:themeColor="text1"/>
          <w:lang w:val="ro-RO"/>
        </w:rPr>
      </w:pPr>
    </w:p>
    <w:p w14:paraId="30C267EA" w14:textId="0C800DD4" w:rsidR="00DA5C6D" w:rsidRPr="0005126E" w:rsidRDefault="00DA5C6D" w:rsidP="00CC3090">
      <w:pPr>
        <w:pBdr>
          <w:bottom w:val="single" w:sz="12" w:space="1" w:color="auto"/>
        </w:pBdr>
        <w:jc w:val="both"/>
        <w:rPr>
          <w:i/>
          <w:color w:val="000000" w:themeColor="text1"/>
          <w:lang w:val="ro-RO"/>
        </w:rPr>
      </w:pPr>
      <w:r w:rsidRPr="0005126E">
        <w:rPr>
          <w:color w:val="000000" w:themeColor="text1"/>
          <w:rtl/>
          <w:lang w:val="ro-RO"/>
        </w:rPr>
        <w:t>٭</w:t>
      </w:r>
      <w:r w:rsidRPr="0005126E">
        <w:rPr>
          <w:i/>
          <w:color w:val="000000" w:themeColor="text1"/>
          <w:lang w:val="ro-RO"/>
        </w:rPr>
        <w:t>Prezenta ține loc de proces verbal de recepție al serviciului prestat. Semnarea ei de către responsabilul de proiect certifică faptul că serviciul a fost prestat în condițiile solicitate</w:t>
      </w:r>
      <w:r w:rsidR="00CC3090" w:rsidRPr="0005126E">
        <w:rPr>
          <w:i/>
          <w:color w:val="000000" w:themeColor="text1"/>
          <w:lang w:val="ro-RO"/>
        </w:rPr>
        <w:t xml:space="preserve">. </w:t>
      </w:r>
    </w:p>
    <w:p w14:paraId="7E4402DB" w14:textId="4BA68863" w:rsidR="00E96A36" w:rsidRPr="0005126E" w:rsidRDefault="00E96A36" w:rsidP="002A1A01">
      <w:pPr>
        <w:ind w:firstLine="720"/>
        <w:jc w:val="center"/>
      </w:pPr>
    </w:p>
    <w:sectPr w:rsidR="00E96A36" w:rsidRPr="0005126E" w:rsidSect="00E2557A">
      <w:footerReference w:type="default" r:id="rId11"/>
      <w:footerReference w:type="first" r:id="rId12"/>
      <w:pgSz w:w="12240" w:h="15840"/>
      <w:pgMar w:top="720" w:right="720" w:bottom="720" w:left="1440"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9E21" w14:textId="77777777" w:rsidR="00BA7EFE" w:rsidRDefault="00BA7EFE" w:rsidP="00FB073A">
      <w:r>
        <w:separator/>
      </w:r>
    </w:p>
  </w:endnote>
  <w:endnote w:type="continuationSeparator" w:id="0">
    <w:p w14:paraId="39CA563D" w14:textId="77777777" w:rsidR="00BA7EFE" w:rsidRDefault="00BA7EFE" w:rsidP="00F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79268"/>
      <w:docPartObj>
        <w:docPartGallery w:val="Page Numbers (Bottom of Page)"/>
        <w:docPartUnique/>
      </w:docPartObj>
    </w:sdtPr>
    <w:sdtEndPr>
      <w:rPr>
        <w:noProof/>
      </w:rPr>
    </w:sdtEndPr>
    <w:sdtContent>
      <w:p w14:paraId="3C19C9B3" w14:textId="6CF75009" w:rsidR="00B35DB0" w:rsidRDefault="00B35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14D81" w14:textId="77777777" w:rsidR="00B35DB0" w:rsidRDefault="00B35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75369"/>
      <w:docPartObj>
        <w:docPartGallery w:val="Page Numbers (Bottom of Page)"/>
        <w:docPartUnique/>
      </w:docPartObj>
    </w:sdtPr>
    <w:sdtEndPr>
      <w:rPr>
        <w:noProof/>
      </w:rPr>
    </w:sdtEndPr>
    <w:sdtContent>
      <w:p w14:paraId="08B72DEF" w14:textId="5DBF6D02" w:rsidR="00937758" w:rsidRDefault="009377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0A3FF" w14:textId="77777777" w:rsidR="00937758" w:rsidRDefault="0093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6163" w14:textId="77777777" w:rsidR="00BA7EFE" w:rsidRDefault="00BA7EFE" w:rsidP="00FB073A">
      <w:r>
        <w:separator/>
      </w:r>
    </w:p>
  </w:footnote>
  <w:footnote w:type="continuationSeparator" w:id="0">
    <w:p w14:paraId="6A463257" w14:textId="77777777" w:rsidR="00BA7EFE" w:rsidRDefault="00BA7EFE" w:rsidP="00FB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33"/>
    <w:multiLevelType w:val="hybridMultilevel"/>
    <w:tmpl w:val="43EAFB78"/>
    <w:lvl w:ilvl="0" w:tplc="ABE622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6917F9"/>
    <w:multiLevelType w:val="hybridMultilevel"/>
    <w:tmpl w:val="1E4E0B68"/>
    <w:lvl w:ilvl="0" w:tplc="E71469BA">
      <w:start w:val="1"/>
      <w:numFmt w:val="lowerLetter"/>
      <w:lvlText w:val="%1)"/>
      <w:lvlJc w:val="left"/>
      <w:pPr>
        <w:ind w:left="1440" w:hanging="360"/>
      </w:pPr>
      <w:rPr>
        <w:b/>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380E"/>
    <w:multiLevelType w:val="hybridMultilevel"/>
    <w:tmpl w:val="051E8C1E"/>
    <w:lvl w:ilvl="0" w:tplc="E4BA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53418"/>
    <w:multiLevelType w:val="hybridMultilevel"/>
    <w:tmpl w:val="C08A0460"/>
    <w:lvl w:ilvl="0" w:tplc="3B56E60C">
      <w:start w:val="1"/>
      <w:numFmt w:val="decimal"/>
      <w:lvlText w:val="(%1)"/>
      <w:lvlJc w:val="left"/>
      <w:pPr>
        <w:ind w:left="900" w:hanging="360"/>
      </w:pPr>
      <w:rPr>
        <w:rFonts w:ascii="Times New Roman" w:eastAsia="Times New Roman" w:hAnsi="Times New Roman" w:cs="Times New Roman"/>
        <w:color w:val="0000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B2836F6"/>
    <w:multiLevelType w:val="hybridMultilevel"/>
    <w:tmpl w:val="97E4A648"/>
    <w:lvl w:ilvl="0" w:tplc="743A5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2467A"/>
    <w:multiLevelType w:val="hybridMultilevel"/>
    <w:tmpl w:val="C7E678CE"/>
    <w:lvl w:ilvl="0" w:tplc="F9328AC8">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E297B00"/>
    <w:multiLevelType w:val="multilevel"/>
    <w:tmpl w:val="1AC43A78"/>
    <w:lvl w:ilvl="0">
      <w:start w:val="4"/>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FA85278"/>
    <w:multiLevelType w:val="hybridMultilevel"/>
    <w:tmpl w:val="F7DC7B78"/>
    <w:lvl w:ilvl="0" w:tplc="3E909134">
      <w:start w:val="1"/>
      <w:numFmt w:val="decimal"/>
      <w:lvlText w:val="(%1)"/>
      <w:lvlJc w:val="left"/>
      <w:pPr>
        <w:ind w:left="1080" w:hanging="360"/>
      </w:pPr>
      <w:rPr>
        <w:rFonts w:ascii="Times New Roman" w:eastAsia="Calibri" w:hAnsi="Times New Roman"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33675"/>
    <w:multiLevelType w:val="hybridMultilevel"/>
    <w:tmpl w:val="5F8868FC"/>
    <w:lvl w:ilvl="0" w:tplc="1B4C8D02">
      <w:start w:val="1"/>
      <w:numFmt w:val="lowerLetter"/>
      <w:lvlText w:val="%1)"/>
      <w:lvlJc w:val="left"/>
      <w:pPr>
        <w:ind w:left="2160" w:hanging="360"/>
      </w:pPr>
      <w:rPr>
        <w:rFonts w:hint="default"/>
        <w:b w:val="0"/>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2354D9"/>
    <w:multiLevelType w:val="hybridMultilevel"/>
    <w:tmpl w:val="2610BFBA"/>
    <w:lvl w:ilvl="0" w:tplc="719CEE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56C0281"/>
    <w:multiLevelType w:val="hybridMultilevel"/>
    <w:tmpl w:val="7D92DEB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5E76E1C"/>
    <w:multiLevelType w:val="hybridMultilevel"/>
    <w:tmpl w:val="E194752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6FD13EB"/>
    <w:multiLevelType w:val="hybridMultilevel"/>
    <w:tmpl w:val="E1A89B20"/>
    <w:lvl w:ilvl="0" w:tplc="FFFFFFFF">
      <w:start w:val="1"/>
      <w:numFmt w:val="lowerLetter"/>
      <w:lvlText w:val="%1)"/>
      <w:lvlJc w:val="left"/>
      <w:pPr>
        <w:ind w:left="1275" w:hanging="375"/>
      </w:pPr>
      <w:rPr>
        <w:rFonts w:hint="default"/>
        <w:b/>
        <w:bCs/>
        <w:i w:val="0"/>
        <w:i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232875AF"/>
    <w:multiLevelType w:val="multilevel"/>
    <w:tmpl w:val="832EECC8"/>
    <w:styleLink w:val="CurrentList1"/>
    <w:lvl w:ilvl="0">
      <w:start w:val="1"/>
      <w:numFmt w:val="decimal"/>
      <w:lvlText w:val="(%1)"/>
      <w:lvlJc w:val="left"/>
      <w:pPr>
        <w:ind w:left="107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F5737D"/>
    <w:multiLevelType w:val="hybridMultilevel"/>
    <w:tmpl w:val="035AF5A8"/>
    <w:lvl w:ilvl="0" w:tplc="BB2C29CC">
      <w:start w:val="2"/>
      <w:numFmt w:val="lowerLetter"/>
      <w:lvlText w:val="%1)"/>
      <w:lvlJc w:val="left"/>
      <w:pPr>
        <w:ind w:left="1260" w:hanging="360"/>
      </w:pPr>
      <w:rPr>
        <w:rFonts w:hint="default"/>
        <w:b/>
        <w:bCs/>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6E01D0A"/>
    <w:multiLevelType w:val="hybridMultilevel"/>
    <w:tmpl w:val="55BC7AAC"/>
    <w:lvl w:ilvl="0" w:tplc="E2CAE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20460"/>
    <w:multiLevelType w:val="hybridMultilevel"/>
    <w:tmpl w:val="73564C98"/>
    <w:lvl w:ilvl="0" w:tplc="DE7822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92C25C9"/>
    <w:multiLevelType w:val="hybridMultilevel"/>
    <w:tmpl w:val="C79895DA"/>
    <w:lvl w:ilvl="0" w:tplc="60CCE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095C16"/>
    <w:multiLevelType w:val="multilevel"/>
    <w:tmpl w:val="0EB23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1E4088"/>
    <w:multiLevelType w:val="hybridMultilevel"/>
    <w:tmpl w:val="B596CE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276D5B"/>
    <w:multiLevelType w:val="hybridMultilevel"/>
    <w:tmpl w:val="3280E07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F777AF2"/>
    <w:multiLevelType w:val="hybridMultilevel"/>
    <w:tmpl w:val="19D0C454"/>
    <w:lvl w:ilvl="0" w:tplc="81423840">
      <w:start w:val="2"/>
      <w:numFmt w:val="decimal"/>
      <w:lvlText w:val="%1)"/>
      <w:lvlJc w:val="left"/>
      <w:pPr>
        <w:ind w:left="1260" w:hanging="360"/>
      </w:pPr>
      <w:rPr>
        <w:rFonts w:hint="default"/>
        <w:b/>
        <w:bCs/>
        <w:i w:val="0"/>
        <w:i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F933A67"/>
    <w:multiLevelType w:val="hybridMultilevel"/>
    <w:tmpl w:val="5C18A0E2"/>
    <w:lvl w:ilvl="0" w:tplc="0809000B">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3" w15:restartNumberingAfterBreak="0">
    <w:nsid w:val="40496681"/>
    <w:multiLevelType w:val="hybridMultilevel"/>
    <w:tmpl w:val="80A84D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E0263"/>
    <w:multiLevelType w:val="hybridMultilevel"/>
    <w:tmpl w:val="7AE0542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15:restartNumberingAfterBreak="0">
    <w:nsid w:val="43A97F94"/>
    <w:multiLevelType w:val="multilevel"/>
    <w:tmpl w:val="2D6CDE9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6026CBC"/>
    <w:multiLevelType w:val="hybridMultilevel"/>
    <w:tmpl w:val="1CB80466"/>
    <w:lvl w:ilvl="0" w:tplc="0564073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7665246"/>
    <w:multiLevelType w:val="multilevel"/>
    <w:tmpl w:val="0CF8F45A"/>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B34529F"/>
    <w:multiLevelType w:val="hybridMultilevel"/>
    <w:tmpl w:val="9AAAD292"/>
    <w:lvl w:ilvl="0" w:tplc="F962C832">
      <w:numFmt w:val="bullet"/>
      <w:lvlText w:val="-"/>
      <w:lvlJc w:val="left"/>
      <w:pPr>
        <w:ind w:left="450" w:hanging="360"/>
      </w:pPr>
      <w:rPr>
        <w:rFonts w:ascii="Times New Roman" w:eastAsia="Calibr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9" w15:restartNumberingAfterBreak="0">
    <w:nsid w:val="4E530372"/>
    <w:multiLevelType w:val="hybridMultilevel"/>
    <w:tmpl w:val="72D6D864"/>
    <w:lvl w:ilvl="0" w:tplc="E2E279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1851699"/>
    <w:multiLevelType w:val="hybridMultilevel"/>
    <w:tmpl w:val="D0D649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9E4FB0"/>
    <w:multiLevelType w:val="hybridMultilevel"/>
    <w:tmpl w:val="0202851A"/>
    <w:lvl w:ilvl="0" w:tplc="21F4D54E">
      <w:start w:val="1"/>
      <w:numFmt w:val="lowerLetter"/>
      <w:lvlText w:val="%1)"/>
      <w:lvlJc w:val="left"/>
      <w:pPr>
        <w:ind w:left="1070" w:hanging="360"/>
      </w:pPr>
      <w:rPr>
        <w:b/>
        <w:bCs/>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7AB7928"/>
    <w:multiLevelType w:val="hybridMultilevel"/>
    <w:tmpl w:val="60FC3C50"/>
    <w:lvl w:ilvl="0" w:tplc="A1F6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80F15"/>
    <w:multiLevelType w:val="hybridMultilevel"/>
    <w:tmpl w:val="9F0409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FF276A"/>
    <w:multiLevelType w:val="hybridMultilevel"/>
    <w:tmpl w:val="E146D3AE"/>
    <w:lvl w:ilvl="0" w:tplc="0809000B">
      <w:start w:val="1"/>
      <w:numFmt w:val="bullet"/>
      <w:lvlText w:val=""/>
      <w:lvlJc w:val="left"/>
      <w:pPr>
        <w:ind w:left="90" w:hanging="360"/>
      </w:pPr>
      <w:rPr>
        <w:rFonts w:ascii="Wingdings" w:hAnsi="Wingdings"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5" w15:restartNumberingAfterBreak="0">
    <w:nsid w:val="5A581961"/>
    <w:multiLevelType w:val="hybridMultilevel"/>
    <w:tmpl w:val="BA92F7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0F275F"/>
    <w:multiLevelType w:val="hybridMultilevel"/>
    <w:tmpl w:val="5840FB48"/>
    <w:lvl w:ilvl="0" w:tplc="21F4D54E">
      <w:start w:val="1"/>
      <w:numFmt w:val="low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6404F"/>
    <w:multiLevelType w:val="multilevel"/>
    <w:tmpl w:val="FCAAD026"/>
    <w:styleLink w:val="CurrentList2"/>
    <w:lvl w:ilvl="0">
      <w:start w:val="1"/>
      <w:numFmt w:val="lowerLetter"/>
      <w:lvlText w:val="%1)"/>
      <w:lvlJc w:val="left"/>
      <w:pPr>
        <w:ind w:left="1070" w:hanging="360"/>
      </w:pPr>
      <w:rPr>
        <w:b/>
        <w:bCs/>
        <w:i w:val="0"/>
        <w:iCs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15:restartNumberingAfterBreak="0">
    <w:nsid w:val="61C752B5"/>
    <w:multiLevelType w:val="hybridMultilevel"/>
    <w:tmpl w:val="90D84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CC2139"/>
    <w:multiLevelType w:val="hybridMultilevel"/>
    <w:tmpl w:val="4F200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95F00"/>
    <w:multiLevelType w:val="hybridMultilevel"/>
    <w:tmpl w:val="E1A89B20"/>
    <w:lvl w:ilvl="0" w:tplc="A3D220CA">
      <w:start w:val="1"/>
      <w:numFmt w:val="lowerLetter"/>
      <w:lvlText w:val="%1)"/>
      <w:lvlJc w:val="left"/>
      <w:pPr>
        <w:ind w:left="1275" w:hanging="375"/>
      </w:pPr>
      <w:rPr>
        <w:rFonts w:hint="default"/>
        <w:b/>
        <w:bCs/>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B020634"/>
    <w:multiLevelType w:val="hybridMultilevel"/>
    <w:tmpl w:val="A8BA7B74"/>
    <w:lvl w:ilvl="0" w:tplc="C310E53A">
      <w:start w:val="5"/>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6B2D6D00"/>
    <w:multiLevelType w:val="hybridMultilevel"/>
    <w:tmpl w:val="4B04599E"/>
    <w:lvl w:ilvl="0" w:tplc="CFBCE8F6">
      <w:start w:val="1"/>
      <w:numFmt w:val="lowerLetter"/>
      <w:lvlText w:val="%1)"/>
      <w:lvlJc w:val="left"/>
      <w:pPr>
        <w:ind w:left="5850" w:hanging="360"/>
      </w:pPr>
      <w:rPr>
        <w:b/>
        <w:bCs/>
      </w:rPr>
    </w:lvl>
    <w:lvl w:ilvl="1" w:tplc="91D0776E">
      <w:start w:val="1"/>
      <w:numFmt w:val="lowerLetter"/>
      <w:lvlText w:val="%2)"/>
      <w:lvlJc w:val="left"/>
      <w:pPr>
        <w:ind w:left="900" w:hanging="360"/>
      </w:pPr>
      <w:rPr>
        <w:b/>
        <w:bCs/>
      </w:rPr>
    </w:lvl>
    <w:lvl w:ilvl="2" w:tplc="1A3A67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084596"/>
    <w:multiLevelType w:val="hybridMultilevel"/>
    <w:tmpl w:val="8C783C2A"/>
    <w:lvl w:ilvl="0" w:tplc="7ABAAF7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CC2FA1"/>
    <w:multiLevelType w:val="hybridMultilevel"/>
    <w:tmpl w:val="94424B00"/>
    <w:lvl w:ilvl="0" w:tplc="B4D626C4">
      <w:start w:val="1"/>
      <w:numFmt w:val="lowerLetter"/>
      <w:lvlText w:val="%1)"/>
      <w:lvlJc w:val="left"/>
      <w:pPr>
        <w:ind w:left="1004" w:hanging="360"/>
      </w:pPr>
      <w:rPr>
        <w:rFonts w:hint="default"/>
        <w:b/>
        <w:bCs/>
        <w:i w:val="0"/>
        <w:iCs w:val="0"/>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 w15:restartNumberingAfterBreak="0">
    <w:nsid w:val="71C727CE"/>
    <w:multiLevelType w:val="hybridMultilevel"/>
    <w:tmpl w:val="881E7856"/>
    <w:lvl w:ilvl="0" w:tplc="0809000B">
      <w:start w:val="1"/>
      <w:numFmt w:val="bullet"/>
      <w:lvlText w:val=""/>
      <w:lvlJc w:val="left"/>
      <w:pPr>
        <w:ind w:left="612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2212563"/>
    <w:multiLevelType w:val="hybridMultilevel"/>
    <w:tmpl w:val="B316EF6C"/>
    <w:lvl w:ilvl="0" w:tplc="8DB6E0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AE15C67"/>
    <w:multiLevelType w:val="hybridMultilevel"/>
    <w:tmpl w:val="51CC7656"/>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8" w15:restartNumberingAfterBreak="0">
    <w:nsid w:val="7DD942E9"/>
    <w:multiLevelType w:val="multilevel"/>
    <w:tmpl w:val="48009356"/>
    <w:lvl w:ilvl="0">
      <w:start w:val="1"/>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560" w:hanging="1800"/>
      </w:pPr>
      <w:rPr>
        <w:rFonts w:hint="default"/>
        <w:i/>
      </w:rPr>
    </w:lvl>
  </w:abstractNum>
  <w:num w:numId="1" w16cid:durableId="1684282295">
    <w:abstractNumId w:val="18"/>
  </w:num>
  <w:num w:numId="2" w16cid:durableId="1133792136">
    <w:abstractNumId w:val="34"/>
  </w:num>
  <w:num w:numId="3" w16cid:durableId="139034278">
    <w:abstractNumId w:val="1"/>
  </w:num>
  <w:num w:numId="4" w16cid:durableId="2056391699">
    <w:abstractNumId w:val="31"/>
  </w:num>
  <w:num w:numId="5" w16cid:durableId="37169707">
    <w:abstractNumId w:val="48"/>
  </w:num>
  <w:num w:numId="6" w16cid:durableId="1640961065">
    <w:abstractNumId w:val="45"/>
  </w:num>
  <w:num w:numId="7" w16cid:durableId="710810299">
    <w:abstractNumId w:val="28"/>
  </w:num>
  <w:num w:numId="8" w16cid:durableId="1777940041">
    <w:abstractNumId w:val="20"/>
  </w:num>
  <w:num w:numId="9" w16cid:durableId="1613049607">
    <w:abstractNumId w:val="23"/>
  </w:num>
  <w:num w:numId="10" w16cid:durableId="1326394304">
    <w:abstractNumId w:val="39"/>
  </w:num>
  <w:num w:numId="11" w16cid:durableId="728577953">
    <w:abstractNumId w:val="30"/>
  </w:num>
  <w:num w:numId="12" w16cid:durableId="1573545038">
    <w:abstractNumId w:val="38"/>
  </w:num>
  <w:num w:numId="13" w16cid:durableId="1119879405">
    <w:abstractNumId w:val="22"/>
  </w:num>
  <w:num w:numId="14" w16cid:durableId="412705001">
    <w:abstractNumId w:val="8"/>
  </w:num>
  <w:num w:numId="15" w16cid:durableId="81535474">
    <w:abstractNumId w:val="11"/>
  </w:num>
  <w:num w:numId="16" w16cid:durableId="1777559688">
    <w:abstractNumId w:val="42"/>
  </w:num>
  <w:num w:numId="17" w16cid:durableId="740130625">
    <w:abstractNumId w:val="25"/>
  </w:num>
  <w:num w:numId="18" w16cid:durableId="1919054241">
    <w:abstractNumId w:val="27"/>
  </w:num>
  <w:num w:numId="19" w16cid:durableId="24986179">
    <w:abstractNumId w:val="13"/>
  </w:num>
  <w:num w:numId="20" w16cid:durableId="1526364546">
    <w:abstractNumId w:val="24"/>
  </w:num>
  <w:num w:numId="21" w16cid:durableId="87309079">
    <w:abstractNumId w:val="10"/>
  </w:num>
  <w:num w:numId="22" w16cid:durableId="978917496">
    <w:abstractNumId w:val="47"/>
  </w:num>
  <w:num w:numId="23" w16cid:durableId="344132690">
    <w:abstractNumId w:val="35"/>
  </w:num>
  <w:num w:numId="24" w16cid:durableId="132455116">
    <w:abstractNumId w:val="19"/>
  </w:num>
  <w:num w:numId="25" w16cid:durableId="1569683879">
    <w:abstractNumId w:val="33"/>
  </w:num>
  <w:num w:numId="26" w16cid:durableId="2083407323">
    <w:abstractNumId w:val="44"/>
  </w:num>
  <w:num w:numId="27" w16cid:durableId="912006386">
    <w:abstractNumId w:val="17"/>
  </w:num>
  <w:num w:numId="28" w16cid:durableId="1271473899">
    <w:abstractNumId w:val="4"/>
  </w:num>
  <w:num w:numId="29" w16cid:durableId="2007707563">
    <w:abstractNumId w:val="5"/>
  </w:num>
  <w:num w:numId="30" w16cid:durableId="1854758030">
    <w:abstractNumId w:val="21"/>
  </w:num>
  <w:num w:numId="31" w16cid:durableId="1214274239">
    <w:abstractNumId w:val="7"/>
  </w:num>
  <w:num w:numId="32" w16cid:durableId="1979602565">
    <w:abstractNumId w:val="43"/>
  </w:num>
  <w:num w:numId="33" w16cid:durableId="1692342192">
    <w:abstractNumId w:val="26"/>
  </w:num>
  <w:num w:numId="34" w16cid:durableId="1918513509">
    <w:abstractNumId w:val="9"/>
  </w:num>
  <w:num w:numId="35" w16cid:durableId="1111779196">
    <w:abstractNumId w:val="0"/>
  </w:num>
  <w:num w:numId="36" w16cid:durableId="694035147">
    <w:abstractNumId w:val="16"/>
  </w:num>
  <w:num w:numId="37" w16cid:durableId="1073968801">
    <w:abstractNumId w:val="32"/>
  </w:num>
  <w:num w:numId="38" w16cid:durableId="471480973">
    <w:abstractNumId w:val="41"/>
  </w:num>
  <w:num w:numId="39" w16cid:durableId="1902978001">
    <w:abstractNumId w:val="3"/>
  </w:num>
  <w:num w:numId="40" w16cid:durableId="877353130">
    <w:abstractNumId w:val="6"/>
  </w:num>
  <w:num w:numId="41" w16cid:durableId="1089692010">
    <w:abstractNumId w:val="29"/>
  </w:num>
  <w:num w:numId="42" w16cid:durableId="1213611111">
    <w:abstractNumId w:val="2"/>
  </w:num>
  <w:num w:numId="43" w16cid:durableId="1379163631">
    <w:abstractNumId w:val="15"/>
  </w:num>
  <w:num w:numId="44" w16cid:durableId="720907308">
    <w:abstractNumId w:val="14"/>
  </w:num>
  <w:num w:numId="45" w16cid:durableId="496577899">
    <w:abstractNumId w:val="40"/>
  </w:num>
  <w:num w:numId="46" w16cid:durableId="1307205470">
    <w:abstractNumId w:val="12"/>
  </w:num>
  <w:num w:numId="47" w16cid:durableId="478114214">
    <w:abstractNumId w:val="46"/>
  </w:num>
  <w:num w:numId="48" w16cid:durableId="1722436871">
    <w:abstractNumId w:val="37"/>
  </w:num>
  <w:num w:numId="49" w16cid:durableId="850753312">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5C"/>
    <w:rsid w:val="00001650"/>
    <w:rsid w:val="00002EFB"/>
    <w:rsid w:val="000030A6"/>
    <w:rsid w:val="00003C9E"/>
    <w:rsid w:val="00004295"/>
    <w:rsid w:val="0000433A"/>
    <w:rsid w:val="00005ABE"/>
    <w:rsid w:val="000066D6"/>
    <w:rsid w:val="00007087"/>
    <w:rsid w:val="0001064C"/>
    <w:rsid w:val="00010832"/>
    <w:rsid w:val="000117F6"/>
    <w:rsid w:val="000125AC"/>
    <w:rsid w:val="00012CCF"/>
    <w:rsid w:val="00012F4E"/>
    <w:rsid w:val="00014290"/>
    <w:rsid w:val="000143C5"/>
    <w:rsid w:val="000143CD"/>
    <w:rsid w:val="00014491"/>
    <w:rsid w:val="00016E54"/>
    <w:rsid w:val="00017185"/>
    <w:rsid w:val="00017C60"/>
    <w:rsid w:val="0002076C"/>
    <w:rsid w:val="0002113F"/>
    <w:rsid w:val="00021E5D"/>
    <w:rsid w:val="00022D37"/>
    <w:rsid w:val="00023103"/>
    <w:rsid w:val="00023F01"/>
    <w:rsid w:val="00023F62"/>
    <w:rsid w:val="00024053"/>
    <w:rsid w:val="00024B86"/>
    <w:rsid w:val="000254CF"/>
    <w:rsid w:val="00026D6B"/>
    <w:rsid w:val="00027621"/>
    <w:rsid w:val="00027A7C"/>
    <w:rsid w:val="00030A63"/>
    <w:rsid w:val="00031399"/>
    <w:rsid w:val="00034354"/>
    <w:rsid w:val="00034D70"/>
    <w:rsid w:val="00035B42"/>
    <w:rsid w:val="000374E6"/>
    <w:rsid w:val="00037816"/>
    <w:rsid w:val="00037C71"/>
    <w:rsid w:val="0004005F"/>
    <w:rsid w:val="000408DC"/>
    <w:rsid w:val="00040EC3"/>
    <w:rsid w:val="00041CD7"/>
    <w:rsid w:val="00042D76"/>
    <w:rsid w:val="00045753"/>
    <w:rsid w:val="00046607"/>
    <w:rsid w:val="00046A44"/>
    <w:rsid w:val="00046A88"/>
    <w:rsid w:val="00047370"/>
    <w:rsid w:val="00050866"/>
    <w:rsid w:val="000509C1"/>
    <w:rsid w:val="00050AF2"/>
    <w:rsid w:val="00050E77"/>
    <w:rsid w:val="0005126E"/>
    <w:rsid w:val="00051D66"/>
    <w:rsid w:val="0005307B"/>
    <w:rsid w:val="0005314A"/>
    <w:rsid w:val="00053180"/>
    <w:rsid w:val="00054358"/>
    <w:rsid w:val="0005478B"/>
    <w:rsid w:val="00054891"/>
    <w:rsid w:val="000552E7"/>
    <w:rsid w:val="00055D18"/>
    <w:rsid w:val="0005628C"/>
    <w:rsid w:val="00056674"/>
    <w:rsid w:val="000608FA"/>
    <w:rsid w:val="00060AEC"/>
    <w:rsid w:val="0006120F"/>
    <w:rsid w:val="00061CEB"/>
    <w:rsid w:val="00061D87"/>
    <w:rsid w:val="00061E5C"/>
    <w:rsid w:val="00063D9E"/>
    <w:rsid w:val="00064CAC"/>
    <w:rsid w:val="00065767"/>
    <w:rsid w:val="000666D3"/>
    <w:rsid w:val="0006691A"/>
    <w:rsid w:val="00066CC1"/>
    <w:rsid w:val="00066F35"/>
    <w:rsid w:val="000704CA"/>
    <w:rsid w:val="000706B6"/>
    <w:rsid w:val="00070843"/>
    <w:rsid w:val="0007102E"/>
    <w:rsid w:val="00075FA6"/>
    <w:rsid w:val="00077CA1"/>
    <w:rsid w:val="00080C1F"/>
    <w:rsid w:val="000812C4"/>
    <w:rsid w:val="00081831"/>
    <w:rsid w:val="0008219D"/>
    <w:rsid w:val="0008256E"/>
    <w:rsid w:val="00082809"/>
    <w:rsid w:val="0008363B"/>
    <w:rsid w:val="00084FA4"/>
    <w:rsid w:val="00085622"/>
    <w:rsid w:val="00085849"/>
    <w:rsid w:val="00085BBB"/>
    <w:rsid w:val="00086F4D"/>
    <w:rsid w:val="00087335"/>
    <w:rsid w:val="0008756A"/>
    <w:rsid w:val="000877CA"/>
    <w:rsid w:val="00091FD3"/>
    <w:rsid w:val="00093359"/>
    <w:rsid w:val="00097078"/>
    <w:rsid w:val="0009754E"/>
    <w:rsid w:val="00097A9E"/>
    <w:rsid w:val="000A0DB1"/>
    <w:rsid w:val="000A1102"/>
    <w:rsid w:val="000A18C5"/>
    <w:rsid w:val="000A2B79"/>
    <w:rsid w:val="000A3688"/>
    <w:rsid w:val="000A41C7"/>
    <w:rsid w:val="000A4C3B"/>
    <w:rsid w:val="000A5001"/>
    <w:rsid w:val="000A72A6"/>
    <w:rsid w:val="000A7525"/>
    <w:rsid w:val="000B0F22"/>
    <w:rsid w:val="000B26D8"/>
    <w:rsid w:val="000B4027"/>
    <w:rsid w:val="000B60AC"/>
    <w:rsid w:val="000C0506"/>
    <w:rsid w:val="000C342E"/>
    <w:rsid w:val="000C361F"/>
    <w:rsid w:val="000C3936"/>
    <w:rsid w:val="000C3996"/>
    <w:rsid w:val="000C4470"/>
    <w:rsid w:val="000C46BF"/>
    <w:rsid w:val="000C54F0"/>
    <w:rsid w:val="000C5CA7"/>
    <w:rsid w:val="000C6025"/>
    <w:rsid w:val="000C6122"/>
    <w:rsid w:val="000C70AC"/>
    <w:rsid w:val="000C72D2"/>
    <w:rsid w:val="000C7CA1"/>
    <w:rsid w:val="000D03D6"/>
    <w:rsid w:val="000D0B66"/>
    <w:rsid w:val="000D242A"/>
    <w:rsid w:val="000D3564"/>
    <w:rsid w:val="000D4D0E"/>
    <w:rsid w:val="000E1B8F"/>
    <w:rsid w:val="000E1ECC"/>
    <w:rsid w:val="000E35F7"/>
    <w:rsid w:val="000E3B49"/>
    <w:rsid w:val="000E4390"/>
    <w:rsid w:val="000E4AAC"/>
    <w:rsid w:val="000E6175"/>
    <w:rsid w:val="000E7287"/>
    <w:rsid w:val="000E732B"/>
    <w:rsid w:val="000E7433"/>
    <w:rsid w:val="000E7839"/>
    <w:rsid w:val="000F073B"/>
    <w:rsid w:val="000F1A92"/>
    <w:rsid w:val="000F1EDC"/>
    <w:rsid w:val="000F2205"/>
    <w:rsid w:val="000F288E"/>
    <w:rsid w:val="000F2C1A"/>
    <w:rsid w:val="000F3187"/>
    <w:rsid w:val="000F38C1"/>
    <w:rsid w:val="000F45D6"/>
    <w:rsid w:val="000F4B6B"/>
    <w:rsid w:val="000F4D0A"/>
    <w:rsid w:val="000F4EE0"/>
    <w:rsid w:val="000F54A2"/>
    <w:rsid w:val="000F61FA"/>
    <w:rsid w:val="000F6AA8"/>
    <w:rsid w:val="000F74C8"/>
    <w:rsid w:val="0010002A"/>
    <w:rsid w:val="00100EF0"/>
    <w:rsid w:val="00102F02"/>
    <w:rsid w:val="00103145"/>
    <w:rsid w:val="0010591D"/>
    <w:rsid w:val="001064C4"/>
    <w:rsid w:val="00106DB6"/>
    <w:rsid w:val="001072F3"/>
    <w:rsid w:val="001077D5"/>
    <w:rsid w:val="00107BED"/>
    <w:rsid w:val="0011094C"/>
    <w:rsid w:val="0011216C"/>
    <w:rsid w:val="001125B9"/>
    <w:rsid w:val="00112626"/>
    <w:rsid w:val="001129BB"/>
    <w:rsid w:val="001139A0"/>
    <w:rsid w:val="001152B8"/>
    <w:rsid w:val="00115CBE"/>
    <w:rsid w:val="0011695F"/>
    <w:rsid w:val="001201F0"/>
    <w:rsid w:val="00121101"/>
    <w:rsid w:val="00121B77"/>
    <w:rsid w:val="00121D66"/>
    <w:rsid w:val="00121E34"/>
    <w:rsid w:val="00123A63"/>
    <w:rsid w:val="00124DFC"/>
    <w:rsid w:val="00125886"/>
    <w:rsid w:val="00125FCA"/>
    <w:rsid w:val="00126F9C"/>
    <w:rsid w:val="00127079"/>
    <w:rsid w:val="00127A86"/>
    <w:rsid w:val="00131BA4"/>
    <w:rsid w:val="00131E6C"/>
    <w:rsid w:val="001323D0"/>
    <w:rsid w:val="00132C46"/>
    <w:rsid w:val="001343CD"/>
    <w:rsid w:val="00134C8F"/>
    <w:rsid w:val="001350E1"/>
    <w:rsid w:val="0013518C"/>
    <w:rsid w:val="00136927"/>
    <w:rsid w:val="00136D8B"/>
    <w:rsid w:val="00137402"/>
    <w:rsid w:val="00140254"/>
    <w:rsid w:val="001403EC"/>
    <w:rsid w:val="001413E4"/>
    <w:rsid w:val="00142707"/>
    <w:rsid w:val="001437D3"/>
    <w:rsid w:val="00144CDE"/>
    <w:rsid w:val="00145169"/>
    <w:rsid w:val="00146043"/>
    <w:rsid w:val="001463CE"/>
    <w:rsid w:val="001514A4"/>
    <w:rsid w:val="00151FFF"/>
    <w:rsid w:val="00152082"/>
    <w:rsid w:val="00152398"/>
    <w:rsid w:val="0015397F"/>
    <w:rsid w:val="00153C3B"/>
    <w:rsid w:val="00153E88"/>
    <w:rsid w:val="00154176"/>
    <w:rsid w:val="00154A6C"/>
    <w:rsid w:val="0015549B"/>
    <w:rsid w:val="001554FB"/>
    <w:rsid w:val="00157920"/>
    <w:rsid w:val="00161073"/>
    <w:rsid w:val="00162BD1"/>
    <w:rsid w:val="00162D41"/>
    <w:rsid w:val="001638F7"/>
    <w:rsid w:val="001649B9"/>
    <w:rsid w:val="001655A5"/>
    <w:rsid w:val="00165E8B"/>
    <w:rsid w:val="00166BA3"/>
    <w:rsid w:val="00166F89"/>
    <w:rsid w:val="001678D1"/>
    <w:rsid w:val="00167913"/>
    <w:rsid w:val="00170B43"/>
    <w:rsid w:val="00170D72"/>
    <w:rsid w:val="00171F55"/>
    <w:rsid w:val="00172BBA"/>
    <w:rsid w:val="001731C1"/>
    <w:rsid w:val="0017370E"/>
    <w:rsid w:val="00173946"/>
    <w:rsid w:val="00174409"/>
    <w:rsid w:val="00174B42"/>
    <w:rsid w:val="00176049"/>
    <w:rsid w:val="00176D51"/>
    <w:rsid w:val="00177491"/>
    <w:rsid w:val="0018184C"/>
    <w:rsid w:val="00182574"/>
    <w:rsid w:val="00182DBB"/>
    <w:rsid w:val="0018324B"/>
    <w:rsid w:val="001836A6"/>
    <w:rsid w:val="00184017"/>
    <w:rsid w:val="00184928"/>
    <w:rsid w:val="00187BFE"/>
    <w:rsid w:val="00190753"/>
    <w:rsid w:val="0019222A"/>
    <w:rsid w:val="00193A84"/>
    <w:rsid w:val="00194113"/>
    <w:rsid w:val="0019477C"/>
    <w:rsid w:val="00195081"/>
    <w:rsid w:val="0019516B"/>
    <w:rsid w:val="001963F5"/>
    <w:rsid w:val="00196687"/>
    <w:rsid w:val="00196A4E"/>
    <w:rsid w:val="0019729C"/>
    <w:rsid w:val="001975CA"/>
    <w:rsid w:val="001A05ED"/>
    <w:rsid w:val="001A0AFE"/>
    <w:rsid w:val="001A0C30"/>
    <w:rsid w:val="001A118C"/>
    <w:rsid w:val="001A1FB7"/>
    <w:rsid w:val="001A28CF"/>
    <w:rsid w:val="001A2A75"/>
    <w:rsid w:val="001A3B3A"/>
    <w:rsid w:val="001A4FA6"/>
    <w:rsid w:val="001A685E"/>
    <w:rsid w:val="001A76F6"/>
    <w:rsid w:val="001A7B3B"/>
    <w:rsid w:val="001A7D81"/>
    <w:rsid w:val="001A7EE2"/>
    <w:rsid w:val="001B042C"/>
    <w:rsid w:val="001B2331"/>
    <w:rsid w:val="001B293D"/>
    <w:rsid w:val="001B36E5"/>
    <w:rsid w:val="001B36EE"/>
    <w:rsid w:val="001B3712"/>
    <w:rsid w:val="001B37E1"/>
    <w:rsid w:val="001B3921"/>
    <w:rsid w:val="001B39C1"/>
    <w:rsid w:val="001B3C35"/>
    <w:rsid w:val="001B4D2C"/>
    <w:rsid w:val="001B5820"/>
    <w:rsid w:val="001B5882"/>
    <w:rsid w:val="001B609C"/>
    <w:rsid w:val="001B694A"/>
    <w:rsid w:val="001C037A"/>
    <w:rsid w:val="001C0CE8"/>
    <w:rsid w:val="001C18A1"/>
    <w:rsid w:val="001C2D7D"/>
    <w:rsid w:val="001C31E8"/>
    <w:rsid w:val="001C4205"/>
    <w:rsid w:val="001C4810"/>
    <w:rsid w:val="001C635C"/>
    <w:rsid w:val="001D11F3"/>
    <w:rsid w:val="001D2888"/>
    <w:rsid w:val="001D28DD"/>
    <w:rsid w:val="001D419C"/>
    <w:rsid w:val="001D4AB5"/>
    <w:rsid w:val="001D6178"/>
    <w:rsid w:val="001D736C"/>
    <w:rsid w:val="001D7E61"/>
    <w:rsid w:val="001E0B2D"/>
    <w:rsid w:val="001E103B"/>
    <w:rsid w:val="001E184D"/>
    <w:rsid w:val="001E22BB"/>
    <w:rsid w:val="001E2A9E"/>
    <w:rsid w:val="001E4B26"/>
    <w:rsid w:val="001E4B44"/>
    <w:rsid w:val="001E4DA8"/>
    <w:rsid w:val="001E5F94"/>
    <w:rsid w:val="001E62DD"/>
    <w:rsid w:val="001E716C"/>
    <w:rsid w:val="001E717D"/>
    <w:rsid w:val="001E729C"/>
    <w:rsid w:val="001F0F99"/>
    <w:rsid w:val="001F1321"/>
    <w:rsid w:val="001F2334"/>
    <w:rsid w:val="001F2448"/>
    <w:rsid w:val="001F2625"/>
    <w:rsid w:val="001F27EA"/>
    <w:rsid w:val="001F29C6"/>
    <w:rsid w:val="001F3FE5"/>
    <w:rsid w:val="001F4A42"/>
    <w:rsid w:val="001F5334"/>
    <w:rsid w:val="001F6ABD"/>
    <w:rsid w:val="001F7D82"/>
    <w:rsid w:val="00200788"/>
    <w:rsid w:val="00200D10"/>
    <w:rsid w:val="00201B3C"/>
    <w:rsid w:val="00201BDE"/>
    <w:rsid w:val="00202547"/>
    <w:rsid w:val="002025F3"/>
    <w:rsid w:val="002042BB"/>
    <w:rsid w:val="00204451"/>
    <w:rsid w:val="0020465C"/>
    <w:rsid w:val="002047FC"/>
    <w:rsid w:val="00204FE0"/>
    <w:rsid w:val="00205189"/>
    <w:rsid w:val="0020615E"/>
    <w:rsid w:val="002068F4"/>
    <w:rsid w:val="00207069"/>
    <w:rsid w:val="002079C7"/>
    <w:rsid w:val="00210757"/>
    <w:rsid w:val="00210834"/>
    <w:rsid w:val="002108FB"/>
    <w:rsid w:val="00210E8E"/>
    <w:rsid w:val="00210FF1"/>
    <w:rsid w:val="0021149A"/>
    <w:rsid w:val="00211F25"/>
    <w:rsid w:val="00214920"/>
    <w:rsid w:val="002149B3"/>
    <w:rsid w:val="0021669E"/>
    <w:rsid w:val="00216DCB"/>
    <w:rsid w:val="00217097"/>
    <w:rsid w:val="00217424"/>
    <w:rsid w:val="002200A7"/>
    <w:rsid w:val="00221301"/>
    <w:rsid w:val="0022245E"/>
    <w:rsid w:val="00223732"/>
    <w:rsid w:val="00223797"/>
    <w:rsid w:val="0022392F"/>
    <w:rsid w:val="00227180"/>
    <w:rsid w:val="002316F1"/>
    <w:rsid w:val="002326CB"/>
    <w:rsid w:val="00232AAC"/>
    <w:rsid w:val="00232FCF"/>
    <w:rsid w:val="00233189"/>
    <w:rsid w:val="00234767"/>
    <w:rsid w:val="00234951"/>
    <w:rsid w:val="00234B66"/>
    <w:rsid w:val="00234E74"/>
    <w:rsid w:val="00234F73"/>
    <w:rsid w:val="002351DD"/>
    <w:rsid w:val="00235B3E"/>
    <w:rsid w:val="00236280"/>
    <w:rsid w:val="00237ACD"/>
    <w:rsid w:val="00240B67"/>
    <w:rsid w:val="0024171B"/>
    <w:rsid w:val="00241A5E"/>
    <w:rsid w:val="00241DE1"/>
    <w:rsid w:val="002425F6"/>
    <w:rsid w:val="00242FA7"/>
    <w:rsid w:val="002431CF"/>
    <w:rsid w:val="002438D7"/>
    <w:rsid w:val="00245EA8"/>
    <w:rsid w:val="00247668"/>
    <w:rsid w:val="00247E01"/>
    <w:rsid w:val="002504C9"/>
    <w:rsid w:val="00253550"/>
    <w:rsid w:val="00253A71"/>
    <w:rsid w:val="0025435A"/>
    <w:rsid w:val="00254E6C"/>
    <w:rsid w:val="002556FA"/>
    <w:rsid w:val="00255971"/>
    <w:rsid w:val="00255980"/>
    <w:rsid w:val="00255A24"/>
    <w:rsid w:val="00255C64"/>
    <w:rsid w:val="00256F00"/>
    <w:rsid w:val="002608DD"/>
    <w:rsid w:val="002613A8"/>
    <w:rsid w:val="00261B8C"/>
    <w:rsid w:val="00262102"/>
    <w:rsid w:val="00262185"/>
    <w:rsid w:val="0026364F"/>
    <w:rsid w:val="00265C98"/>
    <w:rsid w:val="00265E82"/>
    <w:rsid w:val="002662A3"/>
    <w:rsid w:val="00266FB5"/>
    <w:rsid w:val="00270513"/>
    <w:rsid w:val="00270B1F"/>
    <w:rsid w:val="00270EF3"/>
    <w:rsid w:val="00272CCA"/>
    <w:rsid w:val="00272CCD"/>
    <w:rsid w:val="00275326"/>
    <w:rsid w:val="0027535A"/>
    <w:rsid w:val="002762FE"/>
    <w:rsid w:val="00276757"/>
    <w:rsid w:val="00276C31"/>
    <w:rsid w:val="00276DEF"/>
    <w:rsid w:val="002771E9"/>
    <w:rsid w:val="0028036E"/>
    <w:rsid w:val="0028206B"/>
    <w:rsid w:val="00282958"/>
    <w:rsid w:val="0028424B"/>
    <w:rsid w:val="002858DB"/>
    <w:rsid w:val="00285C5F"/>
    <w:rsid w:val="0028628B"/>
    <w:rsid w:val="002874D5"/>
    <w:rsid w:val="00290BD4"/>
    <w:rsid w:val="0029113E"/>
    <w:rsid w:val="0029158B"/>
    <w:rsid w:val="002919AA"/>
    <w:rsid w:val="00294390"/>
    <w:rsid w:val="00294593"/>
    <w:rsid w:val="00294D53"/>
    <w:rsid w:val="00295C52"/>
    <w:rsid w:val="00297944"/>
    <w:rsid w:val="002A0195"/>
    <w:rsid w:val="002A09F7"/>
    <w:rsid w:val="002A0AC7"/>
    <w:rsid w:val="002A1380"/>
    <w:rsid w:val="002A1449"/>
    <w:rsid w:val="002A1A01"/>
    <w:rsid w:val="002A1D2C"/>
    <w:rsid w:val="002A3E88"/>
    <w:rsid w:val="002A4650"/>
    <w:rsid w:val="002A5B79"/>
    <w:rsid w:val="002A61D1"/>
    <w:rsid w:val="002A7D97"/>
    <w:rsid w:val="002B03DA"/>
    <w:rsid w:val="002B1D0F"/>
    <w:rsid w:val="002B29E2"/>
    <w:rsid w:val="002B2D17"/>
    <w:rsid w:val="002B3515"/>
    <w:rsid w:val="002B5093"/>
    <w:rsid w:val="002B5659"/>
    <w:rsid w:val="002B6611"/>
    <w:rsid w:val="002C074F"/>
    <w:rsid w:val="002C21B4"/>
    <w:rsid w:val="002C2EE6"/>
    <w:rsid w:val="002C3CB1"/>
    <w:rsid w:val="002C3EB3"/>
    <w:rsid w:val="002C3FD1"/>
    <w:rsid w:val="002C45F3"/>
    <w:rsid w:val="002C5501"/>
    <w:rsid w:val="002C5DDF"/>
    <w:rsid w:val="002C6131"/>
    <w:rsid w:val="002C6B2D"/>
    <w:rsid w:val="002C6B52"/>
    <w:rsid w:val="002D004B"/>
    <w:rsid w:val="002D0202"/>
    <w:rsid w:val="002D0E89"/>
    <w:rsid w:val="002D27ED"/>
    <w:rsid w:val="002D3F91"/>
    <w:rsid w:val="002D45D1"/>
    <w:rsid w:val="002D4A2E"/>
    <w:rsid w:val="002D4B74"/>
    <w:rsid w:val="002D5D66"/>
    <w:rsid w:val="002D7058"/>
    <w:rsid w:val="002D7767"/>
    <w:rsid w:val="002E18AA"/>
    <w:rsid w:val="002E194B"/>
    <w:rsid w:val="002E336D"/>
    <w:rsid w:val="002E4781"/>
    <w:rsid w:val="002E5665"/>
    <w:rsid w:val="002E5C70"/>
    <w:rsid w:val="002E5FCA"/>
    <w:rsid w:val="002E60E5"/>
    <w:rsid w:val="002E74F2"/>
    <w:rsid w:val="002F05C2"/>
    <w:rsid w:val="002F1D4D"/>
    <w:rsid w:val="002F2115"/>
    <w:rsid w:val="002F2B10"/>
    <w:rsid w:val="002F2BEF"/>
    <w:rsid w:val="002F2E2F"/>
    <w:rsid w:val="002F4915"/>
    <w:rsid w:val="002F50C1"/>
    <w:rsid w:val="002F7511"/>
    <w:rsid w:val="002F77A5"/>
    <w:rsid w:val="003009EF"/>
    <w:rsid w:val="00301201"/>
    <w:rsid w:val="00302E6D"/>
    <w:rsid w:val="003037A6"/>
    <w:rsid w:val="003040D5"/>
    <w:rsid w:val="003046B4"/>
    <w:rsid w:val="00306CD0"/>
    <w:rsid w:val="003106CB"/>
    <w:rsid w:val="0031101B"/>
    <w:rsid w:val="00313AB7"/>
    <w:rsid w:val="0031485E"/>
    <w:rsid w:val="00315CF5"/>
    <w:rsid w:val="00316297"/>
    <w:rsid w:val="00320794"/>
    <w:rsid w:val="00320DA8"/>
    <w:rsid w:val="00320DF3"/>
    <w:rsid w:val="00320E41"/>
    <w:rsid w:val="00323694"/>
    <w:rsid w:val="00323F4C"/>
    <w:rsid w:val="00324625"/>
    <w:rsid w:val="003249B3"/>
    <w:rsid w:val="00325149"/>
    <w:rsid w:val="00326A0B"/>
    <w:rsid w:val="00330591"/>
    <w:rsid w:val="003312E3"/>
    <w:rsid w:val="00332622"/>
    <w:rsid w:val="00332B71"/>
    <w:rsid w:val="00332D07"/>
    <w:rsid w:val="003346C2"/>
    <w:rsid w:val="00336445"/>
    <w:rsid w:val="003371EB"/>
    <w:rsid w:val="00337777"/>
    <w:rsid w:val="00337A49"/>
    <w:rsid w:val="00337B4E"/>
    <w:rsid w:val="00337DB8"/>
    <w:rsid w:val="00337ECA"/>
    <w:rsid w:val="00342031"/>
    <w:rsid w:val="00342237"/>
    <w:rsid w:val="0034275B"/>
    <w:rsid w:val="00343B0B"/>
    <w:rsid w:val="00344A07"/>
    <w:rsid w:val="00347885"/>
    <w:rsid w:val="003503AF"/>
    <w:rsid w:val="00352AC5"/>
    <w:rsid w:val="0035357B"/>
    <w:rsid w:val="00353EAC"/>
    <w:rsid w:val="003543A0"/>
    <w:rsid w:val="00354A10"/>
    <w:rsid w:val="00355475"/>
    <w:rsid w:val="00355565"/>
    <w:rsid w:val="00356037"/>
    <w:rsid w:val="003572A6"/>
    <w:rsid w:val="00357DEC"/>
    <w:rsid w:val="003610A1"/>
    <w:rsid w:val="003616F2"/>
    <w:rsid w:val="00361CDD"/>
    <w:rsid w:val="00364556"/>
    <w:rsid w:val="003663B0"/>
    <w:rsid w:val="0036646A"/>
    <w:rsid w:val="003675DB"/>
    <w:rsid w:val="00367E4C"/>
    <w:rsid w:val="00371CF9"/>
    <w:rsid w:val="003728E8"/>
    <w:rsid w:val="003732C5"/>
    <w:rsid w:val="0037394A"/>
    <w:rsid w:val="00375007"/>
    <w:rsid w:val="00375101"/>
    <w:rsid w:val="003754D4"/>
    <w:rsid w:val="003769FC"/>
    <w:rsid w:val="0037732B"/>
    <w:rsid w:val="0038019C"/>
    <w:rsid w:val="00380251"/>
    <w:rsid w:val="00380E67"/>
    <w:rsid w:val="00381119"/>
    <w:rsid w:val="00381284"/>
    <w:rsid w:val="00381CD4"/>
    <w:rsid w:val="00381E9F"/>
    <w:rsid w:val="0038313F"/>
    <w:rsid w:val="003832CA"/>
    <w:rsid w:val="00384670"/>
    <w:rsid w:val="00385D13"/>
    <w:rsid w:val="00386E36"/>
    <w:rsid w:val="00391ACA"/>
    <w:rsid w:val="00392049"/>
    <w:rsid w:val="0039367A"/>
    <w:rsid w:val="00394E49"/>
    <w:rsid w:val="0039527F"/>
    <w:rsid w:val="003961BF"/>
    <w:rsid w:val="0039764C"/>
    <w:rsid w:val="00397D9D"/>
    <w:rsid w:val="00397F5B"/>
    <w:rsid w:val="003A0188"/>
    <w:rsid w:val="003A0A76"/>
    <w:rsid w:val="003A2788"/>
    <w:rsid w:val="003A380F"/>
    <w:rsid w:val="003A3D92"/>
    <w:rsid w:val="003A3EEB"/>
    <w:rsid w:val="003A4C2D"/>
    <w:rsid w:val="003A4E3A"/>
    <w:rsid w:val="003A4EE7"/>
    <w:rsid w:val="003A5B16"/>
    <w:rsid w:val="003A62D2"/>
    <w:rsid w:val="003A6B35"/>
    <w:rsid w:val="003A7026"/>
    <w:rsid w:val="003B0052"/>
    <w:rsid w:val="003B0EA5"/>
    <w:rsid w:val="003B1B20"/>
    <w:rsid w:val="003B1BDD"/>
    <w:rsid w:val="003B2A84"/>
    <w:rsid w:val="003B36E7"/>
    <w:rsid w:val="003B4593"/>
    <w:rsid w:val="003B4BBD"/>
    <w:rsid w:val="003B548F"/>
    <w:rsid w:val="003B60B5"/>
    <w:rsid w:val="003B69F3"/>
    <w:rsid w:val="003B7A9C"/>
    <w:rsid w:val="003C05BF"/>
    <w:rsid w:val="003C157F"/>
    <w:rsid w:val="003C4543"/>
    <w:rsid w:val="003C52A9"/>
    <w:rsid w:val="003C535C"/>
    <w:rsid w:val="003C58EB"/>
    <w:rsid w:val="003C720C"/>
    <w:rsid w:val="003C7307"/>
    <w:rsid w:val="003C7655"/>
    <w:rsid w:val="003C79F0"/>
    <w:rsid w:val="003C7FCA"/>
    <w:rsid w:val="003D079C"/>
    <w:rsid w:val="003D083F"/>
    <w:rsid w:val="003D0B34"/>
    <w:rsid w:val="003D37B9"/>
    <w:rsid w:val="003D6091"/>
    <w:rsid w:val="003D651A"/>
    <w:rsid w:val="003D6AC9"/>
    <w:rsid w:val="003D7211"/>
    <w:rsid w:val="003E0376"/>
    <w:rsid w:val="003E0535"/>
    <w:rsid w:val="003E27D1"/>
    <w:rsid w:val="003E2926"/>
    <w:rsid w:val="003E2B77"/>
    <w:rsid w:val="003E6208"/>
    <w:rsid w:val="003E6D42"/>
    <w:rsid w:val="003E6E1C"/>
    <w:rsid w:val="003E71BD"/>
    <w:rsid w:val="003E7309"/>
    <w:rsid w:val="003E76DD"/>
    <w:rsid w:val="003F0E8B"/>
    <w:rsid w:val="003F13CB"/>
    <w:rsid w:val="003F190E"/>
    <w:rsid w:val="003F282F"/>
    <w:rsid w:val="003F3213"/>
    <w:rsid w:val="003F34F7"/>
    <w:rsid w:val="003F3858"/>
    <w:rsid w:val="003F3F66"/>
    <w:rsid w:val="003F404C"/>
    <w:rsid w:val="003F44F5"/>
    <w:rsid w:val="003F4608"/>
    <w:rsid w:val="003F4CD7"/>
    <w:rsid w:val="003F6795"/>
    <w:rsid w:val="003F6CD2"/>
    <w:rsid w:val="003F705C"/>
    <w:rsid w:val="003F707B"/>
    <w:rsid w:val="003F7221"/>
    <w:rsid w:val="00400985"/>
    <w:rsid w:val="004033AD"/>
    <w:rsid w:val="0040412B"/>
    <w:rsid w:val="004053E4"/>
    <w:rsid w:val="00405453"/>
    <w:rsid w:val="00405B6E"/>
    <w:rsid w:val="00406920"/>
    <w:rsid w:val="004069FD"/>
    <w:rsid w:val="004079B6"/>
    <w:rsid w:val="00410448"/>
    <w:rsid w:val="00411431"/>
    <w:rsid w:val="0041186E"/>
    <w:rsid w:val="00411A3D"/>
    <w:rsid w:val="00413D08"/>
    <w:rsid w:val="00413EFE"/>
    <w:rsid w:val="004157F3"/>
    <w:rsid w:val="004158F1"/>
    <w:rsid w:val="00415E1F"/>
    <w:rsid w:val="00416099"/>
    <w:rsid w:val="004162AA"/>
    <w:rsid w:val="00417249"/>
    <w:rsid w:val="00417721"/>
    <w:rsid w:val="00420A9A"/>
    <w:rsid w:val="0042102F"/>
    <w:rsid w:val="0042480A"/>
    <w:rsid w:val="0042499E"/>
    <w:rsid w:val="004260D2"/>
    <w:rsid w:val="004264EF"/>
    <w:rsid w:val="00427327"/>
    <w:rsid w:val="004279A4"/>
    <w:rsid w:val="00430CA0"/>
    <w:rsid w:val="0043462F"/>
    <w:rsid w:val="00436044"/>
    <w:rsid w:val="00436322"/>
    <w:rsid w:val="004366CF"/>
    <w:rsid w:val="004367C6"/>
    <w:rsid w:val="00436999"/>
    <w:rsid w:val="00436D60"/>
    <w:rsid w:val="004370DA"/>
    <w:rsid w:val="00440463"/>
    <w:rsid w:val="00440805"/>
    <w:rsid w:val="0044169A"/>
    <w:rsid w:val="00441CF8"/>
    <w:rsid w:val="004420C5"/>
    <w:rsid w:val="004432F5"/>
    <w:rsid w:val="00443489"/>
    <w:rsid w:val="004469BE"/>
    <w:rsid w:val="00450927"/>
    <w:rsid w:val="00450AD0"/>
    <w:rsid w:val="00451039"/>
    <w:rsid w:val="004513F2"/>
    <w:rsid w:val="004530D7"/>
    <w:rsid w:val="0045377E"/>
    <w:rsid w:val="004544E9"/>
    <w:rsid w:val="004553CB"/>
    <w:rsid w:val="004554ED"/>
    <w:rsid w:val="00455D3E"/>
    <w:rsid w:val="00456236"/>
    <w:rsid w:val="004576AB"/>
    <w:rsid w:val="0046138B"/>
    <w:rsid w:val="00461BA3"/>
    <w:rsid w:val="00461CEA"/>
    <w:rsid w:val="00462165"/>
    <w:rsid w:val="00463E42"/>
    <w:rsid w:val="00463EDF"/>
    <w:rsid w:val="00464B66"/>
    <w:rsid w:val="00466880"/>
    <w:rsid w:val="004674DB"/>
    <w:rsid w:val="004713E8"/>
    <w:rsid w:val="0047328B"/>
    <w:rsid w:val="0047329B"/>
    <w:rsid w:val="00473680"/>
    <w:rsid w:val="00473B76"/>
    <w:rsid w:val="0047404D"/>
    <w:rsid w:val="0047505A"/>
    <w:rsid w:val="00475B6F"/>
    <w:rsid w:val="00475D1C"/>
    <w:rsid w:val="00476928"/>
    <w:rsid w:val="00476BCE"/>
    <w:rsid w:val="00476E28"/>
    <w:rsid w:val="00477A42"/>
    <w:rsid w:val="004807C8"/>
    <w:rsid w:val="00480840"/>
    <w:rsid w:val="00483156"/>
    <w:rsid w:val="00484698"/>
    <w:rsid w:val="004860DE"/>
    <w:rsid w:val="00486143"/>
    <w:rsid w:val="0049035B"/>
    <w:rsid w:val="00490363"/>
    <w:rsid w:val="00490D76"/>
    <w:rsid w:val="0049177D"/>
    <w:rsid w:val="00491811"/>
    <w:rsid w:val="0049228E"/>
    <w:rsid w:val="00492345"/>
    <w:rsid w:val="0049345B"/>
    <w:rsid w:val="0049373E"/>
    <w:rsid w:val="00496A14"/>
    <w:rsid w:val="004971BD"/>
    <w:rsid w:val="004978AC"/>
    <w:rsid w:val="00497E2E"/>
    <w:rsid w:val="004A0351"/>
    <w:rsid w:val="004A0673"/>
    <w:rsid w:val="004A17DE"/>
    <w:rsid w:val="004A1E50"/>
    <w:rsid w:val="004A3DC5"/>
    <w:rsid w:val="004A4A78"/>
    <w:rsid w:val="004A5AC6"/>
    <w:rsid w:val="004B17F3"/>
    <w:rsid w:val="004B1887"/>
    <w:rsid w:val="004B2BCE"/>
    <w:rsid w:val="004B3D98"/>
    <w:rsid w:val="004B500A"/>
    <w:rsid w:val="004B5274"/>
    <w:rsid w:val="004B5D9B"/>
    <w:rsid w:val="004B5EB5"/>
    <w:rsid w:val="004B6268"/>
    <w:rsid w:val="004C037F"/>
    <w:rsid w:val="004C0E7B"/>
    <w:rsid w:val="004C1713"/>
    <w:rsid w:val="004C1EEF"/>
    <w:rsid w:val="004C26FF"/>
    <w:rsid w:val="004C3014"/>
    <w:rsid w:val="004C318E"/>
    <w:rsid w:val="004C3CA5"/>
    <w:rsid w:val="004C45E0"/>
    <w:rsid w:val="004C630A"/>
    <w:rsid w:val="004C6F50"/>
    <w:rsid w:val="004C7800"/>
    <w:rsid w:val="004D05B5"/>
    <w:rsid w:val="004D3466"/>
    <w:rsid w:val="004D648A"/>
    <w:rsid w:val="004D694C"/>
    <w:rsid w:val="004D76AF"/>
    <w:rsid w:val="004D79DE"/>
    <w:rsid w:val="004E0209"/>
    <w:rsid w:val="004E06F7"/>
    <w:rsid w:val="004E0D84"/>
    <w:rsid w:val="004E1F96"/>
    <w:rsid w:val="004E23B9"/>
    <w:rsid w:val="004E347D"/>
    <w:rsid w:val="004E4613"/>
    <w:rsid w:val="004E514A"/>
    <w:rsid w:val="004E5710"/>
    <w:rsid w:val="004F0057"/>
    <w:rsid w:val="004F17AD"/>
    <w:rsid w:val="004F4283"/>
    <w:rsid w:val="004F4387"/>
    <w:rsid w:val="004F57EB"/>
    <w:rsid w:val="004F5F30"/>
    <w:rsid w:val="004F6426"/>
    <w:rsid w:val="004F7508"/>
    <w:rsid w:val="004F7BA4"/>
    <w:rsid w:val="00502011"/>
    <w:rsid w:val="0050229C"/>
    <w:rsid w:val="00502D52"/>
    <w:rsid w:val="0050345F"/>
    <w:rsid w:val="005039A7"/>
    <w:rsid w:val="005046AC"/>
    <w:rsid w:val="005063D0"/>
    <w:rsid w:val="00506BD9"/>
    <w:rsid w:val="005070CD"/>
    <w:rsid w:val="00507220"/>
    <w:rsid w:val="005100AA"/>
    <w:rsid w:val="00511441"/>
    <w:rsid w:val="0051180F"/>
    <w:rsid w:val="00512136"/>
    <w:rsid w:val="005133EE"/>
    <w:rsid w:val="0051613A"/>
    <w:rsid w:val="00522643"/>
    <w:rsid w:val="00522E20"/>
    <w:rsid w:val="00523A96"/>
    <w:rsid w:val="00523ABD"/>
    <w:rsid w:val="0052430F"/>
    <w:rsid w:val="005243F9"/>
    <w:rsid w:val="00525117"/>
    <w:rsid w:val="00526151"/>
    <w:rsid w:val="00527721"/>
    <w:rsid w:val="00527BD5"/>
    <w:rsid w:val="00530B24"/>
    <w:rsid w:val="00531718"/>
    <w:rsid w:val="00534466"/>
    <w:rsid w:val="0053470C"/>
    <w:rsid w:val="00535543"/>
    <w:rsid w:val="00536901"/>
    <w:rsid w:val="00541051"/>
    <w:rsid w:val="00541599"/>
    <w:rsid w:val="00543806"/>
    <w:rsid w:val="00544F96"/>
    <w:rsid w:val="005461E7"/>
    <w:rsid w:val="005465A3"/>
    <w:rsid w:val="005476A3"/>
    <w:rsid w:val="00551A30"/>
    <w:rsid w:val="00552BEC"/>
    <w:rsid w:val="00554082"/>
    <w:rsid w:val="00554A51"/>
    <w:rsid w:val="0055696E"/>
    <w:rsid w:val="00556A7A"/>
    <w:rsid w:val="00557CE2"/>
    <w:rsid w:val="00560CB6"/>
    <w:rsid w:val="0056421A"/>
    <w:rsid w:val="0056423A"/>
    <w:rsid w:val="00565D77"/>
    <w:rsid w:val="0057019E"/>
    <w:rsid w:val="005710AE"/>
    <w:rsid w:val="00571688"/>
    <w:rsid w:val="005726AA"/>
    <w:rsid w:val="005732ED"/>
    <w:rsid w:val="00573631"/>
    <w:rsid w:val="00574AE4"/>
    <w:rsid w:val="005750FE"/>
    <w:rsid w:val="00575EBA"/>
    <w:rsid w:val="00576977"/>
    <w:rsid w:val="00577AAF"/>
    <w:rsid w:val="00581884"/>
    <w:rsid w:val="00582FCB"/>
    <w:rsid w:val="005837E3"/>
    <w:rsid w:val="00584646"/>
    <w:rsid w:val="00585292"/>
    <w:rsid w:val="00586574"/>
    <w:rsid w:val="00586AE4"/>
    <w:rsid w:val="005904FC"/>
    <w:rsid w:val="00590A9A"/>
    <w:rsid w:val="00590CF3"/>
    <w:rsid w:val="00590DD1"/>
    <w:rsid w:val="0059190B"/>
    <w:rsid w:val="005920D2"/>
    <w:rsid w:val="0059285E"/>
    <w:rsid w:val="00593BC5"/>
    <w:rsid w:val="005940C3"/>
    <w:rsid w:val="00594F8A"/>
    <w:rsid w:val="0059577C"/>
    <w:rsid w:val="005970A0"/>
    <w:rsid w:val="0059736B"/>
    <w:rsid w:val="005A12BA"/>
    <w:rsid w:val="005A25CC"/>
    <w:rsid w:val="005A45AE"/>
    <w:rsid w:val="005A4A24"/>
    <w:rsid w:val="005A5A62"/>
    <w:rsid w:val="005A6CAE"/>
    <w:rsid w:val="005A7274"/>
    <w:rsid w:val="005A78F6"/>
    <w:rsid w:val="005B1356"/>
    <w:rsid w:val="005B190C"/>
    <w:rsid w:val="005B4901"/>
    <w:rsid w:val="005B4A72"/>
    <w:rsid w:val="005B56E7"/>
    <w:rsid w:val="005B6BAC"/>
    <w:rsid w:val="005C04F4"/>
    <w:rsid w:val="005C35C4"/>
    <w:rsid w:val="005C3840"/>
    <w:rsid w:val="005C3E62"/>
    <w:rsid w:val="005C4E59"/>
    <w:rsid w:val="005C4FAD"/>
    <w:rsid w:val="005C52AF"/>
    <w:rsid w:val="005C666C"/>
    <w:rsid w:val="005C7F67"/>
    <w:rsid w:val="005D02FD"/>
    <w:rsid w:val="005D08F5"/>
    <w:rsid w:val="005D0A0E"/>
    <w:rsid w:val="005D34AB"/>
    <w:rsid w:val="005D3E76"/>
    <w:rsid w:val="005D43F4"/>
    <w:rsid w:val="005D6AB2"/>
    <w:rsid w:val="005D6D1F"/>
    <w:rsid w:val="005D6F52"/>
    <w:rsid w:val="005D778A"/>
    <w:rsid w:val="005E18DE"/>
    <w:rsid w:val="005E292D"/>
    <w:rsid w:val="005E3A05"/>
    <w:rsid w:val="005E3BA1"/>
    <w:rsid w:val="005E3FBC"/>
    <w:rsid w:val="005E61C2"/>
    <w:rsid w:val="005F095E"/>
    <w:rsid w:val="005F0990"/>
    <w:rsid w:val="005F2D8A"/>
    <w:rsid w:val="005F3D84"/>
    <w:rsid w:val="005F4203"/>
    <w:rsid w:val="005F558F"/>
    <w:rsid w:val="005F59F2"/>
    <w:rsid w:val="005F6264"/>
    <w:rsid w:val="005F69FE"/>
    <w:rsid w:val="005F7293"/>
    <w:rsid w:val="005F7474"/>
    <w:rsid w:val="006010CC"/>
    <w:rsid w:val="006019D6"/>
    <w:rsid w:val="00601E18"/>
    <w:rsid w:val="00602A36"/>
    <w:rsid w:val="006035F3"/>
    <w:rsid w:val="00603A79"/>
    <w:rsid w:val="00603EAD"/>
    <w:rsid w:val="00604B7A"/>
    <w:rsid w:val="00607F35"/>
    <w:rsid w:val="00610485"/>
    <w:rsid w:val="0061280A"/>
    <w:rsid w:val="00613059"/>
    <w:rsid w:val="006130C9"/>
    <w:rsid w:val="00613769"/>
    <w:rsid w:val="0061463E"/>
    <w:rsid w:val="0061544C"/>
    <w:rsid w:val="006178F9"/>
    <w:rsid w:val="00617EEC"/>
    <w:rsid w:val="00622694"/>
    <w:rsid w:val="00623D7C"/>
    <w:rsid w:val="00626B75"/>
    <w:rsid w:val="00627542"/>
    <w:rsid w:val="0062764F"/>
    <w:rsid w:val="006276A5"/>
    <w:rsid w:val="00630C98"/>
    <w:rsid w:val="00630CDE"/>
    <w:rsid w:val="00631AE6"/>
    <w:rsid w:val="0063232A"/>
    <w:rsid w:val="00632562"/>
    <w:rsid w:val="0063287B"/>
    <w:rsid w:val="006339A2"/>
    <w:rsid w:val="0063436C"/>
    <w:rsid w:val="006344EB"/>
    <w:rsid w:val="00635C6F"/>
    <w:rsid w:val="00635D9A"/>
    <w:rsid w:val="00636A66"/>
    <w:rsid w:val="006404FF"/>
    <w:rsid w:val="00640C23"/>
    <w:rsid w:val="00641EEC"/>
    <w:rsid w:val="006433D0"/>
    <w:rsid w:val="0064348C"/>
    <w:rsid w:val="00643DDF"/>
    <w:rsid w:val="006446EF"/>
    <w:rsid w:val="00644AEE"/>
    <w:rsid w:val="00645CE4"/>
    <w:rsid w:val="00646EFD"/>
    <w:rsid w:val="00650DE6"/>
    <w:rsid w:val="00651B16"/>
    <w:rsid w:val="00652213"/>
    <w:rsid w:val="00652341"/>
    <w:rsid w:val="00652889"/>
    <w:rsid w:val="00652B8D"/>
    <w:rsid w:val="006531AD"/>
    <w:rsid w:val="006540AD"/>
    <w:rsid w:val="006541A8"/>
    <w:rsid w:val="00655800"/>
    <w:rsid w:val="00657566"/>
    <w:rsid w:val="00660004"/>
    <w:rsid w:val="006600EE"/>
    <w:rsid w:val="00661272"/>
    <w:rsid w:val="00661392"/>
    <w:rsid w:val="006617A6"/>
    <w:rsid w:val="00663F29"/>
    <w:rsid w:val="0067077D"/>
    <w:rsid w:val="00672028"/>
    <w:rsid w:val="0067241C"/>
    <w:rsid w:val="0067245B"/>
    <w:rsid w:val="0067277A"/>
    <w:rsid w:val="00672848"/>
    <w:rsid w:val="00672D79"/>
    <w:rsid w:val="0067396E"/>
    <w:rsid w:val="00673E29"/>
    <w:rsid w:val="006758E4"/>
    <w:rsid w:val="0067644A"/>
    <w:rsid w:val="006767E8"/>
    <w:rsid w:val="006776F5"/>
    <w:rsid w:val="00677838"/>
    <w:rsid w:val="00677B38"/>
    <w:rsid w:val="0068053F"/>
    <w:rsid w:val="0068133D"/>
    <w:rsid w:val="00682566"/>
    <w:rsid w:val="00683876"/>
    <w:rsid w:val="00683A96"/>
    <w:rsid w:val="00683BBB"/>
    <w:rsid w:val="00683D43"/>
    <w:rsid w:val="00684443"/>
    <w:rsid w:val="0068464B"/>
    <w:rsid w:val="00684F8E"/>
    <w:rsid w:val="006863EB"/>
    <w:rsid w:val="00687B3E"/>
    <w:rsid w:val="00687C8C"/>
    <w:rsid w:val="0069045B"/>
    <w:rsid w:val="00691813"/>
    <w:rsid w:val="006918FD"/>
    <w:rsid w:val="00692144"/>
    <w:rsid w:val="00694AAD"/>
    <w:rsid w:val="00694C0A"/>
    <w:rsid w:val="0069590B"/>
    <w:rsid w:val="00695E5A"/>
    <w:rsid w:val="0069710E"/>
    <w:rsid w:val="00697A0E"/>
    <w:rsid w:val="00697E08"/>
    <w:rsid w:val="006A0322"/>
    <w:rsid w:val="006A0877"/>
    <w:rsid w:val="006A1C9F"/>
    <w:rsid w:val="006A2B14"/>
    <w:rsid w:val="006A2F17"/>
    <w:rsid w:val="006A311B"/>
    <w:rsid w:val="006A5E2E"/>
    <w:rsid w:val="006A5F29"/>
    <w:rsid w:val="006A6D18"/>
    <w:rsid w:val="006A78E0"/>
    <w:rsid w:val="006B083E"/>
    <w:rsid w:val="006B104D"/>
    <w:rsid w:val="006B1FAD"/>
    <w:rsid w:val="006B2391"/>
    <w:rsid w:val="006B27F0"/>
    <w:rsid w:val="006B3EF9"/>
    <w:rsid w:val="006B46AB"/>
    <w:rsid w:val="006B49FC"/>
    <w:rsid w:val="006B5094"/>
    <w:rsid w:val="006B6DB3"/>
    <w:rsid w:val="006B7A3A"/>
    <w:rsid w:val="006B7B22"/>
    <w:rsid w:val="006C0383"/>
    <w:rsid w:val="006C0638"/>
    <w:rsid w:val="006C2B68"/>
    <w:rsid w:val="006C3C01"/>
    <w:rsid w:val="006C415F"/>
    <w:rsid w:val="006C425F"/>
    <w:rsid w:val="006C500C"/>
    <w:rsid w:val="006C5774"/>
    <w:rsid w:val="006C63F5"/>
    <w:rsid w:val="006C6757"/>
    <w:rsid w:val="006C7789"/>
    <w:rsid w:val="006C7E1E"/>
    <w:rsid w:val="006C7EAF"/>
    <w:rsid w:val="006C7EFB"/>
    <w:rsid w:val="006D0877"/>
    <w:rsid w:val="006D0F0A"/>
    <w:rsid w:val="006D159E"/>
    <w:rsid w:val="006D2AAE"/>
    <w:rsid w:val="006D3A15"/>
    <w:rsid w:val="006D3E55"/>
    <w:rsid w:val="006D60B6"/>
    <w:rsid w:val="006D6480"/>
    <w:rsid w:val="006D69B6"/>
    <w:rsid w:val="006E0CD0"/>
    <w:rsid w:val="006E20B4"/>
    <w:rsid w:val="006E23E6"/>
    <w:rsid w:val="006E2946"/>
    <w:rsid w:val="006E2D5F"/>
    <w:rsid w:val="006E2F44"/>
    <w:rsid w:val="006E415C"/>
    <w:rsid w:val="006E4434"/>
    <w:rsid w:val="006E4DEF"/>
    <w:rsid w:val="006E63D2"/>
    <w:rsid w:val="006E7273"/>
    <w:rsid w:val="006F178A"/>
    <w:rsid w:val="006F18BF"/>
    <w:rsid w:val="006F27C9"/>
    <w:rsid w:val="006F2C48"/>
    <w:rsid w:val="006F2C97"/>
    <w:rsid w:val="006F394E"/>
    <w:rsid w:val="006F39AF"/>
    <w:rsid w:val="006F4986"/>
    <w:rsid w:val="006F6CDA"/>
    <w:rsid w:val="006F6F74"/>
    <w:rsid w:val="006F772A"/>
    <w:rsid w:val="0070019F"/>
    <w:rsid w:val="00700888"/>
    <w:rsid w:val="0070224E"/>
    <w:rsid w:val="00704278"/>
    <w:rsid w:val="007042E7"/>
    <w:rsid w:val="0070544E"/>
    <w:rsid w:val="007055B4"/>
    <w:rsid w:val="007074C1"/>
    <w:rsid w:val="00710145"/>
    <w:rsid w:val="0071021C"/>
    <w:rsid w:val="007113BB"/>
    <w:rsid w:val="00711837"/>
    <w:rsid w:val="00712098"/>
    <w:rsid w:val="0071252E"/>
    <w:rsid w:val="007157EC"/>
    <w:rsid w:val="00715BD7"/>
    <w:rsid w:val="00717D48"/>
    <w:rsid w:val="00717D92"/>
    <w:rsid w:val="00721888"/>
    <w:rsid w:val="00721CF5"/>
    <w:rsid w:val="00723D1C"/>
    <w:rsid w:val="00724CF7"/>
    <w:rsid w:val="00726368"/>
    <w:rsid w:val="0072761B"/>
    <w:rsid w:val="00730794"/>
    <w:rsid w:val="00730E1F"/>
    <w:rsid w:val="007323C6"/>
    <w:rsid w:val="00732C97"/>
    <w:rsid w:val="007330E6"/>
    <w:rsid w:val="007331DD"/>
    <w:rsid w:val="0073425F"/>
    <w:rsid w:val="0073575E"/>
    <w:rsid w:val="00736CA3"/>
    <w:rsid w:val="0073777E"/>
    <w:rsid w:val="0074189B"/>
    <w:rsid w:val="00741D27"/>
    <w:rsid w:val="00742EA5"/>
    <w:rsid w:val="00743AE5"/>
    <w:rsid w:val="00744370"/>
    <w:rsid w:val="00744841"/>
    <w:rsid w:val="00745BC7"/>
    <w:rsid w:val="00745D61"/>
    <w:rsid w:val="00746585"/>
    <w:rsid w:val="007525AC"/>
    <w:rsid w:val="00753373"/>
    <w:rsid w:val="00753571"/>
    <w:rsid w:val="00753638"/>
    <w:rsid w:val="007546D1"/>
    <w:rsid w:val="0075645D"/>
    <w:rsid w:val="00756700"/>
    <w:rsid w:val="00756E8E"/>
    <w:rsid w:val="007575B5"/>
    <w:rsid w:val="007600F2"/>
    <w:rsid w:val="0076041B"/>
    <w:rsid w:val="0076047F"/>
    <w:rsid w:val="0076118A"/>
    <w:rsid w:val="00761A1F"/>
    <w:rsid w:val="00761D09"/>
    <w:rsid w:val="00763599"/>
    <w:rsid w:val="007636B7"/>
    <w:rsid w:val="0076422D"/>
    <w:rsid w:val="007642FF"/>
    <w:rsid w:val="00767307"/>
    <w:rsid w:val="00767382"/>
    <w:rsid w:val="007673EF"/>
    <w:rsid w:val="007674F1"/>
    <w:rsid w:val="00770981"/>
    <w:rsid w:val="007709C2"/>
    <w:rsid w:val="007709FA"/>
    <w:rsid w:val="00770BB1"/>
    <w:rsid w:val="00770F11"/>
    <w:rsid w:val="00772BA0"/>
    <w:rsid w:val="0077482B"/>
    <w:rsid w:val="00775B14"/>
    <w:rsid w:val="0077690C"/>
    <w:rsid w:val="00776E7E"/>
    <w:rsid w:val="00781364"/>
    <w:rsid w:val="007825C2"/>
    <w:rsid w:val="00782999"/>
    <w:rsid w:val="0078613F"/>
    <w:rsid w:val="0079021F"/>
    <w:rsid w:val="00790D70"/>
    <w:rsid w:val="007913F0"/>
    <w:rsid w:val="00791DA6"/>
    <w:rsid w:val="0079231A"/>
    <w:rsid w:val="00794196"/>
    <w:rsid w:val="007945D0"/>
    <w:rsid w:val="0079537D"/>
    <w:rsid w:val="007957EE"/>
    <w:rsid w:val="007A033D"/>
    <w:rsid w:val="007A0418"/>
    <w:rsid w:val="007A19AF"/>
    <w:rsid w:val="007A2126"/>
    <w:rsid w:val="007A3807"/>
    <w:rsid w:val="007A3BFB"/>
    <w:rsid w:val="007A453F"/>
    <w:rsid w:val="007A6714"/>
    <w:rsid w:val="007A6DDC"/>
    <w:rsid w:val="007A705E"/>
    <w:rsid w:val="007A75D0"/>
    <w:rsid w:val="007B0C24"/>
    <w:rsid w:val="007B113C"/>
    <w:rsid w:val="007B13C9"/>
    <w:rsid w:val="007B1E02"/>
    <w:rsid w:val="007B2600"/>
    <w:rsid w:val="007B2675"/>
    <w:rsid w:val="007B3192"/>
    <w:rsid w:val="007B39F3"/>
    <w:rsid w:val="007B46A8"/>
    <w:rsid w:val="007B47C6"/>
    <w:rsid w:val="007B4EA2"/>
    <w:rsid w:val="007B5339"/>
    <w:rsid w:val="007B5E44"/>
    <w:rsid w:val="007B7151"/>
    <w:rsid w:val="007C1719"/>
    <w:rsid w:val="007C4E37"/>
    <w:rsid w:val="007C4ED3"/>
    <w:rsid w:val="007C55B9"/>
    <w:rsid w:val="007D06C5"/>
    <w:rsid w:val="007D0F19"/>
    <w:rsid w:val="007D258D"/>
    <w:rsid w:val="007D3414"/>
    <w:rsid w:val="007D4F66"/>
    <w:rsid w:val="007D512E"/>
    <w:rsid w:val="007D53E1"/>
    <w:rsid w:val="007D566B"/>
    <w:rsid w:val="007D5D3C"/>
    <w:rsid w:val="007D622F"/>
    <w:rsid w:val="007D6EE8"/>
    <w:rsid w:val="007D7B6D"/>
    <w:rsid w:val="007D7DDA"/>
    <w:rsid w:val="007E066F"/>
    <w:rsid w:val="007E23C1"/>
    <w:rsid w:val="007E46DF"/>
    <w:rsid w:val="007E5072"/>
    <w:rsid w:val="007E52C9"/>
    <w:rsid w:val="007E6054"/>
    <w:rsid w:val="007E63E2"/>
    <w:rsid w:val="007E7454"/>
    <w:rsid w:val="007E7660"/>
    <w:rsid w:val="007E7A71"/>
    <w:rsid w:val="007E7E3F"/>
    <w:rsid w:val="007F037E"/>
    <w:rsid w:val="007F0982"/>
    <w:rsid w:val="007F0F0A"/>
    <w:rsid w:val="007F155D"/>
    <w:rsid w:val="007F1BA5"/>
    <w:rsid w:val="007F2E68"/>
    <w:rsid w:val="007F3A85"/>
    <w:rsid w:val="007F57C1"/>
    <w:rsid w:val="007F6DFA"/>
    <w:rsid w:val="008011F7"/>
    <w:rsid w:val="00801C47"/>
    <w:rsid w:val="00801F9C"/>
    <w:rsid w:val="0080228B"/>
    <w:rsid w:val="0080275A"/>
    <w:rsid w:val="0080429C"/>
    <w:rsid w:val="008044FB"/>
    <w:rsid w:val="0080533A"/>
    <w:rsid w:val="008062F3"/>
    <w:rsid w:val="008064CC"/>
    <w:rsid w:val="00807946"/>
    <w:rsid w:val="00810C0D"/>
    <w:rsid w:val="008110D4"/>
    <w:rsid w:val="0081218C"/>
    <w:rsid w:val="00813141"/>
    <w:rsid w:val="00813A5E"/>
    <w:rsid w:val="00815126"/>
    <w:rsid w:val="00815752"/>
    <w:rsid w:val="008158AB"/>
    <w:rsid w:val="00816EA1"/>
    <w:rsid w:val="00817E1A"/>
    <w:rsid w:val="008205DD"/>
    <w:rsid w:val="00820BB9"/>
    <w:rsid w:val="00820F05"/>
    <w:rsid w:val="00823EE2"/>
    <w:rsid w:val="00825257"/>
    <w:rsid w:val="0082558B"/>
    <w:rsid w:val="00825E43"/>
    <w:rsid w:val="00826686"/>
    <w:rsid w:val="00826C26"/>
    <w:rsid w:val="0082718D"/>
    <w:rsid w:val="0082781E"/>
    <w:rsid w:val="00827D40"/>
    <w:rsid w:val="008308BC"/>
    <w:rsid w:val="00831AAE"/>
    <w:rsid w:val="00832C8F"/>
    <w:rsid w:val="00832FC6"/>
    <w:rsid w:val="00833635"/>
    <w:rsid w:val="00833B42"/>
    <w:rsid w:val="00834628"/>
    <w:rsid w:val="00834C58"/>
    <w:rsid w:val="00837483"/>
    <w:rsid w:val="0083795E"/>
    <w:rsid w:val="00837A9F"/>
    <w:rsid w:val="0084079C"/>
    <w:rsid w:val="00840B24"/>
    <w:rsid w:val="00840E05"/>
    <w:rsid w:val="0084153E"/>
    <w:rsid w:val="008438E2"/>
    <w:rsid w:val="00843FDB"/>
    <w:rsid w:val="008457B4"/>
    <w:rsid w:val="008459DE"/>
    <w:rsid w:val="0084619F"/>
    <w:rsid w:val="00846A96"/>
    <w:rsid w:val="0084768B"/>
    <w:rsid w:val="00850ABF"/>
    <w:rsid w:val="00851F14"/>
    <w:rsid w:val="008520DB"/>
    <w:rsid w:val="00852886"/>
    <w:rsid w:val="008558A3"/>
    <w:rsid w:val="0085777B"/>
    <w:rsid w:val="008611DE"/>
    <w:rsid w:val="00861E88"/>
    <w:rsid w:val="00863727"/>
    <w:rsid w:val="0086395D"/>
    <w:rsid w:val="00863F28"/>
    <w:rsid w:val="008651FE"/>
    <w:rsid w:val="008652BB"/>
    <w:rsid w:val="008674C6"/>
    <w:rsid w:val="00867DB1"/>
    <w:rsid w:val="00871751"/>
    <w:rsid w:val="00871A16"/>
    <w:rsid w:val="00871E83"/>
    <w:rsid w:val="008744A3"/>
    <w:rsid w:val="00875105"/>
    <w:rsid w:val="00875BEA"/>
    <w:rsid w:val="00877E68"/>
    <w:rsid w:val="008809E0"/>
    <w:rsid w:val="00880DAE"/>
    <w:rsid w:val="00881CEC"/>
    <w:rsid w:val="00882DAC"/>
    <w:rsid w:val="00884CE6"/>
    <w:rsid w:val="00886A24"/>
    <w:rsid w:val="00890DCE"/>
    <w:rsid w:val="0089172C"/>
    <w:rsid w:val="00892153"/>
    <w:rsid w:val="008939ED"/>
    <w:rsid w:val="00894D22"/>
    <w:rsid w:val="00894FE4"/>
    <w:rsid w:val="00896843"/>
    <w:rsid w:val="00897D54"/>
    <w:rsid w:val="008A0A78"/>
    <w:rsid w:val="008A0C7D"/>
    <w:rsid w:val="008A0DC2"/>
    <w:rsid w:val="008A1A2B"/>
    <w:rsid w:val="008A1FBF"/>
    <w:rsid w:val="008A2581"/>
    <w:rsid w:val="008A35C1"/>
    <w:rsid w:val="008A5D50"/>
    <w:rsid w:val="008A62E8"/>
    <w:rsid w:val="008A6389"/>
    <w:rsid w:val="008A73E6"/>
    <w:rsid w:val="008A7EAF"/>
    <w:rsid w:val="008B001F"/>
    <w:rsid w:val="008B003F"/>
    <w:rsid w:val="008B1110"/>
    <w:rsid w:val="008B1D9D"/>
    <w:rsid w:val="008B2BBC"/>
    <w:rsid w:val="008B2ECC"/>
    <w:rsid w:val="008B2FC7"/>
    <w:rsid w:val="008B4562"/>
    <w:rsid w:val="008B4A4F"/>
    <w:rsid w:val="008B62CC"/>
    <w:rsid w:val="008B6FEB"/>
    <w:rsid w:val="008C0CD3"/>
    <w:rsid w:val="008C1ACD"/>
    <w:rsid w:val="008C2D0A"/>
    <w:rsid w:val="008C3F12"/>
    <w:rsid w:val="008C4052"/>
    <w:rsid w:val="008C4154"/>
    <w:rsid w:val="008D1785"/>
    <w:rsid w:val="008D186E"/>
    <w:rsid w:val="008D26E1"/>
    <w:rsid w:val="008D352C"/>
    <w:rsid w:val="008D63EB"/>
    <w:rsid w:val="008E2389"/>
    <w:rsid w:val="008E5135"/>
    <w:rsid w:val="008E732A"/>
    <w:rsid w:val="008E77AA"/>
    <w:rsid w:val="008F0E9D"/>
    <w:rsid w:val="008F1423"/>
    <w:rsid w:val="008F1717"/>
    <w:rsid w:val="008F180D"/>
    <w:rsid w:val="008F2821"/>
    <w:rsid w:val="008F2D67"/>
    <w:rsid w:val="008F2F48"/>
    <w:rsid w:val="008F57AF"/>
    <w:rsid w:val="008F61D5"/>
    <w:rsid w:val="008F6A17"/>
    <w:rsid w:val="009020BD"/>
    <w:rsid w:val="009020F0"/>
    <w:rsid w:val="009024B7"/>
    <w:rsid w:val="009044CB"/>
    <w:rsid w:val="00910C3B"/>
    <w:rsid w:val="00910E4B"/>
    <w:rsid w:val="00911292"/>
    <w:rsid w:val="00911E43"/>
    <w:rsid w:val="0091336B"/>
    <w:rsid w:val="009138D7"/>
    <w:rsid w:val="00913B42"/>
    <w:rsid w:val="00913BE9"/>
    <w:rsid w:val="00914161"/>
    <w:rsid w:val="009147AE"/>
    <w:rsid w:val="0091544E"/>
    <w:rsid w:val="009164CD"/>
    <w:rsid w:val="0091693F"/>
    <w:rsid w:val="00921B47"/>
    <w:rsid w:val="00924493"/>
    <w:rsid w:val="00925F9F"/>
    <w:rsid w:val="00926C8A"/>
    <w:rsid w:val="00927D0F"/>
    <w:rsid w:val="00930D57"/>
    <w:rsid w:val="00930DBB"/>
    <w:rsid w:val="009313E5"/>
    <w:rsid w:val="0093266C"/>
    <w:rsid w:val="009328E1"/>
    <w:rsid w:val="00933068"/>
    <w:rsid w:val="00937758"/>
    <w:rsid w:val="00940436"/>
    <w:rsid w:val="00940B0D"/>
    <w:rsid w:val="00940E1F"/>
    <w:rsid w:val="00941062"/>
    <w:rsid w:val="00944216"/>
    <w:rsid w:val="00944BDF"/>
    <w:rsid w:val="009460EB"/>
    <w:rsid w:val="00950F84"/>
    <w:rsid w:val="00950F8F"/>
    <w:rsid w:val="00954C49"/>
    <w:rsid w:val="009555C0"/>
    <w:rsid w:val="00956F21"/>
    <w:rsid w:val="00960142"/>
    <w:rsid w:val="00960B76"/>
    <w:rsid w:val="009612F8"/>
    <w:rsid w:val="009613AE"/>
    <w:rsid w:val="00961996"/>
    <w:rsid w:val="00962402"/>
    <w:rsid w:val="00962C25"/>
    <w:rsid w:val="00962FF5"/>
    <w:rsid w:val="0096473A"/>
    <w:rsid w:val="00965D14"/>
    <w:rsid w:val="00967203"/>
    <w:rsid w:val="00967846"/>
    <w:rsid w:val="00967BE7"/>
    <w:rsid w:val="0097015C"/>
    <w:rsid w:val="00970663"/>
    <w:rsid w:val="00970821"/>
    <w:rsid w:val="009719CA"/>
    <w:rsid w:val="00971EB7"/>
    <w:rsid w:val="009723CE"/>
    <w:rsid w:val="0097286F"/>
    <w:rsid w:val="00972D25"/>
    <w:rsid w:val="00973714"/>
    <w:rsid w:val="00973DA0"/>
    <w:rsid w:val="00974586"/>
    <w:rsid w:val="00974FF5"/>
    <w:rsid w:val="009753AF"/>
    <w:rsid w:val="00975FB8"/>
    <w:rsid w:val="009760B7"/>
    <w:rsid w:val="009772A8"/>
    <w:rsid w:val="009775B0"/>
    <w:rsid w:val="0097765A"/>
    <w:rsid w:val="00977B41"/>
    <w:rsid w:val="00977DC9"/>
    <w:rsid w:val="00980413"/>
    <w:rsid w:val="009810F5"/>
    <w:rsid w:val="009821E5"/>
    <w:rsid w:val="00983F68"/>
    <w:rsid w:val="00984505"/>
    <w:rsid w:val="00985951"/>
    <w:rsid w:val="00985E41"/>
    <w:rsid w:val="00987F24"/>
    <w:rsid w:val="00991B52"/>
    <w:rsid w:val="00992FB1"/>
    <w:rsid w:val="0099302D"/>
    <w:rsid w:val="00994773"/>
    <w:rsid w:val="0099533A"/>
    <w:rsid w:val="009954D7"/>
    <w:rsid w:val="00996265"/>
    <w:rsid w:val="00996A3B"/>
    <w:rsid w:val="00996E2E"/>
    <w:rsid w:val="00997945"/>
    <w:rsid w:val="00997E89"/>
    <w:rsid w:val="009A009B"/>
    <w:rsid w:val="009A00D6"/>
    <w:rsid w:val="009A0AD5"/>
    <w:rsid w:val="009A118C"/>
    <w:rsid w:val="009A13D4"/>
    <w:rsid w:val="009A320C"/>
    <w:rsid w:val="009A5B99"/>
    <w:rsid w:val="009B019B"/>
    <w:rsid w:val="009B051C"/>
    <w:rsid w:val="009B18F4"/>
    <w:rsid w:val="009B3554"/>
    <w:rsid w:val="009B40C1"/>
    <w:rsid w:val="009B6D57"/>
    <w:rsid w:val="009B7533"/>
    <w:rsid w:val="009B7961"/>
    <w:rsid w:val="009B7B45"/>
    <w:rsid w:val="009C0463"/>
    <w:rsid w:val="009C0A13"/>
    <w:rsid w:val="009C0DE8"/>
    <w:rsid w:val="009C0EAF"/>
    <w:rsid w:val="009C248C"/>
    <w:rsid w:val="009C3B15"/>
    <w:rsid w:val="009C3C05"/>
    <w:rsid w:val="009C4160"/>
    <w:rsid w:val="009C4978"/>
    <w:rsid w:val="009C5065"/>
    <w:rsid w:val="009C5930"/>
    <w:rsid w:val="009C6855"/>
    <w:rsid w:val="009D0975"/>
    <w:rsid w:val="009D7A13"/>
    <w:rsid w:val="009E0695"/>
    <w:rsid w:val="009E0DC4"/>
    <w:rsid w:val="009E1C41"/>
    <w:rsid w:val="009E1F3D"/>
    <w:rsid w:val="009E4979"/>
    <w:rsid w:val="009E61BC"/>
    <w:rsid w:val="009E6CA8"/>
    <w:rsid w:val="009E7824"/>
    <w:rsid w:val="009E7AC2"/>
    <w:rsid w:val="009E7B64"/>
    <w:rsid w:val="009E7FE4"/>
    <w:rsid w:val="009F1974"/>
    <w:rsid w:val="009F2EC5"/>
    <w:rsid w:val="009F3FF0"/>
    <w:rsid w:val="009F4A4E"/>
    <w:rsid w:val="009F531D"/>
    <w:rsid w:val="009F58DA"/>
    <w:rsid w:val="009F6E01"/>
    <w:rsid w:val="009F6E15"/>
    <w:rsid w:val="009F711E"/>
    <w:rsid w:val="009F74C7"/>
    <w:rsid w:val="00A00C89"/>
    <w:rsid w:val="00A00F96"/>
    <w:rsid w:val="00A03E95"/>
    <w:rsid w:val="00A04CF7"/>
    <w:rsid w:val="00A04F89"/>
    <w:rsid w:val="00A05182"/>
    <w:rsid w:val="00A1059A"/>
    <w:rsid w:val="00A12382"/>
    <w:rsid w:val="00A13D02"/>
    <w:rsid w:val="00A1505A"/>
    <w:rsid w:val="00A1555D"/>
    <w:rsid w:val="00A15904"/>
    <w:rsid w:val="00A1781F"/>
    <w:rsid w:val="00A2188E"/>
    <w:rsid w:val="00A228A6"/>
    <w:rsid w:val="00A23155"/>
    <w:rsid w:val="00A23837"/>
    <w:rsid w:val="00A245BB"/>
    <w:rsid w:val="00A25860"/>
    <w:rsid w:val="00A26194"/>
    <w:rsid w:val="00A26FC6"/>
    <w:rsid w:val="00A272F2"/>
    <w:rsid w:val="00A27E9B"/>
    <w:rsid w:val="00A30025"/>
    <w:rsid w:val="00A305BD"/>
    <w:rsid w:val="00A3134D"/>
    <w:rsid w:val="00A31DC8"/>
    <w:rsid w:val="00A337ED"/>
    <w:rsid w:val="00A340B4"/>
    <w:rsid w:val="00A3450C"/>
    <w:rsid w:val="00A34856"/>
    <w:rsid w:val="00A35093"/>
    <w:rsid w:val="00A360D0"/>
    <w:rsid w:val="00A36297"/>
    <w:rsid w:val="00A36CC8"/>
    <w:rsid w:val="00A372E8"/>
    <w:rsid w:val="00A40154"/>
    <w:rsid w:val="00A408A9"/>
    <w:rsid w:val="00A41297"/>
    <w:rsid w:val="00A419EE"/>
    <w:rsid w:val="00A41B15"/>
    <w:rsid w:val="00A41D00"/>
    <w:rsid w:val="00A428CF"/>
    <w:rsid w:val="00A4360A"/>
    <w:rsid w:val="00A43B45"/>
    <w:rsid w:val="00A43DA0"/>
    <w:rsid w:val="00A458E0"/>
    <w:rsid w:val="00A46230"/>
    <w:rsid w:val="00A4768A"/>
    <w:rsid w:val="00A479D1"/>
    <w:rsid w:val="00A5042E"/>
    <w:rsid w:val="00A515E7"/>
    <w:rsid w:val="00A51A74"/>
    <w:rsid w:val="00A54197"/>
    <w:rsid w:val="00A54834"/>
    <w:rsid w:val="00A551F0"/>
    <w:rsid w:val="00A562DF"/>
    <w:rsid w:val="00A5781F"/>
    <w:rsid w:val="00A62EB1"/>
    <w:rsid w:val="00A64866"/>
    <w:rsid w:val="00A65107"/>
    <w:rsid w:val="00A6527F"/>
    <w:rsid w:val="00A65CA8"/>
    <w:rsid w:val="00A66226"/>
    <w:rsid w:val="00A662A7"/>
    <w:rsid w:val="00A6667B"/>
    <w:rsid w:val="00A673FB"/>
    <w:rsid w:val="00A70442"/>
    <w:rsid w:val="00A71189"/>
    <w:rsid w:val="00A71743"/>
    <w:rsid w:val="00A74320"/>
    <w:rsid w:val="00A75CE1"/>
    <w:rsid w:val="00A774BE"/>
    <w:rsid w:val="00A7756E"/>
    <w:rsid w:val="00A777BB"/>
    <w:rsid w:val="00A80938"/>
    <w:rsid w:val="00A81114"/>
    <w:rsid w:val="00A819F7"/>
    <w:rsid w:val="00A81F81"/>
    <w:rsid w:val="00A822E5"/>
    <w:rsid w:val="00A82727"/>
    <w:rsid w:val="00A84765"/>
    <w:rsid w:val="00A84C1D"/>
    <w:rsid w:val="00A85D8A"/>
    <w:rsid w:val="00A86070"/>
    <w:rsid w:val="00A8793E"/>
    <w:rsid w:val="00A9634A"/>
    <w:rsid w:val="00A97006"/>
    <w:rsid w:val="00A9773E"/>
    <w:rsid w:val="00A9785C"/>
    <w:rsid w:val="00A97AC7"/>
    <w:rsid w:val="00AA0F5F"/>
    <w:rsid w:val="00AA0F82"/>
    <w:rsid w:val="00AA2486"/>
    <w:rsid w:val="00AA268E"/>
    <w:rsid w:val="00AA353C"/>
    <w:rsid w:val="00AA41BB"/>
    <w:rsid w:val="00AA5D8A"/>
    <w:rsid w:val="00AA6D2D"/>
    <w:rsid w:val="00AA6F23"/>
    <w:rsid w:val="00AB0A2E"/>
    <w:rsid w:val="00AB0CA2"/>
    <w:rsid w:val="00AB1963"/>
    <w:rsid w:val="00AB2E44"/>
    <w:rsid w:val="00AB3A7D"/>
    <w:rsid w:val="00AB3B4B"/>
    <w:rsid w:val="00AB5E2E"/>
    <w:rsid w:val="00AB5E71"/>
    <w:rsid w:val="00AB6BEF"/>
    <w:rsid w:val="00AC07DF"/>
    <w:rsid w:val="00AC1028"/>
    <w:rsid w:val="00AC1B08"/>
    <w:rsid w:val="00AC41BF"/>
    <w:rsid w:val="00AC4E94"/>
    <w:rsid w:val="00AC5485"/>
    <w:rsid w:val="00AC60D9"/>
    <w:rsid w:val="00AC6525"/>
    <w:rsid w:val="00AC799E"/>
    <w:rsid w:val="00AD01EF"/>
    <w:rsid w:val="00AD075C"/>
    <w:rsid w:val="00AD0AF1"/>
    <w:rsid w:val="00AD0D32"/>
    <w:rsid w:val="00AD0E21"/>
    <w:rsid w:val="00AD0F45"/>
    <w:rsid w:val="00AD13A7"/>
    <w:rsid w:val="00AD15E2"/>
    <w:rsid w:val="00AD1D43"/>
    <w:rsid w:val="00AD20FC"/>
    <w:rsid w:val="00AD2825"/>
    <w:rsid w:val="00AD2AFF"/>
    <w:rsid w:val="00AD2D61"/>
    <w:rsid w:val="00AD4F59"/>
    <w:rsid w:val="00AD5EC0"/>
    <w:rsid w:val="00AD65A3"/>
    <w:rsid w:val="00AD72E7"/>
    <w:rsid w:val="00AD73DD"/>
    <w:rsid w:val="00AD7727"/>
    <w:rsid w:val="00AE027D"/>
    <w:rsid w:val="00AE094A"/>
    <w:rsid w:val="00AE15A2"/>
    <w:rsid w:val="00AE2577"/>
    <w:rsid w:val="00AE2A80"/>
    <w:rsid w:val="00AE2E9E"/>
    <w:rsid w:val="00AE2F76"/>
    <w:rsid w:val="00AE3321"/>
    <w:rsid w:val="00AE3BE3"/>
    <w:rsid w:val="00AE429F"/>
    <w:rsid w:val="00AE47D8"/>
    <w:rsid w:val="00AE4941"/>
    <w:rsid w:val="00AE5F4A"/>
    <w:rsid w:val="00AE65C3"/>
    <w:rsid w:val="00AE69BB"/>
    <w:rsid w:val="00AE6BD3"/>
    <w:rsid w:val="00AE6DC0"/>
    <w:rsid w:val="00AE6F5A"/>
    <w:rsid w:val="00AF0BB0"/>
    <w:rsid w:val="00AF2F05"/>
    <w:rsid w:val="00AF3A0A"/>
    <w:rsid w:val="00AF51DC"/>
    <w:rsid w:val="00AF5848"/>
    <w:rsid w:val="00AF6321"/>
    <w:rsid w:val="00AF63CC"/>
    <w:rsid w:val="00AF6796"/>
    <w:rsid w:val="00AF67AF"/>
    <w:rsid w:val="00B001D5"/>
    <w:rsid w:val="00B009AA"/>
    <w:rsid w:val="00B0225B"/>
    <w:rsid w:val="00B0227A"/>
    <w:rsid w:val="00B05D1D"/>
    <w:rsid w:val="00B05F41"/>
    <w:rsid w:val="00B079D7"/>
    <w:rsid w:val="00B10157"/>
    <w:rsid w:val="00B10401"/>
    <w:rsid w:val="00B10F3E"/>
    <w:rsid w:val="00B10FA9"/>
    <w:rsid w:val="00B11A0C"/>
    <w:rsid w:val="00B126D8"/>
    <w:rsid w:val="00B128E5"/>
    <w:rsid w:val="00B14689"/>
    <w:rsid w:val="00B1619A"/>
    <w:rsid w:val="00B17EE4"/>
    <w:rsid w:val="00B2128D"/>
    <w:rsid w:val="00B21BFD"/>
    <w:rsid w:val="00B24AB7"/>
    <w:rsid w:val="00B252B2"/>
    <w:rsid w:val="00B25FDE"/>
    <w:rsid w:val="00B26459"/>
    <w:rsid w:val="00B27072"/>
    <w:rsid w:val="00B271BD"/>
    <w:rsid w:val="00B3013F"/>
    <w:rsid w:val="00B3048C"/>
    <w:rsid w:val="00B3206E"/>
    <w:rsid w:val="00B322A8"/>
    <w:rsid w:val="00B32A12"/>
    <w:rsid w:val="00B332E7"/>
    <w:rsid w:val="00B34F7C"/>
    <w:rsid w:val="00B35CE0"/>
    <w:rsid w:val="00B35DB0"/>
    <w:rsid w:val="00B36EA7"/>
    <w:rsid w:val="00B37B59"/>
    <w:rsid w:val="00B41281"/>
    <w:rsid w:val="00B41943"/>
    <w:rsid w:val="00B41B10"/>
    <w:rsid w:val="00B42069"/>
    <w:rsid w:val="00B431F9"/>
    <w:rsid w:val="00B452CB"/>
    <w:rsid w:val="00B458CA"/>
    <w:rsid w:val="00B46E74"/>
    <w:rsid w:val="00B47480"/>
    <w:rsid w:val="00B47AB5"/>
    <w:rsid w:val="00B50480"/>
    <w:rsid w:val="00B509CE"/>
    <w:rsid w:val="00B5106F"/>
    <w:rsid w:val="00B5111A"/>
    <w:rsid w:val="00B52CAA"/>
    <w:rsid w:val="00B52EEC"/>
    <w:rsid w:val="00B53A93"/>
    <w:rsid w:val="00B53DCA"/>
    <w:rsid w:val="00B57A57"/>
    <w:rsid w:val="00B62575"/>
    <w:rsid w:val="00B63B61"/>
    <w:rsid w:val="00B64438"/>
    <w:rsid w:val="00B651D8"/>
    <w:rsid w:val="00B66929"/>
    <w:rsid w:val="00B66ED0"/>
    <w:rsid w:val="00B66FE5"/>
    <w:rsid w:val="00B6700F"/>
    <w:rsid w:val="00B67331"/>
    <w:rsid w:val="00B676BA"/>
    <w:rsid w:val="00B724E1"/>
    <w:rsid w:val="00B7277A"/>
    <w:rsid w:val="00B72DF5"/>
    <w:rsid w:val="00B72E35"/>
    <w:rsid w:val="00B72F86"/>
    <w:rsid w:val="00B735F0"/>
    <w:rsid w:val="00B742B1"/>
    <w:rsid w:val="00B74956"/>
    <w:rsid w:val="00B74CD1"/>
    <w:rsid w:val="00B76850"/>
    <w:rsid w:val="00B76F95"/>
    <w:rsid w:val="00B80C13"/>
    <w:rsid w:val="00B81565"/>
    <w:rsid w:val="00B81E93"/>
    <w:rsid w:val="00B82EDB"/>
    <w:rsid w:val="00B83A14"/>
    <w:rsid w:val="00B84789"/>
    <w:rsid w:val="00B84BDB"/>
    <w:rsid w:val="00B84E78"/>
    <w:rsid w:val="00B859CC"/>
    <w:rsid w:val="00B85A3C"/>
    <w:rsid w:val="00B861A7"/>
    <w:rsid w:val="00B8656D"/>
    <w:rsid w:val="00B87CCE"/>
    <w:rsid w:val="00B904C1"/>
    <w:rsid w:val="00B90A92"/>
    <w:rsid w:val="00B9183B"/>
    <w:rsid w:val="00B92750"/>
    <w:rsid w:val="00B9291D"/>
    <w:rsid w:val="00B95622"/>
    <w:rsid w:val="00B95CE4"/>
    <w:rsid w:val="00B971EE"/>
    <w:rsid w:val="00B9793E"/>
    <w:rsid w:val="00BA2D40"/>
    <w:rsid w:val="00BA4720"/>
    <w:rsid w:val="00BA4841"/>
    <w:rsid w:val="00BA58D4"/>
    <w:rsid w:val="00BA5B42"/>
    <w:rsid w:val="00BA7263"/>
    <w:rsid w:val="00BA74C7"/>
    <w:rsid w:val="00BA77CA"/>
    <w:rsid w:val="00BA7EFE"/>
    <w:rsid w:val="00BB0F4F"/>
    <w:rsid w:val="00BB3FCC"/>
    <w:rsid w:val="00BB46CD"/>
    <w:rsid w:val="00BB5672"/>
    <w:rsid w:val="00BB57DA"/>
    <w:rsid w:val="00BB5F21"/>
    <w:rsid w:val="00BB6C2A"/>
    <w:rsid w:val="00BB7726"/>
    <w:rsid w:val="00BB7AF1"/>
    <w:rsid w:val="00BC008D"/>
    <w:rsid w:val="00BC028D"/>
    <w:rsid w:val="00BC06FC"/>
    <w:rsid w:val="00BC0756"/>
    <w:rsid w:val="00BC0BC5"/>
    <w:rsid w:val="00BC0F8C"/>
    <w:rsid w:val="00BC2AAF"/>
    <w:rsid w:val="00BC2B29"/>
    <w:rsid w:val="00BC2F7D"/>
    <w:rsid w:val="00BC409C"/>
    <w:rsid w:val="00BC40A2"/>
    <w:rsid w:val="00BC40A6"/>
    <w:rsid w:val="00BC5728"/>
    <w:rsid w:val="00BC5974"/>
    <w:rsid w:val="00BC6700"/>
    <w:rsid w:val="00BD060F"/>
    <w:rsid w:val="00BD09FB"/>
    <w:rsid w:val="00BD1B89"/>
    <w:rsid w:val="00BD2A54"/>
    <w:rsid w:val="00BD42E4"/>
    <w:rsid w:val="00BD6E4A"/>
    <w:rsid w:val="00BD6E67"/>
    <w:rsid w:val="00BD7265"/>
    <w:rsid w:val="00BE13FC"/>
    <w:rsid w:val="00BE1D37"/>
    <w:rsid w:val="00BE246C"/>
    <w:rsid w:val="00BE4154"/>
    <w:rsid w:val="00BE436A"/>
    <w:rsid w:val="00BE5991"/>
    <w:rsid w:val="00BE5BFF"/>
    <w:rsid w:val="00BE735D"/>
    <w:rsid w:val="00BF0B0D"/>
    <w:rsid w:val="00BF1190"/>
    <w:rsid w:val="00BF22C2"/>
    <w:rsid w:val="00BF2712"/>
    <w:rsid w:val="00BF35AE"/>
    <w:rsid w:val="00BF3BF1"/>
    <w:rsid w:val="00BF3C58"/>
    <w:rsid w:val="00BF3CD9"/>
    <w:rsid w:val="00BF618F"/>
    <w:rsid w:val="00BF6C59"/>
    <w:rsid w:val="00BF6E3A"/>
    <w:rsid w:val="00BF7599"/>
    <w:rsid w:val="00BF78A7"/>
    <w:rsid w:val="00C008FB"/>
    <w:rsid w:val="00C00984"/>
    <w:rsid w:val="00C01311"/>
    <w:rsid w:val="00C013CC"/>
    <w:rsid w:val="00C01586"/>
    <w:rsid w:val="00C03EFA"/>
    <w:rsid w:val="00C04EB3"/>
    <w:rsid w:val="00C05446"/>
    <w:rsid w:val="00C062A4"/>
    <w:rsid w:val="00C06F0D"/>
    <w:rsid w:val="00C073FB"/>
    <w:rsid w:val="00C07B36"/>
    <w:rsid w:val="00C1151B"/>
    <w:rsid w:val="00C11590"/>
    <w:rsid w:val="00C11F2C"/>
    <w:rsid w:val="00C13769"/>
    <w:rsid w:val="00C15F57"/>
    <w:rsid w:val="00C165BE"/>
    <w:rsid w:val="00C16C78"/>
    <w:rsid w:val="00C16DF6"/>
    <w:rsid w:val="00C172D6"/>
    <w:rsid w:val="00C1768C"/>
    <w:rsid w:val="00C17CBF"/>
    <w:rsid w:val="00C21DEB"/>
    <w:rsid w:val="00C22997"/>
    <w:rsid w:val="00C23BC8"/>
    <w:rsid w:val="00C240CF"/>
    <w:rsid w:val="00C2492E"/>
    <w:rsid w:val="00C2547D"/>
    <w:rsid w:val="00C25540"/>
    <w:rsid w:val="00C25673"/>
    <w:rsid w:val="00C25797"/>
    <w:rsid w:val="00C26D44"/>
    <w:rsid w:val="00C2703E"/>
    <w:rsid w:val="00C27FDF"/>
    <w:rsid w:val="00C302DA"/>
    <w:rsid w:val="00C307B5"/>
    <w:rsid w:val="00C30893"/>
    <w:rsid w:val="00C30CC5"/>
    <w:rsid w:val="00C30F17"/>
    <w:rsid w:val="00C33CC3"/>
    <w:rsid w:val="00C33CD0"/>
    <w:rsid w:val="00C341B0"/>
    <w:rsid w:val="00C343E4"/>
    <w:rsid w:val="00C35C09"/>
    <w:rsid w:val="00C360BD"/>
    <w:rsid w:val="00C37146"/>
    <w:rsid w:val="00C4023E"/>
    <w:rsid w:val="00C412C2"/>
    <w:rsid w:val="00C42102"/>
    <w:rsid w:val="00C42EA3"/>
    <w:rsid w:val="00C43A85"/>
    <w:rsid w:val="00C45B28"/>
    <w:rsid w:val="00C4624C"/>
    <w:rsid w:val="00C50134"/>
    <w:rsid w:val="00C50295"/>
    <w:rsid w:val="00C50E04"/>
    <w:rsid w:val="00C51DDB"/>
    <w:rsid w:val="00C52D44"/>
    <w:rsid w:val="00C5316C"/>
    <w:rsid w:val="00C533E4"/>
    <w:rsid w:val="00C53F0E"/>
    <w:rsid w:val="00C54D5A"/>
    <w:rsid w:val="00C56620"/>
    <w:rsid w:val="00C56D23"/>
    <w:rsid w:val="00C57DA0"/>
    <w:rsid w:val="00C62EEB"/>
    <w:rsid w:val="00C63ABB"/>
    <w:rsid w:val="00C65BB9"/>
    <w:rsid w:val="00C672E8"/>
    <w:rsid w:val="00C70D61"/>
    <w:rsid w:val="00C71960"/>
    <w:rsid w:val="00C74407"/>
    <w:rsid w:val="00C74410"/>
    <w:rsid w:val="00C7441C"/>
    <w:rsid w:val="00C76CA0"/>
    <w:rsid w:val="00C76CDF"/>
    <w:rsid w:val="00C80955"/>
    <w:rsid w:val="00C844E3"/>
    <w:rsid w:val="00C84EF5"/>
    <w:rsid w:val="00C86511"/>
    <w:rsid w:val="00C8745A"/>
    <w:rsid w:val="00C87F06"/>
    <w:rsid w:val="00C907DC"/>
    <w:rsid w:val="00C92077"/>
    <w:rsid w:val="00C92456"/>
    <w:rsid w:val="00C9253A"/>
    <w:rsid w:val="00C925A5"/>
    <w:rsid w:val="00C925BA"/>
    <w:rsid w:val="00C929A5"/>
    <w:rsid w:val="00C92A73"/>
    <w:rsid w:val="00C93EE2"/>
    <w:rsid w:val="00C94F53"/>
    <w:rsid w:val="00C954EF"/>
    <w:rsid w:val="00C95A90"/>
    <w:rsid w:val="00C970B2"/>
    <w:rsid w:val="00C9788C"/>
    <w:rsid w:val="00C97914"/>
    <w:rsid w:val="00CA053E"/>
    <w:rsid w:val="00CA1549"/>
    <w:rsid w:val="00CA3D13"/>
    <w:rsid w:val="00CA4D75"/>
    <w:rsid w:val="00CA6549"/>
    <w:rsid w:val="00CA6DC4"/>
    <w:rsid w:val="00CA7932"/>
    <w:rsid w:val="00CA7999"/>
    <w:rsid w:val="00CA7E22"/>
    <w:rsid w:val="00CB0AD6"/>
    <w:rsid w:val="00CB0B61"/>
    <w:rsid w:val="00CB1173"/>
    <w:rsid w:val="00CB1226"/>
    <w:rsid w:val="00CB22E2"/>
    <w:rsid w:val="00CB2FF3"/>
    <w:rsid w:val="00CB3984"/>
    <w:rsid w:val="00CB6FCF"/>
    <w:rsid w:val="00CB760D"/>
    <w:rsid w:val="00CB7721"/>
    <w:rsid w:val="00CB77EA"/>
    <w:rsid w:val="00CC0289"/>
    <w:rsid w:val="00CC0952"/>
    <w:rsid w:val="00CC0D1F"/>
    <w:rsid w:val="00CC0E60"/>
    <w:rsid w:val="00CC145A"/>
    <w:rsid w:val="00CC1A0F"/>
    <w:rsid w:val="00CC1C80"/>
    <w:rsid w:val="00CC1D77"/>
    <w:rsid w:val="00CC3090"/>
    <w:rsid w:val="00CC332B"/>
    <w:rsid w:val="00CC4C6E"/>
    <w:rsid w:val="00CC52BB"/>
    <w:rsid w:val="00CC5DBA"/>
    <w:rsid w:val="00CC5E44"/>
    <w:rsid w:val="00CC5F38"/>
    <w:rsid w:val="00CC6757"/>
    <w:rsid w:val="00CC68B5"/>
    <w:rsid w:val="00CC7C06"/>
    <w:rsid w:val="00CD0D06"/>
    <w:rsid w:val="00CD0D22"/>
    <w:rsid w:val="00CD1971"/>
    <w:rsid w:val="00CD1E42"/>
    <w:rsid w:val="00CD1EA1"/>
    <w:rsid w:val="00CD2031"/>
    <w:rsid w:val="00CD33DB"/>
    <w:rsid w:val="00CD3625"/>
    <w:rsid w:val="00CD37FE"/>
    <w:rsid w:val="00CD43D5"/>
    <w:rsid w:val="00CD6F85"/>
    <w:rsid w:val="00CD7586"/>
    <w:rsid w:val="00CD776D"/>
    <w:rsid w:val="00CE2FDE"/>
    <w:rsid w:val="00CE3E9D"/>
    <w:rsid w:val="00CE482F"/>
    <w:rsid w:val="00CE653F"/>
    <w:rsid w:val="00CE70CF"/>
    <w:rsid w:val="00CE730B"/>
    <w:rsid w:val="00CE7C41"/>
    <w:rsid w:val="00CE7F85"/>
    <w:rsid w:val="00CF03CC"/>
    <w:rsid w:val="00CF084C"/>
    <w:rsid w:val="00CF1163"/>
    <w:rsid w:val="00CF1519"/>
    <w:rsid w:val="00CF1BB0"/>
    <w:rsid w:val="00CF1DB6"/>
    <w:rsid w:val="00CF1F2F"/>
    <w:rsid w:val="00CF2234"/>
    <w:rsid w:val="00CF2EF5"/>
    <w:rsid w:val="00CF2F59"/>
    <w:rsid w:val="00CF4A53"/>
    <w:rsid w:val="00CF5A09"/>
    <w:rsid w:val="00CF6E46"/>
    <w:rsid w:val="00CF7707"/>
    <w:rsid w:val="00CF7721"/>
    <w:rsid w:val="00CF7D25"/>
    <w:rsid w:val="00D02EF6"/>
    <w:rsid w:val="00D059A6"/>
    <w:rsid w:val="00D06773"/>
    <w:rsid w:val="00D06A7D"/>
    <w:rsid w:val="00D11046"/>
    <w:rsid w:val="00D1152D"/>
    <w:rsid w:val="00D12509"/>
    <w:rsid w:val="00D127FE"/>
    <w:rsid w:val="00D1299B"/>
    <w:rsid w:val="00D12BD9"/>
    <w:rsid w:val="00D12CDA"/>
    <w:rsid w:val="00D169A5"/>
    <w:rsid w:val="00D170AE"/>
    <w:rsid w:val="00D17823"/>
    <w:rsid w:val="00D17FD9"/>
    <w:rsid w:val="00D20C2B"/>
    <w:rsid w:val="00D210E6"/>
    <w:rsid w:val="00D2188E"/>
    <w:rsid w:val="00D22427"/>
    <w:rsid w:val="00D232E2"/>
    <w:rsid w:val="00D25C1D"/>
    <w:rsid w:val="00D2608E"/>
    <w:rsid w:val="00D26437"/>
    <w:rsid w:val="00D27753"/>
    <w:rsid w:val="00D3033B"/>
    <w:rsid w:val="00D31110"/>
    <w:rsid w:val="00D31E95"/>
    <w:rsid w:val="00D32587"/>
    <w:rsid w:val="00D32638"/>
    <w:rsid w:val="00D3316E"/>
    <w:rsid w:val="00D33B8F"/>
    <w:rsid w:val="00D33C66"/>
    <w:rsid w:val="00D33DC5"/>
    <w:rsid w:val="00D35775"/>
    <w:rsid w:val="00D3600A"/>
    <w:rsid w:val="00D3736D"/>
    <w:rsid w:val="00D37944"/>
    <w:rsid w:val="00D40A57"/>
    <w:rsid w:val="00D40A87"/>
    <w:rsid w:val="00D4123D"/>
    <w:rsid w:val="00D41C46"/>
    <w:rsid w:val="00D42159"/>
    <w:rsid w:val="00D421ED"/>
    <w:rsid w:val="00D42A0B"/>
    <w:rsid w:val="00D42B01"/>
    <w:rsid w:val="00D43A93"/>
    <w:rsid w:val="00D450C4"/>
    <w:rsid w:val="00D450D4"/>
    <w:rsid w:val="00D47F36"/>
    <w:rsid w:val="00D50412"/>
    <w:rsid w:val="00D50CA2"/>
    <w:rsid w:val="00D50FB1"/>
    <w:rsid w:val="00D519B7"/>
    <w:rsid w:val="00D51DE9"/>
    <w:rsid w:val="00D538A8"/>
    <w:rsid w:val="00D543AD"/>
    <w:rsid w:val="00D544C4"/>
    <w:rsid w:val="00D57D0D"/>
    <w:rsid w:val="00D605AE"/>
    <w:rsid w:val="00D608F2"/>
    <w:rsid w:val="00D61A36"/>
    <w:rsid w:val="00D61D2D"/>
    <w:rsid w:val="00D62D4F"/>
    <w:rsid w:val="00D6383F"/>
    <w:rsid w:val="00D63C96"/>
    <w:rsid w:val="00D6438C"/>
    <w:rsid w:val="00D67823"/>
    <w:rsid w:val="00D678D4"/>
    <w:rsid w:val="00D67A9C"/>
    <w:rsid w:val="00D702EB"/>
    <w:rsid w:val="00D711AE"/>
    <w:rsid w:val="00D711D1"/>
    <w:rsid w:val="00D71A06"/>
    <w:rsid w:val="00D73007"/>
    <w:rsid w:val="00D7337F"/>
    <w:rsid w:val="00D73D59"/>
    <w:rsid w:val="00D74196"/>
    <w:rsid w:val="00D748D1"/>
    <w:rsid w:val="00D74978"/>
    <w:rsid w:val="00D74DD2"/>
    <w:rsid w:val="00D75440"/>
    <w:rsid w:val="00D76898"/>
    <w:rsid w:val="00D76A5A"/>
    <w:rsid w:val="00D80413"/>
    <w:rsid w:val="00D81384"/>
    <w:rsid w:val="00D83CF8"/>
    <w:rsid w:val="00D83DCB"/>
    <w:rsid w:val="00D84135"/>
    <w:rsid w:val="00D84DF6"/>
    <w:rsid w:val="00D858EC"/>
    <w:rsid w:val="00D860E0"/>
    <w:rsid w:val="00D92EFA"/>
    <w:rsid w:val="00D954D3"/>
    <w:rsid w:val="00D9552E"/>
    <w:rsid w:val="00D95C14"/>
    <w:rsid w:val="00D977A8"/>
    <w:rsid w:val="00D9793D"/>
    <w:rsid w:val="00DA02C8"/>
    <w:rsid w:val="00DA07C9"/>
    <w:rsid w:val="00DA24B7"/>
    <w:rsid w:val="00DA25F3"/>
    <w:rsid w:val="00DA260E"/>
    <w:rsid w:val="00DA2BFD"/>
    <w:rsid w:val="00DA43BD"/>
    <w:rsid w:val="00DA4FFD"/>
    <w:rsid w:val="00DA572F"/>
    <w:rsid w:val="00DA5C6D"/>
    <w:rsid w:val="00DA5E16"/>
    <w:rsid w:val="00DA6852"/>
    <w:rsid w:val="00DB2D4C"/>
    <w:rsid w:val="00DB3BAD"/>
    <w:rsid w:val="00DB3F41"/>
    <w:rsid w:val="00DB5BB1"/>
    <w:rsid w:val="00DB6C42"/>
    <w:rsid w:val="00DC0BD0"/>
    <w:rsid w:val="00DC1D46"/>
    <w:rsid w:val="00DC28C4"/>
    <w:rsid w:val="00DC3ACE"/>
    <w:rsid w:val="00DC4B3F"/>
    <w:rsid w:val="00DC5009"/>
    <w:rsid w:val="00DC5504"/>
    <w:rsid w:val="00DC6D63"/>
    <w:rsid w:val="00DC6D7E"/>
    <w:rsid w:val="00DC7473"/>
    <w:rsid w:val="00DD057B"/>
    <w:rsid w:val="00DD0628"/>
    <w:rsid w:val="00DD0C47"/>
    <w:rsid w:val="00DD0F95"/>
    <w:rsid w:val="00DD152B"/>
    <w:rsid w:val="00DD15D1"/>
    <w:rsid w:val="00DD2EDE"/>
    <w:rsid w:val="00DD46C1"/>
    <w:rsid w:val="00DD5D42"/>
    <w:rsid w:val="00DD68FC"/>
    <w:rsid w:val="00DD77CD"/>
    <w:rsid w:val="00DD7E01"/>
    <w:rsid w:val="00DE06B6"/>
    <w:rsid w:val="00DE193A"/>
    <w:rsid w:val="00DE238A"/>
    <w:rsid w:val="00DE372A"/>
    <w:rsid w:val="00DE54DD"/>
    <w:rsid w:val="00DE65E0"/>
    <w:rsid w:val="00DE6629"/>
    <w:rsid w:val="00DE672A"/>
    <w:rsid w:val="00DE6757"/>
    <w:rsid w:val="00DE77B4"/>
    <w:rsid w:val="00DF0A41"/>
    <w:rsid w:val="00DF21BD"/>
    <w:rsid w:val="00DF271F"/>
    <w:rsid w:val="00DF27F5"/>
    <w:rsid w:val="00DF2AB1"/>
    <w:rsid w:val="00DF38E2"/>
    <w:rsid w:val="00DF3B10"/>
    <w:rsid w:val="00DF4FFE"/>
    <w:rsid w:val="00DF527C"/>
    <w:rsid w:val="00DF5628"/>
    <w:rsid w:val="00DF5EBA"/>
    <w:rsid w:val="00DF7D1F"/>
    <w:rsid w:val="00E00387"/>
    <w:rsid w:val="00E00546"/>
    <w:rsid w:val="00E01F7C"/>
    <w:rsid w:val="00E02182"/>
    <w:rsid w:val="00E028CF"/>
    <w:rsid w:val="00E02F3E"/>
    <w:rsid w:val="00E0306E"/>
    <w:rsid w:val="00E03DC6"/>
    <w:rsid w:val="00E043D4"/>
    <w:rsid w:val="00E077EB"/>
    <w:rsid w:val="00E1021F"/>
    <w:rsid w:val="00E10AD3"/>
    <w:rsid w:val="00E10E78"/>
    <w:rsid w:val="00E10E87"/>
    <w:rsid w:val="00E11D5F"/>
    <w:rsid w:val="00E13956"/>
    <w:rsid w:val="00E14520"/>
    <w:rsid w:val="00E148D5"/>
    <w:rsid w:val="00E14E10"/>
    <w:rsid w:val="00E1528F"/>
    <w:rsid w:val="00E16141"/>
    <w:rsid w:val="00E165BF"/>
    <w:rsid w:val="00E177FE"/>
    <w:rsid w:val="00E21051"/>
    <w:rsid w:val="00E21C30"/>
    <w:rsid w:val="00E21D6F"/>
    <w:rsid w:val="00E21E6E"/>
    <w:rsid w:val="00E22C44"/>
    <w:rsid w:val="00E22DC8"/>
    <w:rsid w:val="00E23560"/>
    <w:rsid w:val="00E237D3"/>
    <w:rsid w:val="00E24139"/>
    <w:rsid w:val="00E24EB3"/>
    <w:rsid w:val="00E2557A"/>
    <w:rsid w:val="00E2599D"/>
    <w:rsid w:val="00E2691D"/>
    <w:rsid w:val="00E26CB4"/>
    <w:rsid w:val="00E26FF2"/>
    <w:rsid w:val="00E27012"/>
    <w:rsid w:val="00E27613"/>
    <w:rsid w:val="00E27ADA"/>
    <w:rsid w:val="00E30607"/>
    <w:rsid w:val="00E32030"/>
    <w:rsid w:val="00E32762"/>
    <w:rsid w:val="00E3290D"/>
    <w:rsid w:val="00E32EFC"/>
    <w:rsid w:val="00E334C4"/>
    <w:rsid w:val="00E3362F"/>
    <w:rsid w:val="00E337CA"/>
    <w:rsid w:val="00E33BBE"/>
    <w:rsid w:val="00E35604"/>
    <w:rsid w:val="00E364CC"/>
    <w:rsid w:val="00E36D19"/>
    <w:rsid w:val="00E37A80"/>
    <w:rsid w:val="00E400EC"/>
    <w:rsid w:val="00E428A9"/>
    <w:rsid w:val="00E42C84"/>
    <w:rsid w:val="00E431B2"/>
    <w:rsid w:val="00E440E2"/>
    <w:rsid w:val="00E4487F"/>
    <w:rsid w:val="00E44C58"/>
    <w:rsid w:val="00E451A4"/>
    <w:rsid w:val="00E453D1"/>
    <w:rsid w:val="00E46352"/>
    <w:rsid w:val="00E46D13"/>
    <w:rsid w:val="00E50195"/>
    <w:rsid w:val="00E5058A"/>
    <w:rsid w:val="00E50E00"/>
    <w:rsid w:val="00E5274E"/>
    <w:rsid w:val="00E5349F"/>
    <w:rsid w:val="00E53C5D"/>
    <w:rsid w:val="00E5444C"/>
    <w:rsid w:val="00E6084E"/>
    <w:rsid w:val="00E611A0"/>
    <w:rsid w:val="00E61663"/>
    <w:rsid w:val="00E61799"/>
    <w:rsid w:val="00E61FD8"/>
    <w:rsid w:val="00E638C4"/>
    <w:rsid w:val="00E64D36"/>
    <w:rsid w:val="00E6603B"/>
    <w:rsid w:val="00E6638E"/>
    <w:rsid w:val="00E66EC3"/>
    <w:rsid w:val="00E67863"/>
    <w:rsid w:val="00E679CF"/>
    <w:rsid w:val="00E70A90"/>
    <w:rsid w:val="00E71385"/>
    <w:rsid w:val="00E730EC"/>
    <w:rsid w:val="00E737F7"/>
    <w:rsid w:val="00E73B8E"/>
    <w:rsid w:val="00E74013"/>
    <w:rsid w:val="00E7488B"/>
    <w:rsid w:val="00E82697"/>
    <w:rsid w:val="00E84910"/>
    <w:rsid w:val="00E85D3B"/>
    <w:rsid w:val="00E86AFE"/>
    <w:rsid w:val="00E87A5D"/>
    <w:rsid w:val="00E904B5"/>
    <w:rsid w:val="00E90F67"/>
    <w:rsid w:val="00E92387"/>
    <w:rsid w:val="00E92AEA"/>
    <w:rsid w:val="00E935AC"/>
    <w:rsid w:val="00E938CB"/>
    <w:rsid w:val="00E94621"/>
    <w:rsid w:val="00E946DF"/>
    <w:rsid w:val="00E962EE"/>
    <w:rsid w:val="00E968A9"/>
    <w:rsid w:val="00E96A36"/>
    <w:rsid w:val="00E9736E"/>
    <w:rsid w:val="00E97678"/>
    <w:rsid w:val="00EA0056"/>
    <w:rsid w:val="00EA04D2"/>
    <w:rsid w:val="00EA0541"/>
    <w:rsid w:val="00EA0964"/>
    <w:rsid w:val="00EA1F11"/>
    <w:rsid w:val="00EA20AB"/>
    <w:rsid w:val="00EA2AEF"/>
    <w:rsid w:val="00EA39D9"/>
    <w:rsid w:val="00EA3D53"/>
    <w:rsid w:val="00EA4C6A"/>
    <w:rsid w:val="00EA4EF7"/>
    <w:rsid w:val="00EA5B22"/>
    <w:rsid w:val="00EA5D0D"/>
    <w:rsid w:val="00EA5FE1"/>
    <w:rsid w:val="00EA6B87"/>
    <w:rsid w:val="00EA7A0B"/>
    <w:rsid w:val="00EA7EE7"/>
    <w:rsid w:val="00EB0106"/>
    <w:rsid w:val="00EB0717"/>
    <w:rsid w:val="00EB0B5E"/>
    <w:rsid w:val="00EB2DA6"/>
    <w:rsid w:val="00EB36CE"/>
    <w:rsid w:val="00EB3FDC"/>
    <w:rsid w:val="00EB4CD7"/>
    <w:rsid w:val="00EB4EBE"/>
    <w:rsid w:val="00EB57BB"/>
    <w:rsid w:val="00EB5D5F"/>
    <w:rsid w:val="00EB7910"/>
    <w:rsid w:val="00EC0EDD"/>
    <w:rsid w:val="00EC112B"/>
    <w:rsid w:val="00EC14B4"/>
    <w:rsid w:val="00EC26C1"/>
    <w:rsid w:val="00EC2A9F"/>
    <w:rsid w:val="00EC36E4"/>
    <w:rsid w:val="00EC45AE"/>
    <w:rsid w:val="00EC4D12"/>
    <w:rsid w:val="00EC4EFD"/>
    <w:rsid w:val="00EC5621"/>
    <w:rsid w:val="00EC56D8"/>
    <w:rsid w:val="00EC6CFD"/>
    <w:rsid w:val="00ED0D04"/>
    <w:rsid w:val="00ED1148"/>
    <w:rsid w:val="00ED1381"/>
    <w:rsid w:val="00ED384A"/>
    <w:rsid w:val="00ED4D51"/>
    <w:rsid w:val="00ED5B70"/>
    <w:rsid w:val="00ED6796"/>
    <w:rsid w:val="00ED74B2"/>
    <w:rsid w:val="00ED7B65"/>
    <w:rsid w:val="00EE0D7C"/>
    <w:rsid w:val="00EE199A"/>
    <w:rsid w:val="00EE248A"/>
    <w:rsid w:val="00EE5007"/>
    <w:rsid w:val="00EE6C6D"/>
    <w:rsid w:val="00EF08BB"/>
    <w:rsid w:val="00EF22C4"/>
    <w:rsid w:val="00EF34B7"/>
    <w:rsid w:val="00EF3EB3"/>
    <w:rsid w:val="00EF4F2E"/>
    <w:rsid w:val="00EF547E"/>
    <w:rsid w:val="00EF594D"/>
    <w:rsid w:val="00EF7AF8"/>
    <w:rsid w:val="00EF7BD0"/>
    <w:rsid w:val="00F00420"/>
    <w:rsid w:val="00F004C4"/>
    <w:rsid w:val="00F007B3"/>
    <w:rsid w:val="00F01257"/>
    <w:rsid w:val="00F0199C"/>
    <w:rsid w:val="00F01A4C"/>
    <w:rsid w:val="00F0225A"/>
    <w:rsid w:val="00F02831"/>
    <w:rsid w:val="00F0386C"/>
    <w:rsid w:val="00F039F3"/>
    <w:rsid w:val="00F04E2C"/>
    <w:rsid w:val="00F050DC"/>
    <w:rsid w:val="00F06F06"/>
    <w:rsid w:val="00F075A6"/>
    <w:rsid w:val="00F07740"/>
    <w:rsid w:val="00F10EB4"/>
    <w:rsid w:val="00F1146B"/>
    <w:rsid w:val="00F11C54"/>
    <w:rsid w:val="00F11FEC"/>
    <w:rsid w:val="00F12081"/>
    <w:rsid w:val="00F13083"/>
    <w:rsid w:val="00F139D4"/>
    <w:rsid w:val="00F13D72"/>
    <w:rsid w:val="00F17C43"/>
    <w:rsid w:val="00F214E1"/>
    <w:rsid w:val="00F2175F"/>
    <w:rsid w:val="00F21E42"/>
    <w:rsid w:val="00F222AC"/>
    <w:rsid w:val="00F22300"/>
    <w:rsid w:val="00F22549"/>
    <w:rsid w:val="00F22C8F"/>
    <w:rsid w:val="00F24296"/>
    <w:rsid w:val="00F26E24"/>
    <w:rsid w:val="00F2788A"/>
    <w:rsid w:val="00F31895"/>
    <w:rsid w:val="00F3341B"/>
    <w:rsid w:val="00F33B53"/>
    <w:rsid w:val="00F34491"/>
    <w:rsid w:val="00F3584D"/>
    <w:rsid w:val="00F3699F"/>
    <w:rsid w:val="00F36A18"/>
    <w:rsid w:val="00F36CBC"/>
    <w:rsid w:val="00F36CEC"/>
    <w:rsid w:val="00F37304"/>
    <w:rsid w:val="00F37528"/>
    <w:rsid w:val="00F4163D"/>
    <w:rsid w:val="00F42246"/>
    <w:rsid w:val="00F4235B"/>
    <w:rsid w:val="00F43BAA"/>
    <w:rsid w:val="00F43C43"/>
    <w:rsid w:val="00F4711B"/>
    <w:rsid w:val="00F475C0"/>
    <w:rsid w:val="00F51A40"/>
    <w:rsid w:val="00F51C4B"/>
    <w:rsid w:val="00F54160"/>
    <w:rsid w:val="00F5491C"/>
    <w:rsid w:val="00F549DE"/>
    <w:rsid w:val="00F54B66"/>
    <w:rsid w:val="00F556E4"/>
    <w:rsid w:val="00F55B09"/>
    <w:rsid w:val="00F562E7"/>
    <w:rsid w:val="00F577B3"/>
    <w:rsid w:val="00F613A4"/>
    <w:rsid w:val="00F6161F"/>
    <w:rsid w:val="00F63C58"/>
    <w:rsid w:val="00F6472F"/>
    <w:rsid w:val="00F6597D"/>
    <w:rsid w:val="00F65D6F"/>
    <w:rsid w:val="00F6629E"/>
    <w:rsid w:val="00F664B7"/>
    <w:rsid w:val="00F6725C"/>
    <w:rsid w:val="00F70951"/>
    <w:rsid w:val="00F7293F"/>
    <w:rsid w:val="00F72A1E"/>
    <w:rsid w:val="00F743F4"/>
    <w:rsid w:val="00F747B7"/>
    <w:rsid w:val="00F75652"/>
    <w:rsid w:val="00F759FF"/>
    <w:rsid w:val="00F75A84"/>
    <w:rsid w:val="00F76729"/>
    <w:rsid w:val="00F76CF5"/>
    <w:rsid w:val="00F77BF1"/>
    <w:rsid w:val="00F80502"/>
    <w:rsid w:val="00F8118A"/>
    <w:rsid w:val="00F83924"/>
    <w:rsid w:val="00F843F1"/>
    <w:rsid w:val="00F84526"/>
    <w:rsid w:val="00F84CDF"/>
    <w:rsid w:val="00F856F9"/>
    <w:rsid w:val="00F866F2"/>
    <w:rsid w:val="00F8682D"/>
    <w:rsid w:val="00F8693B"/>
    <w:rsid w:val="00F90D73"/>
    <w:rsid w:val="00F9110D"/>
    <w:rsid w:val="00F916D1"/>
    <w:rsid w:val="00F92252"/>
    <w:rsid w:val="00F92820"/>
    <w:rsid w:val="00F92FEF"/>
    <w:rsid w:val="00F9302F"/>
    <w:rsid w:val="00F943B8"/>
    <w:rsid w:val="00F94BEC"/>
    <w:rsid w:val="00F97BFC"/>
    <w:rsid w:val="00FA2776"/>
    <w:rsid w:val="00FA3233"/>
    <w:rsid w:val="00FA4E1C"/>
    <w:rsid w:val="00FA4E6B"/>
    <w:rsid w:val="00FA6C87"/>
    <w:rsid w:val="00FA7DAE"/>
    <w:rsid w:val="00FA7E48"/>
    <w:rsid w:val="00FB073A"/>
    <w:rsid w:val="00FB27DD"/>
    <w:rsid w:val="00FB2DCA"/>
    <w:rsid w:val="00FB3C68"/>
    <w:rsid w:val="00FB4446"/>
    <w:rsid w:val="00FB4CB0"/>
    <w:rsid w:val="00FB5250"/>
    <w:rsid w:val="00FB5615"/>
    <w:rsid w:val="00FB6340"/>
    <w:rsid w:val="00FB6AF5"/>
    <w:rsid w:val="00FC0BD6"/>
    <w:rsid w:val="00FC1061"/>
    <w:rsid w:val="00FC1738"/>
    <w:rsid w:val="00FC3395"/>
    <w:rsid w:val="00FC3887"/>
    <w:rsid w:val="00FC4508"/>
    <w:rsid w:val="00FC487C"/>
    <w:rsid w:val="00FC4900"/>
    <w:rsid w:val="00FC549D"/>
    <w:rsid w:val="00FC5AD1"/>
    <w:rsid w:val="00FC612F"/>
    <w:rsid w:val="00FD0380"/>
    <w:rsid w:val="00FD08CC"/>
    <w:rsid w:val="00FD3AA5"/>
    <w:rsid w:val="00FD4CED"/>
    <w:rsid w:val="00FD5B26"/>
    <w:rsid w:val="00FD63E5"/>
    <w:rsid w:val="00FE01B8"/>
    <w:rsid w:val="00FE0B35"/>
    <w:rsid w:val="00FE1BFA"/>
    <w:rsid w:val="00FE1FDC"/>
    <w:rsid w:val="00FE2E08"/>
    <w:rsid w:val="00FE3243"/>
    <w:rsid w:val="00FE3B4A"/>
    <w:rsid w:val="00FE5B18"/>
    <w:rsid w:val="00FE7810"/>
    <w:rsid w:val="00FF06BD"/>
    <w:rsid w:val="00FF11E2"/>
    <w:rsid w:val="00FF186C"/>
    <w:rsid w:val="00FF1E54"/>
    <w:rsid w:val="00FF25D1"/>
    <w:rsid w:val="00FF4224"/>
    <w:rsid w:val="00FF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F77B"/>
  <w15:docId w15:val="{01DCC8C2-DB02-4A24-9268-3987CE5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35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7863"/>
    <w:pPr>
      <w:spacing w:before="100" w:beforeAutospacing="1" w:after="100" w:afterAutospacing="1"/>
      <w:outlineLvl w:val="0"/>
    </w:pPr>
    <w:rPr>
      <w:b/>
      <w:bCs/>
      <w:kern w:val="36"/>
      <w:sz w:val="48"/>
      <w:szCs w:val="48"/>
      <w:lang w:val="ro-RO" w:eastAsia="ro-RO"/>
    </w:rPr>
  </w:style>
  <w:style w:type="paragraph" w:styleId="Heading2">
    <w:name w:val="heading 2"/>
    <w:basedOn w:val="Normal"/>
    <w:link w:val="Heading2Char"/>
    <w:uiPriority w:val="9"/>
    <w:qFormat/>
    <w:rsid w:val="00E67863"/>
    <w:pPr>
      <w:spacing w:before="100" w:beforeAutospacing="1" w:after="100" w:afterAutospacing="1"/>
      <w:outlineLvl w:val="1"/>
    </w:pPr>
    <w:rPr>
      <w:b/>
      <w:bCs/>
      <w:sz w:val="36"/>
      <w:szCs w:val="36"/>
      <w:lang w:val="ro-RO" w:eastAsia="ro-RO"/>
    </w:rPr>
  </w:style>
  <w:style w:type="paragraph" w:styleId="Heading3">
    <w:name w:val="heading 3"/>
    <w:basedOn w:val="Normal"/>
    <w:link w:val="Heading3Char"/>
    <w:uiPriority w:val="9"/>
    <w:qFormat/>
    <w:rsid w:val="00E67863"/>
    <w:pPr>
      <w:spacing w:before="100" w:beforeAutospacing="1" w:after="100" w:afterAutospacing="1"/>
      <w:outlineLvl w:val="2"/>
    </w:pPr>
    <w:rPr>
      <w:b/>
      <w:bCs/>
      <w:sz w:val="27"/>
      <w:szCs w:val="27"/>
      <w:lang w:val="ro-RO" w:eastAsia="ro-RO"/>
    </w:rPr>
  </w:style>
  <w:style w:type="paragraph" w:styleId="Heading4">
    <w:name w:val="heading 4"/>
    <w:basedOn w:val="Normal"/>
    <w:next w:val="Normal"/>
    <w:link w:val="Heading4Char"/>
    <w:unhideWhenUsed/>
    <w:qFormat/>
    <w:rsid w:val="009C0A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A5C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048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35C"/>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Paragraph">
    <w:name w:val="List Paragraph"/>
    <w:basedOn w:val="Normal"/>
    <w:uiPriority w:val="34"/>
    <w:qFormat/>
    <w:rsid w:val="002B03DA"/>
    <w:pPr>
      <w:ind w:left="720"/>
      <w:contextualSpacing/>
    </w:pPr>
  </w:style>
  <w:style w:type="character" w:styleId="Hyperlink">
    <w:name w:val="Hyperlink"/>
    <w:basedOn w:val="DefaultParagraphFont"/>
    <w:uiPriority w:val="99"/>
    <w:unhideWhenUsed/>
    <w:rsid w:val="0008756A"/>
    <w:rPr>
      <w:color w:val="0000FF" w:themeColor="hyperlink"/>
      <w:u w:val="single"/>
    </w:rPr>
  </w:style>
  <w:style w:type="character" w:styleId="UnresolvedMention">
    <w:name w:val="Unresolved Mention"/>
    <w:basedOn w:val="DefaultParagraphFont"/>
    <w:uiPriority w:val="99"/>
    <w:semiHidden/>
    <w:unhideWhenUsed/>
    <w:rsid w:val="0008756A"/>
    <w:rPr>
      <w:color w:val="605E5C"/>
      <w:shd w:val="clear" w:color="auto" w:fill="E1DFDD"/>
    </w:rPr>
  </w:style>
  <w:style w:type="paragraph" w:styleId="BalloonText">
    <w:name w:val="Balloon Text"/>
    <w:basedOn w:val="Normal"/>
    <w:link w:val="BalloonTextChar"/>
    <w:uiPriority w:val="99"/>
    <w:semiHidden/>
    <w:unhideWhenUsed/>
    <w:rsid w:val="0099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2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67863"/>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uiPriority w:val="9"/>
    <w:rsid w:val="00E67863"/>
    <w:rPr>
      <w:rFonts w:ascii="Times New Roman" w:eastAsia="Times New Roman" w:hAnsi="Times New Roman" w:cs="Times New Roman"/>
      <w:b/>
      <w:bCs/>
      <w:sz w:val="36"/>
      <w:szCs w:val="36"/>
      <w:lang w:val="ro-RO" w:eastAsia="ro-RO"/>
    </w:rPr>
  </w:style>
  <w:style w:type="character" w:customStyle="1" w:styleId="Heading3Char">
    <w:name w:val="Heading 3 Char"/>
    <w:basedOn w:val="DefaultParagraphFont"/>
    <w:link w:val="Heading3"/>
    <w:uiPriority w:val="9"/>
    <w:rsid w:val="00E67863"/>
    <w:rPr>
      <w:rFonts w:ascii="Times New Roman" w:eastAsia="Times New Roman" w:hAnsi="Times New Roman" w:cs="Times New Roman"/>
      <w:b/>
      <w:bCs/>
      <w:sz w:val="27"/>
      <w:szCs w:val="27"/>
      <w:lang w:val="ro-RO" w:eastAsia="ro-RO"/>
    </w:rPr>
  </w:style>
  <w:style w:type="paragraph" w:styleId="NormalWeb">
    <w:name w:val="Normal (Web)"/>
    <w:basedOn w:val="Normal"/>
    <w:uiPriority w:val="99"/>
    <w:unhideWhenUsed/>
    <w:rsid w:val="00E67863"/>
    <w:pPr>
      <w:spacing w:before="100" w:beforeAutospacing="1" w:after="100" w:afterAutospacing="1"/>
    </w:pPr>
    <w:rPr>
      <w:lang w:val="ro-RO" w:eastAsia="ro-RO"/>
    </w:rPr>
  </w:style>
  <w:style w:type="character" w:customStyle="1" w:styleId="td-post-date">
    <w:name w:val="td-post-date"/>
    <w:basedOn w:val="DefaultParagraphFont"/>
    <w:rsid w:val="00CC0952"/>
  </w:style>
  <w:style w:type="character" w:styleId="Emphasis">
    <w:name w:val="Emphasis"/>
    <w:basedOn w:val="DefaultParagraphFont"/>
    <w:uiPriority w:val="20"/>
    <w:qFormat/>
    <w:rsid w:val="00CC0952"/>
    <w:rPr>
      <w:i/>
      <w:iCs/>
    </w:rPr>
  </w:style>
  <w:style w:type="character" w:customStyle="1" w:styleId="textexposedshow">
    <w:name w:val="text_exposed_show"/>
    <w:basedOn w:val="DefaultParagraphFont"/>
    <w:rsid w:val="00807946"/>
  </w:style>
  <w:style w:type="character" w:customStyle="1" w:styleId="58cl">
    <w:name w:val="_58cl"/>
    <w:basedOn w:val="DefaultParagraphFont"/>
    <w:rsid w:val="00807946"/>
  </w:style>
  <w:style w:type="character" w:customStyle="1" w:styleId="58cm">
    <w:name w:val="_58cm"/>
    <w:basedOn w:val="DefaultParagraphFont"/>
    <w:rsid w:val="00807946"/>
  </w:style>
  <w:style w:type="character" w:customStyle="1" w:styleId="6qdm">
    <w:name w:val="_6qdm"/>
    <w:basedOn w:val="DefaultParagraphFont"/>
    <w:rsid w:val="00807946"/>
  </w:style>
  <w:style w:type="character" w:customStyle="1" w:styleId="Heading4Char">
    <w:name w:val="Heading 4 Char"/>
    <w:basedOn w:val="DefaultParagraphFont"/>
    <w:link w:val="Heading4"/>
    <w:rsid w:val="009C0A13"/>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9C0A13"/>
    <w:rPr>
      <w:b/>
      <w:bCs/>
    </w:rPr>
  </w:style>
  <w:style w:type="character" w:customStyle="1" w:styleId="byline">
    <w:name w:val="byline"/>
    <w:basedOn w:val="DefaultParagraphFont"/>
    <w:rsid w:val="009B18F4"/>
  </w:style>
  <w:style w:type="character" w:customStyle="1" w:styleId="author">
    <w:name w:val="author"/>
    <w:basedOn w:val="DefaultParagraphFont"/>
    <w:rsid w:val="009B18F4"/>
  </w:style>
  <w:style w:type="character" w:customStyle="1" w:styleId="posted-on">
    <w:name w:val="posted-on"/>
    <w:basedOn w:val="DefaultParagraphFont"/>
    <w:rsid w:val="009B18F4"/>
  </w:style>
  <w:style w:type="character" w:customStyle="1" w:styleId="posted-in">
    <w:name w:val="posted-in"/>
    <w:basedOn w:val="DefaultParagraphFont"/>
    <w:rsid w:val="009B18F4"/>
  </w:style>
  <w:style w:type="character" w:customStyle="1" w:styleId="meta-date">
    <w:name w:val="meta-date"/>
    <w:basedOn w:val="DefaultParagraphFont"/>
    <w:rsid w:val="00440463"/>
  </w:style>
  <w:style w:type="character" w:customStyle="1" w:styleId="meta-author">
    <w:name w:val="meta-author"/>
    <w:basedOn w:val="DefaultParagraphFont"/>
    <w:rsid w:val="00440463"/>
  </w:style>
  <w:style w:type="character" w:customStyle="1" w:styleId="meta-category">
    <w:name w:val="meta-category"/>
    <w:basedOn w:val="DefaultParagraphFont"/>
    <w:rsid w:val="00440463"/>
  </w:style>
  <w:style w:type="paragraph" w:customStyle="1" w:styleId="wvs-pro-product">
    <w:name w:val="wvs-pro-product"/>
    <w:basedOn w:val="Normal"/>
    <w:rsid w:val="00B50480"/>
    <w:pPr>
      <w:spacing w:before="100" w:beforeAutospacing="1" w:after="100" w:afterAutospacing="1"/>
    </w:pPr>
  </w:style>
  <w:style w:type="character" w:customStyle="1" w:styleId="ratingcontainer">
    <w:name w:val="rating_container"/>
    <w:basedOn w:val="DefaultParagraphFont"/>
    <w:rsid w:val="00B50480"/>
  </w:style>
  <w:style w:type="character" w:customStyle="1" w:styleId="price">
    <w:name w:val="price"/>
    <w:basedOn w:val="DefaultParagraphFont"/>
    <w:rsid w:val="00B50480"/>
  </w:style>
  <w:style w:type="character" w:customStyle="1" w:styleId="woocommerce-price-amount">
    <w:name w:val="woocommerce-price-amount"/>
    <w:basedOn w:val="DefaultParagraphFont"/>
    <w:rsid w:val="00B50480"/>
  </w:style>
  <w:style w:type="character" w:customStyle="1" w:styleId="woocommerce-price-currencysymbol">
    <w:name w:val="woocommerce-price-currencysymbol"/>
    <w:basedOn w:val="DefaultParagraphFont"/>
    <w:rsid w:val="00B50480"/>
  </w:style>
  <w:style w:type="paragraph" w:customStyle="1" w:styleId="woo-variation-items-wrapper">
    <w:name w:val="woo-variation-items-wrapper"/>
    <w:basedOn w:val="Normal"/>
    <w:rsid w:val="00B50480"/>
    <w:pPr>
      <w:spacing w:before="100" w:beforeAutospacing="1" w:after="100" w:afterAutospacing="1"/>
    </w:pPr>
  </w:style>
  <w:style w:type="paragraph" w:customStyle="1" w:styleId="variable-item">
    <w:name w:val="variable-item"/>
    <w:basedOn w:val="Normal"/>
    <w:rsid w:val="00B50480"/>
    <w:pPr>
      <w:spacing w:before="100" w:beforeAutospacing="1" w:after="100" w:afterAutospacing="1"/>
    </w:pPr>
  </w:style>
  <w:style w:type="character" w:customStyle="1" w:styleId="aviamessageboxtitle">
    <w:name w:val="avia_message_box_title"/>
    <w:basedOn w:val="DefaultParagraphFont"/>
    <w:rsid w:val="00B50480"/>
  </w:style>
  <w:style w:type="character" w:customStyle="1" w:styleId="Heading6Char">
    <w:name w:val="Heading 6 Char"/>
    <w:basedOn w:val="DefaultParagraphFont"/>
    <w:link w:val="Heading6"/>
    <w:uiPriority w:val="9"/>
    <w:semiHidden/>
    <w:rsid w:val="00B50480"/>
    <w:rPr>
      <w:rFonts w:asciiTheme="majorHAnsi" w:eastAsiaTheme="majorEastAsia" w:hAnsiTheme="majorHAnsi" w:cstheme="majorBidi"/>
      <w:color w:val="243F60" w:themeColor="accent1" w:themeShade="7F"/>
      <w:sz w:val="24"/>
      <w:szCs w:val="24"/>
    </w:rPr>
  </w:style>
  <w:style w:type="character" w:customStyle="1" w:styleId="recipe-amount">
    <w:name w:val="recipe-amount"/>
    <w:basedOn w:val="DefaultParagraphFont"/>
    <w:rsid w:val="001B3921"/>
  </w:style>
  <w:style w:type="character" w:customStyle="1" w:styleId="recipe-unit">
    <w:name w:val="recipe-unit"/>
    <w:basedOn w:val="DefaultParagraphFont"/>
    <w:rsid w:val="001B3921"/>
  </w:style>
  <w:style w:type="character" w:customStyle="1" w:styleId="ingredient-name">
    <w:name w:val="ingredient-name"/>
    <w:basedOn w:val="DefaultParagraphFont"/>
    <w:rsid w:val="001B3921"/>
  </w:style>
  <w:style w:type="character" w:customStyle="1" w:styleId="plural">
    <w:name w:val="plural"/>
    <w:basedOn w:val="DefaultParagraphFont"/>
    <w:rsid w:val="001B3921"/>
  </w:style>
  <w:style w:type="character" w:customStyle="1" w:styleId="ingredientcontent">
    <w:name w:val="ingredient__content"/>
    <w:basedOn w:val="DefaultParagraphFont"/>
    <w:rsid w:val="001B3921"/>
  </w:style>
  <w:style w:type="character" w:customStyle="1" w:styleId="singular">
    <w:name w:val="singular"/>
    <w:basedOn w:val="DefaultParagraphFont"/>
    <w:rsid w:val="001B3921"/>
  </w:style>
  <w:style w:type="paragraph" w:styleId="Header">
    <w:name w:val="header"/>
    <w:basedOn w:val="Normal"/>
    <w:link w:val="HeaderChar"/>
    <w:unhideWhenUsed/>
    <w:rsid w:val="00FB073A"/>
    <w:pPr>
      <w:tabs>
        <w:tab w:val="center" w:pos="4680"/>
        <w:tab w:val="right" w:pos="9360"/>
      </w:tabs>
    </w:pPr>
  </w:style>
  <w:style w:type="character" w:customStyle="1" w:styleId="HeaderChar">
    <w:name w:val="Header Char"/>
    <w:basedOn w:val="DefaultParagraphFont"/>
    <w:link w:val="Header"/>
    <w:rsid w:val="00FB07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73A"/>
    <w:pPr>
      <w:tabs>
        <w:tab w:val="center" w:pos="4680"/>
        <w:tab w:val="right" w:pos="9360"/>
      </w:tabs>
    </w:pPr>
  </w:style>
  <w:style w:type="character" w:customStyle="1" w:styleId="FooterChar">
    <w:name w:val="Footer Char"/>
    <w:basedOn w:val="DefaultParagraphFont"/>
    <w:link w:val="Footer"/>
    <w:uiPriority w:val="99"/>
    <w:rsid w:val="00FB073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A5C6D"/>
    <w:rPr>
      <w:rFonts w:asciiTheme="majorHAnsi" w:eastAsiaTheme="majorEastAsia" w:hAnsiTheme="majorHAnsi" w:cstheme="majorBidi"/>
      <w:color w:val="365F91" w:themeColor="accent1" w:themeShade="BF"/>
      <w:sz w:val="24"/>
      <w:szCs w:val="24"/>
    </w:rPr>
  </w:style>
  <w:style w:type="paragraph" w:styleId="BodyText">
    <w:name w:val="Body Text"/>
    <w:basedOn w:val="Normal"/>
    <w:link w:val="BodyTextChar"/>
    <w:rsid w:val="00DA5C6D"/>
    <w:rPr>
      <w:sz w:val="28"/>
      <w:lang w:val="x-none" w:eastAsia="x-none"/>
    </w:rPr>
  </w:style>
  <w:style w:type="character" w:customStyle="1" w:styleId="BodyTextChar">
    <w:name w:val="Body Text Char"/>
    <w:basedOn w:val="DefaultParagraphFont"/>
    <w:link w:val="BodyText"/>
    <w:rsid w:val="00DA5C6D"/>
    <w:rPr>
      <w:rFonts w:ascii="Times New Roman" w:eastAsia="Times New Roman" w:hAnsi="Times New Roman" w:cs="Times New Roman"/>
      <w:sz w:val="28"/>
      <w:szCs w:val="24"/>
      <w:lang w:val="x-none" w:eastAsia="x-none"/>
    </w:rPr>
  </w:style>
  <w:style w:type="paragraph" w:customStyle="1" w:styleId="Clause">
    <w:name w:val="Clause"/>
    <w:basedOn w:val="Normal"/>
    <w:autoRedefine/>
    <w:rsid w:val="00DA5C6D"/>
    <w:pPr>
      <w:ind w:firstLine="600"/>
      <w:jc w:val="both"/>
    </w:pPr>
    <w:rPr>
      <w:sz w:val="28"/>
      <w:szCs w:val="28"/>
    </w:rPr>
  </w:style>
  <w:style w:type="table" w:styleId="TableGrid">
    <w:name w:val="Table Grid"/>
    <w:basedOn w:val="TableNormal"/>
    <w:uiPriority w:val="39"/>
    <w:rsid w:val="00DA5C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DA5C6D"/>
    <w:rPr>
      <w:i/>
      <w:iCs/>
      <w:color w:val="000000"/>
      <w:lang w:val="x-none" w:eastAsia="x-none"/>
    </w:rPr>
  </w:style>
  <w:style w:type="character" w:customStyle="1" w:styleId="QuoteChar">
    <w:name w:val="Quote Char"/>
    <w:basedOn w:val="DefaultParagraphFont"/>
    <w:link w:val="Quote"/>
    <w:uiPriority w:val="29"/>
    <w:rsid w:val="00DA5C6D"/>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unhideWhenUsed/>
    <w:rsid w:val="00DA5C6D"/>
    <w:pPr>
      <w:spacing w:after="120" w:line="480" w:lineRule="auto"/>
    </w:pPr>
  </w:style>
  <w:style w:type="character" w:customStyle="1" w:styleId="BodyText2Char">
    <w:name w:val="Body Text 2 Char"/>
    <w:basedOn w:val="DefaultParagraphFont"/>
    <w:link w:val="BodyText2"/>
    <w:uiPriority w:val="99"/>
    <w:rsid w:val="00DA5C6D"/>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A5C6D"/>
    <w:pPr>
      <w:spacing w:after="120"/>
    </w:pPr>
    <w:rPr>
      <w:sz w:val="16"/>
      <w:szCs w:val="16"/>
    </w:rPr>
  </w:style>
  <w:style w:type="character" w:customStyle="1" w:styleId="BodyText3Char">
    <w:name w:val="Body Text 3 Char"/>
    <w:basedOn w:val="DefaultParagraphFont"/>
    <w:link w:val="BodyText3"/>
    <w:uiPriority w:val="99"/>
    <w:semiHidden/>
    <w:rsid w:val="00DA5C6D"/>
    <w:rPr>
      <w:rFonts w:ascii="Times New Roman" w:eastAsia="Times New Roman" w:hAnsi="Times New Roman" w:cs="Times New Roman"/>
      <w:sz w:val="16"/>
      <w:szCs w:val="16"/>
    </w:rPr>
  </w:style>
  <w:style w:type="character" w:customStyle="1" w:styleId="al1">
    <w:name w:val="al1"/>
    <w:rsid w:val="00DA5C6D"/>
    <w:rPr>
      <w:b/>
      <w:bCs/>
      <w:color w:val="008F00"/>
    </w:rPr>
  </w:style>
  <w:style w:type="character" w:customStyle="1" w:styleId="tpa1">
    <w:name w:val="tpa1"/>
    <w:basedOn w:val="DefaultParagraphFont"/>
    <w:rsid w:val="00DA5C6D"/>
  </w:style>
  <w:style w:type="paragraph" w:styleId="CommentText">
    <w:name w:val="annotation text"/>
    <w:basedOn w:val="Normal"/>
    <w:link w:val="CommentTextChar"/>
    <w:uiPriority w:val="99"/>
    <w:unhideWhenUsed/>
    <w:rsid w:val="00DA5C6D"/>
    <w:pPr>
      <w:spacing w:after="160" w:line="256" w:lineRule="auto"/>
    </w:pPr>
    <w:rPr>
      <w:rFonts w:ascii="Calibri" w:eastAsia="Calibri" w:hAnsi="Calibri"/>
      <w:sz w:val="20"/>
      <w:szCs w:val="20"/>
      <w:lang w:val="en-GB"/>
    </w:rPr>
  </w:style>
  <w:style w:type="character" w:customStyle="1" w:styleId="CommentTextChar">
    <w:name w:val="Comment Text Char"/>
    <w:basedOn w:val="DefaultParagraphFont"/>
    <w:link w:val="CommentText"/>
    <w:uiPriority w:val="99"/>
    <w:rsid w:val="00DA5C6D"/>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DA5C6D"/>
    <w:rPr>
      <w:sz w:val="16"/>
      <w:szCs w:val="16"/>
    </w:rPr>
  </w:style>
  <w:style w:type="character" w:styleId="FollowedHyperlink">
    <w:name w:val="FollowedHyperlink"/>
    <w:basedOn w:val="DefaultParagraphFont"/>
    <w:uiPriority w:val="99"/>
    <w:semiHidden/>
    <w:unhideWhenUsed/>
    <w:rsid w:val="00DA5C6D"/>
    <w:rPr>
      <w:color w:val="800080" w:themeColor="followedHyperlink"/>
      <w:u w:val="single"/>
    </w:rPr>
  </w:style>
  <w:style w:type="paragraph" w:customStyle="1" w:styleId="msonormal0">
    <w:name w:val="msonormal"/>
    <w:basedOn w:val="Normal"/>
    <w:rsid w:val="00DA5C6D"/>
    <w:pPr>
      <w:spacing w:before="100" w:beforeAutospacing="1" w:after="100" w:afterAutospacing="1"/>
    </w:pPr>
    <w:rPr>
      <w:lang w:val="ro-RO" w:eastAsia="ro-RO"/>
    </w:rPr>
  </w:style>
  <w:style w:type="character" w:styleId="PageNumber">
    <w:name w:val="page number"/>
    <w:rsid w:val="00DA5C6D"/>
    <w:rPr>
      <w:lang w:val="fr-FR"/>
    </w:rPr>
  </w:style>
  <w:style w:type="numbering" w:customStyle="1" w:styleId="CurrentList1">
    <w:name w:val="Current List1"/>
    <w:uiPriority w:val="99"/>
    <w:rsid w:val="00BD2A54"/>
    <w:pPr>
      <w:numPr>
        <w:numId w:val="19"/>
      </w:numPr>
    </w:pPr>
  </w:style>
  <w:style w:type="paragraph" w:styleId="NoSpacing">
    <w:name w:val="No Spacing"/>
    <w:uiPriority w:val="1"/>
    <w:qFormat/>
    <w:rsid w:val="009723C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10C0D"/>
    <w:pPr>
      <w:spacing w:after="0" w:line="240" w:lineRule="auto"/>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semiHidden/>
    <w:rsid w:val="00810C0D"/>
    <w:rPr>
      <w:rFonts w:ascii="Times New Roman" w:eastAsia="Times New Roman" w:hAnsi="Times New Roman" w:cs="Times New Roman"/>
      <w:b/>
      <w:bCs/>
      <w:sz w:val="20"/>
      <w:szCs w:val="20"/>
      <w:lang w:val="en-GB"/>
    </w:rPr>
  </w:style>
  <w:style w:type="numbering" w:customStyle="1" w:styleId="CurrentList2">
    <w:name w:val="Current List2"/>
    <w:uiPriority w:val="99"/>
    <w:rsid w:val="00490D7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787">
      <w:bodyDiv w:val="1"/>
      <w:marLeft w:val="0"/>
      <w:marRight w:val="0"/>
      <w:marTop w:val="0"/>
      <w:marBottom w:val="0"/>
      <w:divBdr>
        <w:top w:val="none" w:sz="0" w:space="0" w:color="auto"/>
        <w:left w:val="none" w:sz="0" w:space="0" w:color="auto"/>
        <w:bottom w:val="none" w:sz="0" w:space="0" w:color="auto"/>
        <w:right w:val="none" w:sz="0" w:space="0" w:color="auto"/>
      </w:divBdr>
      <w:divsChild>
        <w:div w:id="847334364">
          <w:marLeft w:val="0"/>
          <w:marRight w:val="0"/>
          <w:marTop w:val="0"/>
          <w:marBottom w:val="0"/>
          <w:divBdr>
            <w:top w:val="none" w:sz="0" w:space="0" w:color="auto"/>
            <w:left w:val="none" w:sz="0" w:space="0" w:color="auto"/>
            <w:bottom w:val="none" w:sz="0" w:space="0" w:color="auto"/>
            <w:right w:val="none" w:sz="0" w:space="0" w:color="auto"/>
          </w:divBdr>
        </w:div>
        <w:div w:id="1210528351">
          <w:marLeft w:val="0"/>
          <w:marRight w:val="0"/>
          <w:marTop w:val="0"/>
          <w:marBottom w:val="0"/>
          <w:divBdr>
            <w:top w:val="none" w:sz="0" w:space="0" w:color="auto"/>
            <w:left w:val="none" w:sz="0" w:space="0" w:color="auto"/>
            <w:bottom w:val="none" w:sz="0" w:space="0" w:color="auto"/>
            <w:right w:val="none" w:sz="0" w:space="0" w:color="auto"/>
          </w:divBdr>
        </w:div>
      </w:divsChild>
    </w:div>
    <w:div w:id="31929964">
      <w:bodyDiv w:val="1"/>
      <w:marLeft w:val="0"/>
      <w:marRight w:val="0"/>
      <w:marTop w:val="0"/>
      <w:marBottom w:val="0"/>
      <w:divBdr>
        <w:top w:val="none" w:sz="0" w:space="0" w:color="auto"/>
        <w:left w:val="none" w:sz="0" w:space="0" w:color="auto"/>
        <w:bottom w:val="none" w:sz="0" w:space="0" w:color="auto"/>
        <w:right w:val="none" w:sz="0" w:space="0" w:color="auto"/>
      </w:divBdr>
    </w:div>
    <w:div w:id="220363789">
      <w:bodyDiv w:val="1"/>
      <w:marLeft w:val="0"/>
      <w:marRight w:val="0"/>
      <w:marTop w:val="0"/>
      <w:marBottom w:val="0"/>
      <w:divBdr>
        <w:top w:val="none" w:sz="0" w:space="0" w:color="auto"/>
        <w:left w:val="none" w:sz="0" w:space="0" w:color="auto"/>
        <w:bottom w:val="none" w:sz="0" w:space="0" w:color="auto"/>
        <w:right w:val="none" w:sz="0" w:space="0" w:color="auto"/>
      </w:divBdr>
      <w:divsChild>
        <w:div w:id="1507020437">
          <w:marLeft w:val="0"/>
          <w:marRight w:val="0"/>
          <w:marTop w:val="0"/>
          <w:marBottom w:val="0"/>
          <w:divBdr>
            <w:top w:val="none" w:sz="0" w:space="0" w:color="auto"/>
            <w:left w:val="none" w:sz="0" w:space="0" w:color="auto"/>
            <w:bottom w:val="none" w:sz="0" w:space="0" w:color="auto"/>
            <w:right w:val="none" w:sz="0" w:space="0" w:color="auto"/>
          </w:divBdr>
        </w:div>
        <w:div w:id="1237547772">
          <w:marLeft w:val="0"/>
          <w:marRight w:val="0"/>
          <w:marTop w:val="0"/>
          <w:marBottom w:val="0"/>
          <w:divBdr>
            <w:top w:val="none" w:sz="0" w:space="0" w:color="auto"/>
            <w:left w:val="none" w:sz="0" w:space="0" w:color="auto"/>
            <w:bottom w:val="none" w:sz="0" w:space="0" w:color="auto"/>
            <w:right w:val="none" w:sz="0" w:space="0" w:color="auto"/>
          </w:divBdr>
        </w:div>
        <w:div w:id="1690374092">
          <w:marLeft w:val="0"/>
          <w:marRight w:val="0"/>
          <w:marTop w:val="0"/>
          <w:marBottom w:val="0"/>
          <w:divBdr>
            <w:top w:val="none" w:sz="0" w:space="0" w:color="auto"/>
            <w:left w:val="none" w:sz="0" w:space="0" w:color="auto"/>
            <w:bottom w:val="none" w:sz="0" w:space="0" w:color="auto"/>
            <w:right w:val="none" w:sz="0" w:space="0" w:color="auto"/>
          </w:divBdr>
        </w:div>
      </w:divsChild>
    </w:div>
    <w:div w:id="250818167">
      <w:bodyDiv w:val="1"/>
      <w:marLeft w:val="0"/>
      <w:marRight w:val="0"/>
      <w:marTop w:val="0"/>
      <w:marBottom w:val="0"/>
      <w:divBdr>
        <w:top w:val="none" w:sz="0" w:space="0" w:color="auto"/>
        <w:left w:val="none" w:sz="0" w:space="0" w:color="auto"/>
        <w:bottom w:val="none" w:sz="0" w:space="0" w:color="auto"/>
        <w:right w:val="none" w:sz="0" w:space="0" w:color="auto"/>
      </w:divBdr>
      <w:divsChild>
        <w:div w:id="226764447">
          <w:marLeft w:val="0"/>
          <w:marRight w:val="0"/>
          <w:marTop w:val="0"/>
          <w:marBottom w:val="0"/>
          <w:divBdr>
            <w:top w:val="none" w:sz="0" w:space="0" w:color="auto"/>
            <w:left w:val="none" w:sz="0" w:space="0" w:color="auto"/>
            <w:bottom w:val="none" w:sz="0" w:space="0" w:color="auto"/>
            <w:right w:val="none" w:sz="0" w:space="0" w:color="auto"/>
          </w:divBdr>
        </w:div>
        <w:div w:id="1041706972">
          <w:marLeft w:val="0"/>
          <w:marRight w:val="0"/>
          <w:marTop w:val="0"/>
          <w:marBottom w:val="0"/>
          <w:divBdr>
            <w:top w:val="none" w:sz="0" w:space="0" w:color="auto"/>
            <w:left w:val="none" w:sz="0" w:space="0" w:color="auto"/>
            <w:bottom w:val="none" w:sz="0" w:space="0" w:color="auto"/>
            <w:right w:val="none" w:sz="0" w:space="0" w:color="auto"/>
          </w:divBdr>
        </w:div>
      </w:divsChild>
    </w:div>
    <w:div w:id="255331114">
      <w:bodyDiv w:val="1"/>
      <w:marLeft w:val="0"/>
      <w:marRight w:val="0"/>
      <w:marTop w:val="0"/>
      <w:marBottom w:val="0"/>
      <w:divBdr>
        <w:top w:val="none" w:sz="0" w:space="0" w:color="auto"/>
        <w:left w:val="none" w:sz="0" w:space="0" w:color="auto"/>
        <w:bottom w:val="none" w:sz="0" w:space="0" w:color="auto"/>
        <w:right w:val="none" w:sz="0" w:space="0" w:color="auto"/>
      </w:divBdr>
      <w:divsChild>
        <w:div w:id="244920209">
          <w:marLeft w:val="0"/>
          <w:marRight w:val="0"/>
          <w:marTop w:val="0"/>
          <w:marBottom w:val="0"/>
          <w:divBdr>
            <w:top w:val="none" w:sz="0" w:space="0" w:color="auto"/>
            <w:left w:val="none" w:sz="0" w:space="0" w:color="auto"/>
            <w:bottom w:val="none" w:sz="0" w:space="0" w:color="auto"/>
            <w:right w:val="none" w:sz="0" w:space="0" w:color="auto"/>
          </w:divBdr>
        </w:div>
        <w:div w:id="667827511">
          <w:marLeft w:val="0"/>
          <w:marRight w:val="0"/>
          <w:marTop w:val="0"/>
          <w:marBottom w:val="0"/>
          <w:divBdr>
            <w:top w:val="none" w:sz="0" w:space="0" w:color="auto"/>
            <w:left w:val="none" w:sz="0" w:space="0" w:color="auto"/>
            <w:bottom w:val="none" w:sz="0" w:space="0" w:color="auto"/>
            <w:right w:val="none" w:sz="0" w:space="0" w:color="auto"/>
          </w:divBdr>
        </w:div>
      </w:divsChild>
    </w:div>
    <w:div w:id="301008064">
      <w:bodyDiv w:val="1"/>
      <w:marLeft w:val="0"/>
      <w:marRight w:val="0"/>
      <w:marTop w:val="0"/>
      <w:marBottom w:val="0"/>
      <w:divBdr>
        <w:top w:val="none" w:sz="0" w:space="0" w:color="auto"/>
        <w:left w:val="none" w:sz="0" w:space="0" w:color="auto"/>
        <w:bottom w:val="none" w:sz="0" w:space="0" w:color="auto"/>
        <w:right w:val="none" w:sz="0" w:space="0" w:color="auto"/>
      </w:divBdr>
      <w:divsChild>
        <w:div w:id="513156084">
          <w:marLeft w:val="0"/>
          <w:marRight w:val="0"/>
          <w:marTop w:val="0"/>
          <w:marBottom w:val="0"/>
          <w:divBdr>
            <w:top w:val="none" w:sz="0" w:space="0" w:color="auto"/>
            <w:left w:val="none" w:sz="0" w:space="0" w:color="auto"/>
            <w:bottom w:val="none" w:sz="0" w:space="0" w:color="auto"/>
            <w:right w:val="none" w:sz="0" w:space="0" w:color="auto"/>
          </w:divBdr>
        </w:div>
        <w:div w:id="868765478">
          <w:marLeft w:val="0"/>
          <w:marRight w:val="0"/>
          <w:marTop w:val="0"/>
          <w:marBottom w:val="0"/>
          <w:divBdr>
            <w:top w:val="none" w:sz="0" w:space="0" w:color="auto"/>
            <w:left w:val="none" w:sz="0" w:space="0" w:color="auto"/>
            <w:bottom w:val="none" w:sz="0" w:space="0" w:color="auto"/>
            <w:right w:val="none" w:sz="0" w:space="0" w:color="auto"/>
          </w:divBdr>
        </w:div>
      </w:divsChild>
    </w:div>
    <w:div w:id="321277890">
      <w:bodyDiv w:val="1"/>
      <w:marLeft w:val="0"/>
      <w:marRight w:val="0"/>
      <w:marTop w:val="0"/>
      <w:marBottom w:val="0"/>
      <w:divBdr>
        <w:top w:val="none" w:sz="0" w:space="0" w:color="auto"/>
        <w:left w:val="none" w:sz="0" w:space="0" w:color="auto"/>
        <w:bottom w:val="none" w:sz="0" w:space="0" w:color="auto"/>
        <w:right w:val="none" w:sz="0" w:space="0" w:color="auto"/>
      </w:divBdr>
      <w:divsChild>
        <w:div w:id="1517381103">
          <w:marLeft w:val="0"/>
          <w:marRight w:val="0"/>
          <w:marTop w:val="0"/>
          <w:marBottom w:val="0"/>
          <w:divBdr>
            <w:top w:val="none" w:sz="0" w:space="0" w:color="auto"/>
            <w:left w:val="none" w:sz="0" w:space="0" w:color="auto"/>
            <w:bottom w:val="none" w:sz="0" w:space="0" w:color="auto"/>
            <w:right w:val="none" w:sz="0" w:space="0" w:color="auto"/>
          </w:divBdr>
        </w:div>
        <w:div w:id="536700473">
          <w:marLeft w:val="0"/>
          <w:marRight w:val="0"/>
          <w:marTop w:val="0"/>
          <w:marBottom w:val="0"/>
          <w:divBdr>
            <w:top w:val="none" w:sz="0" w:space="0" w:color="auto"/>
            <w:left w:val="none" w:sz="0" w:space="0" w:color="auto"/>
            <w:bottom w:val="none" w:sz="0" w:space="0" w:color="auto"/>
            <w:right w:val="none" w:sz="0" w:space="0" w:color="auto"/>
          </w:divBdr>
        </w:div>
        <w:div w:id="1034422610">
          <w:marLeft w:val="0"/>
          <w:marRight w:val="0"/>
          <w:marTop w:val="0"/>
          <w:marBottom w:val="0"/>
          <w:divBdr>
            <w:top w:val="none" w:sz="0" w:space="0" w:color="auto"/>
            <w:left w:val="none" w:sz="0" w:space="0" w:color="auto"/>
            <w:bottom w:val="none" w:sz="0" w:space="0" w:color="auto"/>
            <w:right w:val="none" w:sz="0" w:space="0" w:color="auto"/>
          </w:divBdr>
        </w:div>
        <w:div w:id="203371829">
          <w:marLeft w:val="0"/>
          <w:marRight w:val="0"/>
          <w:marTop w:val="0"/>
          <w:marBottom w:val="0"/>
          <w:divBdr>
            <w:top w:val="none" w:sz="0" w:space="0" w:color="auto"/>
            <w:left w:val="none" w:sz="0" w:space="0" w:color="auto"/>
            <w:bottom w:val="none" w:sz="0" w:space="0" w:color="auto"/>
            <w:right w:val="none" w:sz="0" w:space="0" w:color="auto"/>
          </w:divBdr>
        </w:div>
        <w:div w:id="1290626507">
          <w:marLeft w:val="0"/>
          <w:marRight w:val="0"/>
          <w:marTop w:val="0"/>
          <w:marBottom w:val="0"/>
          <w:divBdr>
            <w:top w:val="none" w:sz="0" w:space="0" w:color="auto"/>
            <w:left w:val="none" w:sz="0" w:space="0" w:color="auto"/>
            <w:bottom w:val="none" w:sz="0" w:space="0" w:color="auto"/>
            <w:right w:val="none" w:sz="0" w:space="0" w:color="auto"/>
          </w:divBdr>
        </w:div>
        <w:div w:id="930162965">
          <w:marLeft w:val="0"/>
          <w:marRight w:val="0"/>
          <w:marTop w:val="0"/>
          <w:marBottom w:val="0"/>
          <w:divBdr>
            <w:top w:val="none" w:sz="0" w:space="0" w:color="auto"/>
            <w:left w:val="none" w:sz="0" w:space="0" w:color="auto"/>
            <w:bottom w:val="none" w:sz="0" w:space="0" w:color="auto"/>
            <w:right w:val="none" w:sz="0" w:space="0" w:color="auto"/>
          </w:divBdr>
        </w:div>
        <w:div w:id="429203839">
          <w:marLeft w:val="0"/>
          <w:marRight w:val="0"/>
          <w:marTop w:val="0"/>
          <w:marBottom w:val="0"/>
          <w:divBdr>
            <w:top w:val="none" w:sz="0" w:space="0" w:color="auto"/>
            <w:left w:val="none" w:sz="0" w:space="0" w:color="auto"/>
            <w:bottom w:val="none" w:sz="0" w:space="0" w:color="auto"/>
            <w:right w:val="none" w:sz="0" w:space="0" w:color="auto"/>
          </w:divBdr>
        </w:div>
        <w:div w:id="589193155">
          <w:marLeft w:val="0"/>
          <w:marRight w:val="0"/>
          <w:marTop w:val="0"/>
          <w:marBottom w:val="0"/>
          <w:divBdr>
            <w:top w:val="none" w:sz="0" w:space="0" w:color="auto"/>
            <w:left w:val="none" w:sz="0" w:space="0" w:color="auto"/>
            <w:bottom w:val="none" w:sz="0" w:space="0" w:color="auto"/>
            <w:right w:val="none" w:sz="0" w:space="0" w:color="auto"/>
          </w:divBdr>
        </w:div>
        <w:div w:id="1827739390">
          <w:marLeft w:val="0"/>
          <w:marRight w:val="0"/>
          <w:marTop w:val="0"/>
          <w:marBottom w:val="0"/>
          <w:divBdr>
            <w:top w:val="none" w:sz="0" w:space="0" w:color="auto"/>
            <w:left w:val="none" w:sz="0" w:space="0" w:color="auto"/>
            <w:bottom w:val="none" w:sz="0" w:space="0" w:color="auto"/>
            <w:right w:val="none" w:sz="0" w:space="0" w:color="auto"/>
          </w:divBdr>
        </w:div>
        <w:div w:id="498347928">
          <w:marLeft w:val="0"/>
          <w:marRight w:val="0"/>
          <w:marTop w:val="0"/>
          <w:marBottom w:val="0"/>
          <w:divBdr>
            <w:top w:val="none" w:sz="0" w:space="0" w:color="auto"/>
            <w:left w:val="none" w:sz="0" w:space="0" w:color="auto"/>
            <w:bottom w:val="none" w:sz="0" w:space="0" w:color="auto"/>
            <w:right w:val="none" w:sz="0" w:space="0" w:color="auto"/>
          </w:divBdr>
        </w:div>
        <w:div w:id="2052462005">
          <w:marLeft w:val="0"/>
          <w:marRight w:val="0"/>
          <w:marTop w:val="0"/>
          <w:marBottom w:val="0"/>
          <w:divBdr>
            <w:top w:val="none" w:sz="0" w:space="0" w:color="auto"/>
            <w:left w:val="none" w:sz="0" w:space="0" w:color="auto"/>
            <w:bottom w:val="none" w:sz="0" w:space="0" w:color="auto"/>
            <w:right w:val="none" w:sz="0" w:space="0" w:color="auto"/>
          </w:divBdr>
        </w:div>
        <w:div w:id="1619949039">
          <w:marLeft w:val="0"/>
          <w:marRight w:val="0"/>
          <w:marTop w:val="0"/>
          <w:marBottom w:val="0"/>
          <w:divBdr>
            <w:top w:val="none" w:sz="0" w:space="0" w:color="auto"/>
            <w:left w:val="none" w:sz="0" w:space="0" w:color="auto"/>
            <w:bottom w:val="none" w:sz="0" w:space="0" w:color="auto"/>
            <w:right w:val="none" w:sz="0" w:space="0" w:color="auto"/>
          </w:divBdr>
        </w:div>
        <w:div w:id="2144885357">
          <w:marLeft w:val="0"/>
          <w:marRight w:val="0"/>
          <w:marTop w:val="0"/>
          <w:marBottom w:val="0"/>
          <w:divBdr>
            <w:top w:val="none" w:sz="0" w:space="0" w:color="auto"/>
            <w:left w:val="none" w:sz="0" w:space="0" w:color="auto"/>
            <w:bottom w:val="none" w:sz="0" w:space="0" w:color="auto"/>
            <w:right w:val="none" w:sz="0" w:space="0" w:color="auto"/>
          </w:divBdr>
        </w:div>
        <w:div w:id="674384154">
          <w:marLeft w:val="0"/>
          <w:marRight w:val="0"/>
          <w:marTop w:val="0"/>
          <w:marBottom w:val="0"/>
          <w:divBdr>
            <w:top w:val="none" w:sz="0" w:space="0" w:color="auto"/>
            <w:left w:val="none" w:sz="0" w:space="0" w:color="auto"/>
            <w:bottom w:val="none" w:sz="0" w:space="0" w:color="auto"/>
            <w:right w:val="none" w:sz="0" w:space="0" w:color="auto"/>
          </w:divBdr>
        </w:div>
        <w:div w:id="2017611383">
          <w:marLeft w:val="0"/>
          <w:marRight w:val="0"/>
          <w:marTop w:val="0"/>
          <w:marBottom w:val="0"/>
          <w:divBdr>
            <w:top w:val="none" w:sz="0" w:space="0" w:color="auto"/>
            <w:left w:val="none" w:sz="0" w:space="0" w:color="auto"/>
            <w:bottom w:val="none" w:sz="0" w:space="0" w:color="auto"/>
            <w:right w:val="none" w:sz="0" w:space="0" w:color="auto"/>
          </w:divBdr>
        </w:div>
        <w:div w:id="1189878752">
          <w:marLeft w:val="0"/>
          <w:marRight w:val="0"/>
          <w:marTop w:val="0"/>
          <w:marBottom w:val="0"/>
          <w:divBdr>
            <w:top w:val="none" w:sz="0" w:space="0" w:color="auto"/>
            <w:left w:val="none" w:sz="0" w:space="0" w:color="auto"/>
            <w:bottom w:val="none" w:sz="0" w:space="0" w:color="auto"/>
            <w:right w:val="none" w:sz="0" w:space="0" w:color="auto"/>
          </w:divBdr>
        </w:div>
        <w:div w:id="26882235">
          <w:marLeft w:val="0"/>
          <w:marRight w:val="0"/>
          <w:marTop w:val="0"/>
          <w:marBottom w:val="0"/>
          <w:divBdr>
            <w:top w:val="none" w:sz="0" w:space="0" w:color="auto"/>
            <w:left w:val="none" w:sz="0" w:space="0" w:color="auto"/>
            <w:bottom w:val="none" w:sz="0" w:space="0" w:color="auto"/>
            <w:right w:val="none" w:sz="0" w:space="0" w:color="auto"/>
          </w:divBdr>
        </w:div>
        <w:div w:id="228005552">
          <w:marLeft w:val="0"/>
          <w:marRight w:val="0"/>
          <w:marTop w:val="0"/>
          <w:marBottom w:val="0"/>
          <w:divBdr>
            <w:top w:val="none" w:sz="0" w:space="0" w:color="auto"/>
            <w:left w:val="none" w:sz="0" w:space="0" w:color="auto"/>
            <w:bottom w:val="none" w:sz="0" w:space="0" w:color="auto"/>
            <w:right w:val="none" w:sz="0" w:space="0" w:color="auto"/>
          </w:divBdr>
        </w:div>
        <w:div w:id="1725985367">
          <w:marLeft w:val="0"/>
          <w:marRight w:val="0"/>
          <w:marTop w:val="0"/>
          <w:marBottom w:val="0"/>
          <w:divBdr>
            <w:top w:val="none" w:sz="0" w:space="0" w:color="auto"/>
            <w:left w:val="none" w:sz="0" w:space="0" w:color="auto"/>
            <w:bottom w:val="none" w:sz="0" w:space="0" w:color="auto"/>
            <w:right w:val="none" w:sz="0" w:space="0" w:color="auto"/>
          </w:divBdr>
        </w:div>
        <w:div w:id="792868339">
          <w:marLeft w:val="0"/>
          <w:marRight w:val="0"/>
          <w:marTop w:val="0"/>
          <w:marBottom w:val="0"/>
          <w:divBdr>
            <w:top w:val="none" w:sz="0" w:space="0" w:color="auto"/>
            <w:left w:val="none" w:sz="0" w:space="0" w:color="auto"/>
            <w:bottom w:val="none" w:sz="0" w:space="0" w:color="auto"/>
            <w:right w:val="none" w:sz="0" w:space="0" w:color="auto"/>
          </w:divBdr>
        </w:div>
        <w:div w:id="1157577766">
          <w:marLeft w:val="0"/>
          <w:marRight w:val="0"/>
          <w:marTop w:val="0"/>
          <w:marBottom w:val="0"/>
          <w:divBdr>
            <w:top w:val="none" w:sz="0" w:space="0" w:color="auto"/>
            <w:left w:val="none" w:sz="0" w:space="0" w:color="auto"/>
            <w:bottom w:val="none" w:sz="0" w:space="0" w:color="auto"/>
            <w:right w:val="none" w:sz="0" w:space="0" w:color="auto"/>
          </w:divBdr>
        </w:div>
        <w:div w:id="643510204">
          <w:marLeft w:val="0"/>
          <w:marRight w:val="0"/>
          <w:marTop w:val="0"/>
          <w:marBottom w:val="0"/>
          <w:divBdr>
            <w:top w:val="none" w:sz="0" w:space="0" w:color="auto"/>
            <w:left w:val="none" w:sz="0" w:space="0" w:color="auto"/>
            <w:bottom w:val="none" w:sz="0" w:space="0" w:color="auto"/>
            <w:right w:val="none" w:sz="0" w:space="0" w:color="auto"/>
          </w:divBdr>
        </w:div>
        <w:div w:id="1737897927">
          <w:marLeft w:val="0"/>
          <w:marRight w:val="0"/>
          <w:marTop w:val="0"/>
          <w:marBottom w:val="0"/>
          <w:divBdr>
            <w:top w:val="none" w:sz="0" w:space="0" w:color="auto"/>
            <w:left w:val="none" w:sz="0" w:space="0" w:color="auto"/>
            <w:bottom w:val="none" w:sz="0" w:space="0" w:color="auto"/>
            <w:right w:val="none" w:sz="0" w:space="0" w:color="auto"/>
          </w:divBdr>
        </w:div>
        <w:div w:id="1657032531">
          <w:marLeft w:val="0"/>
          <w:marRight w:val="0"/>
          <w:marTop w:val="0"/>
          <w:marBottom w:val="0"/>
          <w:divBdr>
            <w:top w:val="none" w:sz="0" w:space="0" w:color="auto"/>
            <w:left w:val="none" w:sz="0" w:space="0" w:color="auto"/>
            <w:bottom w:val="none" w:sz="0" w:space="0" w:color="auto"/>
            <w:right w:val="none" w:sz="0" w:space="0" w:color="auto"/>
          </w:divBdr>
        </w:div>
        <w:div w:id="1398477211">
          <w:marLeft w:val="0"/>
          <w:marRight w:val="0"/>
          <w:marTop w:val="0"/>
          <w:marBottom w:val="0"/>
          <w:divBdr>
            <w:top w:val="none" w:sz="0" w:space="0" w:color="auto"/>
            <w:left w:val="none" w:sz="0" w:space="0" w:color="auto"/>
            <w:bottom w:val="none" w:sz="0" w:space="0" w:color="auto"/>
            <w:right w:val="none" w:sz="0" w:space="0" w:color="auto"/>
          </w:divBdr>
        </w:div>
        <w:div w:id="21132040">
          <w:marLeft w:val="0"/>
          <w:marRight w:val="0"/>
          <w:marTop w:val="0"/>
          <w:marBottom w:val="0"/>
          <w:divBdr>
            <w:top w:val="none" w:sz="0" w:space="0" w:color="auto"/>
            <w:left w:val="none" w:sz="0" w:space="0" w:color="auto"/>
            <w:bottom w:val="none" w:sz="0" w:space="0" w:color="auto"/>
            <w:right w:val="none" w:sz="0" w:space="0" w:color="auto"/>
          </w:divBdr>
        </w:div>
        <w:div w:id="791478624">
          <w:marLeft w:val="0"/>
          <w:marRight w:val="0"/>
          <w:marTop w:val="0"/>
          <w:marBottom w:val="0"/>
          <w:divBdr>
            <w:top w:val="none" w:sz="0" w:space="0" w:color="auto"/>
            <w:left w:val="none" w:sz="0" w:space="0" w:color="auto"/>
            <w:bottom w:val="none" w:sz="0" w:space="0" w:color="auto"/>
            <w:right w:val="none" w:sz="0" w:space="0" w:color="auto"/>
          </w:divBdr>
        </w:div>
        <w:div w:id="1498840341">
          <w:marLeft w:val="0"/>
          <w:marRight w:val="0"/>
          <w:marTop w:val="0"/>
          <w:marBottom w:val="0"/>
          <w:divBdr>
            <w:top w:val="none" w:sz="0" w:space="0" w:color="auto"/>
            <w:left w:val="none" w:sz="0" w:space="0" w:color="auto"/>
            <w:bottom w:val="none" w:sz="0" w:space="0" w:color="auto"/>
            <w:right w:val="none" w:sz="0" w:space="0" w:color="auto"/>
          </w:divBdr>
        </w:div>
        <w:div w:id="1238400025">
          <w:marLeft w:val="0"/>
          <w:marRight w:val="0"/>
          <w:marTop w:val="0"/>
          <w:marBottom w:val="0"/>
          <w:divBdr>
            <w:top w:val="none" w:sz="0" w:space="0" w:color="auto"/>
            <w:left w:val="none" w:sz="0" w:space="0" w:color="auto"/>
            <w:bottom w:val="none" w:sz="0" w:space="0" w:color="auto"/>
            <w:right w:val="none" w:sz="0" w:space="0" w:color="auto"/>
          </w:divBdr>
        </w:div>
        <w:div w:id="2128113009">
          <w:marLeft w:val="0"/>
          <w:marRight w:val="0"/>
          <w:marTop w:val="0"/>
          <w:marBottom w:val="0"/>
          <w:divBdr>
            <w:top w:val="none" w:sz="0" w:space="0" w:color="auto"/>
            <w:left w:val="none" w:sz="0" w:space="0" w:color="auto"/>
            <w:bottom w:val="none" w:sz="0" w:space="0" w:color="auto"/>
            <w:right w:val="none" w:sz="0" w:space="0" w:color="auto"/>
          </w:divBdr>
        </w:div>
        <w:div w:id="766119402">
          <w:marLeft w:val="0"/>
          <w:marRight w:val="0"/>
          <w:marTop w:val="0"/>
          <w:marBottom w:val="0"/>
          <w:divBdr>
            <w:top w:val="none" w:sz="0" w:space="0" w:color="auto"/>
            <w:left w:val="none" w:sz="0" w:space="0" w:color="auto"/>
            <w:bottom w:val="none" w:sz="0" w:space="0" w:color="auto"/>
            <w:right w:val="none" w:sz="0" w:space="0" w:color="auto"/>
          </w:divBdr>
        </w:div>
        <w:div w:id="1745252482">
          <w:marLeft w:val="0"/>
          <w:marRight w:val="0"/>
          <w:marTop w:val="0"/>
          <w:marBottom w:val="0"/>
          <w:divBdr>
            <w:top w:val="none" w:sz="0" w:space="0" w:color="auto"/>
            <w:left w:val="none" w:sz="0" w:space="0" w:color="auto"/>
            <w:bottom w:val="none" w:sz="0" w:space="0" w:color="auto"/>
            <w:right w:val="none" w:sz="0" w:space="0" w:color="auto"/>
          </w:divBdr>
        </w:div>
        <w:div w:id="1140612901">
          <w:marLeft w:val="0"/>
          <w:marRight w:val="0"/>
          <w:marTop w:val="0"/>
          <w:marBottom w:val="0"/>
          <w:divBdr>
            <w:top w:val="none" w:sz="0" w:space="0" w:color="auto"/>
            <w:left w:val="none" w:sz="0" w:space="0" w:color="auto"/>
            <w:bottom w:val="none" w:sz="0" w:space="0" w:color="auto"/>
            <w:right w:val="none" w:sz="0" w:space="0" w:color="auto"/>
          </w:divBdr>
        </w:div>
        <w:div w:id="553195366">
          <w:marLeft w:val="0"/>
          <w:marRight w:val="0"/>
          <w:marTop w:val="0"/>
          <w:marBottom w:val="0"/>
          <w:divBdr>
            <w:top w:val="none" w:sz="0" w:space="0" w:color="auto"/>
            <w:left w:val="none" w:sz="0" w:space="0" w:color="auto"/>
            <w:bottom w:val="none" w:sz="0" w:space="0" w:color="auto"/>
            <w:right w:val="none" w:sz="0" w:space="0" w:color="auto"/>
          </w:divBdr>
        </w:div>
        <w:div w:id="1122191862">
          <w:marLeft w:val="0"/>
          <w:marRight w:val="0"/>
          <w:marTop w:val="0"/>
          <w:marBottom w:val="0"/>
          <w:divBdr>
            <w:top w:val="none" w:sz="0" w:space="0" w:color="auto"/>
            <w:left w:val="none" w:sz="0" w:space="0" w:color="auto"/>
            <w:bottom w:val="none" w:sz="0" w:space="0" w:color="auto"/>
            <w:right w:val="none" w:sz="0" w:space="0" w:color="auto"/>
          </w:divBdr>
        </w:div>
        <w:div w:id="2132936201">
          <w:marLeft w:val="0"/>
          <w:marRight w:val="0"/>
          <w:marTop w:val="0"/>
          <w:marBottom w:val="0"/>
          <w:divBdr>
            <w:top w:val="none" w:sz="0" w:space="0" w:color="auto"/>
            <w:left w:val="none" w:sz="0" w:space="0" w:color="auto"/>
            <w:bottom w:val="none" w:sz="0" w:space="0" w:color="auto"/>
            <w:right w:val="none" w:sz="0" w:space="0" w:color="auto"/>
          </w:divBdr>
        </w:div>
        <w:div w:id="500462526">
          <w:marLeft w:val="0"/>
          <w:marRight w:val="0"/>
          <w:marTop w:val="0"/>
          <w:marBottom w:val="0"/>
          <w:divBdr>
            <w:top w:val="none" w:sz="0" w:space="0" w:color="auto"/>
            <w:left w:val="none" w:sz="0" w:space="0" w:color="auto"/>
            <w:bottom w:val="none" w:sz="0" w:space="0" w:color="auto"/>
            <w:right w:val="none" w:sz="0" w:space="0" w:color="auto"/>
          </w:divBdr>
        </w:div>
        <w:div w:id="2028020836">
          <w:marLeft w:val="0"/>
          <w:marRight w:val="0"/>
          <w:marTop w:val="0"/>
          <w:marBottom w:val="0"/>
          <w:divBdr>
            <w:top w:val="none" w:sz="0" w:space="0" w:color="auto"/>
            <w:left w:val="none" w:sz="0" w:space="0" w:color="auto"/>
            <w:bottom w:val="none" w:sz="0" w:space="0" w:color="auto"/>
            <w:right w:val="none" w:sz="0" w:space="0" w:color="auto"/>
          </w:divBdr>
        </w:div>
        <w:div w:id="841893809">
          <w:marLeft w:val="0"/>
          <w:marRight w:val="0"/>
          <w:marTop w:val="0"/>
          <w:marBottom w:val="0"/>
          <w:divBdr>
            <w:top w:val="none" w:sz="0" w:space="0" w:color="auto"/>
            <w:left w:val="none" w:sz="0" w:space="0" w:color="auto"/>
            <w:bottom w:val="none" w:sz="0" w:space="0" w:color="auto"/>
            <w:right w:val="none" w:sz="0" w:space="0" w:color="auto"/>
          </w:divBdr>
        </w:div>
        <w:div w:id="1694500173">
          <w:marLeft w:val="0"/>
          <w:marRight w:val="0"/>
          <w:marTop w:val="0"/>
          <w:marBottom w:val="0"/>
          <w:divBdr>
            <w:top w:val="none" w:sz="0" w:space="0" w:color="auto"/>
            <w:left w:val="none" w:sz="0" w:space="0" w:color="auto"/>
            <w:bottom w:val="none" w:sz="0" w:space="0" w:color="auto"/>
            <w:right w:val="none" w:sz="0" w:space="0" w:color="auto"/>
          </w:divBdr>
        </w:div>
        <w:div w:id="1729299528">
          <w:marLeft w:val="0"/>
          <w:marRight w:val="0"/>
          <w:marTop w:val="0"/>
          <w:marBottom w:val="0"/>
          <w:divBdr>
            <w:top w:val="none" w:sz="0" w:space="0" w:color="auto"/>
            <w:left w:val="none" w:sz="0" w:space="0" w:color="auto"/>
            <w:bottom w:val="none" w:sz="0" w:space="0" w:color="auto"/>
            <w:right w:val="none" w:sz="0" w:space="0" w:color="auto"/>
          </w:divBdr>
        </w:div>
        <w:div w:id="1057433972">
          <w:marLeft w:val="0"/>
          <w:marRight w:val="0"/>
          <w:marTop w:val="0"/>
          <w:marBottom w:val="0"/>
          <w:divBdr>
            <w:top w:val="none" w:sz="0" w:space="0" w:color="auto"/>
            <w:left w:val="none" w:sz="0" w:space="0" w:color="auto"/>
            <w:bottom w:val="none" w:sz="0" w:space="0" w:color="auto"/>
            <w:right w:val="none" w:sz="0" w:space="0" w:color="auto"/>
          </w:divBdr>
        </w:div>
        <w:div w:id="1386759388">
          <w:marLeft w:val="0"/>
          <w:marRight w:val="0"/>
          <w:marTop w:val="0"/>
          <w:marBottom w:val="0"/>
          <w:divBdr>
            <w:top w:val="none" w:sz="0" w:space="0" w:color="auto"/>
            <w:left w:val="none" w:sz="0" w:space="0" w:color="auto"/>
            <w:bottom w:val="none" w:sz="0" w:space="0" w:color="auto"/>
            <w:right w:val="none" w:sz="0" w:space="0" w:color="auto"/>
          </w:divBdr>
        </w:div>
        <w:div w:id="1262570179">
          <w:marLeft w:val="0"/>
          <w:marRight w:val="0"/>
          <w:marTop w:val="0"/>
          <w:marBottom w:val="0"/>
          <w:divBdr>
            <w:top w:val="none" w:sz="0" w:space="0" w:color="auto"/>
            <w:left w:val="none" w:sz="0" w:space="0" w:color="auto"/>
            <w:bottom w:val="none" w:sz="0" w:space="0" w:color="auto"/>
            <w:right w:val="none" w:sz="0" w:space="0" w:color="auto"/>
          </w:divBdr>
        </w:div>
        <w:div w:id="822430919">
          <w:marLeft w:val="0"/>
          <w:marRight w:val="0"/>
          <w:marTop w:val="0"/>
          <w:marBottom w:val="0"/>
          <w:divBdr>
            <w:top w:val="none" w:sz="0" w:space="0" w:color="auto"/>
            <w:left w:val="none" w:sz="0" w:space="0" w:color="auto"/>
            <w:bottom w:val="none" w:sz="0" w:space="0" w:color="auto"/>
            <w:right w:val="none" w:sz="0" w:space="0" w:color="auto"/>
          </w:divBdr>
        </w:div>
        <w:div w:id="329453486">
          <w:marLeft w:val="0"/>
          <w:marRight w:val="0"/>
          <w:marTop w:val="0"/>
          <w:marBottom w:val="0"/>
          <w:divBdr>
            <w:top w:val="none" w:sz="0" w:space="0" w:color="auto"/>
            <w:left w:val="none" w:sz="0" w:space="0" w:color="auto"/>
            <w:bottom w:val="none" w:sz="0" w:space="0" w:color="auto"/>
            <w:right w:val="none" w:sz="0" w:space="0" w:color="auto"/>
          </w:divBdr>
        </w:div>
        <w:div w:id="498082865">
          <w:marLeft w:val="0"/>
          <w:marRight w:val="0"/>
          <w:marTop w:val="0"/>
          <w:marBottom w:val="0"/>
          <w:divBdr>
            <w:top w:val="none" w:sz="0" w:space="0" w:color="auto"/>
            <w:left w:val="none" w:sz="0" w:space="0" w:color="auto"/>
            <w:bottom w:val="none" w:sz="0" w:space="0" w:color="auto"/>
            <w:right w:val="none" w:sz="0" w:space="0" w:color="auto"/>
          </w:divBdr>
        </w:div>
        <w:div w:id="82577505">
          <w:marLeft w:val="0"/>
          <w:marRight w:val="0"/>
          <w:marTop w:val="0"/>
          <w:marBottom w:val="0"/>
          <w:divBdr>
            <w:top w:val="none" w:sz="0" w:space="0" w:color="auto"/>
            <w:left w:val="none" w:sz="0" w:space="0" w:color="auto"/>
            <w:bottom w:val="none" w:sz="0" w:space="0" w:color="auto"/>
            <w:right w:val="none" w:sz="0" w:space="0" w:color="auto"/>
          </w:divBdr>
        </w:div>
        <w:div w:id="1879391702">
          <w:marLeft w:val="0"/>
          <w:marRight w:val="0"/>
          <w:marTop w:val="0"/>
          <w:marBottom w:val="0"/>
          <w:divBdr>
            <w:top w:val="none" w:sz="0" w:space="0" w:color="auto"/>
            <w:left w:val="none" w:sz="0" w:space="0" w:color="auto"/>
            <w:bottom w:val="none" w:sz="0" w:space="0" w:color="auto"/>
            <w:right w:val="none" w:sz="0" w:space="0" w:color="auto"/>
          </w:divBdr>
        </w:div>
        <w:div w:id="1663191823">
          <w:marLeft w:val="0"/>
          <w:marRight w:val="0"/>
          <w:marTop w:val="0"/>
          <w:marBottom w:val="0"/>
          <w:divBdr>
            <w:top w:val="none" w:sz="0" w:space="0" w:color="auto"/>
            <w:left w:val="none" w:sz="0" w:space="0" w:color="auto"/>
            <w:bottom w:val="none" w:sz="0" w:space="0" w:color="auto"/>
            <w:right w:val="none" w:sz="0" w:space="0" w:color="auto"/>
          </w:divBdr>
        </w:div>
        <w:div w:id="665669834">
          <w:marLeft w:val="0"/>
          <w:marRight w:val="0"/>
          <w:marTop w:val="0"/>
          <w:marBottom w:val="0"/>
          <w:divBdr>
            <w:top w:val="none" w:sz="0" w:space="0" w:color="auto"/>
            <w:left w:val="none" w:sz="0" w:space="0" w:color="auto"/>
            <w:bottom w:val="none" w:sz="0" w:space="0" w:color="auto"/>
            <w:right w:val="none" w:sz="0" w:space="0" w:color="auto"/>
          </w:divBdr>
        </w:div>
        <w:div w:id="1809740678">
          <w:marLeft w:val="0"/>
          <w:marRight w:val="0"/>
          <w:marTop w:val="0"/>
          <w:marBottom w:val="0"/>
          <w:divBdr>
            <w:top w:val="none" w:sz="0" w:space="0" w:color="auto"/>
            <w:left w:val="none" w:sz="0" w:space="0" w:color="auto"/>
            <w:bottom w:val="none" w:sz="0" w:space="0" w:color="auto"/>
            <w:right w:val="none" w:sz="0" w:space="0" w:color="auto"/>
          </w:divBdr>
        </w:div>
        <w:div w:id="1943493801">
          <w:marLeft w:val="0"/>
          <w:marRight w:val="0"/>
          <w:marTop w:val="0"/>
          <w:marBottom w:val="0"/>
          <w:divBdr>
            <w:top w:val="none" w:sz="0" w:space="0" w:color="auto"/>
            <w:left w:val="none" w:sz="0" w:space="0" w:color="auto"/>
            <w:bottom w:val="none" w:sz="0" w:space="0" w:color="auto"/>
            <w:right w:val="none" w:sz="0" w:space="0" w:color="auto"/>
          </w:divBdr>
        </w:div>
        <w:div w:id="1747528566">
          <w:marLeft w:val="0"/>
          <w:marRight w:val="0"/>
          <w:marTop w:val="0"/>
          <w:marBottom w:val="0"/>
          <w:divBdr>
            <w:top w:val="none" w:sz="0" w:space="0" w:color="auto"/>
            <w:left w:val="none" w:sz="0" w:space="0" w:color="auto"/>
            <w:bottom w:val="none" w:sz="0" w:space="0" w:color="auto"/>
            <w:right w:val="none" w:sz="0" w:space="0" w:color="auto"/>
          </w:divBdr>
        </w:div>
        <w:div w:id="1467695714">
          <w:marLeft w:val="0"/>
          <w:marRight w:val="0"/>
          <w:marTop w:val="0"/>
          <w:marBottom w:val="0"/>
          <w:divBdr>
            <w:top w:val="none" w:sz="0" w:space="0" w:color="auto"/>
            <w:left w:val="none" w:sz="0" w:space="0" w:color="auto"/>
            <w:bottom w:val="none" w:sz="0" w:space="0" w:color="auto"/>
            <w:right w:val="none" w:sz="0" w:space="0" w:color="auto"/>
          </w:divBdr>
        </w:div>
        <w:div w:id="1391155085">
          <w:marLeft w:val="0"/>
          <w:marRight w:val="0"/>
          <w:marTop w:val="0"/>
          <w:marBottom w:val="0"/>
          <w:divBdr>
            <w:top w:val="none" w:sz="0" w:space="0" w:color="auto"/>
            <w:left w:val="none" w:sz="0" w:space="0" w:color="auto"/>
            <w:bottom w:val="none" w:sz="0" w:space="0" w:color="auto"/>
            <w:right w:val="none" w:sz="0" w:space="0" w:color="auto"/>
          </w:divBdr>
        </w:div>
        <w:div w:id="1861628604">
          <w:marLeft w:val="0"/>
          <w:marRight w:val="0"/>
          <w:marTop w:val="0"/>
          <w:marBottom w:val="0"/>
          <w:divBdr>
            <w:top w:val="none" w:sz="0" w:space="0" w:color="auto"/>
            <w:left w:val="none" w:sz="0" w:space="0" w:color="auto"/>
            <w:bottom w:val="none" w:sz="0" w:space="0" w:color="auto"/>
            <w:right w:val="none" w:sz="0" w:space="0" w:color="auto"/>
          </w:divBdr>
        </w:div>
        <w:div w:id="1807430189">
          <w:marLeft w:val="0"/>
          <w:marRight w:val="0"/>
          <w:marTop w:val="0"/>
          <w:marBottom w:val="0"/>
          <w:divBdr>
            <w:top w:val="none" w:sz="0" w:space="0" w:color="auto"/>
            <w:left w:val="none" w:sz="0" w:space="0" w:color="auto"/>
            <w:bottom w:val="none" w:sz="0" w:space="0" w:color="auto"/>
            <w:right w:val="none" w:sz="0" w:space="0" w:color="auto"/>
          </w:divBdr>
        </w:div>
        <w:div w:id="2098866946">
          <w:marLeft w:val="0"/>
          <w:marRight w:val="0"/>
          <w:marTop w:val="0"/>
          <w:marBottom w:val="0"/>
          <w:divBdr>
            <w:top w:val="none" w:sz="0" w:space="0" w:color="auto"/>
            <w:left w:val="none" w:sz="0" w:space="0" w:color="auto"/>
            <w:bottom w:val="none" w:sz="0" w:space="0" w:color="auto"/>
            <w:right w:val="none" w:sz="0" w:space="0" w:color="auto"/>
          </w:divBdr>
        </w:div>
        <w:div w:id="94328758">
          <w:marLeft w:val="0"/>
          <w:marRight w:val="0"/>
          <w:marTop w:val="0"/>
          <w:marBottom w:val="0"/>
          <w:divBdr>
            <w:top w:val="none" w:sz="0" w:space="0" w:color="auto"/>
            <w:left w:val="none" w:sz="0" w:space="0" w:color="auto"/>
            <w:bottom w:val="none" w:sz="0" w:space="0" w:color="auto"/>
            <w:right w:val="none" w:sz="0" w:space="0" w:color="auto"/>
          </w:divBdr>
        </w:div>
        <w:div w:id="2039576922">
          <w:marLeft w:val="0"/>
          <w:marRight w:val="0"/>
          <w:marTop w:val="0"/>
          <w:marBottom w:val="0"/>
          <w:divBdr>
            <w:top w:val="none" w:sz="0" w:space="0" w:color="auto"/>
            <w:left w:val="none" w:sz="0" w:space="0" w:color="auto"/>
            <w:bottom w:val="none" w:sz="0" w:space="0" w:color="auto"/>
            <w:right w:val="none" w:sz="0" w:space="0" w:color="auto"/>
          </w:divBdr>
        </w:div>
        <w:div w:id="392775283">
          <w:marLeft w:val="0"/>
          <w:marRight w:val="0"/>
          <w:marTop w:val="0"/>
          <w:marBottom w:val="0"/>
          <w:divBdr>
            <w:top w:val="none" w:sz="0" w:space="0" w:color="auto"/>
            <w:left w:val="none" w:sz="0" w:space="0" w:color="auto"/>
            <w:bottom w:val="none" w:sz="0" w:space="0" w:color="auto"/>
            <w:right w:val="none" w:sz="0" w:space="0" w:color="auto"/>
          </w:divBdr>
        </w:div>
        <w:div w:id="983973542">
          <w:marLeft w:val="0"/>
          <w:marRight w:val="0"/>
          <w:marTop w:val="0"/>
          <w:marBottom w:val="0"/>
          <w:divBdr>
            <w:top w:val="none" w:sz="0" w:space="0" w:color="auto"/>
            <w:left w:val="none" w:sz="0" w:space="0" w:color="auto"/>
            <w:bottom w:val="none" w:sz="0" w:space="0" w:color="auto"/>
            <w:right w:val="none" w:sz="0" w:space="0" w:color="auto"/>
          </w:divBdr>
        </w:div>
      </w:divsChild>
    </w:div>
    <w:div w:id="323363114">
      <w:bodyDiv w:val="1"/>
      <w:marLeft w:val="0"/>
      <w:marRight w:val="0"/>
      <w:marTop w:val="0"/>
      <w:marBottom w:val="0"/>
      <w:divBdr>
        <w:top w:val="none" w:sz="0" w:space="0" w:color="auto"/>
        <w:left w:val="none" w:sz="0" w:space="0" w:color="auto"/>
        <w:bottom w:val="none" w:sz="0" w:space="0" w:color="auto"/>
        <w:right w:val="none" w:sz="0" w:space="0" w:color="auto"/>
      </w:divBdr>
      <w:divsChild>
        <w:div w:id="1055548001">
          <w:marLeft w:val="0"/>
          <w:marRight w:val="0"/>
          <w:marTop w:val="0"/>
          <w:marBottom w:val="0"/>
          <w:divBdr>
            <w:top w:val="none" w:sz="0" w:space="0" w:color="auto"/>
            <w:left w:val="none" w:sz="0" w:space="0" w:color="auto"/>
            <w:bottom w:val="none" w:sz="0" w:space="0" w:color="auto"/>
            <w:right w:val="none" w:sz="0" w:space="0" w:color="auto"/>
          </w:divBdr>
        </w:div>
        <w:div w:id="1881089067">
          <w:marLeft w:val="0"/>
          <w:marRight w:val="0"/>
          <w:marTop w:val="0"/>
          <w:marBottom w:val="0"/>
          <w:divBdr>
            <w:top w:val="none" w:sz="0" w:space="0" w:color="auto"/>
            <w:left w:val="none" w:sz="0" w:space="0" w:color="auto"/>
            <w:bottom w:val="none" w:sz="0" w:space="0" w:color="auto"/>
            <w:right w:val="none" w:sz="0" w:space="0" w:color="auto"/>
          </w:divBdr>
        </w:div>
      </w:divsChild>
    </w:div>
    <w:div w:id="423302065">
      <w:bodyDiv w:val="1"/>
      <w:marLeft w:val="0"/>
      <w:marRight w:val="0"/>
      <w:marTop w:val="0"/>
      <w:marBottom w:val="0"/>
      <w:divBdr>
        <w:top w:val="none" w:sz="0" w:space="0" w:color="auto"/>
        <w:left w:val="none" w:sz="0" w:space="0" w:color="auto"/>
        <w:bottom w:val="none" w:sz="0" w:space="0" w:color="auto"/>
        <w:right w:val="none" w:sz="0" w:space="0" w:color="auto"/>
      </w:divBdr>
      <w:divsChild>
        <w:div w:id="1380935485">
          <w:marLeft w:val="0"/>
          <w:marRight w:val="0"/>
          <w:marTop w:val="0"/>
          <w:marBottom w:val="0"/>
          <w:divBdr>
            <w:top w:val="none" w:sz="0" w:space="0" w:color="auto"/>
            <w:left w:val="none" w:sz="0" w:space="0" w:color="auto"/>
            <w:bottom w:val="none" w:sz="0" w:space="0" w:color="auto"/>
            <w:right w:val="none" w:sz="0" w:space="0" w:color="auto"/>
          </w:divBdr>
        </w:div>
        <w:div w:id="1673680452">
          <w:marLeft w:val="0"/>
          <w:marRight w:val="0"/>
          <w:marTop w:val="0"/>
          <w:marBottom w:val="0"/>
          <w:divBdr>
            <w:top w:val="none" w:sz="0" w:space="0" w:color="auto"/>
            <w:left w:val="none" w:sz="0" w:space="0" w:color="auto"/>
            <w:bottom w:val="none" w:sz="0" w:space="0" w:color="auto"/>
            <w:right w:val="none" w:sz="0" w:space="0" w:color="auto"/>
          </w:divBdr>
        </w:div>
      </w:divsChild>
    </w:div>
    <w:div w:id="450588143">
      <w:bodyDiv w:val="1"/>
      <w:marLeft w:val="0"/>
      <w:marRight w:val="0"/>
      <w:marTop w:val="0"/>
      <w:marBottom w:val="0"/>
      <w:divBdr>
        <w:top w:val="none" w:sz="0" w:space="0" w:color="auto"/>
        <w:left w:val="none" w:sz="0" w:space="0" w:color="auto"/>
        <w:bottom w:val="none" w:sz="0" w:space="0" w:color="auto"/>
        <w:right w:val="none" w:sz="0" w:space="0" w:color="auto"/>
      </w:divBdr>
      <w:divsChild>
        <w:div w:id="1242834954">
          <w:marLeft w:val="0"/>
          <w:marRight w:val="0"/>
          <w:marTop w:val="0"/>
          <w:marBottom w:val="0"/>
          <w:divBdr>
            <w:top w:val="none" w:sz="0" w:space="0" w:color="auto"/>
            <w:left w:val="none" w:sz="0" w:space="0" w:color="auto"/>
            <w:bottom w:val="none" w:sz="0" w:space="0" w:color="auto"/>
            <w:right w:val="none" w:sz="0" w:space="0" w:color="auto"/>
          </w:divBdr>
        </w:div>
      </w:divsChild>
    </w:div>
    <w:div w:id="479074992">
      <w:bodyDiv w:val="1"/>
      <w:marLeft w:val="0"/>
      <w:marRight w:val="0"/>
      <w:marTop w:val="0"/>
      <w:marBottom w:val="0"/>
      <w:divBdr>
        <w:top w:val="none" w:sz="0" w:space="0" w:color="auto"/>
        <w:left w:val="none" w:sz="0" w:space="0" w:color="auto"/>
        <w:bottom w:val="none" w:sz="0" w:space="0" w:color="auto"/>
        <w:right w:val="none" w:sz="0" w:space="0" w:color="auto"/>
      </w:divBdr>
      <w:divsChild>
        <w:div w:id="1509321179">
          <w:marLeft w:val="0"/>
          <w:marRight w:val="0"/>
          <w:marTop w:val="0"/>
          <w:marBottom w:val="0"/>
          <w:divBdr>
            <w:top w:val="none" w:sz="0" w:space="0" w:color="auto"/>
            <w:left w:val="none" w:sz="0" w:space="0" w:color="auto"/>
            <w:bottom w:val="none" w:sz="0" w:space="0" w:color="auto"/>
            <w:right w:val="none" w:sz="0" w:space="0" w:color="auto"/>
          </w:divBdr>
        </w:div>
        <w:div w:id="817645887">
          <w:marLeft w:val="0"/>
          <w:marRight w:val="0"/>
          <w:marTop w:val="0"/>
          <w:marBottom w:val="0"/>
          <w:divBdr>
            <w:top w:val="none" w:sz="0" w:space="0" w:color="auto"/>
            <w:left w:val="none" w:sz="0" w:space="0" w:color="auto"/>
            <w:bottom w:val="none" w:sz="0" w:space="0" w:color="auto"/>
            <w:right w:val="none" w:sz="0" w:space="0" w:color="auto"/>
          </w:divBdr>
        </w:div>
        <w:div w:id="414059718">
          <w:marLeft w:val="0"/>
          <w:marRight w:val="0"/>
          <w:marTop w:val="0"/>
          <w:marBottom w:val="0"/>
          <w:divBdr>
            <w:top w:val="none" w:sz="0" w:space="0" w:color="auto"/>
            <w:left w:val="none" w:sz="0" w:space="0" w:color="auto"/>
            <w:bottom w:val="none" w:sz="0" w:space="0" w:color="auto"/>
            <w:right w:val="none" w:sz="0" w:space="0" w:color="auto"/>
          </w:divBdr>
        </w:div>
      </w:divsChild>
    </w:div>
    <w:div w:id="546798027">
      <w:bodyDiv w:val="1"/>
      <w:marLeft w:val="0"/>
      <w:marRight w:val="0"/>
      <w:marTop w:val="0"/>
      <w:marBottom w:val="0"/>
      <w:divBdr>
        <w:top w:val="none" w:sz="0" w:space="0" w:color="auto"/>
        <w:left w:val="none" w:sz="0" w:space="0" w:color="auto"/>
        <w:bottom w:val="none" w:sz="0" w:space="0" w:color="auto"/>
        <w:right w:val="none" w:sz="0" w:space="0" w:color="auto"/>
      </w:divBdr>
    </w:div>
    <w:div w:id="566690244">
      <w:bodyDiv w:val="1"/>
      <w:marLeft w:val="0"/>
      <w:marRight w:val="0"/>
      <w:marTop w:val="0"/>
      <w:marBottom w:val="0"/>
      <w:divBdr>
        <w:top w:val="none" w:sz="0" w:space="0" w:color="auto"/>
        <w:left w:val="none" w:sz="0" w:space="0" w:color="auto"/>
        <w:bottom w:val="none" w:sz="0" w:space="0" w:color="auto"/>
        <w:right w:val="none" w:sz="0" w:space="0" w:color="auto"/>
      </w:divBdr>
      <w:divsChild>
        <w:div w:id="596062942">
          <w:marLeft w:val="0"/>
          <w:marRight w:val="0"/>
          <w:marTop w:val="0"/>
          <w:marBottom w:val="0"/>
          <w:divBdr>
            <w:top w:val="none" w:sz="0" w:space="0" w:color="auto"/>
            <w:left w:val="none" w:sz="0" w:space="0" w:color="auto"/>
            <w:bottom w:val="none" w:sz="0" w:space="0" w:color="auto"/>
            <w:right w:val="none" w:sz="0" w:space="0" w:color="auto"/>
          </w:divBdr>
        </w:div>
        <w:div w:id="1006132802">
          <w:marLeft w:val="0"/>
          <w:marRight w:val="0"/>
          <w:marTop w:val="0"/>
          <w:marBottom w:val="0"/>
          <w:divBdr>
            <w:top w:val="none" w:sz="0" w:space="0" w:color="auto"/>
            <w:left w:val="none" w:sz="0" w:space="0" w:color="auto"/>
            <w:bottom w:val="none" w:sz="0" w:space="0" w:color="auto"/>
            <w:right w:val="none" w:sz="0" w:space="0" w:color="auto"/>
          </w:divBdr>
        </w:div>
        <w:div w:id="286745297">
          <w:marLeft w:val="0"/>
          <w:marRight w:val="0"/>
          <w:marTop w:val="0"/>
          <w:marBottom w:val="0"/>
          <w:divBdr>
            <w:top w:val="none" w:sz="0" w:space="0" w:color="auto"/>
            <w:left w:val="none" w:sz="0" w:space="0" w:color="auto"/>
            <w:bottom w:val="none" w:sz="0" w:space="0" w:color="auto"/>
            <w:right w:val="none" w:sz="0" w:space="0" w:color="auto"/>
          </w:divBdr>
        </w:div>
      </w:divsChild>
    </w:div>
    <w:div w:id="606735542">
      <w:bodyDiv w:val="1"/>
      <w:marLeft w:val="0"/>
      <w:marRight w:val="0"/>
      <w:marTop w:val="0"/>
      <w:marBottom w:val="0"/>
      <w:divBdr>
        <w:top w:val="none" w:sz="0" w:space="0" w:color="auto"/>
        <w:left w:val="none" w:sz="0" w:space="0" w:color="auto"/>
        <w:bottom w:val="none" w:sz="0" w:space="0" w:color="auto"/>
        <w:right w:val="none" w:sz="0" w:space="0" w:color="auto"/>
      </w:divBdr>
      <w:divsChild>
        <w:div w:id="551772440">
          <w:marLeft w:val="0"/>
          <w:marRight w:val="0"/>
          <w:marTop w:val="0"/>
          <w:marBottom w:val="0"/>
          <w:divBdr>
            <w:top w:val="none" w:sz="0" w:space="0" w:color="auto"/>
            <w:left w:val="none" w:sz="0" w:space="0" w:color="auto"/>
            <w:bottom w:val="none" w:sz="0" w:space="0" w:color="auto"/>
            <w:right w:val="none" w:sz="0" w:space="0" w:color="auto"/>
          </w:divBdr>
        </w:div>
        <w:div w:id="1263493081">
          <w:marLeft w:val="0"/>
          <w:marRight w:val="0"/>
          <w:marTop w:val="0"/>
          <w:marBottom w:val="0"/>
          <w:divBdr>
            <w:top w:val="none" w:sz="0" w:space="0" w:color="auto"/>
            <w:left w:val="none" w:sz="0" w:space="0" w:color="auto"/>
            <w:bottom w:val="none" w:sz="0" w:space="0" w:color="auto"/>
            <w:right w:val="none" w:sz="0" w:space="0" w:color="auto"/>
          </w:divBdr>
        </w:div>
      </w:divsChild>
    </w:div>
    <w:div w:id="617955518">
      <w:bodyDiv w:val="1"/>
      <w:marLeft w:val="0"/>
      <w:marRight w:val="0"/>
      <w:marTop w:val="0"/>
      <w:marBottom w:val="0"/>
      <w:divBdr>
        <w:top w:val="none" w:sz="0" w:space="0" w:color="auto"/>
        <w:left w:val="none" w:sz="0" w:space="0" w:color="auto"/>
        <w:bottom w:val="none" w:sz="0" w:space="0" w:color="auto"/>
        <w:right w:val="none" w:sz="0" w:space="0" w:color="auto"/>
      </w:divBdr>
      <w:divsChild>
        <w:div w:id="1957590872">
          <w:marLeft w:val="0"/>
          <w:marRight w:val="0"/>
          <w:marTop w:val="0"/>
          <w:marBottom w:val="0"/>
          <w:divBdr>
            <w:top w:val="none" w:sz="0" w:space="0" w:color="auto"/>
            <w:left w:val="none" w:sz="0" w:space="0" w:color="auto"/>
            <w:bottom w:val="none" w:sz="0" w:space="0" w:color="auto"/>
            <w:right w:val="none" w:sz="0" w:space="0" w:color="auto"/>
          </w:divBdr>
        </w:div>
        <w:div w:id="1852256149">
          <w:marLeft w:val="0"/>
          <w:marRight w:val="0"/>
          <w:marTop w:val="0"/>
          <w:marBottom w:val="0"/>
          <w:divBdr>
            <w:top w:val="none" w:sz="0" w:space="0" w:color="auto"/>
            <w:left w:val="none" w:sz="0" w:space="0" w:color="auto"/>
            <w:bottom w:val="none" w:sz="0" w:space="0" w:color="auto"/>
            <w:right w:val="none" w:sz="0" w:space="0" w:color="auto"/>
          </w:divBdr>
        </w:div>
        <w:div w:id="1207252316">
          <w:marLeft w:val="0"/>
          <w:marRight w:val="0"/>
          <w:marTop w:val="0"/>
          <w:marBottom w:val="0"/>
          <w:divBdr>
            <w:top w:val="none" w:sz="0" w:space="0" w:color="auto"/>
            <w:left w:val="none" w:sz="0" w:space="0" w:color="auto"/>
            <w:bottom w:val="none" w:sz="0" w:space="0" w:color="auto"/>
            <w:right w:val="none" w:sz="0" w:space="0" w:color="auto"/>
          </w:divBdr>
        </w:div>
      </w:divsChild>
    </w:div>
    <w:div w:id="695540536">
      <w:bodyDiv w:val="1"/>
      <w:marLeft w:val="0"/>
      <w:marRight w:val="0"/>
      <w:marTop w:val="0"/>
      <w:marBottom w:val="0"/>
      <w:divBdr>
        <w:top w:val="none" w:sz="0" w:space="0" w:color="auto"/>
        <w:left w:val="none" w:sz="0" w:space="0" w:color="auto"/>
        <w:bottom w:val="none" w:sz="0" w:space="0" w:color="auto"/>
        <w:right w:val="none" w:sz="0" w:space="0" w:color="auto"/>
      </w:divBdr>
    </w:div>
    <w:div w:id="732234163">
      <w:bodyDiv w:val="1"/>
      <w:marLeft w:val="0"/>
      <w:marRight w:val="0"/>
      <w:marTop w:val="0"/>
      <w:marBottom w:val="0"/>
      <w:divBdr>
        <w:top w:val="none" w:sz="0" w:space="0" w:color="auto"/>
        <w:left w:val="none" w:sz="0" w:space="0" w:color="auto"/>
        <w:bottom w:val="none" w:sz="0" w:space="0" w:color="auto"/>
        <w:right w:val="none" w:sz="0" w:space="0" w:color="auto"/>
      </w:divBdr>
      <w:divsChild>
        <w:div w:id="406462545">
          <w:marLeft w:val="0"/>
          <w:marRight w:val="0"/>
          <w:marTop w:val="0"/>
          <w:marBottom w:val="0"/>
          <w:divBdr>
            <w:top w:val="none" w:sz="0" w:space="0" w:color="auto"/>
            <w:left w:val="none" w:sz="0" w:space="0" w:color="auto"/>
            <w:bottom w:val="none" w:sz="0" w:space="0" w:color="auto"/>
            <w:right w:val="none" w:sz="0" w:space="0" w:color="auto"/>
          </w:divBdr>
        </w:div>
        <w:div w:id="78988366">
          <w:marLeft w:val="0"/>
          <w:marRight w:val="0"/>
          <w:marTop w:val="0"/>
          <w:marBottom w:val="0"/>
          <w:divBdr>
            <w:top w:val="none" w:sz="0" w:space="0" w:color="auto"/>
            <w:left w:val="none" w:sz="0" w:space="0" w:color="auto"/>
            <w:bottom w:val="none" w:sz="0" w:space="0" w:color="auto"/>
            <w:right w:val="none" w:sz="0" w:space="0" w:color="auto"/>
          </w:divBdr>
        </w:div>
        <w:div w:id="1980262058">
          <w:marLeft w:val="0"/>
          <w:marRight w:val="0"/>
          <w:marTop w:val="0"/>
          <w:marBottom w:val="0"/>
          <w:divBdr>
            <w:top w:val="none" w:sz="0" w:space="0" w:color="auto"/>
            <w:left w:val="none" w:sz="0" w:space="0" w:color="auto"/>
            <w:bottom w:val="none" w:sz="0" w:space="0" w:color="auto"/>
            <w:right w:val="none" w:sz="0" w:space="0" w:color="auto"/>
          </w:divBdr>
        </w:div>
      </w:divsChild>
    </w:div>
    <w:div w:id="739015192">
      <w:bodyDiv w:val="1"/>
      <w:marLeft w:val="0"/>
      <w:marRight w:val="0"/>
      <w:marTop w:val="0"/>
      <w:marBottom w:val="0"/>
      <w:divBdr>
        <w:top w:val="none" w:sz="0" w:space="0" w:color="auto"/>
        <w:left w:val="none" w:sz="0" w:space="0" w:color="auto"/>
        <w:bottom w:val="none" w:sz="0" w:space="0" w:color="auto"/>
        <w:right w:val="none" w:sz="0" w:space="0" w:color="auto"/>
      </w:divBdr>
    </w:div>
    <w:div w:id="778183273">
      <w:bodyDiv w:val="1"/>
      <w:marLeft w:val="0"/>
      <w:marRight w:val="0"/>
      <w:marTop w:val="0"/>
      <w:marBottom w:val="0"/>
      <w:divBdr>
        <w:top w:val="none" w:sz="0" w:space="0" w:color="auto"/>
        <w:left w:val="none" w:sz="0" w:space="0" w:color="auto"/>
        <w:bottom w:val="none" w:sz="0" w:space="0" w:color="auto"/>
        <w:right w:val="none" w:sz="0" w:space="0" w:color="auto"/>
      </w:divBdr>
      <w:divsChild>
        <w:div w:id="636446895">
          <w:marLeft w:val="0"/>
          <w:marRight w:val="0"/>
          <w:marTop w:val="0"/>
          <w:marBottom w:val="0"/>
          <w:divBdr>
            <w:top w:val="none" w:sz="0" w:space="0" w:color="auto"/>
            <w:left w:val="none" w:sz="0" w:space="0" w:color="auto"/>
            <w:bottom w:val="none" w:sz="0" w:space="0" w:color="auto"/>
            <w:right w:val="none" w:sz="0" w:space="0" w:color="auto"/>
          </w:divBdr>
        </w:div>
      </w:divsChild>
    </w:div>
    <w:div w:id="782194203">
      <w:bodyDiv w:val="1"/>
      <w:marLeft w:val="0"/>
      <w:marRight w:val="0"/>
      <w:marTop w:val="0"/>
      <w:marBottom w:val="0"/>
      <w:divBdr>
        <w:top w:val="none" w:sz="0" w:space="0" w:color="auto"/>
        <w:left w:val="none" w:sz="0" w:space="0" w:color="auto"/>
        <w:bottom w:val="none" w:sz="0" w:space="0" w:color="auto"/>
        <w:right w:val="none" w:sz="0" w:space="0" w:color="auto"/>
      </w:divBdr>
      <w:divsChild>
        <w:div w:id="251278611">
          <w:marLeft w:val="0"/>
          <w:marRight w:val="0"/>
          <w:marTop w:val="0"/>
          <w:marBottom w:val="0"/>
          <w:divBdr>
            <w:top w:val="none" w:sz="0" w:space="0" w:color="auto"/>
            <w:left w:val="none" w:sz="0" w:space="0" w:color="auto"/>
            <w:bottom w:val="none" w:sz="0" w:space="0" w:color="auto"/>
            <w:right w:val="none" w:sz="0" w:space="0" w:color="auto"/>
          </w:divBdr>
        </w:div>
        <w:div w:id="1707221079">
          <w:marLeft w:val="0"/>
          <w:marRight w:val="0"/>
          <w:marTop w:val="0"/>
          <w:marBottom w:val="0"/>
          <w:divBdr>
            <w:top w:val="none" w:sz="0" w:space="0" w:color="auto"/>
            <w:left w:val="none" w:sz="0" w:space="0" w:color="auto"/>
            <w:bottom w:val="none" w:sz="0" w:space="0" w:color="auto"/>
            <w:right w:val="none" w:sz="0" w:space="0" w:color="auto"/>
          </w:divBdr>
        </w:div>
      </w:divsChild>
    </w:div>
    <w:div w:id="814492007">
      <w:bodyDiv w:val="1"/>
      <w:marLeft w:val="0"/>
      <w:marRight w:val="0"/>
      <w:marTop w:val="0"/>
      <w:marBottom w:val="0"/>
      <w:divBdr>
        <w:top w:val="none" w:sz="0" w:space="0" w:color="auto"/>
        <w:left w:val="none" w:sz="0" w:space="0" w:color="auto"/>
        <w:bottom w:val="none" w:sz="0" w:space="0" w:color="auto"/>
        <w:right w:val="none" w:sz="0" w:space="0" w:color="auto"/>
      </w:divBdr>
    </w:div>
    <w:div w:id="837964475">
      <w:bodyDiv w:val="1"/>
      <w:marLeft w:val="0"/>
      <w:marRight w:val="0"/>
      <w:marTop w:val="0"/>
      <w:marBottom w:val="0"/>
      <w:divBdr>
        <w:top w:val="none" w:sz="0" w:space="0" w:color="auto"/>
        <w:left w:val="none" w:sz="0" w:space="0" w:color="auto"/>
        <w:bottom w:val="none" w:sz="0" w:space="0" w:color="auto"/>
        <w:right w:val="none" w:sz="0" w:space="0" w:color="auto"/>
      </w:divBdr>
    </w:div>
    <w:div w:id="913315404">
      <w:bodyDiv w:val="1"/>
      <w:marLeft w:val="0"/>
      <w:marRight w:val="0"/>
      <w:marTop w:val="0"/>
      <w:marBottom w:val="0"/>
      <w:divBdr>
        <w:top w:val="none" w:sz="0" w:space="0" w:color="auto"/>
        <w:left w:val="none" w:sz="0" w:space="0" w:color="auto"/>
        <w:bottom w:val="none" w:sz="0" w:space="0" w:color="auto"/>
        <w:right w:val="none" w:sz="0" w:space="0" w:color="auto"/>
      </w:divBdr>
      <w:divsChild>
        <w:div w:id="560285321">
          <w:marLeft w:val="0"/>
          <w:marRight w:val="0"/>
          <w:marTop w:val="0"/>
          <w:marBottom w:val="0"/>
          <w:divBdr>
            <w:top w:val="none" w:sz="0" w:space="0" w:color="auto"/>
            <w:left w:val="none" w:sz="0" w:space="0" w:color="auto"/>
            <w:bottom w:val="none" w:sz="0" w:space="0" w:color="auto"/>
            <w:right w:val="none" w:sz="0" w:space="0" w:color="auto"/>
          </w:divBdr>
        </w:div>
        <w:div w:id="411053728">
          <w:marLeft w:val="0"/>
          <w:marRight w:val="0"/>
          <w:marTop w:val="0"/>
          <w:marBottom w:val="0"/>
          <w:divBdr>
            <w:top w:val="none" w:sz="0" w:space="0" w:color="auto"/>
            <w:left w:val="none" w:sz="0" w:space="0" w:color="auto"/>
            <w:bottom w:val="none" w:sz="0" w:space="0" w:color="auto"/>
            <w:right w:val="none" w:sz="0" w:space="0" w:color="auto"/>
          </w:divBdr>
        </w:div>
      </w:divsChild>
    </w:div>
    <w:div w:id="943998767">
      <w:bodyDiv w:val="1"/>
      <w:marLeft w:val="0"/>
      <w:marRight w:val="0"/>
      <w:marTop w:val="0"/>
      <w:marBottom w:val="0"/>
      <w:divBdr>
        <w:top w:val="none" w:sz="0" w:space="0" w:color="auto"/>
        <w:left w:val="none" w:sz="0" w:space="0" w:color="auto"/>
        <w:bottom w:val="none" w:sz="0" w:space="0" w:color="auto"/>
        <w:right w:val="none" w:sz="0" w:space="0" w:color="auto"/>
      </w:divBdr>
    </w:div>
    <w:div w:id="1023438823">
      <w:bodyDiv w:val="1"/>
      <w:marLeft w:val="0"/>
      <w:marRight w:val="0"/>
      <w:marTop w:val="0"/>
      <w:marBottom w:val="0"/>
      <w:divBdr>
        <w:top w:val="none" w:sz="0" w:space="0" w:color="auto"/>
        <w:left w:val="none" w:sz="0" w:space="0" w:color="auto"/>
        <w:bottom w:val="none" w:sz="0" w:space="0" w:color="auto"/>
        <w:right w:val="none" w:sz="0" w:space="0" w:color="auto"/>
      </w:divBdr>
      <w:divsChild>
        <w:div w:id="1280453747">
          <w:marLeft w:val="0"/>
          <w:marRight w:val="0"/>
          <w:marTop w:val="0"/>
          <w:marBottom w:val="0"/>
          <w:divBdr>
            <w:top w:val="none" w:sz="0" w:space="0" w:color="auto"/>
            <w:left w:val="none" w:sz="0" w:space="0" w:color="auto"/>
            <w:bottom w:val="none" w:sz="0" w:space="0" w:color="auto"/>
            <w:right w:val="none" w:sz="0" w:space="0" w:color="auto"/>
          </w:divBdr>
        </w:div>
        <w:div w:id="869731818">
          <w:marLeft w:val="0"/>
          <w:marRight w:val="0"/>
          <w:marTop w:val="0"/>
          <w:marBottom w:val="0"/>
          <w:divBdr>
            <w:top w:val="none" w:sz="0" w:space="0" w:color="auto"/>
            <w:left w:val="none" w:sz="0" w:space="0" w:color="auto"/>
            <w:bottom w:val="none" w:sz="0" w:space="0" w:color="auto"/>
            <w:right w:val="none" w:sz="0" w:space="0" w:color="auto"/>
          </w:divBdr>
        </w:div>
        <w:div w:id="2072069567">
          <w:marLeft w:val="0"/>
          <w:marRight w:val="0"/>
          <w:marTop w:val="0"/>
          <w:marBottom w:val="0"/>
          <w:divBdr>
            <w:top w:val="none" w:sz="0" w:space="0" w:color="auto"/>
            <w:left w:val="none" w:sz="0" w:space="0" w:color="auto"/>
            <w:bottom w:val="none" w:sz="0" w:space="0" w:color="auto"/>
            <w:right w:val="none" w:sz="0" w:space="0" w:color="auto"/>
          </w:divBdr>
        </w:div>
      </w:divsChild>
    </w:div>
    <w:div w:id="1059593251">
      <w:bodyDiv w:val="1"/>
      <w:marLeft w:val="0"/>
      <w:marRight w:val="0"/>
      <w:marTop w:val="0"/>
      <w:marBottom w:val="0"/>
      <w:divBdr>
        <w:top w:val="none" w:sz="0" w:space="0" w:color="auto"/>
        <w:left w:val="none" w:sz="0" w:space="0" w:color="auto"/>
        <w:bottom w:val="none" w:sz="0" w:space="0" w:color="auto"/>
        <w:right w:val="none" w:sz="0" w:space="0" w:color="auto"/>
      </w:divBdr>
      <w:divsChild>
        <w:div w:id="210437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699528">
      <w:bodyDiv w:val="1"/>
      <w:marLeft w:val="0"/>
      <w:marRight w:val="0"/>
      <w:marTop w:val="0"/>
      <w:marBottom w:val="0"/>
      <w:divBdr>
        <w:top w:val="none" w:sz="0" w:space="0" w:color="auto"/>
        <w:left w:val="none" w:sz="0" w:space="0" w:color="auto"/>
        <w:bottom w:val="none" w:sz="0" w:space="0" w:color="auto"/>
        <w:right w:val="none" w:sz="0" w:space="0" w:color="auto"/>
      </w:divBdr>
      <w:divsChild>
        <w:div w:id="2128963123">
          <w:marLeft w:val="0"/>
          <w:marRight w:val="0"/>
          <w:marTop w:val="0"/>
          <w:marBottom w:val="0"/>
          <w:divBdr>
            <w:top w:val="none" w:sz="0" w:space="0" w:color="auto"/>
            <w:left w:val="none" w:sz="0" w:space="0" w:color="auto"/>
            <w:bottom w:val="none" w:sz="0" w:space="0" w:color="auto"/>
            <w:right w:val="none" w:sz="0" w:space="0" w:color="auto"/>
          </w:divBdr>
        </w:div>
        <w:div w:id="1096752480">
          <w:marLeft w:val="0"/>
          <w:marRight w:val="0"/>
          <w:marTop w:val="0"/>
          <w:marBottom w:val="0"/>
          <w:divBdr>
            <w:top w:val="none" w:sz="0" w:space="0" w:color="auto"/>
            <w:left w:val="none" w:sz="0" w:space="0" w:color="auto"/>
            <w:bottom w:val="none" w:sz="0" w:space="0" w:color="auto"/>
            <w:right w:val="none" w:sz="0" w:space="0" w:color="auto"/>
          </w:divBdr>
        </w:div>
        <w:div w:id="31076937">
          <w:marLeft w:val="0"/>
          <w:marRight w:val="0"/>
          <w:marTop w:val="0"/>
          <w:marBottom w:val="0"/>
          <w:divBdr>
            <w:top w:val="none" w:sz="0" w:space="0" w:color="auto"/>
            <w:left w:val="none" w:sz="0" w:space="0" w:color="auto"/>
            <w:bottom w:val="none" w:sz="0" w:space="0" w:color="auto"/>
            <w:right w:val="none" w:sz="0" w:space="0" w:color="auto"/>
          </w:divBdr>
        </w:div>
      </w:divsChild>
    </w:div>
    <w:div w:id="1236672028">
      <w:bodyDiv w:val="1"/>
      <w:marLeft w:val="0"/>
      <w:marRight w:val="0"/>
      <w:marTop w:val="0"/>
      <w:marBottom w:val="0"/>
      <w:divBdr>
        <w:top w:val="none" w:sz="0" w:space="0" w:color="auto"/>
        <w:left w:val="none" w:sz="0" w:space="0" w:color="auto"/>
        <w:bottom w:val="none" w:sz="0" w:space="0" w:color="auto"/>
        <w:right w:val="none" w:sz="0" w:space="0" w:color="auto"/>
      </w:divBdr>
      <w:divsChild>
        <w:div w:id="2003044686">
          <w:marLeft w:val="0"/>
          <w:marRight w:val="0"/>
          <w:marTop w:val="0"/>
          <w:marBottom w:val="0"/>
          <w:divBdr>
            <w:top w:val="none" w:sz="0" w:space="0" w:color="auto"/>
            <w:left w:val="none" w:sz="0" w:space="0" w:color="auto"/>
            <w:bottom w:val="none" w:sz="0" w:space="0" w:color="auto"/>
            <w:right w:val="none" w:sz="0" w:space="0" w:color="auto"/>
          </w:divBdr>
        </w:div>
        <w:div w:id="869494849">
          <w:marLeft w:val="0"/>
          <w:marRight w:val="0"/>
          <w:marTop w:val="0"/>
          <w:marBottom w:val="0"/>
          <w:divBdr>
            <w:top w:val="none" w:sz="0" w:space="0" w:color="auto"/>
            <w:left w:val="none" w:sz="0" w:space="0" w:color="auto"/>
            <w:bottom w:val="none" w:sz="0" w:space="0" w:color="auto"/>
            <w:right w:val="none" w:sz="0" w:space="0" w:color="auto"/>
          </w:divBdr>
        </w:div>
        <w:div w:id="1038045915">
          <w:marLeft w:val="0"/>
          <w:marRight w:val="0"/>
          <w:marTop w:val="0"/>
          <w:marBottom w:val="0"/>
          <w:divBdr>
            <w:top w:val="none" w:sz="0" w:space="0" w:color="auto"/>
            <w:left w:val="none" w:sz="0" w:space="0" w:color="auto"/>
            <w:bottom w:val="none" w:sz="0" w:space="0" w:color="auto"/>
            <w:right w:val="none" w:sz="0" w:space="0" w:color="auto"/>
          </w:divBdr>
        </w:div>
      </w:divsChild>
    </w:div>
    <w:div w:id="1279410292">
      <w:bodyDiv w:val="1"/>
      <w:marLeft w:val="0"/>
      <w:marRight w:val="0"/>
      <w:marTop w:val="0"/>
      <w:marBottom w:val="0"/>
      <w:divBdr>
        <w:top w:val="none" w:sz="0" w:space="0" w:color="auto"/>
        <w:left w:val="none" w:sz="0" w:space="0" w:color="auto"/>
        <w:bottom w:val="none" w:sz="0" w:space="0" w:color="auto"/>
        <w:right w:val="none" w:sz="0" w:space="0" w:color="auto"/>
      </w:divBdr>
      <w:divsChild>
        <w:div w:id="10843531">
          <w:marLeft w:val="0"/>
          <w:marRight w:val="0"/>
          <w:marTop w:val="0"/>
          <w:marBottom w:val="0"/>
          <w:divBdr>
            <w:top w:val="none" w:sz="0" w:space="0" w:color="auto"/>
            <w:left w:val="none" w:sz="0" w:space="0" w:color="auto"/>
            <w:bottom w:val="none" w:sz="0" w:space="0" w:color="auto"/>
            <w:right w:val="none" w:sz="0" w:space="0" w:color="auto"/>
          </w:divBdr>
        </w:div>
        <w:div w:id="1785077936">
          <w:marLeft w:val="0"/>
          <w:marRight w:val="0"/>
          <w:marTop w:val="0"/>
          <w:marBottom w:val="0"/>
          <w:divBdr>
            <w:top w:val="none" w:sz="0" w:space="0" w:color="auto"/>
            <w:left w:val="none" w:sz="0" w:space="0" w:color="auto"/>
            <w:bottom w:val="none" w:sz="0" w:space="0" w:color="auto"/>
            <w:right w:val="none" w:sz="0" w:space="0" w:color="auto"/>
          </w:divBdr>
        </w:div>
        <w:div w:id="198051736">
          <w:marLeft w:val="0"/>
          <w:marRight w:val="0"/>
          <w:marTop w:val="0"/>
          <w:marBottom w:val="0"/>
          <w:divBdr>
            <w:top w:val="none" w:sz="0" w:space="0" w:color="auto"/>
            <w:left w:val="none" w:sz="0" w:space="0" w:color="auto"/>
            <w:bottom w:val="none" w:sz="0" w:space="0" w:color="auto"/>
            <w:right w:val="none" w:sz="0" w:space="0" w:color="auto"/>
          </w:divBdr>
        </w:div>
      </w:divsChild>
    </w:div>
    <w:div w:id="1297563522">
      <w:bodyDiv w:val="1"/>
      <w:marLeft w:val="0"/>
      <w:marRight w:val="0"/>
      <w:marTop w:val="0"/>
      <w:marBottom w:val="0"/>
      <w:divBdr>
        <w:top w:val="none" w:sz="0" w:space="0" w:color="auto"/>
        <w:left w:val="none" w:sz="0" w:space="0" w:color="auto"/>
        <w:bottom w:val="none" w:sz="0" w:space="0" w:color="auto"/>
        <w:right w:val="none" w:sz="0" w:space="0" w:color="auto"/>
      </w:divBdr>
      <w:divsChild>
        <w:div w:id="1032610137">
          <w:marLeft w:val="0"/>
          <w:marRight w:val="0"/>
          <w:marTop w:val="0"/>
          <w:marBottom w:val="0"/>
          <w:divBdr>
            <w:top w:val="none" w:sz="0" w:space="0" w:color="auto"/>
            <w:left w:val="none" w:sz="0" w:space="0" w:color="auto"/>
            <w:bottom w:val="none" w:sz="0" w:space="0" w:color="auto"/>
            <w:right w:val="none" w:sz="0" w:space="0" w:color="auto"/>
          </w:divBdr>
        </w:div>
        <w:div w:id="1717005805">
          <w:marLeft w:val="0"/>
          <w:marRight w:val="0"/>
          <w:marTop w:val="0"/>
          <w:marBottom w:val="0"/>
          <w:divBdr>
            <w:top w:val="none" w:sz="0" w:space="0" w:color="auto"/>
            <w:left w:val="none" w:sz="0" w:space="0" w:color="auto"/>
            <w:bottom w:val="none" w:sz="0" w:space="0" w:color="auto"/>
            <w:right w:val="none" w:sz="0" w:space="0" w:color="auto"/>
          </w:divBdr>
          <w:divsChild>
            <w:div w:id="1447115595">
              <w:marLeft w:val="0"/>
              <w:marRight w:val="0"/>
              <w:marTop w:val="0"/>
              <w:marBottom w:val="0"/>
              <w:divBdr>
                <w:top w:val="none" w:sz="0" w:space="0" w:color="auto"/>
                <w:left w:val="none" w:sz="0" w:space="0" w:color="auto"/>
                <w:bottom w:val="none" w:sz="0" w:space="0" w:color="auto"/>
                <w:right w:val="none" w:sz="0" w:space="0" w:color="auto"/>
              </w:divBdr>
              <w:divsChild>
                <w:div w:id="10791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7428">
      <w:bodyDiv w:val="1"/>
      <w:marLeft w:val="0"/>
      <w:marRight w:val="0"/>
      <w:marTop w:val="0"/>
      <w:marBottom w:val="0"/>
      <w:divBdr>
        <w:top w:val="none" w:sz="0" w:space="0" w:color="auto"/>
        <w:left w:val="none" w:sz="0" w:space="0" w:color="auto"/>
        <w:bottom w:val="none" w:sz="0" w:space="0" w:color="auto"/>
        <w:right w:val="none" w:sz="0" w:space="0" w:color="auto"/>
      </w:divBdr>
      <w:divsChild>
        <w:div w:id="2005430836">
          <w:marLeft w:val="0"/>
          <w:marRight w:val="0"/>
          <w:marTop w:val="0"/>
          <w:marBottom w:val="0"/>
          <w:divBdr>
            <w:top w:val="none" w:sz="0" w:space="0" w:color="auto"/>
            <w:left w:val="none" w:sz="0" w:space="0" w:color="auto"/>
            <w:bottom w:val="none" w:sz="0" w:space="0" w:color="auto"/>
            <w:right w:val="none" w:sz="0" w:space="0" w:color="auto"/>
          </w:divBdr>
        </w:div>
      </w:divsChild>
    </w:div>
    <w:div w:id="1381828233">
      <w:bodyDiv w:val="1"/>
      <w:marLeft w:val="0"/>
      <w:marRight w:val="0"/>
      <w:marTop w:val="0"/>
      <w:marBottom w:val="0"/>
      <w:divBdr>
        <w:top w:val="none" w:sz="0" w:space="0" w:color="auto"/>
        <w:left w:val="none" w:sz="0" w:space="0" w:color="auto"/>
        <w:bottom w:val="none" w:sz="0" w:space="0" w:color="auto"/>
        <w:right w:val="none" w:sz="0" w:space="0" w:color="auto"/>
      </w:divBdr>
      <w:divsChild>
        <w:div w:id="1225725678">
          <w:marLeft w:val="0"/>
          <w:marRight w:val="0"/>
          <w:marTop w:val="0"/>
          <w:marBottom w:val="0"/>
          <w:divBdr>
            <w:top w:val="none" w:sz="0" w:space="0" w:color="auto"/>
            <w:left w:val="none" w:sz="0" w:space="0" w:color="auto"/>
            <w:bottom w:val="none" w:sz="0" w:space="0" w:color="auto"/>
            <w:right w:val="none" w:sz="0" w:space="0" w:color="auto"/>
          </w:divBdr>
          <w:divsChild>
            <w:div w:id="358891873">
              <w:marLeft w:val="0"/>
              <w:marRight w:val="0"/>
              <w:marTop w:val="0"/>
              <w:marBottom w:val="0"/>
              <w:divBdr>
                <w:top w:val="none" w:sz="0" w:space="0" w:color="auto"/>
                <w:left w:val="none" w:sz="0" w:space="0" w:color="auto"/>
                <w:bottom w:val="none" w:sz="0" w:space="0" w:color="auto"/>
                <w:right w:val="none" w:sz="0" w:space="0" w:color="auto"/>
              </w:divBdr>
            </w:div>
          </w:divsChild>
        </w:div>
        <w:div w:id="1206215683">
          <w:marLeft w:val="0"/>
          <w:marRight w:val="0"/>
          <w:marTop w:val="0"/>
          <w:marBottom w:val="0"/>
          <w:divBdr>
            <w:top w:val="none" w:sz="0" w:space="0" w:color="auto"/>
            <w:left w:val="none" w:sz="0" w:space="0" w:color="auto"/>
            <w:bottom w:val="none" w:sz="0" w:space="0" w:color="auto"/>
            <w:right w:val="none" w:sz="0" w:space="0" w:color="auto"/>
          </w:divBdr>
        </w:div>
        <w:div w:id="1506162703">
          <w:marLeft w:val="0"/>
          <w:marRight w:val="0"/>
          <w:marTop w:val="0"/>
          <w:marBottom w:val="0"/>
          <w:divBdr>
            <w:top w:val="none" w:sz="0" w:space="0" w:color="auto"/>
            <w:left w:val="none" w:sz="0" w:space="0" w:color="auto"/>
            <w:bottom w:val="none" w:sz="0" w:space="0" w:color="auto"/>
            <w:right w:val="none" w:sz="0" w:space="0" w:color="auto"/>
          </w:divBdr>
        </w:div>
      </w:divsChild>
    </w:div>
    <w:div w:id="1420642032">
      <w:bodyDiv w:val="1"/>
      <w:marLeft w:val="0"/>
      <w:marRight w:val="0"/>
      <w:marTop w:val="0"/>
      <w:marBottom w:val="0"/>
      <w:divBdr>
        <w:top w:val="none" w:sz="0" w:space="0" w:color="auto"/>
        <w:left w:val="none" w:sz="0" w:space="0" w:color="auto"/>
        <w:bottom w:val="none" w:sz="0" w:space="0" w:color="auto"/>
        <w:right w:val="none" w:sz="0" w:space="0" w:color="auto"/>
      </w:divBdr>
      <w:divsChild>
        <w:div w:id="1123116758">
          <w:marLeft w:val="0"/>
          <w:marRight w:val="0"/>
          <w:marTop w:val="0"/>
          <w:marBottom w:val="0"/>
          <w:divBdr>
            <w:top w:val="none" w:sz="0" w:space="0" w:color="auto"/>
            <w:left w:val="none" w:sz="0" w:space="0" w:color="auto"/>
            <w:bottom w:val="none" w:sz="0" w:space="0" w:color="auto"/>
            <w:right w:val="none" w:sz="0" w:space="0" w:color="auto"/>
          </w:divBdr>
        </w:div>
        <w:div w:id="15885846">
          <w:marLeft w:val="0"/>
          <w:marRight w:val="0"/>
          <w:marTop w:val="0"/>
          <w:marBottom w:val="0"/>
          <w:divBdr>
            <w:top w:val="none" w:sz="0" w:space="0" w:color="auto"/>
            <w:left w:val="none" w:sz="0" w:space="0" w:color="auto"/>
            <w:bottom w:val="none" w:sz="0" w:space="0" w:color="auto"/>
            <w:right w:val="none" w:sz="0" w:space="0" w:color="auto"/>
          </w:divBdr>
        </w:div>
        <w:div w:id="432407741">
          <w:marLeft w:val="0"/>
          <w:marRight w:val="0"/>
          <w:marTop w:val="0"/>
          <w:marBottom w:val="0"/>
          <w:divBdr>
            <w:top w:val="none" w:sz="0" w:space="0" w:color="auto"/>
            <w:left w:val="none" w:sz="0" w:space="0" w:color="auto"/>
            <w:bottom w:val="none" w:sz="0" w:space="0" w:color="auto"/>
            <w:right w:val="none" w:sz="0" w:space="0" w:color="auto"/>
          </w:divBdr>
        </w:div>
      </w:divsChild>
    </w:div>
    <w:div w:id="1424109649">
      <w:bodyDiv w:val="1"/>
      <w:marLeft w:val="0"/>
      <w:marRight w:val="0"/>
      <w:marTop w:val="0"/>
      <w:marBottom w:val="0"/>
      <w:divBdr>
        <w:top w:val="none" w:sz="0" w:space="0" w:color="auto"/>
        <w:left w:val="none" w:sz="0" w:space="0" w:color="auto"/>
        <w:bottom w:val="none" w:sz="0" w:space="0" w:color="auto"/>
        <w:right w:val="none" w:sz="0" w:space="0" w:color="auto"/>
      </w:divBdr>
      <w:divsChild>
        <w:div w:id="776027677">
          <w:marLeft w:val="0"/>
          <w:marRight w:val="0"/>
          <w:marTop w:val="0"/>
          <w:marBottom w:val="0"/>
          <w:divBdr>
            <w:top w:val="none" w:sz="0" w:space="0" w:color="auto"/>
            <w:left w:val="none" w:sz="0" w:space="0" w:color="auto"/>
            <w:bottom w:val="none" w:sz="0" w:space="0" w:color="auto"/>
            <w:right w:val="none" w:sz="0" w:space="0" w:color="auto"/>
          </w:divBdr>
        </w:div>
        <w:div w:id="1045258977">
          <w:marLeft w:val="0"/>
          <w:marRight w:val="0"/>
          <w:marTop w:val="0"/>
          <w:marBottom w:val="0"/>
          <w:divBdr>
            <w:top w:val="none" w:sz="0" w:space="0" w:color="auto"/>
            <w:left w:val="none" w:sz="0" w:space="0" w:color="auto"/>
            <w:bottom w:val="none" w:sz="0" w:space="0" w:color="auto"/>
            <w:right w:val="none" w:sz="0" w:space="0" w:color="auto"/>
          </w:divBdr>
        </w:div>
        <w:div w:id="666977090">
          <w:marLeft w:val="0"/>
          <w:marRight w:val="0"/>
          <w:marTop w:val="0"/>
          <w:marBottom w:val="0"/>
          <w:divBdr>
            <w:top w:val="none" w:sz="0" w:space="0" w:color="auto"/>
            <w:left w:val="none" w:sz="0" w:space="0" w:color="auto"/>
            <w:bottom w:val="none" w:sz="0" w:space="0" w:color="auto"/>
            <w:right w:val="none" w:sz="0" w:space="0" w:color="auto"/>
          </w:divBdr>
        </w:div>
      </w:divsChild>
    </w:div>
    <w:div w:id="1433161335">
      <w:bodyDiv w:val="1"/>
      <w:marLeft w:val="0"/>
      <w:marRight w:val="0"/>
      <w:marTop w:val="0"/>
      <w:marBottom w:val="0"/>
      <w:divBdr>
        <w:top w:val="none" w:sz="0" w:space="0" w:color="auto"/>
        <w:left w:val="none" w:sz="0" w:space="0" w:color="auto"/>
        <w:bottom w:val="none" w:sz="0" w:space="0" w:color="auto"/>
        <w:right w:val="none" w:sz="0" w:space="0" w:color="auto"/>
      </w:divBdr>
    </w:div>
    <w:div w:id="1492140924">
      <w:bodyDiv w:val="1"/>
      <w:marLeft w:val="0"/>
      <w:marRight w:val="0"/>
      <w:marTop w:val="0"/>
      <w:marBottom w:val="0"/>
      <w:divBdr>
        <w:top w:val="none" w:sz="0" w:space="0" w:color="auto"/>
        <w:left w:val="none" w:sz="0" w:space="0" w:color="auto"/>
        <w:bottom w:val="none" w:sz="0" w:space="0" w:color="auto"/>
        <w:right w:val="none" w:sz="0" w:space="0" w:color="auto"/>
      </w:divBdr>
      <w:divsChild>
        <w:div w:id="2052535299">
          <w:marLeft w:val="0"/>
          <w:marRight w:val="0"/>
          <w:marTop w:val="0"/>
          <w:marBottom w:val="0"/>
          <w:divBdr>
            <w:top w:val="none" w:sz="0" w:space="0" w:color="auto"/>
            <w:left w:val="none" w:sz="0" w:space="0" w:color="auto"/>
            <w:bottom w:val="none" w:sz="0" w:space="0" w:color="auto"/>
            <w:right w:val="none" w:sz="0" w:space="0" w:color="auto"/>
          </w:divBdr>
        </w:div>
        <w:div w:id="711031542">
          <w:marLeft w:val="0"/>
          <w:marRight w:val="0"/>
          <w:marTop w:val="0"/>
          <w:marBottom w:val="0"/>
          <w:divBdr>
            <w:top w:val="none" w:sz="0" w:space="0" w:color="auto"/>
            <w:left w:val="none" w:sz="0" w:space="0" w:color="auto"/>
            <w:bottom w:val="none" w:sz="0" w:space="0" w:color="auto"/>
            <w:right w:val="none" w:sz="0" w:space="0" w:color="auto"/>
          </w:divBdr>
        </w:div>
      </w:divsChild>
    </w:div>
    <w:div w:id="1546258328">
      <w:bodyDiv w:val="1"/>
      <w:marLeft w:val="0"/>
      <w:marRight w:val="0"/>
      <w:marTop w:val="0"/>
      <w:marBottom w:val="0"/>
      <w:divBdr>
        <w:top w:val="none" w:sz="0" w:space="0" w:color="auto"/>
        <w:left w:val="none" w:sz="0" w:space="0" w:color="auto"/>
        <w:bottom w:val="none" w:sz="0" w:space="0" w:color="auto"/>
        <w:right w:val="none" w:sz="0" w:space="0" w:color="auto"/>
      </w:divBdr>
      <w:divsChild>
        <w:div w:id="262803148">
          <w:marLeft w:val="0"/>
          <w:marRight w:val="0"/>
          <w:marTop w:val="0"/>
          <w:marBottom w:val="0"/>
          <w:divBdr>
            <w:top w:val="none" w:sz="0" w:space="0" w:color="auto"/>
            <w:left w:val="none" w:sz="0" w:space="0" w:color="auto"/>
            <w:bottom w:val="none" w:sz="0" w:space="0" w:color="auto"/>
            <w:right w:val="none" w:sz="0" w:space="0" w:color="auto"/>
          </w:divBdr>
        </w:div>
        <w:div w:id="1526675132">
          <w:marLeft w:val="0"/>
          <w:marRight w:val="0"/>
          <w:marTop w:val="0"/>
          <w:marBottom w:val="0"/>
          <w:divBdr>
            <w:top w:val="none" w:sz="0" w:space="0" w:color="auto"/>
            <w:left w:val="none" w:sz="0" w:space="0" w:color="auto"/>
            <w:bottom w:val="none" w:sz="0" w:space="0" w:color="auto"/>
            <w:right w:val="none" w:sz="0" w:space="0" w:color="auto"/>
          </w:divBdr>
        </w:div>
        <w:div w:id="1791581983">
          <w:marLeft w:val="0"/>
          <w:marRight w:val="0"/>
          <w:marTop w:val="0"/>
          <w:marBottom w:val="0"/>
          <w:divBdr>
            <w:top w:val="none" w:sz="0" w:space="0" w:color="auto"/>
            <w:left w:val="none" w:sz="0" w:space="0" w:color="auto"/>
            <w:bottom w:val="none" w:sz="0" w:space="0" w:color="auto"/>
            <w:right w:val="none" w:sz="0" w:space="0" w:color="auto"/>
          </w:divBdr>
        </w:div>
      </w:divsChild>
    </w:div>
    <w:div w:id="1563515840">
      <w:bodyDiv w:val="1"/>
      <w:marLeft w:val="0"/>
      <w:marRight w:val="0"/>
      <w:marTop w:val="0"/>
      <w:marBottom w:val="0"/>
      <w:divBdr>
        <w:top w:val="none" w:sz="0" w:space="0" w:color="auto"/>
        <w:left w:val="none" w:sz="0" w:space="0" w:color="auto"/>
        <w:bottom w:val="none" w:sz="0" w:space="0" w:color="auto"/>
        <w:right w:val="none" w:sz="0" w:space="0" w:color="auto"/>
      </w:divBdr>
      <w:divsChild>
        <w:div w:id="661658883">
          <w:marLeft w:val="0"/>
          <w:marRight w:val="0"/>
          <w:marTop w:val="0"/>
          <w:marBottom w:val="0"/>
          <w:divBdr>
            <w:top w:val="none" w:sz="0" w:space="0" w:color="auto"/>
            <w:left w:val="none" w:sz="0" w:space="0" w:color="auto"/>
            <w:bottom w:val="none" w:sz="0" w:space="0" w:color="auto"/>
            <w:right w:val="none" w:sz="0" w:space="0" w:color="auto"/>
          </w:divBdr>
        </w:div>
        <w:div w:id="1103115772">
          <w:marLeft w:val="0"/>
          <w:marRight w:val="0"/>
          <w:marTop w:val="0"/>
          <w:marBottom w:val="0"/>
          <w:divBdr>
            <w:top w:val="none" w:sz="0" w:space="0" w:color="auto"/>
            <w:left w:val="none" w:sz="0" w:space="0" w:color="auto"/>
            <w:bottom w:val="none" w:sz="0" w:space="0" w:color="auto"/>
            <w:right w:val="none" w:sz="0" w:space="0" w:color="auto"/>
          </w:divBdr>
        </w:div>
        <w:div w:id="1299802745">
          <w:marLeft w:val="0"/>
          <w:marRight w:val="0"/>
          <w:marTop w:val="0"/>
          <w:marBottom w:val="0"/>
          <w:divBdr>
            <w:top w:val="none" w:sz="0" w:space="0" w:color="auto"/>
            <w:left w:val="none" w:sz="0" w:space="0" w:color="auto"/>
            <w:bottom w:val="none" w:sz="0" w:space="0" w:color="auto"/>
            <w:right w:val="none" w:sz="0" w:space="0" w:color="auto"/>
          </w:divBdr>
          <w:divsChild>
            <w:div w:id="4790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5011">
      <w:bodyDiv w:val="1"/>
      <w:marLeft w:val="0"/>
      <w:marRight w:val="0"/>
      <w:marTop w:val="0"/>
      <w:marBottom w:val="0"/>
      <w:divBdr>
        <w:top w:val="none" w:sz="0" w:space="0" w:color="auto"/>
        <w:left w:val="none" w:sz="0" w:space="0" w:color="auto"/>
        <w:bottom w:val="none" w:sz="0" w:space="0" w:color="auto"/>
        <w:right w:val="none" w:sz="0" w:space="0" w:color="auto"/>
      </w:divBdr>
    </w:div>
    <w:div w:id="1618563602">
      <w:bodyDiv w:val="1"/>
      <w:marLeft w:val="0"/>
      <w:marRight w:val="0"/>
      <w:marTop w:val="0"/>
      <w:marBottom w:val="0"/>
      <w:divBdr>
        <w:top w:val="none" w:sz="0" w:space="0" w:color="auto"/>
        <w:left w:val="none" w:sz="0" w:space="0" w:color="auto"/>
        <w:bottom w:val="none" w:sz="0" w:space="0" w:color="auto"/>
        <w:right w:val="none" w:sz="0" w:space="0" w:color="auto"/>
      </w:divBdr>
      <w:divsChild>
        <w:div w:id="903027815">
          <w:marLeft w:val="0"/>
          <w:marRight w:val="0"/>
          <w:marTop w:val="0"/>
          <w:marBottom w:val="0"/>
          <w:divBdr>
            <w:top w:val="none" w:sz="0" w:space="0" w:color="auto"/>
            <w:left w:val="none" w:sz="0" w:space="0" w:color="auto"/>
            <w:bottom w:val="none" w:sz="0" w:space="0" w:color="auto"/>
            <w:right w:val="none" w:sz="0" w:space="0" w:color="auto"/>
          </w:divBdr>
        </w:div>
        <w:div w:id="1698696702">
          <w:marLeft w:val="0"/>
          <w:marRight w:val="0"/>
          <w:marTop w:val="0"/>
          <w:marBottom w:val="0"/>
          <w:divBdr>
            <w:top w:val="none" w:sz="0" w:space="0" w:color="auto"/>
            <w:left w:val="none" w:sz="0" w:space="0" w:color="auto"/>
            <w:bottom w:val="none" w:sz="0" w:space="0" w:color="auto"/>
            <w:right w:val="none" w:sz="0" w:space="0" w:color="auto"/>
          </w:divBdr>
        </w:div>
      </w:divsChild>
    </w:div>
    <w:div w:id="1666662463">
      <w:bodyDiv w:val="1"/>
      <w:marLeft w:val="0"/>
      <w:marRight w:val="0"/>
      <w:marTop w:val="0"/>
      <w:marBottom w:val="0"/>
      <w:divBdr>
        <w:top w:val="none" w:sz="0" w:space="0" w:color="auto"/>
        <w:left w:val="none" w:sz="0" w:space="0" w:color="auto"/>
        <w:bottom w:val="none" w:sz="0" w:space="0" w:color="auto"/>
        <w:right w:val="none" w:sz="0" w:space="0" w:color="auto"/>
      </w:divBdr>
      <w:divsChild>
        <w:div w:id="1338078636">
          <w:marLeft w:val="0"/>
          <w:marRight w:val="0"/>
          <w:marTop w:val="0"/>
          <w:marBottom w:val="0"/>
          <w:divBdr>
            <w:top w:val="none" w:sz="0" w:space="0" w:color="auto"/>
            <w:left w:val="none" w:sz="0" w:space="0" w:color="auto"/>
            <w:bottom w:val="none" w:sz="0" w:space="0" w:color="auto"/>
            <w:right w:val="none" w:sz="0" w:space="0" w:color="auto"/>
          </w:divBdr>
        </w:div>
        <w:div w:id="354366">
          <w:marLeft w:val="0"/>
          <w:marRight w:val="0"/>
          <w:marTop w:val="0"/>
          <w:marBottom w:val="0"/>
          <w:divBdr>
            <w:top w:val="none" w:sz="0" w:space="0" w:color="auto"/>
            <w:left w:val="none" w:sz="0" w:space="0" w:color="auto"/>
            <w:bottom w:val="none" w:sz="0" w:space="0" w:color="auto"/>
            <w:right w:val="none" w:sz="0" w:space="0" w:color="auto"/>
          </w:divBdr>
        </w:div>
        <w:div w:id="892501789">
          <w:marLeft w:val="0"/>
          <w:marRight w:val="0"/>
          <w:marTop w:val="0"/>
          <w:marBottom w:val="0"/>
          <w:divBdr>
            <w:top w:val="none" w:sz="0" w:space="0" w:color="auto"/>
            <w:left w:val="none" w:sz="0" w:space="0" w:color="auto"/>
            <w:bottom w:val="none" w:sz="0" w:space="0" w:color="auto"/>
            <w:right w:val="none" w:sz="0" w:space="0" w:color="auto"/>
          </w:divBdr>
        </w:div>
        <w:div w:id="839079166">
          <w:marLeft w:val="0"/>
          <w:marRight w:val="0"/>
          <w:marTop w:val="0"/>
          <w:marBottom w:val="0"/>
          <w:divBdr>
            <w:top w:val="none" w:sz="0" w:space="0" w:color="auto"/>
            <w:left w:val="none" w:sz="0" w:space="0" w:color="auto"/>
            <w:bottom w:val="none" w:sz="0" w:space="0" w:color="auto"/>
            <w:right w:val="none" w:sz="0" w:space="0" w:color="auto"/>
          </w:divBdr>
        </w:div>
        <w:div w:id="1302811873">
          <w:marLeft w:val="0"/>
          <w:marRight w:val="0"/>
          <w:marTop w:val="0"/>
          <w:marBottom w:val="0"/>
          <w:divBdr>
            <w:top w:val="none" w:sz="0" w:space="0" w:color="auto"/>
            <w:left w:val="none" w:sz="0" w:space="0" w:color="auto"/>
            <w:bottom w:val="none" w:sz="0" w:space="0" w:color="auto"/>
            <w:right w:val="none" w:sz="0" w:space="0" w:color="auto"/>
          </w:divBdr>
          <w:divsChild>
            <w:div w:id="1020467957">
              <w:marLeft w:val="0"/>
              <w:marRight w:val="0"/>
              <w:marTop w:val="0"/>
              <w:marBottom w:val="0"/>
              <w:divBdr>
                <w:top w:val="none" w:sz="0" w:space="0" w:color="auto"/>
                <w:left w:val="none" w:sz="0" w:space="0" w:color="auto"/>
                <w:bottom w:val="none" w:sz="0" w:space="0" w:color="auto"/>
                <w:right w:val="none" w:sz="0" w:space="0" w:color="auto"/>
              </w:divBdr>
            </w:div>
            <w:div w:id="491987731">
              <w:marLeft w:val="0"/>
              <w:marRight w:val="0"/>
              <w:marTop w:val="0"/>
              <w:marBottom w:val="0"/>
              <w:divBdr>
                <w:top w:val="none" w:sz="0" w:space="0" w:color="auto"/>
                <w:left w:val="none" w:sz="0" w:space="0" w:color="auto"/>
                <w:bottom w:val="none" w:sz="0" w:space="0" w:color="auto"/>
                <w:right w:val="none" w:sz="0" w:space="0" w:color="auto"/>
              </w:divBdr>
            </w:div>
            <w:div w:id="3060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5598">
      <w:bodyDiv w:val="1"/>
      <w:marLeft w:val="0"/>
      <w:marRight w:val="0"/>
      <w:marTop w:val="0"/>
      <w:marBottom w:val="0"/>
      <w:divBdr>
        <w:top w:val="none" w:sz="0" w:space="0" w:color="auto"/>
        <w:left w:val="none" w:sz="0" w:space="0" w:color="auto"/>
        <w:bottom w:val="none" w:sz="0" w:space="0" w:color="auto"/>
        <w:right w:val="none" w:sz="0" w:space="0" w:color="auto"/>
      </w:divBdr>
      <w:divsChild>
        <w:div w:id="1657149873">
          <w:marLeft w:val="0"/>
          <w:marRight w:val="0"/>
          <w:marTop w:val="0"/>
          <w:marBottom w:val="0"/>
          <w:divBdr>
            <w:top w:val="none" w:sz="0" w:space="0" w:color="auto"/>
            <w:left w:val="none" w:sz="0" w:space="0" w:color="auto"/>
            <w:bottom w:val="none" w:sz="0" w:space="0" w:color="auto"/>
            <w:right w:val="none" w:sz="0" w:space="0" w:color="auto"/>
          </w:divBdr>
        </w:div>
        <w:div w:id="916549998">
          <w:marLeft w:val="0"/>
          <w:marRight w:val="0"/>
          <w:marTop w:val="0"/>
          <w:marBottom w:val="0"/>
          <w:divBdr>
            <w:top w:val="none" w:sz="0" w:space="0" w:color="auto"/>
            <w:left w:val="none" w:sz="0" w:space="0" w:color="auto"/>
            <w:bottom w:val="none" w:sz="0" w:space="0" w:color="auto"/>
            <w:right w:val="none" w:sz="0" w:space="0" w:color="auto"/>
          </w:divBdr>
        </w:div>
        <w:div w:id="1298027428">
          <w:marLeft w:val="0"/>
          <w:marRight w:val="0"/>
          <w:marTop w:val="0"/>
          <w:marBottom w:val="0"/>
          <w:divBdr>
            <w:top w:val="none" w:sz="0" w:space="0" w:color="auto"/>
            <w:left w:val="none" w:sz="0" w:space="0" w:color="auto"/>
            <w:bottom w:val="none" w:sz="0" w:space="0" w:color="auto"/>
            <w:right w:val="none" w:sz="0" w:space="0" w:color="auto"/>
          </w:divBdr>
        </w:div>
      </w:divsChild>
    </w:div>
    <w:div w:id="1673869890">
      <w:bodyDiv w:val="1"/>
      <w:marLeft w:val="0"/>
      <w:marRight w:val="0"/>
      <w:marTop w:val="0"/>
      <w:marBottom w:val="0"/>
      <w:divBdr>
        <w:top w:val="none" w:sz="0" w:space="0" w:color="auto"/>
        <w:left w:val="none" w:sz="0" w:space="0" w:color="auto"/>
        <w:bottom w:val="none" w:sz="0" w:space="0" w:color="auto"/>
        <w:right w:val="none" w:sz="0" w:space="0" w:color="auto"/>
      </w:divBdr>
      <w:divsChild>
        <w:div w:id="33235107">
          <w:marLeft w:val="0"/>
          <w:marRight w:val="0"/>
          <w:marTop w:val="0"/>
          <w:marBottom w:val="0"/>
          <w:divBdr>
            <w:top w:val="none" w:sz="0" w:space="0" w:color="auto"/>
            <w:left w:val="none" w:sz="0" w:space="0" w:color="auto"/>
            <w:bottom w:val="none" w:sz="0" w:space="0" w:color="auto"/>
            <w:right w:val="none" w:sz="0" w:space="0" w:color="auto"/>
          </w:divBdr>
        </w:div>
        <w:div w:id="708065414">
          <w:marLeft w:val="0"/>
          <w:marRight w:val="0"/>
          <w:marTop w:val="0"/>
          <w:marBottom w:val="0"/>
          <w:divBdr>
            <w:top w:val="none" w:sz="0" w:space="0" w:color="auto"/>
            <w:left w:val="none" w:sz="0" w:space="0" w:color="auto"/>
            <w:bottom w:val="none" w:sz="0" w:space="0" w:color="auto"/>
            <w:right w:val="none" w:sz="0" w:space="0" w:color="auto"/>
          </w:divBdr>
        </w:div>
        <w:div w:id="1547764071">
          <w:marLeft w:val="0"/>
          <w:marRight w:val="0"/>
          <w:marTop w:val="0"/>
          <w:marBottom w:val="0"/>
          <w:divBdr>
            <w:top w:val="none" w:sz="0" w:space="0" w:color="auto"/>
            <w:left w:val="none" w:sz="0" w:space="0" w:color="auto"/>
            <w:bottom w:val="none" w:sz="0" w:space="0" w:color="auto"/>
            <w:right w:val="none" w:sz="0" w:space="0" w:color="auto"/>
          </w:divBdr>
        </w:div>
      </w:divsChild>
    </w:div>
    <w:div w:id="1687056413">
      <w:bodyDiv w:val="1"/>
      <w:marLeft w:val="0"/>
      <w:marRight w:val="0"/>
      <w:marTop w:val="0"/>
      <w:marBottom w:val="0"/>
      <w:divBdr>
        <w:top w:val="none" w:sz="0" w:space="0" w:color="auto"/>
        <w:left w:val="none" w:sz="0" w:space="0" w:color="auto"/>
        <w:bottom w:val="none" w:sz="0" w:space="0" w:color="auto"/>
        <w:right w:val="none" w:sz="0" w:space="0" w:color="auto"/>
      </w:divBdr>
      <w:divsChild>
        <w:div w:id="92745767">
          <w:marLeft w:val="0"/>
          <w:marRight w:val="0"/>
          <w:marTop w:val="0"/>
          <w:marBottom w:val="0"/>
          <w:divBdr>
            <w:top w:val="none" w:sz="0" w:space="0" w:color="auto"/>
            <w:left w:val="none" w:sz="0" w:space="0" w:color="auto"/>
            <w:bottom w:val="none" w:sz="0" w:space="0" w:color="auto"/>
            <w:right w:val="none" w:sz="0" w:space="0" w:color="auto"/>
          </w:divBdr>
          <w:divsChild>
            <w:div w:id="585774280">
              <w:marLeft w:val="0"/>
              <w:marRight w:val="0"/>
              <w:marTop w:val="0"/>
              <w:marBottom w:val="0"/>
              <w:divBdr>
                <w:top w:val="none" w:sz="0" w:space="0" w:color="auto"/>
                <w:left w:val="none" w:sz="0" w:space="0" w:color="auto"/>
                <w:bottom w:val="none" w:sz="0" w:space="0" w:color="auto"/>
                <w:right w:val="none" w:sz="0" w:space="0" w:color="auto"/>
              </w:divBdr>
              <w:divsChild>
                <w:div w:id="300890244">
                  <w:marLeft w:val="0"/>
                  <w:marRight w:val="0"/>
                  <w:marTop w:val="0"/>
                  <w:marBottom w:val="0"/>
                  <w:divBdr>
                    <w:top w:val="none" w:sz="0" w:space="0" w:color="auto"/>
                    <w:left w:val="none" w:sz="0" w:space="0" w:color="auto"/>
                    <w:bottom w:val="none" w:sz="0" w:space="0" w:color="auto"/>
                    <w:right w:val="none" w:sz="0" w:space="0" w:color="auto"/>
                  </w:divBdr>
                </w:div>
                <w:div w:id="1112819729">
                  <w:marLeft w:val="0"/>
                  <w:marRight w:val="0"/>
                  <w:marTop w:val="0"/>
                  <w:marBottom w:val="0"/>
                  <w:divBdr>
                    <w:top w:val="none" w:sz="0" w:space="0" w:color="auto"/>
                    <w:left w:val="none" w:sz="0" w:space="0" w:color="auto"/>
                    <w:bottom w:val="none" w:sz="0" w:space="0" w:color="auto"/>
                    <w:right w:val="none" w:sz="0" w:space="0" w:color="auto"/>
                  </w:divBdr>
                </w:div>
                <w:div w:id="555243425">
                  <w:marLeft w:val="0"/>
                  <w:marRight w:val="0"/>
                  <w:marTop w:val="0"/>
                  <w:marBottom w:val="0"/>
                  <w:divBdr>
                    <w:top w:val="none" w:sz="0" w:space="0" w:color="auto"/>
                    <w:left w:val="none" w:sz="0" w:space="0" w:color="auto"/>
                    <w:bottom w:val="none" w:sz="0" w:space="0" w:color="auto"/>
                    <w:right w:val="none" w:sz="0" w:space="0" w:color="auto"/>
                  </w:divBdr>
                </w:div>
                <w:div w:id="272829725">
                  <w:marLeft w:val="0"/>
                  <w:marRight w:val="0"/>
                  <w:marTop w:val="0"/>
                  <w:marBottom w:val="0"/>
                  <w:divBdr>
                    <w:top w:val="none" w:sz="0" w:space="0" w:color="auto"/>
                    <w:left w:val="none" w:sz="0" w:space="0" w:color="auto"/>
                    <w:bottom w:val="none" w:sz="0" w:space="0" w:color="auto"/>
                    <w:right w:val="none" w:sz="0" w:space="0" w:color="auto"/>
                  </w:divBdr>
                  <w:divsChild>
                    <w:div w:id="2050492603">
                      <w:marLeft w:val="0"/>
                      <w:marRight w:val="0"/>
                      <w:marTop w:val="0"/>
                      <w:marBottom w:val="0"/>
                      <w:divBdr>
                        <w:top w:val="none" w:sz="0" w:space="0" w:color="auto"/>
                        <w:left w:val="none" w:sz="0" w:space="0" w:color="auto"/>
                        <w:bottom w:val="none" w:sz="0" w:space="0" w:color="auto"/>
                        <w:right w:val="none" w:sz="0" w:space="0" w:color="auto"/>
                      </w:divBdr>
                      <w:divsChild>
                        <w:div w:id="163324840">
                          <w:marLeft w:val="0"/>
                          <w:marRight w:val="0"/>
                          <w:marTop w:val="0"/>
                          <w:marBottom w:val="0"/>
                          <w:divBdr>
                            <w:top w:val="none" w:sz="0" w:space="0" w:color="auto"/>
                            <w:left w:val="none" w:sz="0" w:space="0" w:color="auto"/>
                            <w:bottom w:val="none" w:sz="0" w:space="0" w:color="auto"/>
                            <w:right w:val="none" w:sz="0" w:space="0" w:color="auto"/>
                          </w:divBdr>
                        </w:div>
                      </w:divsChild>
                    </w:div>
                    <w:div w:id="1102845298">
                      <w:marLeft w:val="0"/>
                      <w:marRight w:val="0"/>
                      <w:marTop w:val="0"/>
                      <w:marBottom w:val="0"/>
                      <w:divBdr>
                        <w:top w:val="none" w:sz="0" w:space="0" w:color="auto"/>
                        <w:left w:val="none" w:sz="0" w:space="0" w:color="auto"/>
                        <w:bottom w:val="none" w:sz="0" w:space="0" w:color="auto"/>
                        <w:right w:val="none" w:sz="0" w:space="0" w:color="auto"/>
                      </w:divBdr>
                      <w:divsChild>
                        <w:div w:id="69616169">
                          <w:marLeft w:val="0"/>
                          <w:marRight w:val="0"/>
                          <w:marTop w:val="0"/>
                          <w:marBottom w:val="0"/>
                          <w:divBdr>
                            <w:top w:val="none" w:sz="0" w:space="0" w:color="auto"/>
                            <w:left w:val="none" w:sz="0" w:space="0" w:color="auto"/>
                            <w:bottom w:val="none" w:sz="0" w:space="0" w:color="auto"/>
                            <w:right w:val="none" w:sz="0" w:space="0" w:color="auto"/>
                          </w:divBdr>
                          <w:divsChild>
                            <w:div w:id="2110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2006">
                      <w:marLeft w:val="0"/>
                      <w:marRight w:val="0"/>
                      <w:marTop w:val="0"/>
                      <w:marBottom w:val="0"/>
                      <w:divBdr>
                        <w:top w:val="none" w:sz="0" w:space="0" w:color="auto"/>
                        <w:left w:val="none" w:sz="0" w:space="0" w:color="auto"/>
                        <w:bottom w:val="none" w:sz="0" w:space="0" w:color="auto"/>
                        <w:right w:val="none" w:sz="0" w:space="0" w:color="auto"/>
                      </w:divBdr>
                    </w:div>
                    <w:div w:id="664209983">
                      <w:marLeft w:val="0"/>
                      <w:marRight w:val="0"/>
                      <w:marTop w:val="0"/>
                      <w:marBottom w:val="0"/>
                      <w:divBdr>
                        <w:top w:val="none" w:sz="0" w:space="0" w:color="auto"/>
                        <w:left w:val="none" w:sz="0" w:space="0" w:color="auto"/>
                        <w:bottom w:val="none" w:sz="0" w:space="0" w:color="auto"/>
                        <w:right w:val="none" w:sz="0" w:space="0" w:color="auto"/>
                      </w:divBdr>
                    </w:div>
                  </w:divsChild>
                </w:div>
                <w:div w:id="1026827118">
                  <w:marLeft w:val="0"/>
                  <w:marRight w:val="0"/>
                  <w:marTop w:val="0"/>
                  <w:marBottom w:val="0"/>
                  <w:divBdr>
                    <w:top w:val="none" w:sz="0" w:space="0" w:color="auto"/>
                    <w:left w:val="none" w:sz="0" w:space="0" w:color="auto"/>
                    <w:bottom w:val="none" w:sz="0" w:space="0" w:color="auto"/>
                    <w:right w:val="none" w:sz="0" w:space="0" w:color="auto"/>
                  </w:divBdr>
                  <w:divsChild>
                    <w:div w:id="124546354">
                      <w:marLeft w:val="0"/>
                      <w:marRight w:val="0"/>
                      <w:marTop w:val="0"/>
                      <w:marBottom w:val="0"/>
                      <w:divBdr>
                        <w:top w:val="none" w:sz="0" w:space="0" w:color="auto"/>
                        <w:left w:val="none" w:sz="0" w:space="0" w:color="auto"/>
                        <w:bottom w:val="none" w:sz="0" w:space="0" w:color="auto"/>
                        <w:right w:val="none" w:sz="0" w:space="0" w:color="auto"/>
                      </w:divBdr>
                      <w:divsChild>
                        <w:div w:id="2065641442">
                          <w:marLeft w:val="0"/>
                          <w:marRight w:val="0"/>
                          <w:marTop w:val="0"/>
                          <w:marBottom w:val="0"/>
                          <w:divBdr>
                            <w:top w:val="none" w:sz="0" w:space="0" w:color="auto"/>
                            <w:left w:val="none" w:sz="0" w:space="0" w:color="auto"/>
                            <w:bottom w:val="none" w:sz="0" w:space="0" w:color="auto"/>
                            <w:right w:val="none" w:sz="0" w:space="0" w:color="auto"/>
                          </w:divBdr>
                        </w:div>
                      </w:divsChild>
                    </w:div>
                    <w:div w:id="906498584">
                      <w:marLeft w:val="0"/>
                      <w:marRight w:val="0"/>
                      <w:marTop w:val="0"/>
                      <w:marBottom w:val="0"/>
                      <w:divBdr>
                        <w:top w:val="none" w:sz="0" w:space="0" w:color="auto"/>
                        <w:left w:val="none" w:sz="0" w:space="0" w:color="auto"/>
                        <w:bottom w:val="none" w:sz="0" w:space="0" w:color="auto"/>
                        <w:right w:val="none" w:sz="0" w:space="0" w:color="auto"/>
                      </w:divBdr>
                      <w:divsChild>
                        <w:div w:id="1220559885">
                          <w:marLeft w:val="0"/>
                          <w:marRight w:val="0"/>
                          <w:marTop w:val="0"/>
                          <w:marBottom w:val="0"/>
                          <w:divBdr>
                            <w:top w:val="none" w:sz="0" w:space="0" w:color="auto"/>
                            <w:left w:val="none" w:sz="0" w:space="0" w:color="auto"/>
                            <w:bottom w:val="none" w:sz="0" w:space="0" w:color="auto"/>
                            <w:right w:val="none" w:sz="0" w:space="0" w:color="auto"/>
                          </w:divBdr>
                          <w:divsChild>
                            <w:div w:id="6341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4383">
                      <w:marLeft w:val="0"/>
                      <w:marRight w:val="0"/>
                      <w:marTop w:val="0"/>
                      <w:marBottom w:val="0"/>
                      <w:divBdr>
                        <w:top w:val="none" w:sz="0" w:space="0" w:color="auto"/>
                        <w:left w:val="none" w:sz="0" w:space="0" w:color="auto"/>
                        <w:bottom w:val="none" w:sz="0" w:space="0" w:color="auto"/>
                        <w:right w:val="none" w:sz="0" w:space="0" w:color="auto"/>
                      </w:divBdr>
                    </w:div>
                    <w:div w:id="1591350989">
                      <w:marLeft w:val="0"/>
                      <w:marRight w:val="0"/>
                      <w:marTop w:val="0"/>
                      <w:marBottom w:val="0"/>
                      <w:divBdr>
                        <w:top w:val="none" w:sz="0" w:space="0" w:color="auto"/>
                        <w:left w:val="none" w:sz="0" w:space="0" w:color="auto"/>
                        <w:bottom w:val="none" w:sz="0" w:space="0" w:color="auto"/>
                        <w:right w:val="none" w:sz="0" w:space="0" w:color="auto"/>
                      </w:divBdr>
                    </w:div>
                  </w:divsChild>
                </w:div>
                <w:div w:id="1240094383">
                  <w:marLeft w:val="0"/>
                  <w:marRight w:val="0"/>
                  <w:marTop w:val="0"/>
                  <w:marBottom w:val="0"/>
                  <w:divBdr>
                    <w:top w:val="none" w:sz="0" w:space="0" w:color="auto"/>
                    <w:left w:val="none" w:sz="0" w:space="0" w:color="auto"/>
                    <w:bottom w:val="none" w:sz="0" w:space="0" w:color="auto"/>
                    <w:right w:val="none" w:sz="0" w:space="0" w:color="auto"/>
                  </w:divBdr>
                  <w:divsChild>
                    <w:div w:id="1720595127">
                      <w:marLeft w:val="0"/>
                      <w:marRight w:val="0"/>
                      <w:marTop w:val="0"/>
                      <w:marBottom w:val="0"/>
                      <w:divBdr>
                        <w:top w:val="none" w:sz="0" w:space="0" w:color="auto"/>
                        <w:left w:val="none" w:sz="0" w:space="0" w:color="auto"/>
                        <w:bottom w:val="none" w:sz="0" w:space="0" w:color="auto"/>
                        <w:right w:val="none" w:sz="0" w:space="0" w:color="auto"/>
                      </w:divBdr>
                      <w:divsChild>
                        <w:div w:id="292911709">
                          <w:marLeft w:val="0"/>
                          <w:marRight w:val="0"/>
                          <w:marTop w:val="0"/>
                          <w:marBottom w:val="0"/>
                          <w:divBdr>
                            <w:top w:val="none" w:sz="0" w:space="0" w:color="auto"/>
                            <w:left w:val="none" w:sz="0" w:space="0" w:color="auto"/>
                            <w:bottom w:val="none" w:sz="0" w:space="0" w:color="auto"/>
                            <w:right w:val="none" w:sz="0" w:space="0" w:color="auto"/>
                          </w:divBdr>
                        </w:div>
                      </w:divsChild>
                    </w:div>
                    <w:div w:id="1657296473">
                      <w:marLeft w:val="0"/>
                      <w:marRight w:val="0"/>
                      <w:marTop w:val="0"/>
                      <w:marBottom w:val="0"/>
                      <w:divBdr>
                        <w:top w:val="none" w:sz="0" w:space="0" w:color="auto"/>
                        <w:left w:val="none" w:sz="0" w:space="0" w:color="auto"/>
                        <w:bottom w:val="none" w:sz="0" w:space="0" w:color="auto"/>
                        <w:right w:val="none" w:sz="0" w:space="0" w:color="auto"/>
                      </w:divBdr>
                      <w:divsChild>
                        <w:div w:id="2124692607">
                          <w:marLeft w:val="0"/>
                          <w:marRight w:val="0"/>
                          <w:marTop w:val="0"/>
                          <w:marBottom w:val="0"/>
                          <w:divBdr>
                            <w:top w:val="none" w:sz="0" w:space="0" w:color="auto"/>
                            <w:left w:val="none" w:sz="0" w:space="0" w:color="auto"/>
                            <w:bottom w:val="none" w:sz="0" w:space="0" w:color="auto"/>
                            <w:right w:val="none" w:sz="0" w:space="0" w:color="auto"/>
                          </w:divBdr>
                          <w:divsChild>
                            <w:div w:id="6239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58117">
                      <w:marLeft w:val="0"/>
                      <w:marRight w:val="0"/>
                      <w:marTop w:val="0"/>
                      <w:marBottom w:val="0"/>
                      <w:divBdr>
                        <w:top w:val="none" w:sz="0" w:space="0" w:color="auto"/>
                        <w:left w:val="none" w:sz="0" w:space="0" w:color="auto"/>
                        <w:bottom w:val="none" w:sz="0" w:space="0" w:color="auto"/>
                        <w:right w:val="none" w:sz="0" w:space="0" w:color="auto"/>
                      </w:divBdr>
                    </w:div>
                    <w:div w:id="16108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7383">
          <w:marLeft w:val="0"/>
          <w:marRight w:val="0"/>
          <w:marTop w:val="0"/>
          <w:marBottom w:val="0"/>
          <w:divBdr>
            <w:top w:val="none" w:sz="0" w:space="0" w:color="auto"/>
            <w:left w:val="none" w:sz="0" w:space="0" w:color="auto"/>
            <w:bottom w:val="none" w:sz="0" w:space="0" w:color="auto"/>
            <w:right w:val="none" w:sz="0" w:space="0" w:color="auto"/>
          </w:divBdr>
          <w:divsChild>
            <w:div w:id="910233256">
              <w:marLeft w:val="0"/>
              <w:marRight w:val="0"/>
              <w:marTop w:val="0"/>
              <w:marBottom w:val="0"/>
              <w:divBdr>
                <w:top w:val="none" w:sz="0" w:space="0" w:color="auto"/>
                <w:left w:val="none" w:sz="0" w:space="0" w:color="auto"/>
                <w:bottom w:val="none" w:sz="0" w:space="0" w:color="auto"/>
                <w:right w:val="none" w:sz="0" w:space="0" w:color="auto"/>
              </w:divBdr>
              <w:divsChild>
                <w:div w:id="2095272583">
                  <w:marLeft w:val="0"/>
                  <w:marRight w:val="0"/>
                  <w:marTop w:val="0"/>
                  <w:marBottom w:val="0"/>
                  <w:divBdr>
                    <w:top w:val="none" w:sz="0" w:space="0" w:color="auto"/>
                    <w:left w:val="none" w:sz="0" w:space="0" w:color="auto"/>
                    <w:bottom w:val="none" w:sz="0" w:space="0" w:color="auto"/>
                    <w:right w:val="none" w:sz="0" w:space="0" w:color="auto"/>
                  </w:divBdr>
                  <w:divsChild>
                    <w:div w:id="1428964708">
                      <w:marLeft w:val="0"/>
                      <w:marRight w:val="0"/>
                      <w:marTop w:val="0"/>
                      <w:marBottom w:val="0"/>
                      <w:divBdr>
                        <w:top w:val="none" w:sz="0" w:space="0" w:color="auto"/>
                        <w:left w:val="none" w:sz="0" w:space="0" w:color="auto"/>
                        <w:bottom w:val="none" w:sz="0" w:space="0" w:color="auto"/>
                        <w:right w:val="none" w:sz="0" w:space="0" w:color="auto"/>
                      </w:divBdr>
                    </w:div>
                    <w:div w:id="562562739">
                      <w:marLeft w:val="0"/>
                      <w:marRight w:val="0"/>
                      <w:marTop w:val="0"/>
                      <w:marBottom w:val="0"/>
                      <w:divBdr>
                        <w:top w:val="none" w:sz="0" w:space="0" w:color="auto"/>
                        <w:left w:val="none" w:sz="0" w:space="0" w:color="auto"/>
                        <w:bottom w:val="none" w:sz="0" w:space="0" w:color="auto"/>
                        <w:right w:val="none" w:sz="0" w:space="0" w:color="auto"/>
                      </w:divBdr>
                    </w:div>
                  </w:divsChild>
                </w:div>
                <w:div w:id="14157842">
                  <w:marLeft w:val="0"/>
                  <w:marRight w:val="0"/>
                  <w:marTop w:val="0"/>
                  <w:marBottom w:val="0"/>
                  <w:divBdr>
                    <w:top w:val="none" w:sz="0" w:space="0" w:color="auto"/>
                    <w:left w:val="none" w:sz="0" w:space="0" w:color="auto"/>
                    <w:bottom w:val="none" w:sz="0" w:space="0" w:color="auto"/>
                    <w:right w:val="none" w:sz="0" w:space="0" w:color="auto"/>
                  </w:divBdr>
                  <w:divsChild>
                    <w:div w:id="6544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6803">
      <w:bodyDiv w:val="1"/>
      <w:marLeft w:val="0"/>
      <w:marRight w:val="0"/>
      <w:marTop w:val="0"/>
      <w:marBottom w:val="0"/>
      <w:divBdr>
        <w:top w:val="none" w:sz="0" w:space="0" w:color="auto"/>
        <w:left w:val="none" w:sz="0" w:space="0" w:color="auto"/>
        <w:bottom w:val="none" w:sz="0" w:space="0" w:color="auto"/>
        <w:right w:val="none" w:sz="0" w:space="0" w:color="auto"/>
      </w:divBdr>
      <w:divsChild>
        <w:div w:id="572862515">
          <w:marLeft w:val="0"/>
          <w:marRight w:val="0"/>
          <w:marTop w:val="0"/>
          <w:marBottom w:val="0"/>
          <w:divBdr>
            <w:top w:val="none" w:sz="0" w:space="0" w:color="auto"/>
            <w:left w:val="none" w:sz="0" w:space="0" w:color="auto"/>
            <w:bottom w:val="none" w:sz="0" w:space="0" w:color="auto"/>
            <w:right w:val="none" w:sz="0" w:space="0" w:color="auto"/>
          </w:divBdr>
        </w:div>
        <w:div w:id="1332029136">
          <w:marLeft w:val="0"/>
          <w:marRight w:val="0"/>
          <w:marTop w:val="0"/>
          <w:marBottom w:val="0"/>
          <w:divBdr>
            <w:top w:val="none" w:sz="0" w:space="0" w:color="auto"/>
            <w:left w:val="none" w:sz="0" w:space="0" w:color="auto"/>
            <w:bottom w:val="none" w:sz="0" w:space="0" w:color="auto"/>
            <w:right w:val="none" w:sz="0" w:space="0" w:color="auto"/>
          </w:divBdr>
        </w:div>
        <w:div w:id="1234509221">
          <w:marLeft w:val="0"/>
          <w:marRight w:val="0"/>
          <w:marTop w:val="0"/>
          <w:marBottom w:val="0"/>
          <w:divBdr>
            <w:top w:val="none" w:sz="0" w:space="0" w:color="auto"/>
            <w:left w:val="none" w:sz="0" w:space="0" w:color="auto"/>
            <w:bottom w:val="none" w:sz="0" w:space="0" w:color="auto"/>
            <w:right w:val="none" w:sz="0" w:space="0" w:color="auto"/>
          </w:divBdr>
        </w:div>
      </w:divsChild>
    </w:div>
    <w:div w:id="1773893464">
      <w:bodyDiv w:val="1"/>
      <w:marLeft w:val="0"/>
      <w:marRight w:val="0"/>
      <w:marTop w:val="0"/>
      <w:marBottom w:val="0"/>
      <w:divBdr>
        <w:top w:val="none" w:sz="0" w:space="0" w:color="auto"/>
        <w:left w:val="none" w:sz="0" w:space="0" w:color="auto"/>
        <w:bottom w:val="none" w:sz="0" w:space="0" w:color="auto"/>
        <w:right w:val="none" w:sz="0" w:space="0" w:color="auto"/>
      </w:divBdr>
      <w:divsChild>
        <w:div w:id="953168406">
          <w:marLeft w:val="0"/>
          <w:marRight w:val="0"/>
          <w:marTop w:val="0"/>
          <w:marBottom w:val="0"/>
          <w:divBdr>
            <w:top w:val="none" w:sz="0" w:space="0" w:color="auto"/>
            <w:left w:val="none" w:sz="0" w:space="0" w:color="auto"/>
            <w:bottom w:val="none" w:sz="0" w:space="0" w:color="auto"/>
            <w:right w:val="none" w:sz="0" w:space="0" w:color="auto"/>
          </w:divBdr>
        </w:div>
        <w:div w:id="1072047231">
          <w:marLeft w:val="0"/>
          <w:marRight w:val="0"/>
          <w:marTop w:val="0"/>
          <w:marBottom w:val="0"/>
          <w:divBdr>
            <w:top w:val="none" w:sz="0" w:space="0" w:color="auto"/>
            <w:left w:val="none" w:sz="0" w:space="0" w:color="auto"/>
            <w:bottom w:val="none" w:sz="0" w:space="0" w:color="auto"/>
            <w:right w:val="none" w:sz="0" w:space="0" w:color="auto"/>
          </w:divBdr>
        </w:div>
        <w:div w:id="467095497">
          <w:marLeft w:val="0"/>
          <w:marRight w:val="0"/>
          <w:marTop w:val="0"/>
          <w:marBottom w:val="0"/>
          <w:divBdr>
            <w:top w:val="none" w:sz="0" w:space="0" w:color="auto"/>
            <w:left w:val="none" w:sz="0" w:space="0" w:color="auto"/>
            <w:bottom w:val="none" w:sz="0" w:space="0" w:color="auto"/>
            <w:right w:val="none" w:sz="0" w:space="0" w:color="auto"/>
          </w:divBdr>
        </w:div>
      </w:divsChild>
    </w:div>
    <w:div w:id="177779615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04">
          <w:marLeft w:val="0"/>
          <w:marRight w:val="0"/>
          <w:marTop w:val="0"/>
          <w:marBottom w:val="0"/>
          <w:divBdr>
            <w:top w:val="none" w:sz="0" w:space="0" w:color="auto"/>
            <w:left w:val="none" w:sz="0" w:space="0" w:color="auto"/>
            <w:bottom w:val="none" w:sz="0" w:space="0" w:color="auto"/>
            <w:right w:val="none" w:sz="0" w:space="0" w:color="auto"/>
          </w:divBdr>
        </w:div>
        <w:div w:id="586035607">
          <w:marLeft w:val="0"/>
          <w:marRight w:val="0"/>
          <w:marTop w:val="0"/>
          <w:marBottom w:val="0"/>
          <w:divBdr>
            <w:top w:val="none" w:sz="0" w:space="0" w:color="auto"/>
            <w:left w:val="none" w:sz="0" w:space="0" w:color="auto"/>
            <w:bottom w:val="none" w:sz="0" w:space="0" w:color="auto"/>
            <w:right w:val="none" w:sz="0" w:space="0" w:color="auto"/>
          </w:divBdr>
          <w:divsChild>
            <w:div w:id="611323989">
              <w:marLeft w:val="0"/>
              <w:marRight w:val="0"/>
              <w:marTop w:val="0"/>
              <w:marBottom w:val="0"/>
              <w:divBdr>
                <w:top w:val="none" w:sz="0" w:space="0" w:color="auto"/>
                <w:left w:val="none" w:sz="0" w:space="0" w:color="auto"/>
                <w:bottom w:val="none" w:sz="0" w:space="0" w:color="auto"/>
                <w:right w:val="none" w:sz="0" w:space="0" w:color="auto"/>
              </w:divBdr>
              <w:divsChild>
                <w:div w:id="1264457110">
                  <w:marLeft w:val="0"/>
                  <w:marRight w:val="0"/>
                  <w:marTop w:val="0"/>
                  <w:marBottom w:val="0"/>
                  <w:divBdr>
                    <w:top w:val="none" w:sz="0" w:space="0" w:color="auto"/>
                    <w:left w:val="none" w:sz="0" w:space="0" w:color="auto"/>
                    <w:bottom w:val="none" w:sz="0" w:space="0" w:color="auto"/>
                    <w:right w:val="none" w:sz="0" w:space="0" w:color="auto"/>
                  </w:divBdr>
                  <w:divsChild>
                    <w:div w:id="51003363">
                      <w:marLeft w:val="0"/>
                      <w:marRight w:val="0"/>
                      <w:marTop w:val="0"/>
                      <w:marBottom w:val="0"/>
                      <w:divBdr>
                        <w:top w:val="none" w:sz="0" w:space="0" w:color="auto"/>
                        <w:left w:val="none" w:sz="0" w:space="0" w:color="auto"/>
                        <w:bottom w:val="none" w:sz="0" w:space="0" w:color="auto"/>
                        <w:right w:val="none" w:sz="0" w:space="0" w:color="auto"/>
                      </w:divBdr>
                    </w:div>
                    <w:div w:id="1637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52715">
          <w:marLeft w:val="0"/>
          <w:marRight w:val="0"/>
          <w:marTop w:val="0"/>
          <w:marBottom w:val="0"/>
          <w:divBdr>
            <w:top w:val="none" w:sz="0" w:space="0" w:color="auto"/>
            <w:left w:val="none" w:sz="0" w:space="0" w:color="auto"/>
            <w:bottom w:val="none" w:sz="0" w:space="0" w:color="auto"/>
            <w:right w:val="none" w:sz="0" w:space="0" w:color="auto"/>
          </w:divBdr>
          <w:divsChild>
            <w:div w:id="2771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6640">
      <w:bodyDiv w:val="1"/>
      <w:marLeft w:val="0"/>
      <w:marRight w:val="0"/>
      <w:marTop w:val="0"/>
      <w:marBottom w:val="0"/>
      <w:divBdr>
        <w:top w:val="none" w:sz="0" w:space="0" w:color="auto"/>
        <w:left w:val="none" w:sz="0" w:space="0" w:color="auto"/>
        <w:bottom w:val="none" w:sz="0" w:space="0" w:color="auto"/>
        <w:right w:val="none" w:sz="0" w:space="0" w:color="auto"/>
      </w:divBdr>
      <w:divsChild>
        <w:div w:id="1901286228">
          <w:marLeft w:val="0"/>
          <w:marRight w:val="0"/>
          <w:marTop w:val="0"/>
          <w:marBottom w:val="0"/>
          <w:divBdr>
            <w:top w:val="none" w:sz="0" w:space="0" w:color="auto"/>
            <w:left w:val="none" w:sz="0" w:space="0" w:color="auto"/>
            <w:bottom w:val="none" w:sz="0" w:space="0" w:color="auto"/>
            <w:right w:val="none" w:sz="0" w:space="0" w:color="auto"/>
          </w:divBdr>
        </w:div>
        <w:div w:id="322050446">
          <w:marLeft w:val="0"/>
          <w:marRight w:val="0"/>
          <w:marTop w:val="0"/>
          <w:marBottom w:val="0"/>
          <w:divBdr>
            <w:top w:val="none" w:sz="0" w:space="0" w:color="auto"/>
            <w:left w:val="none" w:sz="0" w:space="0" w:color="auto"/>
            <w:bottom w:val="none" w:sz="0" w:space="0" w:color="auto"/>
            <w:right w:val="none" w:sz="0" w:space="0" w:color="auto"/>
          </w:divBdr>
        </w:div>
        <w:div w:id="398329933">
          <w:marLeft w:val="0"/>
          <w:marRight w:val="0"/>
          <w:marTop w:val="0"/>
          <w:marBottom w:val="0"/>
          <w:divBdr>
            <w:top w:val="none" w:sz="0" w:space="0" w:color="auto"/>
            <w:left w:val="none" w:sz="0" w:space="0" w:color="auto"/>
            <w:bottom w:val="none" w:sz="0" w:space="0" w:color="auto"/>
            <w:right w:val="none" w:sz="0" w:space="0" w:color="auto"/>
          </w:divBdr>
        </w:div>
      </w:divsChild>
    </w:div>
    <w:div w:id="1878463581">
      <w:bodyDiv w:val="1"/>
      <w:marLeft w:val="0"/>
      <w:marRight w:val="0"/>
      <w:marTop w:val="0"/>
      <w:marBottom w:val="0"/>
      <w:divBdr>
        <w:top w:val="none" w:sz="0" w:space="0" w:color="auto"/>
        <w:left w:val="none" w:sz="0" w:space="0" w:color="auto"/>
        <w:bottom w:val="none" w:sz="0" w:space="0" w:color="auto"/>
        <w:right w:val="none" w:sz="0" w:space="0" w:color="auto"/>
      </w:divBdr>
      <w:divsChild>
        <w:div w:id="1976912348">
          <w:marLeft w:val="0"/>
          <w:marRight w:val="0"/>
          <w:marTop w:val="0"/>
          <w:marBottom w:val="0"/>
          <w:divBdr>
            <w:top w:val="none" w:sz="0" w:space="0" w:color="auto"/>
            <w:left w:val="none" w:sz="0" w:space="0" w:color="auto"/>
            <w:bottom w:val="none" w:sz="0" w:space="0" w:color="auto"/>
            <w:right w:val="none" w:sz="0" w:space="0" w:color="auto"/>
          </w:divBdr>
        </w:div>
        <w:div w:id="1144857615">
          <w:marLeft w:val="0"/>
          <w:marRight w:val="0"/>
          <w:marTop w:val="0"/>
          <w:marBottom w:val="0"/>
          <w:divBdr>
            <w:top w:val="none" w:sz="0" w:space="0" w:color="auto"/>
            <w:left w:val="none" w:sz="0" w:space="0" w:color="auto"/>
            <w:bottom w:val="none" w:sz="0" w:space="0" w:color="auto"/>
            <w:right w:val="none" w:sz="0" w:space="0" w:color="auto"/>
          </w:divBdr>
        </w:div>
        <w:div w:id="1101534122">
          <w:marLeft w:val="0"/>
          <w:marRight w:val="0"/>
          <w:marTop w:val="0"/>
          <w:marBottom w:val="0"/>
          <w:divBdr>
            <w:top w:val="none" w:sz="0" w:space="0" w:color="auto"/>
            <w:left w:val="none" w:sz="0" w:space="0" w:color="auto"/>
            <w:bottom w:val="none" w:sz="0" w:space="0" w:color="auto"/>
            <w:right w:val="none" w:sz="0" w:space="0" w:color="auto"/>
          </w:divBdr>
        </w:div>
      </w:divsChild>
    </w:div>
    <w:div w:id="1884632833">
      <w:bodyDiv w:val="1"/>
      <w:marLeft w:val="0"/>
      <w:marRight w:val="0"/>
      <w:marTop w:val="0"/>
      <w:marBottom w:val="0"/>
      <w:divBdr>
        <w:top w:val="none" w:sz="0" w:space="0" w:color="auto"/>
        <w:left w:val="none" w:sz="0" w:space="0" w:color="auto"/>
        <w:bottom w:val="none" w:sz="0" w:space="0" w:color="auto"/>
        <w:right w:val="none" w:sz="0" w:space="0" w:color="auto"/>
      </w:divBdr>
    </w:div>
    <w:div w:id="1953047631">
      <w:bodyDiv w:val="1"/>
      <w:marLeft w:val="0"/>
      <w:marRight w:val="0"/>
      <w:marTop w:val="0"/>
      <w:marBottom w:val="0"/>
      <w:divBdr>
        <w:top w:val="none" w:sz="0" w:space="0" w:color="auto"/>
        <w:left w:val="none" w:sz="0" w:space="0" w:color="auto"/>
        <w:bottom w:val="none" w:sz="0" w:space="0" w:color="auto"/>
        <w:right w:val="none" w:sz="0" w:space="0" w:color="auto"/>
      </w:divBdr>
      <w:divsChild>
        <w:div w:id="1511019742">
          <w:marLeft w:val="0"/>
          <w:marRight w:val="0"/>
          <w:marTop w:val="0"/>
          <w:marBottom w:val="0"/>
          <w:divBdr>
            <w:top w:val="none" w:sz="0" w:space="0" w:color="auto"/>
            <w:left w:val="none" w:sz="0" w:space="0" w:color="auto"/>
            <w:bottom w:val="none" w:sz="0" w:space="0" w:color="auto"/>
            <w:right w:val="none" w:sz="0" w:space="0" w:color="auto"/>
          </w:divBdr>
          <w:divsChild>
            <w:div w:id="283344780">
              <w:marLeft w:val="0"/>
              <w:marRight w:val="0"/>
              <w:marTop w:val="0"/>
              <w:marBottom w:val="0"/>
              <w:divBdr>
                <w:top w:val="none" w:sz="0" w:space="0" w:color="auto"/>
                <w:left w:val="none" w:sz="0" w:space="0" w:color="auto"/>
                <w:bottom w:val="none" w:sz="0" w:space="0" w:color="auto"/>
                <w:right w:val="none" w:sz="0" w:space="0" w:color="auto"/>
              </w:divBdr>
              <w:divsChild>
                <w:div w:id="525409326">
                  <w:marLeft w:val="0"/>
                  <w:marRight w:val="0"/>
                  <w:marTop w:val="0"/>
                  <w:marBottom w:val="0"/>
                  <w:divBdr>
                    <w:top w:val="none" w:sz="0" w:space="0" w:color="auto"/>
                    <w:left w:val="none" w:sz="0" w:space="0" w:color="auto"/>
                    <w:bottom w:val="none" w:sz="0" w:space="0" w:color="auto"/>
                    <w:right w:val="none" w:sz="0" w:space="0" w:color="auto"/>
                  </w:divBdr>
                  <w:divsChild>
                    <w:div w:id="318341084">
                      <w:marLeft w:val="0"/>
                      <w:marRight w:val="0"/>
                      <w:marTop w:val="0"/>
                      <w:marBottom w:val="0"/>
                      <w:divBdr>
                        <w:top w:val="none" w:sz="0" w:space="0" w:color="auto"/>
                        <w:left w:val="none" w:sz="0" w:space="0" w:color="auto"/>
                        <w:bottom w:val="none" w:sz="0" w:space="0" w:color="auto"/>
                        <w:right w:val="none" w:sz="0" w:space="0" w:color="auto"/>
                      </w:divBdr>
                      <w:divsChild>
                        <w:div w:id="1026561643">
                          <w:marLeft w:val="0"/>
                          <w:marRight w:val="0"/>
                          <w:marTop w:val="0"/>
                          <w:marBottom w:val="0"/>
                          <w:divBdr>
                            <w:top w:val="none" w:sz="0" w:space="0" w:color="auto"/>
                            <w:left w:val="none" w:sz="0" w:space="0" w:color="auto"/>
                            <w:bottom w:val="none" w:sz="0" w:space="0" w:color="auto"/>
                            <w:right w:val="none" w:sz="0" w:space="0" w:color="auto"/>
                          </w:divBdr>
                        </w:div>
                      </w:divsChild>
                    </w:div>
                    <w:div w:id="38629264">
                      <w:marLeft w:val="0"/>
                      <w:marRight w:val="0"/>
                      <w:marTop w:val="0"/>
                      <w:marBottom w:val="0"/>
                      <w:divBdr>
                        <w:top w:val="none" w:sz="0" w:space="0" w:color="auto"/>
                        <w:left w:val="none" w:sz="0" w:space="0" w:color="auto"/>
                        <w:bottom w:val="none" w:sz="0" w:space="0" w:color="auto"/>
                        <w:right w:val="none" w:sz="0" w:space="0" w:color="auto"/>
                      </w:divBdr>
                      <w:divsChild>
                        <w:div w:id="14081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83089">
      <w:bodyDiv w:val="1"/>
      <w:marLeft w:val="0"/>
      <w:marRight w:val="0"/>
      <w:marTop w:val="0"/>
      <w:marBottom w:val="0"/>
      <w:divBdr>
        <w:top w:val="none" w:sz="0" w:space="0" w:color="auto"/>
        <w:left w:val="none" w:sz="0" w:space="0" w:color="auto"/>
        <w:bottom w:val="none" w:sz="0" w:space="0" w:color="auto"/>
        <w:right w:val="none" w:sz="0" w:space="0" w:color="auto"/>
      </w:divBdr>
    </w:div>
    <w:div w:id="1990282258">
      <w:bodyDiv w:val="1"/>
      <w:marLeft w:val="0"/>
      <w:marRight w:val="0"/>
      <w:marTop w:val="0"/>
      <w:marBottom w:val="0"/>
      <w:divBdr>
        <w:top w:val="none" w:sz="0" w:space="0" w:color="auto"/>
        <w:left w:val="none" w:sz="0" w:space="0" w:color="auto"/>
        <w:bottom w:val="none" w:sz="0" w:space="0" w:color="auto"/>
        <w:right w:val="none" w:sz="0" w:space="0" w:color="auto"/>
      </w:divBdr>
      <w:divsChild>
        <w:div w:id="1997413387">
          <w:marLeft w:val="0"/>
          <w:marRight w:val="0"/>
          <w:marTop w:val="0"/>
          <w:marBottom w:val="0"/>
          <w:divBdr>
            <w:top w:val="none" w:sz="0" w:space="0" w:color="auto"/>
            <w:left w:val="none" w:sz="0" w:space="0" w:color="auto"/>
            <w:bottom w:val="none" w:sz="0" w:space="0" w:color="auto"/>
            <w:right w:val="none" w:sz="0" w:space="0" w:color="auto"/>
          </w:divBdr>
        </w:div>
        <w:div w:id="27146168">
          <w:marLeft w:val="0"/>
          <w:marRight w:val="0"/>
          <w:marTop w:val="0"/>
          <w:marBottom w:val="0"/>
          <w:divBdr>
            <w:top w:val="none" w:sz="0" w:space="0" w:color="auto"/>
            <w:left w:val="none" w:sz="0" w:space="0" w:color="auto"/>
            <w:bottom w:val="none" w:sz="0" w:space="0" w:color="auto"/>
            <w:right w:val="none" w:sz="0" w:space="0" w:color="auto"/>
          </w:divBdr>
        </w:div>
        <w:div w:id="1896039512">
          <w:marLeft w:val="0"/>
          <w:marRight w:val="0"/>
          <w:marTop w:val="0"/>
          <w:marBottom w:val="0"/>
          <w:divBdr>
            <w:top w:val="none" w:sz="0" w:space="0" w:color="auto"/>
            <w:left w:val="none" w:sz="0" w:space="0" w:color="auto"/>
            <w:bottom w:val="none" w:sz="0" w:space="0" w:color="auto"/>
            <w:right w:val="none" w:sz="0" w:space="0" w:color="auto"/>
          </w:divBdr>
        </w:div>
      </w:divsChild>
    </w:div>
    <w:div w:id="2079209021">
      <w:bodyDiv w:val="1"/>
      <w:marLeft w:val="0"/>
      <w:marRight w:val="0"/>
      <w:marTop w:val="0"/>
      <w:marBottom w:val="0"/>
      <w:divBdr>
        <w:top w:val="none" w:sz="0" w:space="0" w:color="auto"/>
        <w:left w:val="none" w:sz="0" w:space="0" w:color="auto"/>
        <w:bottom w:val="none" w:sz="0" w:space="0" w:color="auto"/>
        <w:right w:val="none" w:sz="0" w:space="0" w:color="auto"/>
      </w:divBdr>
      <w:divsChild>
        <w:div w:id="964702633">
          <w:marLeft w:val="0"/>
          <w:marRight w:val="0"/>
          <w:marTop w:val="0"/>
          <w:marBottom w:val="0"/>
          <w:divBdr>
            <w:top w:val="none" w:sz="0" w:space="0" w:color="auto"/>
            <w:left w:val="none" w:sz="0" w:space="0" w:color="auto"/>
            <w:bottom w:val="none" w:sz="0" w:space="0" w:color="auto"/>
            <w:right w:val="none" w:sz="0" w:space="0" w:color="auto"/>
          </w:divBdr>
          <w:divsChild>
            <w:div w:id="1449160827">
              <w:marLeft w:val="0"/>
              <w:marRight w:val="0"/>
              <w:marTop w:val="0"/>
              <w:marBottom w:val="0"/>
              <w:divBdr>
                <w:top w:val="none" w:sz="0" w:space="0" w:color="auto"/>
                <w:left w:val="none" w:sz="0" w:space="0" w:color="auto"/>
                <w:bottom w:val="none" w:sz="0" w:space="0" w:color="auto"/>
                <w:right w:val="none" w:sz="0" w:space="0" w:color="auto"/>
              </w:divBdr>
            </w:div>
          </w:divsChild>
        </w:div>
        <w:div w:id="1717436576">
          <w:marLeft w:val="0"/>
          <w:marRight w:val="0"/>
          <w:marTop w:val="0"/>
          <w:marBottom w:val="0"/>
          <w:divBdr>
            <w:top w:val="none" w:sz="0" w:space="0" w:color="auto"/>
            <w:left w:val="none" w:sz="0" w:space="0" w:color="auto"/>
            <w:bottom w:val="none" w:sz="0" w:space="0" w:color="auto"/>
            <w:right w:val="none" w:sz="0" w:space="0" w:color="auto"/>
          </w:divBdr>
          <w:divsChild>
            <w:div w:id="1570455506">
              <w:marLeft w:val="0"/>
              <w:marRight w:val="0"/>
              <w:marTop w:val="0"/>
              <w:marBottom w:val="0"/>
              <w:divBdr>
                <w:top w:val="none" w:sz="0" w:space="0" w:color="auto"/>
                <w:left w:val="none" w:sz="0" w:space="0" w:color="auto"/>
                <w:bottom w:val="none" w:sz="0" w:space="0" w:color="auto"/>
                <w:right w:val="none" w:sz="0" w:space="0" w:color="auto"/>
              </w:divBdr>
              <w:divsChild>
                <w:div w:id="967318969">
                  <w:marLeft w:val="0"/>
                  <w:marRight w:val="0"/>
                  <w:marTop w:val="0"/>
                  <w:marBottom w:val="0"/>
                  <w:divBdr>
                    <w:top w:val="none" w:sz="0" w:space="0" w:color="auto"/>
                    <w:left w:val="none" w:sz="0" w:space="0" w:color="auto"/>
                    <w:bottom w:val="none" w:sz="0" w:space="0" w:color="auto"/>
                    <w:right w:val="none" w:sz="0" w:space="0" w:color="auto"/>
                  </w:divBdr>
                </w:div>
                <w:div w:id="4868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2681">
          <w:marLeft w:val="0"/>
          <w:marRight w:val="0"/>
          <w:marTop w:val="0"/>
          <w:marBottom w:val="0"/>
          <w:divBdr>
            <w:top w:val="none" w:sz="0" w:space="0" w:color="auto"/>
            <w:left w:val="none" w:sz="0" w:space="0" w:color="auto"/>
            <w:bottom w:val="none" w:sz="0" w:space="0" w:color="auto"/>
            <w:right w:val="none" w:sz="0" w:space="0" w:color="auto"/>
          </w:divBdr>
        </w:div>
      </w:divsChild>
    </w:div>
    <w:div w:id="2086369123">
      <w:bodyDiv w:val="1"/>
      <w:marLeft w:val="0"/>
      <w:marRight w:val="0"/>
      <w:marTop w:val="0"/>
      <w:marBottom w:val="0"/>
      <w:divBdr>
        <w:top w:val="none" w:sz="0" w:space="0" w:color="auto"/>
        <w:left w:val="none" w:sz="0" w:space="0" w:color="auto"/>
        <w:bottom w:val="none" w:sz="0" w:space="0" w:color="auto"/>
        <w:right w:val="none" w:sz="0" w:space="0" w:color="auto"/>
      </w:divBdr>
      <w:divsChild>
        <w:div w:id="362026259">
          <w:marLeft w:val="0"/>
          <w:marRight w:val="0"/>
          <w:marTop w:val="0"/>
          <w:marBottom w:val="0"/>
          <w:divBdr>
            <w:top w:val="none" w:sz="0" w:space="0" w:color="auto"/>
            <w:left w:val="none" w:sz="0" w:space="0" w:color="auto"/>
            <w:bottom w:val="none" w:sz="0" w:space="0" w:color="auto"/>
            <w:right w:val="none" w:sz="0" w:space="0" w:color="auto"/>
          </w:divBdr>
        </w:div>
        <w:div w:id="274676947">
          <w:marLeft w:val="0"/>
          <w:marRight w:val="0"/>
          <w:marTop w:val="0"/>
          <w:marBottom w:val="0"/>
          <w:divBdr>
            <w:top w:val="none" w:sz="0" w:space="0" w:color="auto"/>
            <w:left w:val="none" w:sz="0" w:space="0" w:color="auto"/>
            <w:bottom w:val="none" w:sz="0" w:space="0" w:color="auto"/>
            <w:right w:val="none" w:sz="0" w:space="0" w:color="auto"/>
          </w:divBdr>
        </w:div>
        <w:div w:id="1709987632">
          <w:marLeft w:val="0"/>
          <w:marRight w:val="0"/>
          <w:marTop w:val="0"/>
          <w:marBottom w:val="0"/>
          <w:divBdr>
            <w:top w:val="none" w:sz="0" w:space="0" w:color="auto"/>
            <w:left w:val="none" w:sz="0" w:space="0" w:color="auto"/>
            <w:bottom w:val="none" w:sz="0" w:space="0" w:color="auto"/>
            <w:right w:val="none" w:sz="0" w:space="0" w:color="auto"/>
          </w:divBdr>
        </w:div>
      </w:divsChild>
    </w:div>
    <w:div w:id="2146241461">
      <w:bodyDiv w:val="1"/>
      <w:marLeft w:val="0"/>
      <w:marRight w:val="0"/>
      <w:marTop w:val="0"/>
      <w:marBottom w:val="0"/>
      <w:divBdr>
        <w:top w:val="none" w:sz="0" w:space="0" w:color="auto"/>
        <w:left w:val="none" w:sz="0" w:space="0" w:color="auto"/>
        <w:bottom w:val="none" w:sz="0" w:space="0" w:color="auto"/>
        <w:right w:val="none" w:sz="0" w:space="0" w:color="auto"/>
      </w:divBdr>
      <w:divsChild>
        <w:div w:id="653529896">
          <w:marLeft w:val="0"/>
          <w:marRight w:val="0"/>
          <w:marTop w:val="0"/>
          <w:marBottom w:val="0"/>
          <w:divBdr>
            <w:top w:val="none" w:sz="0" w:space="0" w:color="auto"/>
            <w:left w:val="none" w:sz="0" w:space="0" w:color="auto"/>
            <w:bottom w:val="none" w:sz="0" w:space="0" w:color="auto"/>
            <w:right w:val="none" w:sz="0" w:space="0" w:color="auto"/>
          </w:divBdr>
        </w:div>
        <w:div w:id="75852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n@cjs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fn@cjsm.ro" TargetMode="External"/><Relationship Id="rId4" Type="http://schemas.openxmlformats.org/officeDocument/2006/relationships/settings" Target="settings.xml"/><Relationship Id="rId9" Type="http://schemas.openxmlformats.org/officeDocument/2006/relationships/hyperlink" Target="mailto:sfn@cjs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5A16-3E70-4B9D-8482-507C42B8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6210</TotalTime>
  <Pages>36</Pages>
  <Words>15225</Words>
  <Characters>86786</Characters>
  <Application>Microsoft Office Word</Application>
  <DocSecurity>0</DocSecurity>
  <Lines>723</Lines>
  <Paragraphs>203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Lenghel</dc:creator>
  <cp:lastModifiedBy>Liliana Marinescu</cp:lastModifiedBy>
  <cp:revision>1296</cp:revision>
  <cp:lastPrinted>2025-03-26T13:30:00Z</cp:lastPrinted>
  <dcterms:created xsi:type="dcterms:W3CDTF">2024-08-20T07:09:00Z</dcterms:created>
  <dcterms:modified xsi:type="dcterms:W3CDTF">2026-05-20T09:18:00Z</dcterms:modified>
</cp:coreProperties>
</file>