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5F6563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5F6563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835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</w:t>
      </w:r>
      <w:r w:rsidR="007A3380"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F835E7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</w:p>
    <w:p w:rsidR="007A5FBA" w:rsidRPr="005F6563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5F6563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B90FE1">
        <w:rPr>
          <w:rFonts w:asciiTheme="minorHAnsi" w:hAnsiTheme="minorHAnsi" w:cstheme="minorHAnsi"/>
          <w:lang w:val="hu-HU"/>
        </w:rPr>
        <w:t>8/2022.01.13</w:t>
      </w:r>
      <w:r w:rsidRPr="005F656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>
        <w:rPr>
          <w:rFonts w:asciiTheme="minorHAnsi" w:hAnsiTheme="minorHAnsi" w:cstheme="minorHAnsi"/>
          <w:lang w:val="hu-HU"/>
        </w:rPr>
        <w:t xml:space="preserve"> és (2) bekezdés </w:t>
      </w:r>
      <w:r w:rsidR="001228DE" w:rsidRPr="005F6563">
        <w:rPr>
          <w:rFonts w:asciiTheme="minorHAnsi" w:hAnsiTheme="minorHAnsi" w:cstheme="minorHAnsi"/>
          <w:lang w:val="hu-HU"/>
        </w:rPr>
        <w:t>b) bet</w:t>
      </w:r>
      <w:proofErr w:type="spellStart"/>
      <w:r w:rsidR="001228DE" w:rsidRPr="005F6563">
        <w:rPr>
          <w:rFonts w:asciiTheme="minorHAnsi" w:hAnsiTheme="minorHAnsi" w:cstheme="minorHAnsi"/>
          <w:lang w:val="en-US"/>
        </w:rPr>
        <w:t>űje</w:t>
      </w:r>
      <w:proofErr w:type="spellEnd"/>
      <w:r w:rsidR="001228DE" w:rsidRPr="005F6563">
        <w:rPr>
          <w:rFonts w:asciiTheme="minorHAnsi" w:hAnsiTheme="minorHAnsi" w:cstheme="minorHAnsi"/>
          <w:lang w:val="en-US"/>
        </w:rPr>
        <w:t xml:space="preserve"> </w:t>
      </w:r>
      <w:r w:rsidRPr="005F6563">
        <w:rPr>
          <w:rFonts w:asciiTheme="minorHAnsi" w:hAnsiTheme="minorHAnsi" w:cstheme="minorHAnsi"/>
          <w:lang w:val="hu-HU"/>
        </w:rPr>
        <w:t>szerint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Tekintve a:</w:t>
      </w:r>
    </w:p>
    <w:p w:rsidR="00A43C3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</w:t>
      </w:r>
      <w:r w:rsidR="00324BDE" w:rsidRPr="005F6563">
        <w:rPr>
          <w:rFonts w:asciiTheme="minorHAnsi" w:hAnsiTheme="minorHAnsi" w:cstheme="minorHAnsi"/>
          <w:lang w:val="hu-HU"/>
        </w:rPr>
        <w:t xml:space="preserve">Románia területén </w:t>
      </w:r>
      <w:r w:rsidR="00F20B8D" w:rsidRPr="005F6563">
        <w:rPr>
          <w:rFonts w:asciiTheme="minorHAnsi" w:hAnsiTheme="minorHAnsi" w:cstheme="minorHAnsi"/>
          <w:lang w:val="hu-HU"/>
        </w:rPr>
        <w:t>202</w:t>
      </w:r>
      <w:r w:rsidR="00B90FE1">
        <w:rPr>
          <w:rFonts w:asciiTheme="minorHAnsi" w:hAnsiTheme="minorHAnsi" w:cstheme="minorHAnsi"/>
          <w:lang w:val="hu-HU"/>
        </w:rPr>
        <w:t>2 január 08-tól</w:t>
      </w:r>
      <w:r w:rsidR="00F20B8D" w:rsidRPr="005F6563">
        <w:rPr>
          <w:rFonts w:asciiTheme="minorHAnsi" w:hAnsiTheme="minorHAnsi" w:cstheme="minorHAnsi"/>
          <w:lang w:val="hu-HU"/>
        </w:rPr>
        <w:t xml:space="preserve"> </w:t>
      </w:r>
      <w:r w:rsidR="00324BDE" w:rsidRPr="005F6563">
        <w:rPr>
          <w:rFonts w:asciiTheme="minorHAnsi" w:hAnsiTheme="minorHAnsi" w:cstheme="minorHAnsi"/>
          <w:lang w:val="hu-HU"/>
        </w:rPr>
        <w:t xml:space="preserve">a </w:t>
      </w:r>
      <w:r w:rsidR="00A43C37" w:rsidRPr="005F6563">
        <w:rPr>
          <w:rFonts w:asciiTheme="minorHAnsi" w:hAnsiTheme="minorHAnsi" w:cstheme="minorHAnsi"/>
          <w:lang w:val="hu-HU"/>
        </w:rPr>
        <w:t xml:space="preserve">riadóhelyzet </w:t>
      </w:r>
      <w:r w:rsidR="00324BDE" w:rsidRPr="005F6563">
        <w:rPr>
          <w:rFonts w:asciiTheme="minorHAnsi" w:hAnsiTheme="minorHAnsi" w:cstheme="minorHAnsi"/>
          <w:lang w:val="hu-HU"/>
        </w:rPr>
        <w:t xml:space="preserve">meghosszabbításáról </w:t>
      </w:r>
      <w:r w:rsidR="00A43C37" w:rsidRPr="005F6563">
        <w:rPr>
          <w:rFonts w:asciiTheme="minorHAnsi" w:hAnsiTheme="minorHAnsi" w:cstheme="minorHAnsi"/>
          <w:lang w:val="hu-HU"/>
        </w:rPr>
        <w:t xml:space="preserve">és az ebben az időszakban a COVID-19 járvány megelőzésére és leküzdésére alkalmazott intézkedésekről szóló </w:t>
      </w:r>
      <w:r w:rsidR="00B90FE1">
        <w:rPr>
          <w:rFonts w:asciiTheme="minorHAnsi" w:hAnsiTheme="minorHAnsi" w:cstheme="minorHAnsi"/>
          <w:lang w:val="hu-HU"/>
        </w:rPr>
        <w:t>34/2022 január 06 számú</w:t>
      </w:r>
      <w:r w:rsidR="00A43C37" w:rsidRPr="005F6563">
        <w:rPr>
          <w:rFonts w:asciiTheme="minorHAnsi" w:hAnsiTheme="minorHAnsi" w:cstheme="minorHAnsi"/>
          <w:lang w:val="hu-HU"/>
        </w:rPr>
        <w:t xml:space="preserve"> Kormányhatározatot</w:t>
      </w:r>
    </w:p>
    <w:p w:rsidR="00995614" w:rsidRPr="005F6563" w:rsidRDefault="00995614" w:rsidP="00995614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Határozatának 34 cikkely (2) bekezdését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5F6563">
        <w:rPr>
          <w:rFonts w:asciiTheme="minorHAnsi" w:hAnsiTheme="minorHAnsi" w:cstheme="minorHAnsi"/>
        </w:rPr>
        <w:t>20</w:t>
      </w:r>
      <w:r w:rsidR="00B90FE1">
        <w:rPr>
          <w:rFonts w:asciiTheme="minorHAnsi" w:hAnsiTheme="minorHAnsi" w:cstheme="minorHAnsi"/>
        </w:rPr>
        <w:t>22</w:t>
      </w:r>
      <w:r w:rsidRPr="005F6563">
        <w:rPr>
          <w:rFonts w:asciiTheme="minorHAnsi" w:hAnsiTheme="minorHAnsi" w:cstheme="minorHAnsi"/>
        </w:rPr>
        <w:t>.</w:t>
      </w:r>
      <w:r w:rsidR="00B90FE1">
        <w:rPr>
          <w:rFonts w:asciiTheme="minorHAnsi" w:hAnsiTheme="minorHAnsi" w:cstheme="minorHAnsi"/>
        </w:rPr>
        <w:t>01</w:t>
      </w:r>
      <w:r w:rsidR="00A43C37" w:rsidRPr="005F6563">
        <w:rPr>
          <w:rFonts w:asciiTheme="minorHAnsi" w:hAnsiTheme="minorHAnsi" w:cstheme="minorHAnsi"/>
        </w:rPr>
        <w:t>.</w:t>
      </w:r>
      <w:r w:rsidR="001228DE" w:rsidRPr="005F6563">
        <w:rPr>
          <w:rFonts w:asciiTheme="minorHAnsi" w:hAnsiTheme="minorHAnsi" w:cstheme="minorHAnsi"/>
        </w:rPr>
        <w:t>1</w:t>
      </w:r>
      <w:r w:rsidR="00B90FE1">
        <w:rPr>
          <w:rFonts w:asciiTheme="minorHAnsi" w:hAnsiTheme="minorHAnsi" w:cstheme="minorHAnsi"/>
        </w:rPr>
        <w:t>7</w:t>
      </w:r>
      <w:r w:rsidR="00A43C37" w:rsidRPr="005F6563">
        <w:rPr>
          <w:rFonts w:asciiTheme="minorHAnsi" w:hAnsiTheme="minorHAnsi" w:cstheme="minorHAnsi"/>
        </w:rPr>
        <w:t>-</w:t>
      </w:r>
      <w:r w:rsidR="00B90FE1">
        <w:rPr>
          <w:rFonts w:asciiTheme="minorHAnsi" w:hAnsiTheme="minorHAnsi" w:cstheme="minorHAnsi"/>
        </w:rPr>
        <w:t>é</w:t>
      </w:r>
      <w:r w:rsidRPr="005F6563">
        <w:rPr>
          <w:rFonts w:asciiTheme="minorHAnsi" w:hAnsiTheme="minorHAnsi" w:cstheme="minorHAnsi"/>
          <w:lang w:val="hu-HU"/>
        </w:rPr>
        <w:t>n</w:t>
      </w:r>
      <w:r w:rsidRPr="005F6563">
        <w:rPr>
          <w:rFonts w:asciiTheme="minorHAnsi" w:hAnsiTheme="minorHAnsi" w:cstheme="minorHAnsi"/>
        </w:rPr>
        <w:t xml:space="preserve">, </w:t>
      </w:r>
      <w:r w:rsidR="00A43C37" w:rsidRPr="005F6563">
        <w:rPr>
          <w:rFonts w:asciiTheme="minorHAnsi" w:hAnsiTheme="minorHAnsi" w:cstheme="minorHAnsi"/>
        </w:rPr>
        <w:t>1</w:t>
      </w:r>
      <w:r w:rsidR="001228DE" w:rsidRPr="005F6563">
        <w:rPr>
          <w:rFonts w:asciiTheme="minorHAnsi" w:hAnsiTheme="minorHAnsi" w:cstheme="minorHAnsi"/>
        </w:rPr>
        <w:t>4</w:t>
      </w:r>
      <w:r w:rsidRPr="005F6563">
        <w:rPr>
          <w:rFonts w:asciiTheme="minorHAnsi" w:hAnsiTheme="minorHAnsi" w:cstheme="minorHAnsi"/>
        </w:rPr>
        <w:t>:00 órától tartandó rend</w:t>
      </w:r>
      <w:r w:rsidR="00F20B8D" w:rsidRPr="005F6563">
        <w:rPr>
          <w:rFonts w:asciiTheme="minorHAnsi" w:hAnsiTheme="minorHAnsi" w:cstheme="minorHAnsi"/>
        </w:rPr>
        <w:t>kivüli</w:t>
      </w:r>
      <w:r w:rsidRPr="005F6563">
        <w:rPr>
          <w:rFonts w:asciiTheme="minorHAnsi" w:hAnsiTheme="minorHAnsi" w:cstheme="minorHAnsi"/>
        </w:rPr>
        <w:t xml:space="preserve"> ülésére, mely távolsági k</w:t>
      </w:r>
      <w:r w:rsidR="006C311E" w:rsidRPr="005F6563">
        <w:rPr>
          <w:rFonts w:asciiTheme="minorHAnsi" w:hAnsiTheme="minorHAnsi" w:cstheme="minorHAnsi"/>
        </w:rPr>
        <w:t>ommunikációs eszközök segítségével lesz megtartva</w:t>
      </w:r>
      <w:r w:rsidR="00A43C37" w:rsidRPr="005F6563">
        <w:rPr>
          <w:rFonts w:asciiTheme="minorHAnsi" w:hAnsiTheme="minorHAnsi" w:cstheme="minorHAnsi"/>
        </w:rPr>
        <w:t xml:space="preserve"> (a WhatsApp aplikációval)</w:t>
      </w:r>
      <w:r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5F6563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B90FE1" w:rsidRPr="00983730" w:rsidRDefault="00B90FE1" w:rsidP="00B90F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o-RO"/>
        </w:rPr>
        <w:t>1</w:t>
      </w:r>
      <w:r w:rsidRPr="00983730">
        <w:rPr>
          <w:rFonts w:asciiTheme="minorHAnsi" w:hAnsiTheme="minorHAnsi" w:cstheme="minorHAnsi"/>
          <w:lang w:val="ro-RO"/>
        </w:rPr>
        <w:t xml:space="preserve">.HATÁROZATTERVEZET </w:t>
      </w:r>
      <w:proofErr w:type="spellStart"/>
      <w:r w:rsidRPr="00983730">
        <w:rPr>
          <w:rFonts w:asciiTheme="minorHAnsi" w:hAnsiTheme="minorHAnsi" w:cstheme="minorHAnsi"/>
        </w:rPr>
        <w:t>Szatmár</w:t>
      </w:r>
      <w:proofErr w:type="spellEnd"/>
      <w:r w:rsidRPr="00983730">
        <w:rPr>
          <w:rFonts w:asciiTheme="minorHAnsi" w:hAnsiTheme="minorHAnsi" w:cstheme="minorHAnsi"/>
        </w:rPr>
        <w:t xml:space="preserve"> </w:t>
      </w:r>
      <w:proofErr w:type="spellStart"/>
      <w:r w:rsidRPr="00983730">
        <w:rPr>
          <w:rFonts w:asciiTheme="minorHAnsi" w:hAnsiTheme="minorHAnsi" w:cstheme="minorHAnsi"/>
        </w:rPr>
        <w:t>megye</w:t>
      </w:r>
      <w:proofErr w:type="spellEnd"/>
      <w:r w:rsidRPr="00983730">
        <w:rPr>
          <w:rFonts w:asciiTheme="minorHAnsi" w:hAnsiTheme="minorHAnsi" w:cstheme="minorHAnsi"/>
        </w:rPr>
        <w:t xml:space="preserve"> 2021. </w:t>
      </w:r>
      <w:proofErr w:type="spellStart"/>
      <w:proofErr w:type="gramStart"/>
      <w:r w:rsidRPr="00983730">
        <w:rPr>
          <w:rFonts w:asciiTheme="minorHAnsi" w:hAnsiTheme="minorHAnsi" w:cstheme="minorHAnsi"/>
        </w:rPr>
        <w:t>évi</w:t>
      </w:r>
      <w:proofErr w:type="spellEnd"/>
      <w:proofErr w:type="gramEnd"/>
      <w:r w:rsidRPr="00983730">
        <w:rPr>
          <w:rFonts w:asciiTheme="minorHAnsi" w:hAnsiTheme="minorHAnsi" w:cstheme="minorHAnsi"/>
        </w:rPr>
        <w:t xml:space="preserve"> </w:t>
      </w:r>
      <w:proofErr w:type="spellStart"/>
      <w:r w:rsidRPr="00983730">
        <w:rPr>
          <w:rFonts w:asciiTheme="minorHAnsi" w:hAnsiTheme="minorHAnsi" w:cstheme="minorHAnsi"/>
        </w:rPr>
        <w:t>összevont</w:t>
      </w:r>
      <w:proofErr w:type="spellEnd"/>
      <w:r w:rsidRPr="00983730">
        <w:rPr>
          <w:rFonts w:asciiTheme="minorHAnsi" w:hAnsiTheme="minorHAnsi" w:cstheme="minorHAnsi"/>
        </w:rPr>
        <w:t xml:space="preserve"> (</w:t>
      </w:r>
      <w:proofErr w:type="spellStart"/>
      <w:r w:rsidRPr="00983730">
        <w:rPr>
          <w:rFonts w:asciiTheme="minorHAnsi" w:hAnsiTheme="minorHAnsi" w:cstheme="minorHAnsi"/>
        </w:rPr>
        <w:t>konszolidált</w:t>
      </w:r>
      <w:proofErr w:type="spellEnd"/>
      <w:r w:rsidRPr="00983730">
        <w:rPr>
          <w:rFonts w:asciiTheme="minorHAnsi" w:hAnsiTheme="minorHAnsi" w:cstheme="minorHAnsi"/>
        </w:rPr>
        <w:t xml:space="preserve">) </w:t>
      </w:r>
      <w:proofErr w:type="spellStart"/>
      <w:r w:rsidRPr="00983730">
        <w:rPr>
          <w:rFonts w:asciiTheme="minorHAnsi" w:hAnsiTheme="minorHAnsi" w:cstheme="minorHAnsi"/>
        </w:rPr>
        <w:t>költségvetésének</w:t>
      </w:r>
      <w:proofErr w:type="spellEnd"/>
      <w:r w:rsidRPr="00983730">
        <w:rPr>
          <w:rFonts w:asciiTheme="minorHAnsi" w:hAnsiTheme="minorHAnsi" w:cstheme="minorHAnsi"/>
        </w:rPr>
        <w:t xml:space="preserve"> </w:t>
      </w:r>
      <w:proofErr w:type="spellStart"/>
      <w:r w:rsidRPr="00983730">
        <w:rPr>
          <w:rFonts w:asciiTheme="minorHAnsi" w:hAnsiTheme="minorHAnsi" w:cstheme="minorHAnsi"/>
        </w:rPr>
        <w:t>kiigazításáról</w:t>
      </w:r>
      <w:proofErr w:type="spellEnd"/>
    </w:p>
    <w:p w:rsidR="00B90FE1" w:rsidRPr="00983730" w:rsidRDefault="00B90FE1" w:rsidP="00B90FE1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90FE1" w:rsidRPr="00255595" w:rsidRDefault="00B90FE1" w:rsidP="00B90FE1">
      <w:pPr>
        <w:ind w:firstLine="720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0FE1" w:rsidRPr="00983730" w:rsidRDefault="00B90FE1" w:rsidP="00B90FE1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B90FE1" w:rsidRPr="00983730" w:rsidRDefault="00B90FE1" w:rsidP="00B90FE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373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3730">
        <w:rPr>
          <w:rFonts w:asciiTheme="minorHAnsi" w:hAnsiTheme="minorHAnsi" w:cstheme="minorHAnsi"/>
          <w:lang w:val="ro-RO"/>
        </w:rPr>
        <w:t xml:space="preserve"> Bizottság</w:t>
      </w:r>
    </w:p>
    <w:p w:rsidR="00B90FE1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3E2DCD" w:rsidRPr="005F6563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>2</w:t>
      </w:r>
      <w:r w:rsidR="007A3380" w:rsidRPr="005F6563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</w:t>
      </w:r>
      <w:r w:rsidR="0061444A" w:rsidRPr="00A3696E">
        <w:rPr>
          <w:rFonts w:ascii="Cambria" w:hAnsi="Cambria"/>
        </w:rPr>
        <w:t>a 20</w:t>
      </w:r>
      <w:r w:rsidR="0061444A">
        <w:rPr>
          <w:rFonts w:ascii="Cambria" w:hAnsi="Cambria"/>
        </w:rPr>
        <w:t>2</w:t>
      </w:r>
      <w:r>
        <w:rPr>
          <w:rFonts w:ascii="Cambria" w:hAnsi="Cambria"/>
        </w:rPr>
        <w:t>2</w:t>
      </w:r>
      <w:r w:rsidR="0061444A" w:rsidRPr="00A3696E">
        <w:rPr>
          <w:rFonts w:ascii="Cambria" w:hAnsi="Cambria"/>
        </w:rPr>
        <w:t xml:space="preserve"> évi állami költségvetésről szóló </w:t>
      </w:r>
      <w:r>
        <w:rPr>
          <w:rFonts w:ascii="Cambria" w:hAnsi="Cambria"/>
        </w:rPr>
        <w:t>317/</w:t>
      </w:r>
      <w:r w:rsidR="00D02A7C">
        <w:rPr>
          <w:rFonts w:ascii="Cambria" w:hAnsi="Cambria"/>
        </w:rPr>
        <w:t>2021</w:t>
      </w:r>
      <w:r w:rsidR="0061444A" w:rsidRPr="00A3696E">
        <w:rPr>
          <w:rFonts w:ascii="Cambria" w:hAnsi="Cambria"/>
        </w:rPr>
        <w:t xml:space="preserve"> számú Törvény </w:t>
      </w:r>
      <w:r w:rsidR="0061444A">
        <w:rPr>
          <w:rFonts w:ascii="Cambria" w:hAnsi="Cambria"/>
        </w:rPr>
        <w:t>6 cikkely (</w:t>
      </w:r>
      <w:r w:rsidR="00D02A7C">
        <w:rPr>
          <w:rFonts w:ascii="Cambria" w:hAnsi="Cambria"/>
        </w:rPr>
        <w:t>6</w:t>
      </w:r>
      <w:r w:rsidR="0061444A">
        <w:rPr>
          <w:rFonts w:ascii="Cambria" w:hAnsi="Cambria"/>
          <w:lang w:val="en-US"/>
        </w:rPr>
        <w:t xml:space="preserve">) </w:t>
      </w:r>
      <w:r w:rsidR="0061444A">
        <w:rPr>
          <w:rFonts w:ascii="Cambria" w:hAnsi="Cambria"/>
          <w:lang w:val="hu-HU"/>
        </w:rPr>
        <w:t xml:space="preserve">bekezdése alapján </w:t>
      </w:r>
      <w:r w:rsidR="00D02A7C">
        <w:rPr>
          <w:rFonts w:ascii="Cambria" w:hAnsi="Cambria"/>
          <w:lang w:val="hu-HU"/>
        </w:rPr>
        <w:t>a S</w:t>
      </w:r>
      <w:r w:rsidR="0061444A" w:rsidRPr="00A3696E">
        <w:rPr>
          <w:rFonts w:ascii="Cambria" w:hAnsi="Cambria"/>
        </w:rPr>
        <w:t xml:space="preserve">zatmár </w:t>
      </w:r>
      <w:r w:rsidR="00D02A7C">
        <w:rPr>
          <w:rFonts w:ascii="Cambria" w:hAnsi="Cambria"/>
        </w:rPr>
        <w:t>Megyei T</w:t>
      </w:r>
      <w:r w:rsidR="0061444A">
        <w:rPr>
          <w:rFonts w:ascii="Cambria" w:hAnsi="Cambria"/>
        </w:rPr>
        <w:t>anács rendelkezésére álló</w:t>
      </w:r>
      <w:r w:rsidR="005B7889">
        <w:rPr>
          <w:rFonts w:ascii="Cambria" w:hAnsi="Cambria"/>
        </w:rPr>
        <w:t>,</w:t>
      </w:r>
      <w:r w:rsidR="0061444A">
        <w:rPr>
          <w:rFonts w:ascii="Cambria" w:hAnsi="Cambria"/>
        </w:rPr>
        <w:t xml:space="preserve"> </w:t>
      </w:r>
      <w:r w:rsidR="0061444A" w:rsidRPr="00A3696E">
        <w:rPr>
          <w:rFonts w:ascii="Cambria" w:hAnsi="Cambria"/>
        </w:rPr>
        <w:t xml:space="preserve"> </w:t>
      </w:r>
      <w:r w:rsidR="0061444A" w:rsidRPr="00A3696E">
        <w:rPr>
          <w:rStyle w:val="st1"/>
          <w:rFonts w:ascii="Cambria" w:hAnsi="Cambria" w:cs="Arial"/>
          <w:color w:val="222222"/>
        </w:rPr>
        <w:t xml:space="preserve">a jövedelemadóból felosztott </w:t>
      </w:r>
      <w:r w:rsidR="0061444A">
        <w:rPr>
          <w:rStyle w:val="st1"/>
          <w:rFonts w:ascii="Cambria" w:hAnsi="Cambria" w:cs="Arial"/>
          <w:color w:val="222222"/>
        </w:rPr>
        <w:t>6</w:t>
      </w:r>
      <w:r w:rsidR="0061444A" w:rsidRPr="00A3696E">
        <w:rPr>
          <w:rStyle w:val="st1"/>
          <w:rFonts w:ascii="Cambria" w:hAnsi="Cambria" w:cs="Arial"/>
          <w:color w:val="222222"/>
        </w:rPr>
        <w:t xml:space="preserve"> %-os kvóták </w:t>
      </w:r>
      <w:r w:rsidR="0061444A" w:rsidRPr="00A3696E">
        <w:rPr>
          <w:rStyle w:val="st1"/>
          <w:rFonts w:ascii="Cambria" w:hAnsi="Cambria" w:cs="Arial"/>
          <w:bCs/>
          <w:color w:val="000000"/>
        </w:rPr>
        <w:t>területi</w:t>
      </w:r>
      <w:r w:rsidR="0061444A" w:rsidRPr="00A3696E">
        <w:rPr>
          <w:rStyle w:val="st1"/>
          <w:rFonts w:ascii="Cambria" w:hAnsi="Cambria" w:cs="Arial"/>
          <w:color w:val="222222"/>
        </w:rPr>
        <w:t>-közigazgatási egységenkénti elosztásár</w:t>
      </w:r>
      <w:r w:rsidR="005B7889">
        <w:rPr>
          <w:rStyle w:val="st1"/>
          <w:rFonts w:ascii="Cambria" w:hAnsi="Cambria" w:cs="Arial"/>
          <w:color w:val="222222"/>
        </w:rPr>
        <w:t>ának jóváhagyásáról</w:t>
      </w:r>
      <w:r w:rsidR="0061444A" w:rsidRPr="00A3696E">
        <w:rPr>
          <w:rStyle w:val="st1"/>
          <w:rFonts w:ascii="Cambria" w:hAnsi="Cambria" w:cs="Arial"/>
          <w:color w:val="222222"/>
        </w:rPr>
        <w:t xml:space="preserve"> </w:t>
      </w:r>
    </w:p>
    <w:p w:rsidR="00F20B8D" w:rsidRPr="005F6563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F20B8D" w:rsidRPr="005F6563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A tervezetet engedélyező szakbizottságok:</w:t>
      </w:r>
    </w:p>
    <w:p w:rsidR="0061444A" w:rsidRPr="005F6563" w:rsidRDefault="0061444A" w:rsidP="0061444A">
      <w:pPr>
        <w:ind w:firstLine="720"/>
        <w:jc w:val="both"/>
        <w:rPr>
          <w:rFonts w:asciiTheme="minorHAnsi" w:hAnsiTheme="minorHAnsi" w:cstheme="minorHAnsi"/>
        </w:rPr>
      </w:pPr>
      <w:r w:rsidRPr="005F6563">
        <w:rPr>
          <w:rFonts w:asciiTheme="minorHAnsi" w:hAnsiTheme="minorHAnsi" w:cstheme="minorHAnsi"/>
        </w:rPr>
        <w:t>-</w:t>
      </w:r>
      <w:r w:rsidRPr="005F6563">
        <w:rPr>
          <w:rFonts w:asciiTheme="minorHAnsi" w:hAnsiTheme="minorHAnsi" w:cstheme="minorHAnsi"/>
          <w:lang w:val="ro-RO"/>
        </w:rPr>
        <w:t>Gazdasági-pénzügyi tevékenységek Bizottság</w:t>
      </w:r>
      <w:r w:rsidRPr="005F6563">
        <w:rPr>
          <w:rFonts w:asciiTheme="minorHAnsi" w:hAnsiTheme="minorHAnsi" w:cstheme="minorHAnsi"/>
        </w:rPr>
        <w:t xml:space="preserve"> </w:t>
      </w:r>
    </w:p>
    <w:p w:rsidR="003E2DCD" w:rsidRPr="005F6563" w:rsidRDefault="003E2DCD" w:rsidP="003E2DCD">
      <w:pPr>
        <w:ind w:firstLine="720"/>
        <w:jc w:val="both"/>
        <w:rPr>
          <w:rFonts w:asciiTheme="minorHAnsi" w:hAnsiTheme="minorHAnsi" w:cstheme="minorHAnsi"/>
        </w:rPr>
      </w:pPr>
      <w:r w:rsidRPr="005F6563">
        <w:rPr>
          <w:rFonts w:asciiTheme="minorHAnsi" w:hAnsiTheme="minorHAnsi" w:cstheme="minorHAnsi"/>
        </w:rPr>
        <w:t>-</w:t>
      </w:r>
      <w:proofErr w:type="spellStart"/>
      <w:r w:rsidRPr="005F6563">
        <w:rPr>
          <w:rFonts w:asciiTheme="minorHAnsi" w:hAnsiTheme="minorHAnsi" w:cstheme="minorHAnsi"/>
        </w:rPr>
        <w:t>Közmunkálatokkal</w:t>
      </w:r>
      <w:proofErr w:type="spellEnd"/>
      <w:r w:rsidRPr="005F6563">
        <w:rPr>
          <w:rFonts w:asciiTheme="minorHAnsi" w:hAnsiTheme="minorHAnsi" w:cstheme="minorHAnsi"/>
        </w:rPr>
        <w:t xml:space="preserve">, </w:t>
      </w:r>
      <w:proofErr w:type="spellStart"/>
      <w:r w:rsidRPr="005F6563">
        <w:rPr>
          <w:rFonts w:asciiTheme="minorHAnsi" w:hAnsiTheme="minorHAnsi" w:cstheme="minorHAnsi"/>
        </w:rPr>
        <w:t>építkezéssel</w:t>
      </w:r>
      <w:proofErr w:type="spellEnd"/>
      <w:r w:rsidRPr="005F6563">
        <w:rPr>
          <w:rFonts w:asciiTheme="minorHAnsi" w:hAnsiTheme="minorHAnsi" w:cstheme="minorHAnsi"/>
        </w:rPr>
        <w:t xml:space="preserve">, a </w:t>
      </w:r>
      <w:proofErr w:type="spellStart"/>
      <w:r w:rsidRPr="005F6563">
        <w:rPr>
          <w:rFonts w:asciiTheme="minorHAnsi" w:hAnsiTheme="minorHAnsi" w:cstheme="minorHAnsi"/>
        </w:rPr>
        <w:t>megyei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proofErr w:type="spellStart"/>
      <w:r w:rsidRPr="005F6563">
        <w:rPr>
          <w:rFonts w:asciiTheme="minorHAnsi" w:hAnsiTheme="minorHAnsi" w:cstheme="minorHAnsi"/>
        </w:rPr>
        <w:t>érdekeltségű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proofErr w:type="spellStart"/>
      <w:r w:rsidRPr="005F6563">
        <w:rPr>
          <w:rFonts w:asciiTheme="minorHAnsi" w:hAnsiTheme="minorHAnsi" w:cstheme="minorHAnsi"/>
        </w:rPr>
        <w:t>utak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proofErr w:type="spellStart"/>
      <w:r w:rsidRPr="005F6563">
        <w:rPr>
          <w:rFonts w:asciiTheme="minorHAnsi" w:hAnsiTheme="minorHAnsi" w:cstheme="minorHAnsi"/>
        </w:rPr>
        <w:t>korszerűsítésével</w:t>
      </w:r>
      <w:proofErr w:type="spellEnd"/>
      <w:r w:rsidRPr="005F6563">
        <w:rPr>
          <w:rFonts w:asciiTheme="minorHAnsi" w:hAnsiTheme="minorHAnsi" w:cstheme="minorHAnsi"/>
        </w:rPr>
        <w:t xml:space="preserve">, </w:t>
      </w:r>
      <w:proofErr w:type="spellStart"/>
      <w:r w:rsidRPr="005F6563">
        <w:rPr>
          <w:rFonts w:asciiTheme="minorHAnsi" w:hAnsiTheme="minorHAnsi" w:cstheme="minorHAnsi"/>
        </w:rPr>
        <w:t>beruházásokkal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proofErr w:type="spellStart"/>
      <w:r w:rsidRPr="005F6563">
        <w:rPr>
          <w:rFonts w:asciiTheme="minorHAnsi" w:hAnsiTheme="minorHAnsi" w:cstheme="minorHAnsi"/>
        </w:rPr>
        <w:t>foglalkozó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proofErr w:type="spellStart"/>
      <w:r w:rsidRPr="005F6563">
        <w:rPr>
          <w:rFonts w:asciiTheme="minorHAnsi" w:hAnsiTheme="minorHAnsi" w:cstheme="minorHAnsi"/>
        </w:rPr>
        <w:t>Bizottság</w:t>
      </w:r>
      <w:proofErr w:type="spellEnd"/>
    </w:p>
    <w:p w:rsidR="005F6563" w:rsidRPr="005F6563" w:rsidRDefault="005F6563" w:rsidP="005F656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F6563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C03A8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484E5C" w:rsidRPr="00BC712C" w:rsidRDefault="00723F4D" w:rsidP="00484E5C">
      <w:pPr>
        <w:pStyle w:val="ListParagraph"/>
        <w:widowControl w:val="0"/>
        <w:ind w:left="708" w:right="-331"/>
        <w:jc w:val="both"/>
        <w:rPr>
          <w:rFonts w:cs="Calibri"/>
        </w:rPr>
      </w:pPr>
      <w:r>
        <w:rPr>
          <w:rFonts w:asciiTheme="minorHAnsi" w:hAnsiTheme="minorHAnsi" w:cstheme="minorHAnsi"/>
        </w:rPr>
        <w:t>3</w:t>
      </w:r>
      <w:r w:rsidRPr="00983730">
        <w:rPr>
          <w:rFonts w:asciiTheme="minorHAnsi" w:hAnsiTheme="minorHAnsi" w:cstheme="minorHAnsi"/>
        </w:rPr>
        <w:t>.</w:t>
      </w:r>
      <w:r w:rsidR="00484E5C" w:rsidRPr="00484E5C">
        <w:rPr>
          <w:rFonts w:cs="Calibri"/>
        </w:rPr>
        <w:t xml:space="preserve"> </w:t>
      </w:r>
      <w:r w:rsidR="00484E5C" w:rsidRPr="00BC712C">
        <w:rPr>
          <w:rFonts w:cs="Calibri"/>
        </w:rPr>
        <w:t xml:space="preserve">HATÁROZATERVEZET </w:t>
      </w:r>
      <w:r w:rsidR="00484E5C" w:rsidRPr="00BC712C">
        <w:rPr>
          <w:rStyle w:val="ft"/>
          <w:rFonts w:cs="Calibri"/>
          <w:color w:val="000000"/>
        </w:rPr>
        <w:t>a Szatmár Megyei Területi</w:t>
      </w:r>
      <w:r w:rsidR="00484E5C" w:rsidRPr="00BC712C">
        <w:rPr>
          <w:rStyle w:val="ft"/>
          <w:rFonts w:cs="Calibri"/>
          <w:color w:val="222222"/>
        </w:rPr>
        <w:t xml:space="preserve"> Közrendészeti </w:t>
      </w:r>
      <w:r w:rsidR="00484E5C" w:rsidRPr="00BC712C">
        <w:rPr>
          <w:rFonts w:cs="Calibri"/>
        </w:rPr>
        <w:t>Hatóság 2020-2024 mandátumra vonatkozó névleges összetételének érvényesítéséről</w:t>
      </w:r>
      <w:r w:rsidR="00484E5C">
        <w:rPr>
          <w:rFonts w:cs="Calibri"/>
        </w:rPr>
        <w:t xml:space="preserve"> szóló Szatmár Megyei Tanács 142/2020 számú </w:t>
      </w:r>
      <w:r w:rsidR="00484E5C">
        <w:rPr>
          <w:rFonts w:cs="Calibri"/>
        </w:rPr>
        <w:lastRenderedPageBreak/>
        <w:t xml:space="preserve">Határozatának módosításáról </w:t>
      </w:r>
    </w:p>
    <w:p w:rsidR="00484E5C" w:rsidRPr="003F7795" w:rsidRDefault="00484E5C" w:rsidP="00484E5C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84E5C" w:rsidRPr="003F7795" w:rsidRDefault="00484E5C" w:rsidP="00484E5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84E5C" w:rsidRDefault="00484E5C" w:rsidP="00723F4D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B074FB" w:rsidRPr="00983730" w:rsidRDefault="00B074FB" w:rsidP="00B074FB">
      <w:pPr>
        <w:tabs>
          <w:tab w:val="left" w:pos="6180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983730">
        <w:rPr>
          <w:rFonts w:asciiTheme="minorHAnsi" w:hAnsiTheme="minorHAnsi" w:cstheme="minorHAnsi"/>
        </w:rPr>
        <w:t xml:space="preserve">. HATÁROZATTERVEZET </w:t>
      </w:r>
      <w:r>
        <w:rPr>
          <w:rFonts w:asciiTheme="minorHAnsi" w:hAnsiTheme="minorHAnsi" w:cstheme="minorHAnsi"/>
          <w:bCs/>
          <w:lang w:val="ro-RO"/>
        </w:rPr>
        <w:t>a Szatmár Megyei Tanács 148/2021.11.24 számú Határozatának 2-es mellékletének-</w:t>
      </w:r>
      <w:r w:rsidRPr="00FE46EC">
        <w:rPr>
          <w:rFonts w:ascii="Cambria" w:hAnsi="Cambria"/>
        </w:rPr>
        <w:t xml:space="preserve"> </w:t>
      </w:r>
      <w:r w:rsidRPr="009B77D1">
        <w:rPr>
          <w:rFonts w:ascii="Cambria" w:hAnsi="Cambria"/>
        </w:rPr>
        <w:t xml:space="preserve">A </w:t>
      </w:r>
      <w:proofErr w:type="spellStart"/>
      <w:r w:rsidRPr="009B77D1">
        <w:rPr>
          <w:rFonts w:ascii="Cambria" w:hAnsi="Cambria"/>
        </w:rPr>
        <w:t>Szatmár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megyei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menetrend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szerinti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járatokkal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megvalósított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közúti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 w:rsidRPr="009B77D1">
        <w:rPr>
          <w:rFonts w:ascii="Cambria" w:hAnsi="Cambria"/>
        </w:rPr>
        <w:t>személyszállítás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tenderfüzete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módosításáról</w:t>
      </w:r>
      <w:proofErr w:type="spellEnd"/>
    </w:p>
    <w:p w:rsidR="00B074FB" w:rsidRDefault="00B074FB" w:rsidP="00B074FB">
      <w:pPr>
        <w:jc w:val="both"/>
        <w:rPr>
          <w:rFonts w:asciiTheme="minorHAnsi" w:hAnsiTheme="minorHAnsi" w:cstheme="minorHAnsi"/>
          <w:lang w:val="ro-RO"/>
        </w:rPr>
      </w:pPr>
    </w:p>
    <w:p w:rsidR="00B074FB" w:rsidRPr="00983730" w:rsidRDefault="00B074FB" w:rsidP="00B074FB">
      <w:pPr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074FB" w:rsidRPr="00983730" w:rsidRDefault="00B074FB" w:rsidP="00B074FB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074FB" w:rsidRPr="00983730" w:rsidRDefault="00B074FB" w:rsidP="00B074F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E909F0" w:rsidRPr="005F6563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C0C0A" w:rsidRPr="005F6563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5F6563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5F6563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5F6563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Olvashatatlan aláírás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5F6563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5F6563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PH. Szatmár Megye, Románia, Megyei Tanács</w:t>
      </w:r>
    </w:p>
    <w:p w:rsidR="004C0C0A" w:rsidRPr="005F6563" w:rsidRDefault="0028116E" w:rsidP="0028116E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5F6563">
        <w:rPr>
          <w:rFonts w:asciiTheme="minorHAnsi" w:hAnsiTheme="minorHAnsi" w:cstheme="minorHAnsi"/>
        </w:rPr>
        <w:t>Készítette</w:t>
      </w:r>
      <w:proofErr w:type="spellEnd"/>
      <w:r w:rsidRPr="005F6563">
        <w:rPr>
          <w:rFonts w:asciiTheme="minorHAnsi" w:hAnsiTheme="minorHAnsi" w:cstheme="minorHAnsi"/>
        </w:rPr>
        <w:t xml:space="preserve"> 2 </w:t>
      </w:r>
      <w:proofErr w:type="spellStart"/>
      <w:r w:rsidRPr="005F6563">
        <w:rPr>
          <w:rFonts w:asciiTheme="minorHAnsi" w:hAnsiTheme="minorHAnsi" w:cstheme="minorHAnsi"/>
        </w:rPr>
        <w:t>példányban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r w:rsidR="00947BC0" w:rsidRPr="005F6563">
        <w:rPr>
          <w:rFonts w:asciiTheme="minorHAnsi" w:hAnsiTheme="minorHAnsi" w:cstheme="minorHAnsi"/>
        </w:rPr>
        <w:t>K.A</w:t>
      </w:r>
      <w:r w:rsidRPr="005F6563">
        <w:rPr>
          <w:rFonts w:asciiTheme="minorHAnsi" w:hAnsiTheme="minorHAnsi" w:cstheme="minorHAnsi"/>
        </w:rPr>
        <w:t>.</w:t>
      </w:r>
      <w:proofErr w:type="gramEnd"/>
    </w:p>
    <w:sectPr w:rsidR="004C0C0A" w:rsidRPr="005F6563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80" w:rsidRDefault="006A2B80" w:rsidP="00E33FDB">
      <w:r>
        <w:separator/>
      </w:r>
    </w:p>
  </w:endnote>
  <w:endnote w:type="continuationSeparator" w:id="0">
    <w:p w:rsidR="006A2B80" w:rsidRDefault="006A2B80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80" w:rsidRDefault="006A2B80" w:rsidP="00E33FDB">
      <w:r>
        <w:separator/>
      </w:r>
    </w:p>
  </w:footnote>
  <w:footnote w:type="continuationSeparator" w:id="0">
    <w:p w:rsidR="006A2B80" w:rsidRDefault="006A2B80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7DF9"/>
    <w:rsid w:val="00A81991"/>
    <w:rsid w:val="00AB6616"/>
    <w:rsid w:val="00AC5852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C4626-B7CF-46E6-A8E6-14B0BD35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254</cp:revision>
  <cp:lastPrinted>2016-02-24T11:25:00Z</cp:lastPrinted>
  <dcterms:created xsi:type="dcterms:W3CDTF">2013-11-20T09:59:00Z</dcterms:created>
  <dcterms:modified xsi:type="dcterms:W3CDTF">2022-01-14T10:14:00Z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