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DBC2" w14:textId="7F086842" w:rsidR="00CA7F95" w:rsidRDefault="00CA7F95" w:rsidP="00F75DBE">
      <w:pPr>
        <w:ind w:left="-360" w:firstLine="90"/>
        <w:jc w:val="both"/>
        <w:rPr>
          <w:b/>
          <w:bCs/>
          <w:szCs w:val="20"/>
          <w:lang w:val="fr-CH"/>
        </w:rPr>
      </w:pPr>
      <w:r w:rsidRPr="00BE78AF">
        <w:rPr>
          <w:b/>
          <w:bCs/>
          <w:szCs w:val="20"/>
          <w:lang w:val="fr-CH"/>
        </w:rPr>
        <w:t>ROM</w:t>
      </w:r>
      <w:r w:rsidRPr="00BE78AF">
        <w:rPr>
          <w:b/>
          <w:bCs/>
          <w:szCs w:val="20"/>
        </w:rPr>
        <w:t>Â</w:t>
      </w:r>
      <w:r w:rsidRPr="00BE78AF">
        <w:rPr>
          <w:b/>
          <w:bCs/>
          <w:szCs w:val="20"/>
          <w:lang w:val="fr-CH"/>
        </w:rPr>
        <w:t>NIA</w:t>
      </w:r>
    </w:p>
    <w:p w14:paraId="44918E23" w14:textId="77777777" w:rsidR="00F75DBE" w:rsidRDefault="00CA7F95" w:rsidP="00F75DBE">
      <w:pPr>
        <w:ind w:left="-360" w:firstLine="90"/>
        <w:jc w:val="both"/>
        <w:rPr>
          <w:b/>
          <w:bCs/>
          <w:szCs w:val="20"/>
          <w:lang w:val="fr-CH"/>
        </w:rPr>
      </w:pPr>
      <w:r w:rsidRPr="00BE78AF">
        <w:rPr>
          <w:b/>
          <w:bCs/>
          <w:szCs w:val="20"/>
          <w:lang w:val="fr-CH"/>
        </w:rPr>
        <w:t>JUDEŢUL SATU MARE</w:t>
      </w:r>
    </w:p>
    <w:p w14:paraId="486F2868" w14:textId="77777777" w:rsidR="00F75DBE" w:rsidRDefault="00CA7F95" w:rsidP="00F75DBE">
      <w:pPr>
        <w:ind w:left="-360" w:firstLine="90"/>
        <w:jc w:val="both"/>
        <w:rPr>
          <w:b/>
          <w:bCs/>
          <w:szCs w:val="20"/>
          <w:lang w:val="fr-CH"/>
        </w:rPr>
      </w:pPr>
      <w:r w:rsidRPr="00BE78AF">
        <w:rPr>
          <w:b/>
          <w:bCs/>
          <w:szCs w:val="20"/>
          <w:lang w:val="fr-CH"/>
        </w:rPr>
        <w:t xml:space="preserve">CONSILIUL JUDEŢEAN </w:t>
      </w:r>
    </w:p>
    <w:p w14:paraId="332EA44E" w14:textId="280E87FF" w:rsidR="00CA7F95" w:rsidRPr="00F75DBE" w:rsidRDefault="00076ABC" w:rsidP="00F75DBE">
      <w:pPr>
        <w:ind w:left="-360" w:firstLine="90"/>
        <w:jc w:val="both"/>
        <w:rPr>
          <w:b/>
          <w:bCs/>
          <w:szCs w:val="20"/>
          <w:lang w:val="fr-CH"/>
        </w:rPr>
      </w:pPr>
      <w:r w:rsidRPr="00F75DBE">
        <w:rPr>
          <w:b/>
          <w:bCs/>
          <w:szCs w:val="20"/>
          <w:lang w:val="fr-CH"/>
        </w:rPr>
        <w:t>Nr.</w:t>
      </w:r>
      <w:r w:rsidR="00796477">
        <w:rPr>
          <w:b/>
          <w:bCs/>
          <w:szCs w:val="20"/>
          <w:lang w:val="fr-CH"/>
        </w:rPr>
        <w:t>01</w:t>
      </w:r>
      <w:r w:rsidRPr="00F75DBE">
        <w:rPr>
          <w:b/>
          <w:bCs/>
          <w:szCs w:val="20"/>
          <w:lang w:val="fr-CH"/>
        </w:rPr>
        <w:t>/</w:t>
      </w:r>
      <w:r w:rsidR="00796477">
        <w:rPr>
          <w:b/>
          <w:bCs/>
          <w:szCs w:val="20"/>
          <w:lang w:val="fr-CH"/>
        </w:rPr>
        <w:t>30.04.</w:t>
      </w:r>
      <w:r w:rsidR="00D502AC" w:rsidRPr="00F75DBE">
        <w:rPr>
          <w:b/>
          <w:bCs/>
          <w:szCs w:val="20"/>
          <w:lang w:val="fr-CH"/>
        </w:rPr>
        <w:t>2026</w:t>
      </w:r>
    </w:p>
    <w:p w14:paraId="066D3C37" w14:textId="77777777" w:rsidR="00076ABC" w:rsidRDefault="00076ABC" w:rsidP="00CA7F95">
      <w:pPr>
        <w:jc w:val="center"/>
        <w:rPr>
          <w:b/>
          <w:bCs/>
          <w:szCs w:val="20"/>
          <w:lang w:val="fr-CH"/>
        </w:rPr>
      </w:pPr>
    </w:p>
    <w:p w14:paraId="1F620F0B" w14:textId="146BCB91" w:rsidR="00CA7F95" w:rsidRPr="00283E79" w:rsidRDefault="00CA7F95" w:rsidP="00CA7F95">
      <w:pPr>
        <w:jc w:val="center"/>
        <w:rPr>
          <w:b/>
          <w:bCs/>
          <w:szCs w:val="20"/>
        </w:rPr>
      </w:pPr>
      <w:r>
        <w:rPr>
          <w:b/>
          <w:bCs/>
          <w:szCs w:val="20"/>
          <w:lang w:val="fr-CH"/>
        </w:rPr>
        <w:t>RECTIFICARE</w:t>
      </w:r>
    </w:p>
    <w:p w14:paraId="12C91BE7" w14:textId="6F8F7055" w:rsidR="00CA7F95" w:rsidRPr="00283E79" w:rsidRDefault="00414746" w:rsidP="00F75DBE">
      <w:pPr>
        <w:ind w:left="-567" w:right="-716"/>
        <w:contextualSpacing/>
        <w:jc w:val="center"/>
        <w:rPr>
          <w:b/>
        </w:rPr>
      </w:pPr>
      <w:r>
        <w:rPr>
          <w:b/>
        </w:rPr>
        <w:t xml:space="preserve">la </w:t>
      </w:r>
      <w:r w:rsidRPr="00414746">
        <w:rPr>
          <w:b/>
        </w:rPr>
        <w:t>Hotărârea Consiliului Județean Satu Mare nr. 36/29.04.2026 pentru aprobarea repartizării pe unități administrativ-teritoriale  a sumei corespunzătoare cotei de 6% din impozitul pe venit, fond aflat la dispoziția consiliului județean, în conformitate cu prevederile art. 7 alin. (6) din Legea bugetului de stat pe anul 2026, nr. 43/2026</w:t>
      </w:r>
    </w:p>
    <w:p w14:paraId="484025A3" w14:textId="77777777" w:rsidR="00CA7F95" w:rsidRPr="001D7A13" w:rsidRDefault="00CA7F95" w:rsidP="00CA7F95">
      <w:pPr>
        <w:spacing w:before="100" w:beforeAutospacing="1" w:after="100" w:afterAutospacing="1"/>
        <w:ind w:right="-716"/>
        <w:contextualSpacing/>
        <w:jc w:val="center"/>
      </w:pPr>
    </w:p>
    <w:p w14:paraId="00A58AC3" w14:textId="02A6F411" w:rsidR="00477E8E" w:rsidRDefault="00CA7F95" w:rsidP="00414746">
      <w:pPr>
        <w:ind w:firstLine="720"/>
        <w:contextualSpacing/>
        <w:jc w:val="both"/>
      </w:pPr>
      <w:r w:rsidRPr="00477E8E">
        <w:rPr>
          <w:szCs w:val="20"/>
          <w:lang w:val="en-US"/>
        </w:rPr>
        <w:t xml:space="preserve">Având în vedere Referatul </w:t>
      </w:r>
      <w:r w:rsidR="003B0B6B" w:rsidRPr="00414746">
        <w:rPr>
          <w:szCs w:val="20"/>
          <w:lang w:val="en-US"/>
        </w:rPr>
        <w:t>Direc</w:t>
      </w:r>
      <w:r w:rsidR="003B0B6B" w:rsidRPr="00414746">
        <w:rPr>
          <w:szCs w:val="20"/>
        </w:rPr>
        <w:t>ției Economice</w:t>
      </w:r>
      <w:r w:rsidRPr="00414746">
        <w:rPr>
          <w:szCs w:val="20"/>
          <w:lang w:val="en-US"/>
        </w:rPr>
        <w:t xml:space="preserve"> din cadrul aparatului de specialitate</w:t>
      </w:r>
      <w:r w:rsidR="001D7A13" w:rsidRPr="00414746">
        <w:rPr>
          <w:szCs w:val="20"/>
          <w:lang w:val="en-US"/>
        </w:rPr>
        <w:t xml:space="preserve"> </w:t>
      </w:r>
      <w:r w:rsidRPr="00414746">
        <w:rPr>
          <w:szCs w:val="20"/>
          <w:lang w:val="en-US"/>
        </w:rPr>
        <w:t>al Consiliului Județean Satu Mare nr.</w:t>
      </w:r>
      <w:r w:rsidR="0066330D">
        <w:rPr>
          <w:szCs w:val="20"/>
          <w:lang w:val="en-US"/>
        </w:rPr>
        <w:t>7284</w:t>
      </w:r>
      <w:r w:rsidRPr="00414746">
        <w:rPr>
          <w:szCs w:val="20"/>
          <w:lang w:val="en-US"/>
        </w:rPr>
        <w:t>/</w:t>
      </w:r>
      <w:r w:rsidR="0066330D">
        <w:rPr>
          <w:szCs w:val="20"/>
          <w:lang w:val="en-US"/>
        </w:rPr>
        <w:t>30.04.</w:t>
      </w:r>
      <w:r w:rsidRPr="00414746">
        <w:rPr>
          <w:szCs w:val="20"/>
          <w:lang w:val="en-US"/>
        </w:rPr>
        <w:t>202</w:t>
      </w:r>
      <w:r w:rsidR="00D502AC">
        <w:rPr>
          <w:szCs w:val="20"/>
          <w:lang w:val="en-US"/>
        </w:rPr>
        <w:t>6</w:t>
      </w:r>
      <w:r w:rsidRPr="00414746">
        <w:rPr>
          <w:szCs w:val="20"/>
          <w:lang w:val="en-US"/>
        </w:rPr>
        <w:t xml:space="preserve"> </w:t>
      </w:r>
      <w:r w:rsidR="00477E8E" w:rsidRPr="00477E8E">
        <w:rPr>
          <w:lang w:val="en-GB"/>
        </w:rPr>
        <w:t>privind</w:t>
      </w:r>
      <w:r w:rsidR="00076ABC">
        <w:rPr>
          <w:lang w:val="en-GB"/>
        </w:rPr>
        <w:t xml:space="preserve"> necesitatea </w:t>
      </w:r>
      <w:r w:rsidR="00477E8E" w:rsidRPr="00477E8E">
        <w:rPr>
          <w:lang w:val="en-GB"/>
        </w:rPr>
        <w:t>îndrept</w:t>
      </w:r>
      <w:r w:rsidR="00076ABC">
        <w:rPr>
          <w:lang w:val="en-GB"/>
        </w:rPr>
        <w:t>ării</w:t>
      </w:r>
      <w:r w:rsidR="00477E8E" w:rsidRPr="00477E8E">
        <w:rPr>
          <w:lang w:val="en-GB"/>
        </w:rPr>
        <w:t xml:space="preserve"> erorii materiale strecurate în </w:t>
      </w:r>
      <w:r w:rsidR="00477E8E" w:rsidRPr="00477E8E">
        <w:t xml:space="preserve">Anexa </w:t>
      </w:r>
      <w:r w:rsidR="005B2C77">
        <w:t>la</w:t>
      </w:r>
      <w:r w:rsidR="00477E8E" w:rsidRPr="00477E8E">
        <w:t xml:space="preserve"> </w:t>
      </w:r>
      <w:r w:rsidR="005B2C77" w:rsidRPr="005B2C77">
        <w:rPr>
          <w:i/>
        </w:rPr>
        <w:t>Hotărârea Consiliului Județean Satu Mare nr.</w:t>
      </w:r>
      <w:r w:rsidR="003B0B6B">
        <w:rPr>
          <w:i/>
        </w:rPr>
        <w:t xml:space="preserve"> 36</w:t>
      </w:r>
      <w:r w:rsidR="005B2C77" w:rsidRPr="005B2C77">
        <w:rPr>
          <w:i/>
        </w:rPr>
        <w:t>/29.04.2026 pentru aprobarea repartizării pe unități administrativ-teritoriale  a sumei corespunzătoare cotei de 6% din impozitul pe venit, fond aflat la dispoziția consiliului județean, în conformitate cu prevederile art. 7 alin. (6) din Legea bugetului de stat pe anul 2026, nr. 43/2026</w:t>
      </w:r>
      <w:r w:rsidR="00477E8E">
        <w:t>,</w:t>
      </w:r>
    </w:p>
    <w:p w14:paraId="4E1F2063" w14:textId="4DE22D60" w:rsidR="002461EA" w:rsidRPr="00414746" w:rsidRDefault="002461EA" w:rsidP="00414746">
      <w:pPr>
        <w:ind w:firstLine="720"/>
        <w:contextualSpacing/>
        <w:jc w:val="both"/>
        <w:rPr>
          <w:bCs/>
        </w:rPr>
      </w:pPr>
      <w:r>
        <w:t>raportat la prevederile</w:t>
      </w:r>
      <w:r w:rsidR="003B0B6B">
        <w:t xml:space="preserve"> art.1 din</w:t>
      </w:r>
      <w:r>
        <w:t xml:space="preserve"> </w:t>
      </w:r>
      <w:r w:rsidRPr="002461EA">
        <w:rPr>
          <w:bCs/>
        </w:rPr>
        <w:t>Hotărâr</w:t>
      </w:r>
      <w:r w:rsidR="003B0B6B">
        <w:rPr>
          <w:bCs/>
        </w:rPr>
        <w:t>ea</w:t>
      </w:r>
      <w:r w:rsidRPr="002461EA">
        <w:rPr>
          <w:bCs/>
        </w:rPr>
        <w:t xml:space="preserve"> Consiliului Județean Satu Mare </w:t>
      </w:r>
      <w:r w:rsidR="005B2C77" w:rsidRPr="005B2C77">
        <w:rPr>
          <w:bCs/>
        </w:rPr>
        <w:t>nr.</w:t>
      </w:r>
      <w:r w:rsidR="003B0B6B">
        <w:rPr>
          <w:bCs/>
          <w:color w:val="EE0000"/>
        </w:rPr>
        <w:t xml:space="preserve"> </w:t>
      </w:r>
      <w:r w:rsidR="003B0B6B" w:rsidRPr="00414746">
        <w:rPr>
          <w:bCs/>
        </w:rPr>
        <w:t>36</w:t>
      </w:r>
      <w:r w:rsidR="005B2C77" w:rsidRPr="00414746">
        <w:rPr>
          <w:bCs/>
        </w:rPr>
        <w:t>/29.04.2026 pentru aprobarea repartizării pe unități administrativ-teritoriale  a sumei corespunzătoare cotei de 6% din impozitul pe venit, fond aflat la dispoziția consiliului județean, în conformitate cu prevederile art. 7 alin. (6) din Legea bugetului de stat pe anul 2026, nr. 43/2026</w:t>
      </w:r>
      <w:r w:rsidRPr="00414746">
        <w:rPr>
          <w:bCs/>
        </w:rPr>
        <w:t>,</w:t>
      </w:r>
    </w:p>
    <w:p w14:paraId="69C9180E" w14:textId="78F3A0BA" w:rsidR="00477E8E" w:rsidRPr="00477E8E" w:rsidRDefault="00A71CBD" w:rsidP="00414746">
      <w:pPr>
        <w:spacing w:before="100" w:beforeAutospacing="1" w:after="100" w:afterAutospacing="1"/>
        <w:ind w:right="90" w:firstLine="270"/>
        <w:contextualSpacing/>
        <w:jc w:val="both"/>
      </w:pPr>
      <w:r>
        <w:t xml:space="preserve">ținând cont </w:t>
      </w:r>
      <w:r w:rsidR="0066746D">
        <w:t xml:space="preserve"> de</w:t>
      </w:r>
      <w:r w:rsidR="00477E8E">
        <w:t xml:space="preserve"> </w:t>
      </w:r>
      <w:r w:rsidR="00EE31AB">
        <w:t xml:space="preserve"> prevederile</w:t>
      </w:r>
      <w:r w:rsidR="00477E8E">
        <w:t xml:space="preserve"> </w:t>
      </w:r>
      <w:r w:rsidR="005B2C77" w:rsidRPr="005B2C77">
        <w:t>art. 7 alin. (6) din Legea bugetului de stat pe anul 2026, nr. 43/2026,</w:t>
      </w:r>
    </w:p>
    <w:p w14:paraId="4C8DCCEC" w14:textId="002D5B7C" w:rsidR="00CA7F95" w:rsidRDefault="001D7A13" w:rsidP="001D7A13">
      <w:pPr>
        <w:autoSpaceDE w:val="0"/>
        <w:autoSpaceDN w:val="0"/>
        <w:adjustRightInd w:val="0"/>
        <w:ind w:firstLine="270"/>
        <w:jc w:val="both"/>
        <w:rPr>
          <w:rFonts w:eastAsiaTheme="minorHAnsi"/>
          <w:lang w:val="en-US"/>
        </w:rPr>
      </w:pPr>
      <w:r>
        <w:t>î</w:t>
      </w:r>
      <w:r w:rsidR="00CA7F95">
        <w:t>n temeiul dispozițiilor art.71 alin.(1) din Legea nr.</w:t>
      </w:r>
      <w:r w:rsidR="00CA7F95" w:rsidRPr="004E3381">
        <w:rPr>
          <w:rFonts w:eastAsiaTheme="minorHAnsi"/>
          <w:lang w:val="en-US"/>
        </w:rPr>
        <w:t xml:space="preserve">24/2000 privind normele de tehnică </w:t>
      </w:r>
      <w:r w:rsidR="00CA7F95">
        <w:rPr>
          <w:rFonts w:eastAsiaTheme="minorHAnsi"/>
          <w:lang w:val="en-US"/>
        </w:rPr>
        <w:t>l</w:t>
      </w:r>
      <w:r w:rsidR="00CA7F95" w:rsidRPr="004E3381">
        <w:rPr>
          <w:rFonts w:eastAsiaTheme="minorHAnsi"/>
          <w:lang w:val="en-US"/>
        </w:rPr>
        <w:t>egislativă pentru elaborarea actelor normative, republicată</w:t>
      </w:r>
      <w:r w:rsidR="00CA7F95">
        <w:rPr>
          <w:rFonts w:eastAsiaTheme="minorHAnsi"/>
          <w:lang w:val="en-US"/>
        </w:rPr>
        <w:t>, cu modificările și completările ulterioare,</w:t>
      </w:r>
    </w:p>
    <w:p w14:paraId="03DB075A" w14:textId="671B61B6" w:rsidR="00CA7F95" w:rsidRDefault="00CA7F95" w:rsidP="001D7A13">
      <w:pPr>
        <w:ind w:firstLine="270"/>
        <w:contextualSpacing/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se </w:t>
      </w:r>
      <w:r w:rsidR="00477E8E">
        <w:rPr>
          <w:szCs w:val="20"/>
          <w:lang w:val="en-US"/>
        </w:rPr>
        <w:t xml:space="preserve">emite </w:t>
      </w:r>
      <w:r>
        <w:rPr>
          <w:szCs w:val="20"/>
          <w:lang w:val="en-US"/>
        </w:rPr>
        <w:t>u</w:t>
      </w:r>
      <w:r w:rsidR="001D7A13">
        <w:rPr>
          <w:szCs w:val="20"/>
          <w:lang w:val="en-US"/>
        </w:rPr>
        <w:t>r</w:t>
      </w:r>
      <w:r>
        <w:rPr>
          <w:szCs w:val="20"/>
          <w:lang w:val="en-US"/>
        </w:rPr>
        <w:t>mătoarea</w:t>
      </w:r>
    </w:p>
    <w:p w14:paraId="04B5A991" w14:textId="77777777" w:rsidR="00CA7F95" w:rsidRPr="00283E79" w:rsidRDefault="00CA7F95" w:rsidP="001D7A13">
      <w:pPr>
        <w:ind w:firstLine="270"/>
        <w:contextualSpacing/>
        <w:jc w:val="both"/>
        <w:rPr>
          <w:szCs w:val="20"/>
          <w:lang w:val="en-US"/>
        </w:rPr>
      </w:pP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>
        <w:rPr>
          <w:szCs w:val="20"/>
          <w:lang w:val="en-US"/>
        </w:rPr>
        <w:tab/>
      </w:r>
    </w:p>
    <w:p w14:paraId="4836D70C" w14:textId="158279B4" w:rsidR="00CA7F95" w:rsidRPr="00283E79" w:rsidRDefault="00477E8E" w:rsidP="001D7A13">
      <w:pPr>
        <w:ind w:firstLine="270"/>
        <w:jc w:val="both"/>
        <w:rPr>
          <w:b/>
          <w:bCs/>
          <w:szCs w:val="20"/>
        </w:rPr>
      </w:pPr>
      <w:r>
        <w:rPr>
          <w:b/>
          <w:bCs/>
          <w:szCs w:val="20"/>
          <w:lang w:val="fr-CH"/>
        </w:rPr>
        <w:t xml:space="preserve">                                                               </w:t>
      </w:r>
      <w:r w:rsidR="00CA7F95">
        <w:rPr>
          <w:b/>
          <w:bCs/>
          <w:szCs w:val="20"/>
          <w:lang w:val="fr-CH"/>
        </w:rPr>
        <w:t>RECTIFICARE</w:t>
      </w:r>
      <w:r w:rsidR="00076ABC">
        <w:rPr>
          <w:b/>
          <w:bCs/>
          <w:szCs w:val="20"/>
          <w:lang w:val="fr-CH"/>
        </w:rPr>
        <w:t> :</w:t>
      </w:r>
    </w:p>
    <w:p w14:paraId="7AE4CA1D" w14:textId="77777777" w:rsidR="00CA7F95" w:rsidRPr="00283E79" w:rsidRDefault="00CA7F95" w:rsidP="001D7A13">
      <w:pPr>
        <w:spacing w:before="100" w:beforeAutospacing="1" w:after="100" w:afterAutospacing="1"/>
        <w:ind w:firstLine="450"/>
        <w:contextualSpacing/>
        <w:jc w:val="both"/>
        <w:rPr>
          <w:b/>
        </w:rPr>
      </w:pPr>
    </w:p>
    <w:p w14:paraId="1CDB1DFC" w14:textId="062D6DB1" w:rsidR="00CA7F95" w:rsidRDefault="00A71CBD" w:rsidP="00A71CBD">
      <w:pPr>
        <w:jc w:val="both"/>
        <w:rPr>
          <w:bCs/>
        </w:rPr>
      </w:pPr>
      <w:r>
        <w:rPr>
          <w:b/>
        </w:rPr>
        <w:t xml:space="preserve">       </w:t>
      </w:r>
      <w:r w:rsidR="00076ABC">
        <w:rPr>
          <w:b/>
        </w:rPr>
        <w:t xml:space="preserve"> </w:t>
      </w:r>
      <w:r>
        <w:rPr>
          <w:b/>
        </w:rPr>
        <w:t xml:space="preserve">    </w:t>
      </w:r>
      <w:r w:rsidR="00CA7F95">
        <w:rPr>
          <w:b/>
        </w:rPr>
        <w:t>1</w:t>
      </w:r>
      <w:r>
        <w:rPr>
          <w:b/>
        </w:rPr>
        <w:t>.</w:t>
      </w:r>
      <w:r w:rsidR="00F3589A" w:rsidRPr="00F3589A">
        <w:rPr>
          <w:bCs/>
        </w:rPr>
        <w:t>În</w:t>
      </w:r>
      <w:r w:rsidR="00CA7F95" w:rsidRPr="00F3589A">
        <w:rPr>
          <w:bCs/>
        </w:rPr>
        <w:t xml:space="preserve"> </w:t>
      </w:r>
      <w:r w:rsidR="00CA7F95" w:rsidRPr="00076ABC">
        <w:rPr>
          <w:b/>
        </w:rPr>
        <w:t>Anex</w:t>
      </w:r>
      <w:r w:rsidR="00F3589A">
        <w:rPr>
          <w:b/>
        </w:rPr>
        <w:t xml:space="preserve">a </w:t>
      </w:r>
      <w:r w:rsidR="00F3589A" w:rsidRPr="00F3589A">
        <w:rPr>
          <w:bCs/>
        </w:rPr>
        <w:t>(în dreapta sus deasupra capului de tabel)</w:t>
      </w:r>
      <w:r w:rsidR="00F3589A" w:rsidRPr="00A71CBD">
        <w:rPr>
          <w:bCs/>
        </w:rPr>
        <w:t xml:space="preserve"> </w:t>
      </w:r>
      <w:r w:rsidR="00615192">
        <w:rPr>
          <w:b/>
        </w:rPr>
        <w:t xml:space="preserve"> </w:t>
      </w:r>
      <w:r w:rsidR="003B0B6B" w:rsidRPr="003B0B6B">
        <w:rPr>
          <w:bCs/>
        </w:rPr>
        <w:t xml:space="preserve">la </w:t>
      </w:r>
      <w:r w:rsidR="003B0B6B" w:rsidRPr="00F3589A">
        <w:rPr>
          <w:bCs/>
          <w:i/>
          <w:iCs/>
        </w:rPr>
        <w:t>Hotărârea Consiliului Județean Satu Mare nr. 36/29.04.2026 pentru aprobarea repartizării pe unități administrativ-teritoriale a sumei corespunzătoare cotei de 6% din impozitul pe venit, fond aflat la dispoziția consiliului județean, în conformitate cu prevederile art. 7 alin. (6) din Legea bugetului de stat pe anul 2026, nr. 43/2026</w:t>
      </w:r>
      <w:r w:rsidR="00CA7F95">
        <w:rPr>
          <w:bCs/>
        </w:rPr>
        <w:t>,</w:t>
      </w:r>
      <w:r w:rsidR="00F3589A">
        <w:rPr>
          <w:bCs/>
        </w:rPr>
        <w:t xml:space="preserve"> în loc de: </w:t>
      </w:r>
      <w:r w:rsidR="00F3589A" w:rsidRPr="00F75DBE">
        <w:rPr>
          <w:b/>
          <w:bCs/>
        </w:rPr>
        <w:t>,,</w:t>
      </w:r>
      <w:r w:rsidR="00F3589A" w:rsidRPr="00F3589A">
        <w:rPr>
          <w:b/>
          <w:bCs/>
          <w:i/>
          <w:iCs/>
        </w:rPr>
        <w:t xml:space="preserve">mii </w:t>
      </w:r>
      <w:r w:rsidR="00F3589A" w:rsidRPr="00F75DBE">
        <w:rPr>
          <w:b/>
          <w:bCs/>
          <w:i/>
          <w:iCs/>
        </w:rPr>
        <w:t>lei</w:t>
      </w:r>
      <w:r w:rsidR="00F3589A" w:rsidRPr="00F75DBE">
        <w:rPr>
          <w:b/>
          <w:bCs/>
          <w:lang w:val="en-US"/>
        </w:rPr>
        <w:t>”</w:t>
      </w:r>
      <w:r w:rsidR="00F3589A">
        <w:rPr>
          <w:b/>
        </w:rPr>
        <w:t xml:space="preserve"> </w:t>
      </w:r>
      <w:r w:rsidR="00E24B5F">
        <w:rPr>
          <w:b/>
        </w:rPr>
        <w:t xml:space="preserve">se va </w:t>
      </w:r>
      <w:r w:rsidR="00B16BB9">
        <w:rPr>
          <w:b/>
        </w:rPr>
        <w:t>citi</w:t>
      </w:r>
      <w:r w:rsidR="00CA7F95">
        <w:rPr>
          <w:b/>
          <w:bCs/>
        </w:rPr>
        <w:t>:</w:t>
      </w:r>
      <w:r w:rsidR="00076A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F75DBE">
        <w:rPr>
          <w:b/>
          <w:bCs/>
        </w:rPr>
        <w:t>,,</w:t>
      </w:r>
      <w:r w:rsidR="003B0B6B" w:rsidRPr="00F75DBE">
        <w:rPr>
          <w:b/>
          <w:bCs/>
          <w:i/>
          <w:iCs/>
        </w:rPr>
        <w:t>lei</w:t>
      </w:r>
      <w:r w:rsidR="00076ABC" w:rsidRPr="00F75DBE">
        <w:rPr>
          <w:b/>
          <w:bCs/>
          <w:lang w:val="en-US"/>
        </w:rPr>
        <w:t>”</w:t>
      </w:r>
      <w:r w:rsidR="00CA7F95" w:rsidRPr="00F75DBE">
        <w:rPr>
          <w:b/>
          <w:bCs/>
        </w:rPr>
        <w:t>.</w:t>
      </w:r>
    </w:p>
    <w:p w14:paraId="2D31EEB8" w14:textId="77777777" w:rsidR="00076ABC" w:rsidRPr="00C97C13" w:rsidRDefault="00076ABC" w:rsidP="00A71CBD">
      <w:pPr>
        <w:jc w:val="both"/>
        <w:rPr>
          <w:b/>
          <w:bCs/>
          <w:i/>
        </w:rPr>
      </w:pPr>
    </w:p>
    <w:p w14:paraId="60E9DF98" w14:textId="718505D6" w:rsidR="00CA7F95" w:rsidRPr="00283E79" w:rsidRDefault="00076ABC" w:rsidP="00076ABC">
      <w:pPr>
        <w:contextualSpacing/>
        <w:jc w:val="both"/>
      </w:pPr>
      <w:r>
        <w:rPr>
          <w:b/>
        </w:rPr>
        <w:t xml:space="preserve">          </w:t>
      </w:r>
      <w:r w:rsidR="00CA7F95">
        <w:rPr>
          <w:b/>
        </w:rPr>
        <w:t>2</w:t>
      </w:r>
      <w:r>
        <w:rPr>
          <w:b/>
        </w:rPr>
        <w:t>.</w:t>
      </w:r>
      <w:r w:rsidR="00CA7F95" w:rsidRPr="00BC3B13">
        <w:rPr>
          <w:bCs/>
        </w:rPr>
        <w:t xml:space="preserve"> </w:t>
      </w:r>
      <w:r w:rsidR="00CA7F95">
        <w:rPr>
          <w:bCs/>
        </w:rPr>
        <w:t>Prezent</w:t>
      </w:r>
      <w:r w:rsidR="00EB044B">
        <w:rPr>
          <w:bCs/>
        </w:rPr>
        <w:t>a</w:t>
      </w:r>
      <w:r w:rsidR="00CA7F95">
        <w:rPr>
          <w:bCs/>
        </w:rPr>
        <w:t xml:space="preserve"> rectific</w:t>
      </w:r>
      <w:r w:rsidR="00084727">
        <w:rPr>
          <w:bCs/>
        </w:rPr>
        <w:t>a</w:t>
      </w:r>
      <w:r w:rsidR="00EB044B">
        <w:rPr>
          <w:bCs/>
        </w:rPr>
        <w:t>re  se supune aceluiași</w:t>
      </w:r>
      <w:r w:rsidR="00084727">
        <w:rPr>
          <w:bCs/>
        </w:rPr>
        <w:t xml:space="preserve"> </w:t>
      </w:r>
      <w:r w:rsidR="00EB044B">
        <w:rPr>
          <w:bCs/>
        </w:rPr>
        <w:t xml:space="preserve"> regim de </w:t>
      </w:r>
      <w:r w:rsidR="00CA7F95" w:rsidRPr="00283E79">
        <w:rPr>
          <w:lang w:val="en-US"/>
        </w:rPr>
        <w:t>comunic</w:t>
      </w:r>
      <w:r w:rsidR="00EB044B">
        <w:rPr>
          <w:lang w:val="en-US"/>
        </w:rPr>
        <w:t>are</w:t>
      </w:r>
      <w:r>
        <w:rPr>
          <w:lang w:val="en-US"/>
        </w:rPr>
        <w:t xml:space="preserve"> și aduce</w:t>
      </w:r>
      <w:r w:rsidR="00EB044B">
        <w:rPr>
          <w:lang w:val="en-US"/>
        </w:rPr>
        <w:t>re</w:t>
      </w:r>
      <w:r>
        <w:rPr>
          <w:lang w:val="en-US"/>
        </w:rPr>
        <w:t xml:space="preserve"> la cuno</w:t>
      </w:r>
      <w:r w:rsidR="00EB044B">
        <w:rPr>
          <w:lang w:val="en-US"/>
        </w:rPr>
        <w:t>ș</w:t>
      </w:r>
      <w:r>
        <w:rPr>
          <w:lang w:val="en-US"/>
        </w:rPr>
        <w:t xml:space="preserve">tință publică </w:t>
      </w:r>
      <w:r w:rsidR="0055348C">
        <w:rPr>
          <w:lang w:val="en-US"/>
        </w:rPr>
        <w:t xml:space="preserve"> cu cel</w:t>
      </w:r>
      <w:r w:rsidR="00EB044B">
        <w:rPr>
          <w:lang w:val="en-US"/>
        </w:rPr>
        <w:t xml:space="preserve"> aplicat </w:t>
      </w:r>
      <w:r>
        <w:t>Hotărâr</w:t>
      </w:r>
      <w:r w:rsidR="00EB044B">
        <w:t>ii</w:t>
      </w:r>
      <w:r>
        <w:t xml:space="preserve"> Consiliului Județean Satu Mare nr.</w:t>
      </w:r>
      <w:r w:rsidR="003B0B6B">
        <w:t xml:space="preserve"> 36/</w:t>
      </w:r>
      <w:r>
        <w:t>202</w:t>
      </w:r>
      <w:r w:rsidR="003B0B6B">
        <w:t>6</w:t>
      </w:r>
      <w:r w:rsidRPr="00A71CBD">
        <w:rPr>
          <w:bCs/>
        </w:rPr>
        <w:t xml:space="preserve"> </w:t>
      </w:r>
      <w:r w:rsidR="00E24B5F" w:rsidRPr="00E24B5F">
        <w:rPr>
          <w:bCs/>
        </w:rPr>
        <w:t>pentru aprobarea repartizării pe unități administrativ-teritoriale  a sumei corespunzătoare cotei de 6% din impozitul pe venit, fond aflat la dispoziția consiliului județean, în conformitate cu prevederile art. 7 alin. (6) din Legea bugetului de stat pe anul 2026, nr. 43/2026</w:t>
      </w:r>
      <w:r>
        <w:rPr>
          <w:bCs/>
        </w:rPr>
        <w:t>.</w:t>
      </w:r>
    </w:p>
    <w:p w14:paraId="0733AC27" w14:textId="77777777" w:rsidR="00CA7F95" w:rsidRDefault="00CA7F95" w:rsidP="001D7A13">
      <w:pPr>
        <w:jc w:val="both"/>
        <w:rPr>
          <w:bCs/>
          <w:szCs w:val="20"/>
          <w:lang w:val="en-US"/>
        </w:rPr>
      </w:pPr>
    </w:p>
    <w:p w14:paraId="55651BD8" w14:textId="0697B591" w:rsidR="00CA7F95" w:rsidRPr="00283E79" w:rsidRDefault="00CA7F95" w:rsidP="001D7A13">
      <w:pPr>
        <w:jc w:val="both"/>
        <w:rPr>
          <w:b/>
          <w:szCs w:val="20"/>
          <w:lang w:val="it-IT"/>
        </w:rPr>
      </w:pPr>
      <w:r w:rsidRPr="00283E79">
        <w:rPr>
          <w:szCs w:val="20"/>
          <w:lang w:val="it-IT"/>
        </w:rPr>
        <w:t xml:space="preserve">                 </w:t>
      </w:r>
      <w:r w:rsidRPr="00283E79">
        <w:rPr>
          <w:b/>
          <w:szCs w:val="20"/>
          <w:lang w:val="it-IT"/>
        </w:rPr>
        <w:t xml:space="preserve">                                                                </w:t>
      </w:r>
      <w:r>
        <w:rPr>
          <w:b/>
          <w:szCs w:val="20"/>
          <w:lang w:val="it-IT"/>
        </w:rPr>
        <w:t xml:space="preserve">                      </w:t>
      </w:r>
      <w:r w:rsidR="002461EA">
        <w:rPr>
          <w:b/>
          <w:szCs w:val="20"/>
          <w:lang w:val="it-IT"/>
        </w:rPr>
        <w:t>CONTRASEMNEAZĂ,</w:t>
      </w:r>
    </w:p>
    <w:p w14:paraId="22E9FDCB" w14:textId="05B96E77" w:rsidR="00CA7F95" w:rsidRPr="00283E79" w:rsidRDefault="00CA7F95" w:rsidP="001D7A13">
      <w:pPr>
        <w:jc w:val="both"/>
        <w:rPr>
          <w:szCs w:val="20"/>
          <w:lang w:val="it-IT"/>
        </w:rPr>
      </w:pPr>
      <w:r w:rsidRPr="00283E79">
        <w:rPr>
          <w:szCs w:val="20"/>
          <w:lang w:val="it-IT"/>
        </w:rPr>
        <w:t xml:space="preserve">             </w:t>
      </w:r>
      <w:r w:rsidR="002461EA">
        <w:rPr>
          <w:szCs w:val="20"/>
          <w:lang w:val="it-IT"/>
        </w:rPr>
        <w:t xml:space="preserve">    </w:t>
      </w:r>
      <w:r w:rsidRPr="00283E79">
        <w:rPr>
          <w:szCs w:val="20"/>
          <w:lang w:val="it-IT"/>
        </w:rPr>
        <w:t xml:space="preserve">   </w:t>
      </w:r>
      <w:r w:rsidRPr="00283E79">
        <w:rPr>
          <w:b/>
          <w:bCs/>
          <w:szCs w:val="20"/>
          <w:lang w:val="it-IT"/>
        </w:rPr>
        <w:t>PREŞEDINTE,</w:t>
      </w:r>
      <w:r w:rsidRPr="00283E79">
        <w:rPr>
          <w:b/>
          <w:bCs/>
          <w:i/>
          <w:szCs w:val="20"/>
          <w:lang w:val="it-IT"/>
        </w:rPr>
        <w:t xml:space="preserve">     </w:t>
      </w:r>
      <w:r w:rsidRPr="00283E79">
        <w:rPr>
          <w:iCs/>
          <w:szCs w:val="20"/>
          <w:lang w:val="it-IT"/>
        </w:rPr>
        <w:t xml:space="preserve">                                          </w:t>
      </w:r>
      <w:r w:rsidRPr="00283E79">
        <w:rPr>
          <w:b/>
          <w:bCs/>
          <w:iCs/>
          <w:szCs w:val="20"/>
          <w:lang w:val="it-IT"/>
        </w:rPr>
        <w:t>SECRETAR GENERAL AL JUDEȚULUI,</w:t>
      </w:r>
      <w:r w:rsidRPr="00283E79">
        <w:rPr>
          <w:b/>
          <w:bCs/>
          <w:i/>
          <w:szCs w:val="20"/>
          <w:lang w:val="it-IT"/>
        </w:rPr>
        <w:t xml:space="preserve">                                                                                        </w:t>
      </w:r>
    </w:p>
    <w:p w14:paraId="05BA23CD" w14:textId="63293D47" w:rsidR="00CA7F95" w:rsidRDefault="00CA7F95" w:rsidP="001D7A13">
      <w:pPr>
        <w:jc w:val="both"/>
        <w:rPr>
          <w:b/>
          <w:bCs/>
          <w:szCs w:val="20"/>
          <w:lang w:val="it-IT"/>
        </w:rPr>
      </w:pPr>
      <w:r w:rsidRPr="00283E79">
        <w:rPr>
          <w:bCs/>
          <w:szCs w:val="20"/>
          <w:lang w:val="it-IT"/>
        </w:rPr>
        <w:t xml:space="preserve">                 </w:t>
      </w:r>
      <w:r w:rsidR="002461EA">
        <w:rPr>
          <w:bCs/>
          <w:szCs w:val="20"/>
          <w:lang w:val="it-IT"/>
        </w:rPr>
        <w:t xml:space="preserve">   </w:t>
      </w:r>
      <w:r w:rsidRPr="00283E79">
        <w:rPr>
          <w:bCs/>
          <w:szCs w:val="20"/>
          <w:lang w:val="it-IT"/>
        </w:rPr>
        <w:t xml:space="preserve">  Pataki Csaba                                                        </w:t>
      </w:r>
      <w:r>
        <w:rPr>
          <w:bCs/>
          <w:szCs w:val="20"/>
          <w:lang w:val="it-IT"/>
        </w:rPr>
        <w:t xml:space="preserve">  </w:t>
      </w:r>
      <w:r w:rsidRPr="00283E79">
        <w:rPr>
          <w:bCs/>
          <w:szCs w:val="20"/>
          <w:lang w:val="it-IT"/>
        </w:rPr>
        <w:t xml:space="preserve"> </w:t>
      </w:r>
      <w:r>
        <w:rPr>
          <w:bCs/>
          <w:szCs w:val="20"/>
          <w:lang w:val="it-IT"/>
        </w:rPr>
        <w:t xml:space="preserve"> </w:t>
      </w:r>
      <w:r w:rsidRPr="00283E79">
        <w:rPr>
          <w:bCs/>
          <w:szCs w:val="20"/>
          <w:lang w:val="it-IT"/>
        </w:rPr>
        <w:t>Crasnai Mihaela Elena</w:t>
      </w:r>
      <w:r>
        <w:rPr>
          <w:bCs/>
          <w:szCs w:val="20"/>
          <w:lang w:val="it-IT"/>
        </w:rPr>
        <w:t xml:space="preserve"> </w:t>
      </w:r>
      <w:r w:rsidRPr="00283E79">
        <w:rPr>
          <w:bCs/>
          <w:szCs w:val="20"/>
          <w:lang w:val="it-IT"/>
        </w:rPr>
        <w:t>Ana</w:t>
      </w:r>
      <w:r w:rsidRPr="00283E79">
        <w:rPr>
          <w:b/>
          <w:bCs/>
          <w:szCs w:val="20"/>
          <w:lang w:val="it-IT"/>
        </w:rPr>
        <w:tab/>
      </w:r>
    </w:p>
    <w:p w14:paraId="50FC14C9" w14:textId="77777777" w:rsidR="00CA7F95" w:rsidRDefault="00CA7F95" w:rsidP="001D7A13">
      <w:pPr>
        <w:jc w:val="both"/>
        <w:rPr>
          <w:b/>
          <w:bCs/>
          <w:szCs w:val="20"/>
          <w:lang w:val="it-IT"/>
        </w:rPr>
      </w:pPr>
    </w:p>
    <w:p w14:paraId="79EA3754" w14:textId="77777777" w:rsidR="00CA7F95" w:rsidRDefault="00CA7F95" w:rsidP="001D7A13">
      <w:pPr>
        <w:jc w:val="both"/>
        <w:rPr>
          <w:b/>
          <w:bCs/>
          <w:szCs w:val="20"/>
          <w:lang w:val="it-IT"/>
        </w:rPr>
      </w:pPr>
      <w:r w:rsidRPr="00283E79">
        <w:rPr>
          <w:b/>
          <w:bCs/>
          <w:szCs w:val="20"/>
          <w:lang w:val="it-IT"/>
        </w:rPr>
        <w:t xml:space="preserve">       </w:t>
      </w:r>
    </w:p>
    <w:p w14:paraId="20428E60" w14:textId="59EDE719" w:rsidR="00C16D91" w:rsidRPr="00C16D91" w:rsidRDefault="00CA7F95" w:rsidP="0066330D">
      <w:pPr>
        <w:jc w:val="both"/>
        <w:rPr>
          <w:b/>
          <w:bCs/>
        </w:rPr>
      </w:pPr>
      <w:r w:rsidRPr="00283E79">
        <w:rPr>
          <w:b/>
          <w:bCs/>
          <w:szCs w:val="20"/>
          <w:lang w:val="it-IT"/>
        </w:rPr>
        <w:t xml:space="preserve">   </w:t>
      </w:r>
    </w:p>
    <w:sectPr w:rsidR="00C16D91" w:rsidRPr="00C16D91" w:rsidSect="001C00B5">
      <w:pgSz w:w="12240" w:h="15840"/>
      <w:pgMar w:top="1135" w:right="1080" w:bottom="42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1DE0" w14:textId="77777777" w:rsidR="002767D0" w:rsidRDefault="002767D0" w:rsidP="002461EA">
      <w:r>
        <w:separator/>
      </w:r>
    </w:p>
  </w:endnote>
  <w:endnote w:type="continuationSeparator" w:id="0">
    <w:p w14:paraId="711782DB" w14:textId="77777777" w:rsidR="002767D0" w:rsidRDefault="002767D0" w:rsidP="0024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784C" w14:textId="77777777" w:rsidR="002767D0" w:rsidRDefault="002767D0" w:rsidP="002461EA">
      <w:r>
        <w:separator/>
      </w:r>
    </w:p>
  </w:footnote>
  <w:footnote w:type="continuationSeparator" w:id="0">
    <w:p w14:paraId="6E929C24" w14:textId="77777777" w:rsidR="002767D0" w:rsidRDefault="002767D0" w:rsidP="0024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CEF"/>
    <w:multiLevelType w:val="hybridMultilevel"/>
    <w:tmpl w:val="9AD2CF4A"/>
    <w:lvl w:ilvl="0" w:tplc="A906E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650"/>
    <w:multiLevelType w:val="hybridMultilevel"/>
    <w:tmpl w:val="08526F24"/>
    <w:lvl w:ilvl="0" w:tplc="C680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967"/>
    <w:multiLevelType w:val="hybridMultilevel"/>
    <w:tmpl w:val="484C1C5E"/>
    <w:lvl w:ilvl="0" w:tplc="04FA28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0530481"/>
    <w:multiLevelType w:val="hybridMultilevel"/>
    <w:tmpl w:val="3446AE84"/>
    <w:lvl w:ilvl="0" w:tplc="04360E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265EDF"/>
    <w:multiLevelType w:val="hybridMultilevel"/>
    <w:tmpl w:val="EAC88550"/>
    <w:lvl w:ilvl="0" w:tplc="0954448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425271"/>
    <w:multiLevelType w:val="hybridMultilevel"/>
    <w:tmpl w:val="DDF46FD4"/>
    <w:lvl w:ilvl="0" w:tplc="AC224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5A4A"/>
    <w:multiLevelType w:val="hybridMultilevel"/>
    <w:tmpl w:val="CEF0527E"/>
    <w:lvl w:ilvl="0" w:tplc="AD8C740E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7" w15:restartNumberingAfterBreak="0">
    <w:nsid w:val="63562860"/>
    <w:multiLevelType w:val="hybridMultilevel"/>
    <w:tmpl w:val="EA5C7434"/>
    <w:lvl w:ilvl="0" w:tplc="E15AB6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5812E6A"/>
    <w:multiLevelType w:val="hybridMultilevel"/>
    <w:tmpl w:val="214CDD5E"/>
    <w:lvl w:ilvl="0" w:tplc="75A00C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21917813">
    <w:abstractNumId w:val="6"/>
  </w:num>
  <w:num w:numId="2" w16cid:durableId="620692177">
    <w:abstractNumId w:val="8"/>
  </w:num>
  <w:num w:numId="3" w16cid:durableId="1835610669">
    <w:abstractNumId w:val="2"/>
  </w:num>
  <w:num w:numId="4" w16cid:durableId="2053264401">
    <w:abstractNumId w:val="5"/>
  </w:num>
  <w:num w:numId="5" w16cid:durableId="986936515">
    <w:abstractNumId w:val="4"/>
  </w:num>
  <w:num w:numId="6" w16cid:durableId="1619098035">
    <w:abstractNumId w:val="1"/>
  </w:num>
  <w:num w:numId="7" w16cid:durableId="2009406882">
    <w:abstractNumId w:val="3"/>
  </w:num>
  <w:num w:numId="8" w16cid:durableId="1349066432">
    <w:abstractNumId w:val="0"/>
  </w:num>
  <w:num w:numId="9" w16cid:durableId="778918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E2"/>
    <w:rsid w:val="0000131C"/>
    <w:rsid w:val="0000427A"/>
    <w:rsid w:val="000045F5"/>
    <w:rsid w:val="00010962"/>
    <w:rsid w:val="00015488"/>
    <w:rsid w:val="00015582"/>
    <w:rsid w:val="0002271A"/>
    <w:rsid w:val="00030091"/>
    <w:rsid w:val="00033635"/>
    <w:rsid w:val="00035570"/>
    <w:rsid w:val="0004053B"/>
    <w:rsid w:val="000570C5"/>
    <w:rsid w:val="0006017C"/>
    <w:rsid w:val="00072017"/>
    <w:rsid w:val="00074ED6"/>
    <w:rsid w:val="00076ABC"/>
    <w:rsid w:val="0008067B"/>
    <w:rsid w:val="00084727"/>
    <w:rsid w:val="00085990"/>
    <w:rsid w:val="0008703B"/>
    <w:rsid w:val="000A221B"/>
    <w:rsid w:val="000D6E8F"/>
    <w:rsid w:val="000F5416"/>
    <w:rsid w:val="00110FFD"/>
    <w:rsid w:val="001414F9"/>
    <w:rsid w:val="001462DD"/>
    <w:rsid w:val="00157C67"/>
    <w:rsid w:val="00166BCA"/>
    <w:rsid w:val="00187CB8"/>
    <w:rsid w:val="0019786F"/>
    <w:rsid w:val="001A091A"/>
    <w:rsid w:val="001A6B46"/>
    <w:rsid w:val="001A71CA"/>
    <w:rsid w:val="001C00B5"/>
    <w:rsid w:val="001C154B"/>
    <w:rsid w:val="001C25E7"/>
    <w:rsid w:val="001C3D23"/>
    <w:rsid w:val="001C4B5D"/>
    <w:rsid w:val="001C712D"/>
    <w:rsid w:val="001D11F8"/>
    <w:rsid w:val="001D41CE"/>
    <w:rsid w:val="001D7A13"/>
    <w:rsid w:val="00201903"/>
    <w:rsid w:val="00210BBF"/>
    <w:rsid w:val="00241718"/>
    <w:rsid w:val="002461EA"/>
    <w:rsid w:val="00250D9F"/>
    <w:rsid w:val="00252367"/>
    <w:rsid w:val="00261D8A"/>
    <w:rsid w:val="002751DD"/>
    <w:rsid w:val="002767D0"/>
    <w:rsid w:val="00283E79"/>
    <w:rsid w:val="00284C1A"/>
    <w:rsid w:val="002930E6"/>
    <w:rsid w:val="002B1721"/>
    <w:rsid w:val="002B6458"/>
    <w:rsid w:val="002C58D2"/>
    <w:rsid w:val="002F0607"/>
    <w:rsid w:val="003044F5"/>
    <w:rsid w:val="00325E20"/>
    <w:rsid w:val="00335510"/>
    <w:rsid w:val="00340A24"/>
    <w:rsid w:val="00343FA5"/>
    <w:rsid w:val="003663BA"/>
    <w:rsid w:val="003726A5"/>
    <w:rsid w:val="00380F30"/>
    <w:rsid w:val="0038269D"/>
    <w:rsid w:val="003A44E8"/>
    <w:rsid w:val="003A5AB5"/>
    <w:rsid w:val="003B0B6B"/>
    <w:rsid w:val="003C6B37"/>
    <w:rsid w:val="003D6D5E"/>
    <w:rsid w:val="003E3D32"/>
    <w:rsid w:val="003F3B7E"/>
    <w:rsid w:val="003F73EE"/>
    <w:rsid w:val="003F78FC"/>
    <w:rsid w:val="00400A89"/>
    <w:rsid w:val="00414746"/>
    <w:rsid w:val="00416413"/>
    <w:rsid w:val="00425883"/>
    <w:rsid w:val="00425DA1"/>
    <w:rsid w:val="0044319B"/>
    <w:rsid w:val="0044654E"/>
    <w:rsid w:val="00477E8E"/>
    <w:rsid w:val="004828AA"/>
    <w:rsid w:val="004A5ED2"/>
    <w:rsid w:val="004B2901"/>
    <w:rsid w:val="004C483B"/>
    <w:rsid w:val="004E3381"/>
    <w:rsid w:val="004F41C1"/>
    <w:rsid w:val="004F6AD8"/>
    <w:rsid w:val="00525273"/>
    <w:rsid w:val="00527388"/>
    <w:rsid w:val="005354FF"/>
    <w:rsid w:val="0053583F"/>
    <w:rsid w:val="00540488"/>
    <w:rsid w:val="0054686F"/>
    <w:rsid w:val="0055348C"/>
    <w:rsid w:val="00554D10"/>
    <w:rsid w:val="00563004"/>
    <w:rsid w:val="005676DB"/>
    <w:rsid w:val="00567864"/>
    <w:rsid w:val="00576BBD"/>
    <w:rsid w:val="005842D3"/>
    <w:rsid w:val="00591132"/>
    <w:rsid w:val="005A67D9"/>
    <w:rsid w:val="005B2624"/>
    <w:rsid w:val="005B2C77"/>
    <w:rsid w:val="005B465B"/>
    <w:rsid w:val="005C6D96"/>
    <w:rsid w:val="005D10B8"/>
    <w:rsid w:val="005D3B99"/>
    <w:rsid w:val="005F219D"/>
    <w:rsid w:val="00603345"/>
    <w:rsid w:val="00615192"/>
    <w:rsid w:val="00622347"/>
    <w:rsid w:val="00653253"/>
    <w:rsid w:val="0066032B"/>
    <w:rsid w:val="0066330D"/>
    <w:rsid w:val="0066746D"/>
    <w:rsid w:val="006D0A59"/>
    <w:rsid w:val="006D2853"/>
    <w:rsid w:val="006D2F8F"/>
    <w:rsid w:val="006D45AA"/>
    <w:rsid w:val="006D76A6"/>
    <w:rsid w:val="006E3F10"/>
    <w:rsid w:val="006E4BA2"/>
    <w:rsid w:val="00737547"/>
    <w:rsid w:val="00741CF4"/>
    <w:rsid w:val="00743EFE"/>
    <w:rsid w:val="00744D35"/>
    <w:rsid w:val="00746D5B"/>
    <w:rsid w:val="00773416"/>
    <w:rsid w:val="007744AA"/>
    <w:rsid w:val="007759E4"/>
    <w:rsid w:val="00784DCC"/>
    <w:rsid w:val="00796477"/>
    <w:rsid w:val="007F3571"/>
    <w:rsid w:val="007F4D77"/>
    <w:rsid w:val="00805BD1"/>
    <w:rsid w:val="00813E41"/>
    <w:rsid w:val="00840582"/>
    <w:rsid w:val="00844C2D"/>
    <w:rsid w:val="008662E4"/>
    <w:rsid w:val="00875117"/>
    <w:rsid w:val="00876FD5"/>
    <w:rsid w:val="00887EFF"/>
    <w:rsid w:val="008916BA"/>
    <w:rsid w:val="00893718"/>
    <w:rsid w:val="008A4C2F"/>
    <w:rsid w:val="008B1678"/>
    <w:rsid w:val="008B2823"/>
    <w:rsid w:val="008B37DA"/>
    <w:rsid w:val="008B7CFE"/>
    <w:rsid w:val="008C4AA3"/>
    <w:rsid w:val="008F478E"/>
    <w:rsid w:val="00902632"/>
    <w:rsid w:val="00920B6F"/>
    <w:rsid w:val="009277C4"/>
    <w:rsid w:val="0094019A"/>
    <w:rsid w:val="00966F2C"/>
    <w:rsid w:val="00972B88"/>
    <w:rsid w:val="009764F7"/>
    <w:rsid w:val="00976DEF"/>
    <w:rsid w:val="009774A7"/>
    <w:rsid w:val="009907C1"/>
    <w:rsid w:val="009A3B6B"/>
    <w:rsid w:val="009A75FA"/>
    <w:rsid w:val="009B7190"/>
    <w:rsid w:val="009C6464"/>
    <w:rsid w:val="009D204F"/>
    <w:rsid w:val="009D2D65"/>
    <w:rsid w:val="009D2E6F"/>
    <w:rsid w:val="009D6D44"/>
    <w:rsid w:val="009D7D9C"/>
    <w:rsid w:val="009E30A7"/>
    <w:rsid w:val="00A037DC"/>
    <w:rsid w:val="00A16EB0"/>
    <w:rsid w:val="00A27AEB"/>
    <w:rsid w:val="00A34609"/>
    <w:rsid w:val="00A36117"/>
    <w:rsid w:val="00A4294F"/>
    <w:rsid w:val="00A430B3"/>
    <w:rsid w:val="00A54F3C"/>
    <w:rsid w:val="00A71CBD"/>
    <w:rsid w:val="00A7292C"/>
    <w:rsid w:val="00A81066"/>
    <w:rsid w:val="00A83969"/>
    <w:rsid w:val="00AA0360"/>
    <w:rsid w:val="00AE3321"/>
    <w:rsid w:val="00AE5FC2"/>
    <w:rsid w:val="00AF4211"/>
    <w:rsid w:val="00B0186C"/>
    <w:rsid w:val="00B01B63"/>
    <w:rsid w:val="00B06C9E"/>
    <w:rsid w:val="00B106BF"/>
    <w:rsid w:val="00B1314C"/>
    <w:rsid w:val="00B16BB9"/>
    <w:rsid w:val="00B416A0"/>
    <w:rsid w:val="00B42843"/>
    <w:rsid w:val="00B51373"/>
    <w:rsid w:val="00B538BD"/>
    <w:rsid w:val="00B751DD"/>
    <w:rsid w:val="00B877C7"/>
    <w:rsid w:val="00B91BBD"/>
    <w:rsid w:val="00B978B9"/>
    <w:rsid w:val="00BA2B03"/>
    <w:rsid w:val="00BA5269"/>
    <w:rsid w:val="00BC29CF"/>
    <w:rsid w:val="00BC3B13"/>
    <w:rsid w:val="00BC4351"/>
    <w:rsid w:val="00BC54A0"/>
    <w:rsid w:val="00BC5BDF"/>
    <w:rsid w:val="00BC5D69"/>
    <w:rsid w:val="00BC6F7D"/>
    <w:rsid w:val="00BD0184"/>
    <w:rsid w:val="00BD2D06"/>
    <w:rsid w:val="00BD3A8F"/>
    <w:rsid w:val="00BD57AC"/>
    <w:rsid w:val="00BE78AF"/>
    <w:rsid w:val="00BF1495"/>
    <w:rsid w:val="00C05E77"/>
    <w:rsid w:val="00C16D91"/>
    <w:rsid w:val="00C176D0"/>
    <w:rsid w:val="00C36723"/>
    <w:rsid w:val="00C5110B"/>
    <w:rsid w:val="00C530E4"/>
    <w:rsid w:val="00C57F1D"/>
    <w:rsid w:val="00C830B3"/>
    <w:rsid w:val="00C90459"/>
    <w:rsid w:val="00C97C13"/>
    <w:rsid w:val="00CA2350"/>
    <w:rsid w:val="00CA7F95"/>
    <w:rsid w:val="00CB1857"/>
    <w:rsid w:val="00CB7F54"/>
    <w:rsid w:val="00CD4A97"/>
    <w:rsid w:val="00CD5386"/>
    <w:rsid w:val="00CD6EA2"/>
    <w:rsid w:val="00CE0F2E"/>
    <w:rsid w:val="00CE5F0D"/>
    <w:rsid w:val="00CE743A"/>
    <w:rsid w:val="00D02E89"/>
    <w:rsid w:val="00D32DC5"/>
    <w:rsid w:val="00D4316F"/>
    <w:rsid w:val="00D46B55"/>
    <w:rsid w:val="00D502AC"/>
    <w:rsid w:val="00D660C3"/>
    <w:rsid w:val="00D76F91"/>
    <w:rsid w:val="00D908A6"/>
    <w:rsid w:val="00D91339"/>
    <w:rsid w:val="00D921C9"/>
    <w:rsid w:val="00DC1CA4"/>
    <w:rsid w:val="00DC3E76"/>
    <w:rsid w:val="00DC4284"/>
    <w:rsid w:val="00DC4378"/>
    <w:rsid w:val="00DC6C48"/>
    <w:rsid w:val="00DD1336"/>
    <w:rsid w:val="00DE7A2D"/>
    <w:rsid w:val="00DF07DE"/>
    <w:rsid w:val="00DF2C08"/>
    <w:rsid w:val="00DF6C42"/>
    <w:rsid w:val="00E12D42"/>
    <w:rsid w:val="00E20DFA"/>
    <w:rsid w:val="00E24B5F"/>
    <w:rsid w:val="00E2587A"/>
    <w:rsid w:val="00E33DE6"/>
    <w:rsid w:val="00E55D4F"/>
    <w:rsid w:val="00E57AAB"/>
    <w:rsid w:val="00E66E12"/>
    <w:rsid w:val="00E70332"/>
    <w:rsid w:val="00E90780"/>
    <w:rsid w:val="00E93AA5"/>
    <w:rsid w:val="00EA17DA"/>
    <w:rsid w:val="00EB044B"/>
    <w:rsid w:val="00EB2281"/>
    <w:rsid w:val="00ED1DA8"/>
    <w:rsid w:val="00ED41C7"/>
    <w:rsid w:val="00EE31AB"/>
    <w:rsid w:val="00EE414C"/>
    <w:rsid w:val="00EE7FE2"/>
    <w:rsid w:val="00EF1678"/>
    <w:rsid w:val="00EF230F"/>
    <w:rsid w:val="00F3589A"/>
    <w:rsid w:val="00F35A98"/>
    <w:rsid w:val="00F37200"/>
    <w:rsid w:val="00F378EA"/>
    <w:rsid w:val="00F408F6"/>
    <w:rsid w:val="00F42D2E"/>
    <w:rsid w:val="00F52AEF"/>
    <w:rsid w:val="00F7225A"/>
    <w:rsid w:val="00F75DBE"/>
    <w:rsid w:val="00F9278A"/>
    <w:rsid w:val="00FA163B"/>
    <w:rsid w:val="00FA74C7"/>
    <w:rsid w:val="00FA7ED4"/>
    <w:rsid w:val="00FB6315"/>
    <w:rsid w:val="00FC126E"/>
    <w:rsid w:val="00FC7A31"/>
    <w:rsid w:val="00FD2A6A"/>
    <w:rsid w:val="00FE0696"/>
    <w:rsid w:val="00FE224E"/>
    <w:rsid w:val="00FE3A5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B9FF"/>
  <w15:chartTrackingRefBased/>
  <w15:docId w15:val="{F6E4F41A-6828-4DA1-8CBA-6FCDE11C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B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1E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46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1E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 Mihaita</dc:creator>
  <cp:keywords/>
  <dc:description/>
  <cp:lastModifiedBy>Pavel Prodaniuc</cp:lastModifiedBy>
  <cp:revision>5</cp:revision>
  <cp:lastPrinted>2026-04-30T10:20:00Z</cp:lastPrinted>
  <dcterms:created xsi:type="dcterms:W3CDTF">2026-04-30T10:22:00Z</dcterms:created>
  <dcterms:modified xsi:type="dcterms:W3CDTF">2026-05-13T10:41:00Z</dcterms:modified>
</cp:coreProperties>
</file>