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5F75" w14:textId="77777777" w:rsidR="006F7A8F" w:rsidRPr="006F7A8F" w:rsidRDefault="006F7A8F" w:rsidP="006F7A8F">
      <w:pPr>
        <w:spacing w:after="0" w:line="240" w:lineRule="auto"/>
        <w:ind w:right="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6CBAF753" w14:textId="77777777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CONSILIUL JUDEŢEAN SATU MARE</w:t>
      </w: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br/>
        <w:t>DIRECŢIA 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DMINISTRA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ŢIE PUBLICĂ LOCALĂ</w:t>
      </w:r>
    </w:p>
    <w:p w14:paraId="5BAF139A" w14:textId="43AA6149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Nr.</w:t>
      </w:r>
      <w:r w:rsidR="00107374">
        <w:rPr>
          <w:rFonts w:ascii="Times New Roman" w:eastAsia="Times New Roman" w:hAnsi="Times New Roman" w:cs="Times New Roman"/>
          <w:b/>
          <w:sz w:val="24"/>
          <w:szCs w:val="24"/>
        </w:rPr>
        <w:t>___________/_______202</w:t>
      </w:r>
      <w:r w:rsidR="00CF0E34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668FDCE0" w14:textId="77777777" w:rsidR="006F7A8F" w:rsidRPr="00354828" w:rsidRDefault="006F7A8F" w:rsidP="006F7A8F">
      <w:pPr>
        <w:shd w:val="clear" w:color="auto" w:fill="FFFFFF"/>
        <w:spacing w:after="0" w:line="240" w:lineRule="auto"/>
        <w:ind w:left="567" w:right="5875" w:hanging="709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81966BA" w14:textId="77777777" w:rsidR="006779C3" w:rsidRPr="00354828" w:rsidRDefault="006779C3" w:rsidP="006779C3">
      <w:pPr>
        <w:shd w:val="clear" w:color="auto" w:fill="FFFFFF"/>
        <w:ind w:right="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fr-FR"/>
        </w:rPr>
        <w:t>RAPORT  DE  SPECIALITATE</w:t>
      </w:r>
    </w:p>
    <w:p w14:paraId="4186AFE2" w14:textId="0425714E" w:rsidR="001E7E05" w:rsidRPr="001E7E05" w:rsidRDefault="006779C3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hotărâre </w:t>
      </w:r>
      <w:r w:rsidR="001E7E05" w:rsidRPr="001E7E05">
        <w:rPr>
          <w:rFonts w:ascii="Times New Roman" w:hAnsi="Times New Roman" w:cs="Times New Roman"/>
          <w:b/>
          <w:sz w:val="24"/>
          <w:szCs w:val="24"/>
        </w:rPr>
        <w:t>privind a</w:t>
      </w:r>
      <w:r w:rsidR="00107374">
        <w:rPr>
          <w:rFonts w:ascii="Times New Roman" w:hAnsi="Times New Roman" w:cs="Times New Roman"/>
          <w:b/>
          <w:sz w:val="24"/>
          <w:szCs w:val="24"/>
        </w:rPr>
        <w:t>ctualizarea</w:t>
      </w:r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6716416C" w14:textId="42215CFC" w:rsidR="001E7E05" w:rsidRPr="001E7E05" w:rsidRDefault="001E7E05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C91996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Pr="001E7E0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F0E34">
        <w:rPr>
          <w:rFonts w:ascii="Times New Roman" w:hAnsi="Times New Roman" w:cs="Times New Roman"/>
          <w:b/>
          <w:sz w:val="24"/>
          <w:szCs w:val="24"/>
        </w:rPr>
        <w:t>2</w:t>
      </w:r>
    </w:p>
    <w:p w14:paraId="5BD8C1A5" w14:textId="77777777" w:rsidR="00710BEF" w:rsidRPr="00354828" w:rsidRDefault="00710BEF" w:rsidP="00C9657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89C8FC" w14:textId="77777777" w:rsidR="00A61041" w:rsidRPr="00354828" w:rsidRDefault="00A61041" w:rsidP="00DF7D2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Monografia economico-militară a judeţului reprezintă o bază de date cu informaţii referitoare la principalele elemente geografice  şi de infrastructură, resurse materiale, energetice şi umane, precum şi alte date şi informaţii din cadrul unităţilor administrativ-teritoriale necesare pentru susţinerea efortului de apărare, asigurarea ordinii publice şi securităţii naţionale, pentru prevenirea şi gestionarea situaţiilor de urgenţă şi de criză. </w:t>
      </w:r>
    </w:p>
    <w:p w14:paraId="31F0308F" w14:textId="77777777" w:rsidR="006779C3" w:rsidRPr="00354828" w:rsidRDefault="00A61041" w:rsidP="009924D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 Monografia este destinată structurilor cu atribuţii în domeniul apărării  şi securităţii naţionale în vederea îndeplinirii atribuţiilor şi responsabilităţilor legale, a organizării, planificării şi elaborării documentelor programatice care servesc la fundamentarea deciziilor liderilor militari, implementarea programelor  şi proiectelor politico-militare şi militare asumate la nivel naţional  şi internaţional, precum  şi în conducerea acţiunilor armatei pe timp de pace, în situaţii de criză şi/sau la război. </w:t>
      </w:r>
    </w:p>
    <w:p w14:paraId="66839C96" w14:textId="6B4E195F" w:rsidR="00B31EEF" w:rsidRPr="00EA68EF" w:rsidRDefault="00B31EEF" w:rsidP="0010737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</w:rPr>
        <w:t>V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ăzând </w:t>
      </w:r>
      <w:r w:rsidR="00EA68EF">
        <w:rPr>
          <w:rFonts w:ascii="Times New Roman" w:hAnsi="Times New Roman" w:cs="Times New Roman"/>
          <w:sz w:val="24"/>
          <w:szCs w:val="24"/>
        </w:rPr>
        <w:t>adresa</w:t>
      </w:r>
      <w:r w:rsidR="00EA68EF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C6675C">
        <w:rPr>
          <w:rFonts w:ascii="Times New Roman" w:hAnsi="Times New Roman" w:cs="Times New Roman"/>
          <w:sz w:val="24"/>
          <w:szCs w:val="24"/>
        </w:rPr>
        <w:t>Administra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>ţiei Naţionale a Rezervelor de Stat şi Probleme Speciale nr.</w:t>
      </w:r>
      <w:r w:rsidR="00CF0E34">
        <w:rPr>
          <w:rFonts w:ascii="Times New Roman" w:hAnsi="Times New Roman" w:cs="Times New Roman"/>
          <w:sz w:val="24"/>
          <w:szCs w:val="24"/>
          <w:lang w:val="ro-RO"/>
        </w:rPr>
        <w:t>626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 PS/ 1</w:t>
      </w:r>
      <w:r w:rsidR="005E595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>.02.202</w:t>
      </w:r>
      <w:r w:rsidR="005E595B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6675C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C6675C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C667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95B">
        <w:rPr>
          <w:rFonts w:ascii="Times New Roman" w:hAnsi="Times New Roman" w:cs="Times New Roman"/>
          <w:bCs/>
          <w:sz w:val="24"/>
          <w:szCs w:val="24"/>
        </w:rPr>
        <w:t>4544</w:t>
      </w:r>
      <w:r w:rsidR="00C6675C">
        <w:rPr>
          <w:rFonts w:ascii="Times New Roman" w:hAnsi="Times New Roman" w:cs="Times New Roman"/>
          <w:bCs/>
          <w:sz w:val="24"/>
          <w:szCs w:val="24"/>
        </w:rPr>
        <w:t>/2</w:t>
      </w:r>
      <w:r w:rsidR="005E595B">
        <w:rPr>
          <w:rFonts w:ascii="Times New Roman" w:hAnsi="Times New Roman" w:cs="Times New Roman"/>
          <w:bCs/>
          <w:sz w:val="24"/>
          <w:szCs w:val="24"/>
        </w:rPr>
        <w:t>3</w:t>
      </w:r>
      <w:r w:rsidR="00C6675C">
        <w:rPr>
          <w:rFonts w:ascii="Times New Roman" w:hAnsi="Times New Roman" w:cs="Times New Roman"/>
          <w:bCs/>
          <w:sz w:val="24"/>
          <w:szCs w:val="24"/>
        </w:rPr>
        <w:t>.02.202</w:t>
      </w:r>
      <w:r w:rsidR="005E595B">
        <w:rPr>
          <w:rFonts w:ascii="Times New Roman" w:hAnsi="Times New Roman" w:cs="Times New Roman"/>
          <w:bCs/>
          <w:sz w:val="24"/>
          <w:szCs w:val="24"/>
        </w:rPr>
        <w:t>2</w:t>
      </w:r>
      <w:r w:rsidR="00826010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72323163"/>
      <w:r w:rsidR="00C6675C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C6675C">
        <w:rPr>
          <w:rFonts w:ascii="Times New Roman" w:hAnsi="Times New Roman" w:cs="Times New Roman"/>
          <w:sz w:val="24"/>
          <w:szCs w:val="24"/>
        </w:rPr>
        <w:t>T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eritoriale </w:t>
      </w:r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entru </w:t>
      </w:r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robleme </w:t>
      </w:r>
      <w:r w:rsidR="00C6675C">
        <w:rPr>
          <w:rFonts w:ascii="Times New Roman" w:hAnsi="Times New Roman" w:cs="Times New Roman"/>
          <w:sz w:val="24"/>
          <w:szCs w:val="24"/>
        </w:rPr>
        <w:t>S</w:t>
      </w:r>
      <w:r w:rsidR="00C6675C" w:rsidRPr="00547B53">
        <w:rPr>
          <w:rFonts w:ascii="Times New Roman" w:hAnsi="Times New Roman" w:cs="Times New Roman"/>
          <w:sz w:val="24"/>
          <w:szCs w:val="24"/>
        </w:rPr>
        <w:t>pecial</w:t>
      </w:r>
      <w:r w:rsidR="00C6675C">
        <w:rPr>
          <w:rFonts w:ascii="Times New Roman" w:hAnsi="Times New Roman" w:cs="Times New Roman"/>
          <w:sz w:val="24"/>
          <w:szCs w:val="24"/>
        </w:rPr>
        <w:t xml:space="preserve">e a Judeţului Satu Mare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5E595B">
        <w:rPr>
          <w:rFonts w:ascii="Times New Roman" w:hAnsi="Times New Roman" w:cs="Times New Roman"/>
          <w:bCs/>
          <w:sz w:val="24"/>
          <w:szCs w:val="24"/>
        </w:rPr>
        <w:t>370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5E595B">
        <w:rPr>
          <w:rFonts w:ascii="Times New Roman" w:hAnsi="Times New Roman" w:cs="Times New Roman"/>
          <w:bCs/>
          <w:sz w:val="24"/>
          <w:szCs w:val="24"/>
        </w:rPr>
        <w:t>30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5E595B">
        <w:rPr>
          <w:rFonts w:ascii="Times New Roman" w:hAnsi="Times New Roman" w:cs="Times New Roman"/>
          <w:bCs/>
          <w:sz w:val="24"/>
          <w:szCs w:val="24"/>
        </w:rPr>
        <w:t>5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5E595B">
        <w:rPr>
          <w:rFonts w:ascii="Times New Roman" w:hAnsi="Times New Roman" w:cs="Times New Roman"/>
          <w:bCs/>
          <w:sz w:val="24"/>
          <w:szCs w:val="24"/>
        </w:rPr>
        <w:t>2</w:t>
      </w:r>
      <w:r w:rsidR="00C6675C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95B">
        <w:rPr>
          <w:rFonts w:ascii="Times New Roman" w:hAnsi="Times New Roman" w:cs="Times New Roman"/>
          <w:bCs/>
          <w:sz w:val="24"/>
          <w:szCs w:val="24"/>
        </w:rPr>
        <w:t>12143</w:t>
      </w:r>
      <w:r w:rsidR="00C6675C">
        <w:rPr>
          <w:rFonts w:ascii="Times New Roman" w:hAnsi="Times New Roman" w:cs="Times New Roman"/>
          <w:bCs/>
          <w:sz w:val="24"/>
          <w:szCs w:val="24"/>
        </w:rPr>
        <w:t>/</w:t>
      </w:r>
      <w:r w:rsidR="005E595B">
        <w:rPr>
          <w:rFonts w:ascii="Times New Roman" w:hAnsi="Times New Roman" w:cs="Times New Roman"/>
          <w:bCs/>
          <w:sz w:val="24"/>
          <w:szCs w:val="24"/>
        </w:rPr>
        <w:t>31</w:t>
      </w:r>
      <w:r w:rsidR="00C6675C">
        <w:rPr>
          <w:rFonts w:ascii="Times New Roman" w:hAnsi="Times New Roman" w:cs="Times New Roman"/>
          <w:bCs/>
          <w:sz w:val="24"/>
          <w:szCs w:val="24"/>
        </w:rPr>
        <w:t>.0</w:t>
      </w:r>
      <w:r w:rsidR="005E595B">
        <w:rPr>
          <w:rFonts w:ascii="Times New Roman" w:hAnsi="Times New Roman" w:cs="Times New Roman"/>
          <w:bCs/>
          <w:sz w:val="24"/>
          <w:szCs w:val="24"/>
        </w:rPr>
        <w:t>5</w:t>
      </w:r>
      <w:r w:rsidR="00C6675C">
        <w:rPr>
          <w:rFonts w:ascii="Times New Roman" w:hAnsi="Times New Roman" w:cs="Times New Roman"/>
          <w:bCs/>
          <w:sz w:val="24"/>
          <w:szCs w:val="24"/>
        </w:rPr>
        <w:t>.202</w:t>
      </w:r>
      <w:bookmarkEnd w:id="0"/>
      <w:r w:rsidR="005E595B">
        <w:rPr>
          <w:rFonts w:ascii="Times New Roman" w:hAnsi="Times New Roman" w:cs="Times New Roman"/>
          <w:bCs/>
          <w:sz w:val="24"/>
          <w:szCs w:val="24"/>
        </w:rPr>
        <w:t>2</w:t>
      </w:r>
      <w:r w:rsidR="00107374">
        <w:rPr>
          <w:rFonts w:ascii="Times New Roman" w:hAnsi="Times New Roman" w:cs="Times New Roman"/>
          <w:bCs/>
          <w:sz w:val="24"/>
          <w:szCs w:val="24"/>
        </w:rPr>
        <w:t>,</w:t>
      </w:r>
      <w:r w:rsidR="001073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prin care</w:t>
      </w:r>
      <w:r w:rsidR="00DF7D2D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ne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solicită </w:t>
      </w:r>
      <w:r w:rsidR="00967007" w:rsidRPr="00354828">
        <w:rPr>
          <w:rFonts w:ascii="Times New Roman" w:hAnsi="Times New Roman" w:cs="Times New Roman"/>
          <w:sz w:val="24"/>
          <w:szCs w:val="24"/>
          <w:lang w:val="ro-RO"/>
        </w:rPr>
        <w:t>adoptarea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unei hotărâri a Consiliului Judeţean Satu Mare privind a</w:t>
      </w:r>
      <w:r w:rsidR="00107374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Pr="00354828">
        <w:rPr>
          <w:rFonts w:ascii="Times New Roman" w:hAnsi="Times New Roman" w:cs="Times New Roman"/>
          <w:sz w:val="24"/>
          <w:szCs w:val="24"/>
        </w:rPr>
        <w:t xml:space="preserve"> monografiei economico-militare a judeţului</w:t>
      </w:r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r w:rsidR="001E7E05">
        <w:rPr>
          <w:rFonts w:ascii="Times New Roman" w:hAnsi="Times New Roman" w:cs="Times New Roman"/>
          <w:sz w:val="24"/>
          <w:szCs w:val="24"/>
        </w:rPr>
        <w:t xml:space="preserve">Satu Mare </w:t>
      </w:r>
      <w:r w:rsidR="00C91996">
        <w:rPr>
          <w:rFonts w:ascii="Times New Roman" w:hAnsi="Times New Roman" w:cs="Times New Roman"/>
          <w:sz w:val="24"/>
          <w:szCs w:val="24"/>
        </w:rPr>
        <w:t>pentru</w:t>
      </w:r>
      <w:r w:rsidR="00067048">
        <w:rPr>
          <w:rFonts w:ascii="Times New Roman" w:hAnsi="Times New Roman" w:cs="Times New Roman"/>
          <w:sz w:val="24"/>
          <w:szCs w:val="24"/>
        </w:rPr>
        <w:t xml:space="preserve"> anul 20</w:t>
      </w:r>
      <w:r w:rsidR="001E7E05">
        <w:rPr>
          <w:rFonts w:ascii="Times New Roman" w:hAnsi="Times New Roman" w:cs="Times New Roman"/>
          <w:sz w:val="24"/>
          <w:szCs w:val="24"/>
        </w:rPr>
        <w:t>2</w:t>
      </w:r>
      <w:r w:rsidR="005E595B">
        <w:rPr>
          <w:rFonts w:ascii="Times New Roman" w:hAnsi="Times New Roman" w:cs="Times New Roman"/>
          <w:sz w:val="24"/>
          <w:szCs w:val="24"/>
        </w:rPr>
        <w:t>2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9657C" w:rsidRPr="00C9657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21B2100" w14:textId="77777777" w:rsidR="00B31EEF" w:rsidRPr="00354828" w:rsidRDefault="00B31EEF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ab/>
      </w:r>
      <w:r w:rsidR="00A61041" w:rsidRPr="00354828">
        <w:rPr>
          <w:rFonts w:ascii="Times New Roman" w:hAnsi="Times New Roman" w:cs="Times New Roman"/>
          <w:sz w:val="24"/>
          <w:szCs w:val="24"/>
        </w:rPr>
        <w:t xml:space="preserve">în conformitate cu prevederile art. 35 lit.d) din Legea apărării naţionale a României nr.45/1994, cu modificările şi completările ulterioare, ale art. 47 lit. f) din Legea </w:t>
      </w:r>
      <w:r w:rsidR="005D6164" w:rsidRPr="00354828">
        <w:rPr>
          <w:rFonts w:ascii="Times New Roman" w:hAnsi="Times New Roman" w:cs="Times New Roman"/>
          <w:sz w:val="24"/>
          <w:szCs w:val="24"/>
        </w:rPr>
        <w:t>nr. 477/2003</w:t>
      </w:r>
      <w:r w:rsidR="005D6164">
        <w:rPr>
          <w:rFonts w:ascii="Times New Roman" w:hAnsi="Times New Roman" w:cs="Times New Roman"/>
          <w:sz w:val="24"/>
          <w:szCs w:val="24"/>
        </w:rPr>
        <w:t xml:space="preserve"> </w:t>
      </w:r>
      <w:r w:rsidR="00A61041" w:rsidRPr="00354828">
        <w:rPr>
          <w:rFonts w:ascii="Times New Roman" w:hAnsi="Times New Roman" w:cs="Times New Roman"/>
          <w:sz w:val="24"/>
          <w:szCs w:val="24"/>
        </w:rPr>
        <w:t xml:space="preserve">privind pregătirea economiei naţionale şi a teritoriului pentru apărare, </w:t>
      </w:r>
      <w:r w:rsidR="005D6164">
        <w:rPr>
          <w:rFonts w:ascii="Times New Roman" w:hAnsi="Times New Roman" w:cs="Times New Roman"/>
          <w:sz w:val="24"/>
          <w:szCs w:val="24"/>
        </w:rPr>
        <w:t>republicată</w:t>
      </w:r>
      <w:r w:rsidR="00A61041" w:rsidRPr="00354828">
        <w:rPr>
          <w:rFonts w:ascii="Times New Roman" w:hAnsi="Times New Roman" w:cs="Times New Roman"/>
          <w:sz w:val="24"/>
          <w:szCs w:val="24"/>
        </w:rPr>
        <w:t>,</w:t>
      </w:r>
    </w:p>
    <w:p w14:paraId="45CDD62A" w14:textId="77777777" w:rsidR="005D6164" w:rsidRPr="00F30B8C" w:rsidRDefault="00B31EEF" w:rsidP="00992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î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n </w:t>
      </w:r>
      <w:r w:rsidR="00A61041" w:rsidRPr="00F30B8C">
        <w:rPr>
          <w:rFonts w:ascii="Times New Roman" w:hAnsi="Times New Roman" w:cs="Times New Roman"/>
          <w:sz w:val="24"/>
          <w:szCs w:val="24"/>
        </w:rPr>
        <w:t>temeiul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r w:rsidR="00C80A6F" w:rsidRPr="00F30B8C">
        <w:rPr>
          <w:rFonts w:ascii="Times New Roman" w:hAnsi="Times New Roman" w:cs="Times New Roman"/>
          <w:sz w:val="24"/>
          <w:szCs w:val="24"/>
        </w:rPr>
        <w:t>art.2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din</w:t>
      </w:r>
      <w:r w:rsidR="00C80A6F" w:rsidRPr="00F30B8C">
        <w:rPr>
          <w:rFonts w:ascii="Times New Roman" w:hAnsi="Times New Roman" w:cs="Times New Roman"/>
          <w:sz w:val="24"/>
          <w:szCs w:val="24"/>
        </w:rPr>
        <w:t xml:space="preserve"> H.G nr.1174/2011 pentru aprobarea Instrucţiunilor privind întocmirea şi actualizarea monografiei economico-militare a judeţului, respectiv a municipiului Bucureşti,</w:t>
      </w:r>
    </w:p>
    <w:p w14:paraId="049DE8F2" w14:textId="77777777" w:rsidR="00B31EEF" w:rsidRPr="00F30B8C" w:rsidRDefault="00FC29F2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“</w:t>
      </w:r>
      <w:r w:rsidR="005D6164" w:rsidRPr="00F30B8C">
        <w:rPr>
          <w:rFonts w:ascii="Times New Roman" w:hAnsi="Times New Roman" w:cs="Times New Roman"/>
          <w:sz w:val="24"/>
          <w:szCs w:val="24"/>
        </w:rPr>
        <w:t>consiliile judeţene, Consiliul General al Municipiului Bucureşti şi consiliile locale, cu sprijinul structurilor teritoriale pentru probleme speciale din cadrul Administraţiei Naţionale a Rezervelor de Stat şi Probleme Speciale, denumită în continuare Administraţia Naţională, întocmesc, actualizează şi pun la dispoziţia centrelor militare judeţene şi ale sectoarelor municipiului Bucureşti monografiile economico-militare ale judeţelor, respectiv a municipiului Bucureşti</w:t>
      </w:r>
      <w:r w:rsidRPr="00F30B8C">
        <w:rPr>
          <w:rFonts w:ascii="Times New Roman" w:hAnsi="Times New Roman" w:cs="Times New Roman"/>
          <w:sz w:val="24"/>
          <w:szCs w:val="24"/>
        </w:rPr>
        <w:t xml:space="preserve">”, respectiv </w:t>
      </w:r>
      <w:r w:rsidR="00147CFF" w:rsidRPr="00F30B8C">
        <w:rPr>
          <w:rFonts w:ascii="Times New Roman" w:hAnsi="Times New Roman" w:cs="Times New Roman"/>
          <w:sz w:val="24"/>
          <w:szCs w:val="24"/>
        </w:rPr>
        <w:t>în temeiul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art.</w:t>
      </w:r>
      <w:r w:rsidR="00037136">
        <w:rPr>
          <w:rFonts w:ascii="Times New Roman" w:hAnsi="Times New Roman" w:cs="Times New Roman"/>
          <w:sz w:val="24"/>
          <w:szCs w:val="24"/>
        </w:rPr>
        <w:t>4 alin.1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din Anexa1</w:t>
      </w:r>
      <w:r w:rsidR="00FD23E7" w:rsidRPr="00F30B8C">
        <w:rPr>
          <w:rFonts w:ascii="Times New Roman" w:hAnsi="Times New Roman" w:cs="Times New Roman"/>
          <w:sz w:val="24"/>
          <w:szCs w:val="24"/>
        </w:rPr>
        <w:t xml:space="preserve"> la acelaşi act </w:t>
      </w:r>
      <w:r w:rsidR="00032A99" w:rsidRPr="00F30B8C">
        <w:rPr>
          <w:rFonts w:ascii="Times New Roman" w:hAnsi="Times New Roman" w:cs="Times New Roman"/>
          <w:sz w:val="24"/>
          <w:szCs w:val="24"/>
        </w:rPr>
        <w:t>normativ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care prevede ca </w:t>
      </w:r>
      <w:r w:rsidR="00437BBD" w:rsidRPr="00037136">
        <w:rPr>
          <w:rFonts w:ascii="Times New Roman" w:hAnsi="Times New Roman" w:cs="Times New Roman"/>
          <w:sz w:val="24"/>
          <w:szCs w:val="24"/>
        </w:rPr>
        <w:t>“</w:t>
      </w:r>
      <w:r w:rsidR="00037136" w:rsidRPr="00037136">
        <w:rPr>
          <w:rFonts w:ascii="Times New Roman" w:hAnsi="Times New Roman" w:cs="Times New Roman"/>
          <w:sz w:val="24"/>
          <w:szCs w:val="24"/>
        </w:rPr>
        <w:t>Proiectul monografiei se întocmeşte o dată la 4 ani, se actualizează anual, până la sfârşitul semestrului I şi se adoptă prin hotărâre a consiliului judeţean, respectiv a Consiliului General al Municipiului Bucureşti.</w:t>
      </w:r>
      <w:r w:rsidR="00437BBD" w:rsidRPr="00F30B8C">
        <w:rPr>
          <w:rFonts w:ascii="Times New Roman" w:hAnsi="Times New Roman" w:cs="Times New Roman"/>
          <w:sz w:val="24"/>
          <w:szCs w:val="24"/>
        </w:rPr>
        <w:t>”</w:t>
      </w:r>
      <w:r w:rsidR="009164D8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38FE3DAB" w14:textId="77777777" w:rsidR="006F7A8F" w:rsidRPr="006F7A8F" w:rsidRDefault="006F7A8F" w:rsidP="009924DD">
      <w:pPr>
        <w:spacing w:after="0" w:line="240" w:lineRule="auto"/>
        <w:ind w:right="-9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prevederilor art.182 alin.(4) cu trimitere la cele ale art.136 alin.(8) lit.b) și alin.(10) din OUG nr.57/2019 privind Codul administrativ, cu modificările și completările ulterioare,</w:t>
      </w:r>
    </w:p>
    <w:p w14:paraId="0C9093FA" w14:textId="77777777" w:rsidR="006F7A8F" w:rsidRPr="006F7A8F" w:rsidRDefault="006F7A8F" w:rsidP="006F7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89A2E8" w14:textId="77777777" w:rsidR="007044AC" w:rsidRPr="00C9657C" w:rsidRDefault="007044AC" w:rsidP="007044AC">
      <w:pPr>
        <w:tabs>
          <w:tab w:val="left" w:pos="39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828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383B63E4" w14:textId="1728B774" w:rsidR="006779C3" w:rsidRDefault="007044A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adoptarea </w:t>
      </w:r>
      <w:r w:rsidR="006F7A8F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866583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de hotărâre </w:t>
      </w:r>
      <w:r w:rsidR="00437BBD">
        <w:rPr>
          <w:rFonts w:ascii="Times New Roman" w:hAnsi="Times New Roman" w:cs="Times New Roman"/>
          <w:sz w:val="24"/>
          <w:szCs w:val="24"/>
        </w:rPr>
        <w:t>privind a</w:t>
      </w:r>
      <w:r w:rsidR="00E03140">
        <w:rPr>
          <w:rFonts w:ascii="Times New Roman" w:hAnsi="Times New Roman" w:cs="Times New Roman"/>
          <w:sz w:val="24"/>
          <w:szCs w:val="24"/>
        </w:rPr>
        <w:t>ctualizarea</w:t>
      </w:r>
      <w:r w:rsidR="00D41ED4" w:rsidRPr="00D41ED4">
        <w:rPr>
          <w:rFonts w:ascii="Times New Roman" w:hAnsi="Times New Roman" w:cs="Times New Roman"/>
          <w:sz w:val="24"/>
          <w:szCs w:val="24"/>
        </w:rPr>
        <w:t xml:space="preserve"> Monografiei economico-militare</w:t>
      </w:r>
      <w:r w:rsidR="00D41ED4">
        <w:rPr>
          <w:rFonts w:ascii="Times New Roman" w:hAnsi="Times New Roman" w:cs="Times New Roman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sz w:val="24"/>
          <w:szCs w:val="24"/>
        </w:rPr>
        <w:t>a judeţului Satu Mare</w:t>
      </w:r>
      <w:r w:rsidR="00752B2F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C852F0">
        <w:rPr>
          <w:rFonts w:ascii="Times New Roman" w:hAnsi="Times New Roman" w:cs="Times New Roman"/>
          <w:sz w:val="24"/>
          <w:szCs w:val="24"/>
        </w:rPr>
        <w:t xml:space="preserve"> 20</w:t>
      </w:r>
      <w:r w:rsidR="00037136">
        <w:rPr>
          <w:rFonts w:ascii="Times New Roman" w:hAnsi="Times New Roman" w:cs="Times New Roman"/>
          <w:sz w:val="24"/>
          <w:szCs w:val="24"/>
        </w:rPr>
        <w:t>2</w:t>
      </w:r>
      <w:r w:rsidR="00544310">
        <w:rPr>
          <w:rFonts w:ascii="Times New Roman" w:hAnsi="Times New Roman" w:cs="Times New Roman"/>
          <w:sz w:val="24"/>
          <w:szCs w:val="24"/>
        </w:rPr>
        <w:t>2</w:t>
      </w:r>
      <w:r w:rsidR="00C539D9" w:rsidRPr="00354828">
        <w:rPr>
          <w:rFonts w:ascii="Times New Roman" w:hAnsi="Times New Roman" w:cs="Times New Roman"/>
          <w:sz w:val="24"/>
          <w:szCs w:val="24"/>
        </w:rPr>
        <w:t>, conform</w:t>
      </w:r>
      <w:r w:rsidR="00C539D9" w:rsidRPr="00354828">
        <w:rPr>
          <w:rFonts w:ascii="Times New Roman" w:hAnsi="Times New Roman" w:cs="Times New Roman"/>
          <w:i/>
          <w:sz w:val="24"/>
          <w:szCs w:val="24"/>
        </w:rPr>
        <w:t xml:space="preserve"> anexei</w:t>
      </w:r>
      <w:r w:rsidR="009C3AEE">
        <w:rPr>
          <w:rFonts w:ascii="Times New Roman" w:hAnsi="Times New Roman" w:cs="Times New Roman"/>
          <w:sz w:val="24"/>
          <w:szCs w:val="24"/>
        </w:rPr>
        <w:t xml:space="preserve"> la p</w:t>
      </w:r>
      <w:r w:rsidR="00C539D9" w:rsidRPr="00354828">
        <w:rPr>
          <w:rFonts w:ascii="Times New Roman" w:hAnsi="Times New Roman" w:cs="Times New Roman"/>
          <w:sz w:val="24"/>
          <w:szCs w:val="24"/>
        </w:rPr>
        <w:t>roiect</w:t>
      </w:r>
      <w:r w:rsidR="00EA4683">
        <w:rPr>
          <w:rFonts w:ascii="Times New Roman" w:hAnsi="Times New Roman" w:cs="Times New Roman"/>
          <w:sz w:val="24"/>
          <w:szCs w:val="24"/>
        </w:rPr>
        <w:t>ul</w:t>
      </w:r>
      <w:r w:rsidR="00C539D9" w:rsidRPr="00354828">
        <w:rPr>
          <w:rFonts w:ascii="Times New Roman" w:hAnsi="Times New Roman" w:cs="Times New Roman"/>
          <w:sz w:val="24"/>
          <w:szCs w:val="24"/>
        </w:rPr>
        <w:t xml:space="preserve"> de hotărâre.</w:t>
      </w:r>
    </w:p>
    <w:p w14:paraId="5973F1DA" w14:textId="42037EF7" w:rsidR="00C9657C" w:rsidRDefault="00C9657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A9B1B" w14:textId="4C8D1853" w:rsidR="00A31767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B06DC" w14:textId="77777777" w:rsidR="00A31767" w:rsidRPr="00C9657C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211BC" w14:textId="77777777" w:rsidR="006779C3" w:rsidRPr="00354828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Director executiv,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Şef  Serviciu Administrativ,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</w:t>
      </w:r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Vizat juridic,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</w:t>
      </w:r>
      <w:r w:rsidR="007044AC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="00D505CB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</w:t>
      </w:r>
    </w:p>
    <w:p w14:paraId="603F3575" w14:textId="77777777" w:rsidR="00C9657C" w:rsidRDefault="00F36312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Pîrcălab Oana Dana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ab/>
        <w:t xml:space="preserve">        </w:t>
      </w:r>
      <w:r w:rsidR="00D505CB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</w:t>
      </w: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>Rogoz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Manuela Bianca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Simon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Marcel Florin</w:t>
      </w:r>
    </w:p>
    <w:p w14:paraId="73F2B360" w14:textId="77777777" w:rsidR="00C9657C" w:rsidRDefault="00C9657C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0D85CF7" w14:textId="56A79B17" w:rsidR="00C9657C" w:rsidRDefault="00D41ED4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</w:p>
    <w:p w14:paraId="76F59DBD" w14:textId="77777777" w:rsidR="0006217B" w:rsidRPr="00354828" w:rsidRDefault="0006217B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7734992" w14:textId="77777777" w:rsidR="00886832" w:rsidRPr="00C9657C" w:rsidRDefault="00995F1A" w:rsidP="007044AC">
      <w:pPr>
        <w:shd w:val="clear" w:color="auto" w:fill="FFFFFF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</w:t>
      </w:r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 xml:space="preserve">Red/Tehn. </w:t>
      </w:r>
      <w:r w:rsidR="006B7AD5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S</w:t>
      </w:r>
      <w:r w:rsidR="00C8617D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.M.F.</w:t>
      </w:r>
      <w:r w:rsidR="007044AC" w:rsidRPr="00354828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 5 ex</w:t>
      </w:r>
      <w:r w:rsidR="007044AC" w:rsidRPr="00354828">
        <w:rPr>
          <w:rFonts w:ascii="Times New Roman" w:hAnsi="Times New Roman" w:cs="Times New Roman"/>
          <w:spacing w:val="-4"/>
          <w:sz w:val="12"/>
          <w:szCs w:val="12"/>
          <w:lang w:val="ro-RO"/>
        </w:rPr>
        <w:t>.</w:t>
      </w:r>
    </w:p>
    <w:sectPr w:rsidR="00886832" w:rsidRPr="00C9657C" w:rsidSect="00866583">
      <w:footerReference w:type="even" r:id="rId6"/>
      <w:pgSz w:w="11906" w:h="16838"/>
      <w:pgMar w:top="284" w:right="707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847EE" w14:textId="77777777" w:rsidR="00174759" w:rsidRDefault="00174759" w:rsidP="0064019E">
      <w:pPr>
        <w:spacing w:after="0" w:line="240" w:lineRule="auto"/>
      </w:pPr>
      <w:r>
        <w:separator/>
      </w:r>
    </w:p>
  </w:endnote>
  <w:endnote w:type="continuationSeparator" w:id="0">
    <w:p w14:paraId="7CD12567" w14:textId="77777777" w:rsidR="00174759" w:rsidRDefault="00174759" w:rsidP="0064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ED8D" w14:textId="77777777" w:rsidR="00D41ED4" w:rsidRDefault="00F06C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1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FBFBB6" w14:textId="77777777" w:rsidR="00D41ED4" w:rsidRDefault="00D4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2EAE6" w14:textId="77777777" w:rsidR="00174759" w:rsidRDefault="00174759" w:rsidP="0064019E">
      <w:pPr>
        <w:spacing w:after="0" w:line="240" w:lineRule="auto"/>
      </w:pPr>
      <w:r>
        <w:separator/>
      </w:r>
    </w:p>
  </w:footnote>
  <w:footnote w:type="continuationSeparator" w:id="0">
    <w:p w14:paraId="41EE9BFE" w14:textId="77777777" w:rsidR="00174759" w:rsidRDefault="00174759" w:rsidP="0064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9C3"/>
    <w:rsid w:val="000036E5"/>
    <w:rsid w:val="00032A99"/>
    <w:rsid w:val="000354A7"/>
    <w:rsid w:val="00037136"/>
    <w:rsid w:val="00054811"/>
    <w:rsid w:val="0006217B"/>
    <w:rsid w:val="00067048"/>
    <w:rsid w:val="00075E24"/>
    <w:rsid w:val="00077017"/>
    <w:rsid w:val="000D11C2"/>
    <w:rsid w:val="000E3147"/>
    <w:rsid w:val="000F4FFB"/>
    <w:rsid w:val="00107374"/>
    <w:rsid w:val="00116FCB"/>
    <w:rsid w:val="00137F8A"/>
    <w:rsid w:val="00147CFF"/>
    <w:rsid w:val="00156766"/>
    <w:rsid w:val="00174759"/>
    <w:rsid w:val="00183116"/>
    <w:rsid w:val="001A7438"/>
    <w:rsid w:val="001E7E05"/>
    <w:rsid w:val="00224976"/>
    <w:rsid w:val="002658F0"/>
    <w:rsid w:val="0034635E"/>
    <w:rsid w:val="00354828"/>
    <w:rsid w:val="003B3712"/>
    <w:rsid w:val="003F743C"/>
    <w:rsid w:val="00407203"/>
    <w:rsid w:val="00437BBD"/>
    <w:rsid w:val="00495C30"/>
    <w:rsid w:val="004B0630"/>
    <w:rsid w:val="004D4B9F"/>
    <w:rsid w:val="00544310"/>
    <w:rsid w:val="005934F5"/>
    <w:rsid w:val="005D6164"/>
    <w:rsid w:val="005E595B"/>
    <w:rsid w:val="00630235"/>
    <w:rsid w:val="0064019E"/>
    <w:rsid w:val="006475B9"/>
    <w:rsid w:val="00654F20"/>
    <w:rsid w:val="0066164A"/>
    <w:rsid w:val="006779C3"/>
    <w:rsid w:val="006B7AD5"/>
    <w:rsid w:val="006F7A8F"/>
    <w:rsid w:val="007044AC"/>
    <w:rsid w:val="00710BEF"/>
    <w:rsid w:val="007307BE"/>
    <w:rsid w:val="00752B2F"/>
    <w:rsid w:val="0078226C"/>
    <w:rsid w:val="007913D4"/>
    <w:rsid w:val="007B1B65"/>
    <w:rsid w:val="00825FA9"/>
    <w:rsid w:val="00826010"/>
    <w:rsid w:val="00832A4A"/>
    <w:rsid w:val="00864DE3"/>
    <w:rsid w:val="00866583"/>
    <w:rsid w:val="008762F9"/>
    <w:rsid w:val="00886832"/>
    <w:rsid w:val="008C704A"/>
    <w:rsid w:val="008D1E1A"/>
    <w:rsid w:val="008F2580"/>
    <w:rsid w:val="009164D8"/>
    <w:rsid w:val="00945BD2"/>
    <w:rsid w:val="009511B1"/>
    <w:rsid w:val="00967007"/>
    <w:rsid w:val="0097227E"/>
    <w:rsid w:val="009924DD"/>
    <w:rsid w:val="00995F1A"/>
    <w:rsid w:val="009C3AEE"/>
    <w:rsid w:val="009C7087"/>
    <w:rsid w:val="00A27638"/>
    <w:rsid w:val="00A31767"/>
    <w:rsid w:val="00A61041"/>
    <w:rsid w:val="00AD1A9C"/>
    <w:rsid w:val="00AE4575"/>
    <w:rsid w:val="00B24767"/>
    <w:rsid w:val="00B31EEF"/>
    <w:rsid w:val="00B74659"/>
    <w:rsid w:val="00B77809"/>
    <w:rsid w:val="00BA6EFB"/>
    <w:rsid w:val="00BB0344"/>
    <w:rsid w:val="00BD0827"/>
    <w:rsid w:val="00C02C1E"/>
    <w:rsid w:val="00C539D9"/>
    <w:rsid w:val="00C62D44"/>
    <w:rsid w:val="00C6675C"/>
    <w:rsid w:val="00C80A6F"/>
    <w:rsid w:val="00C852F0"/>
    <w:rsid w:val="00C8617D"/>
    <w:rsid w:val="00C91996"/>
    <w:rsid w:val="00C9657C"/>
    <w:rsid w:val="00CD4953"/>
    <w:rsid w:val="00CD4D64"/>
    <w:rsid w:val="00CE737D"/>
    <w:rsid w:val="00CF0E34"/>
    <w:rsid w:val="00D41ED4"/>
    <w:rsid w:val="00D505CB"/>
    <w:rsid w:val="00D6648C"/>
    <w:rsid w:val="00D83CC1"/>
    <w:rsid w:val="00DC6342"/>
    <w:rsid w:val="00DF139F"/>
    <w:rsid w:val="00DF7D2D"/>
    <w:rsid w:val="00E03140"/>
    <w:rsid w:val="00EA4683"/>
    <w:rsid w:val="00EA68EF"/>
    <w:rsid w:val="00F0446A"/>
    <w:rsid w:val="00F06C53"/>
    <w:rsid w:val="00F30B8C"/>
    <w:rsid w:val="00F322F6"/>
    <w:rsid w:val="00F36312"/>
    <w:rsid w:val="00F42FF5"/>
    <w:rsid w:val="00F5265C"/>
    <w:rsid w:val="00FC29F2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B4D6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C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6779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6779C3"/>
  </w:style>
  <w:style w:type="paragraph" w:styleId="ListParagraph">
    <w:name w:val="List Paragraph"/>
    <w:basedOn w:val="Normal"/>
    <w:qFormat/>
    <w:rsid w:val="006779C3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57</cp:revision>
  <cp:lastPrinted>2020-05-22T08:04:00Z</cp:lastPrinted>
  <dcterms:created xsi:type="dcterms:W3CDTF">2013-06-17T08:54:00Z</dcterms:created>
  <dcterms:modified xsi:type="dcterms:W3CDTF">2022-06-16T12:38:00Z</dcterms:modified>
</cp:coreProperties>
</file>