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2A079" w14:textId="77777777" w:rsidR="00621DD2" w:rsidRPr="003E7F6F" w:rsidRDefault="00621DD2" w:rsidP="00621DD2">
      <w:pPr>
        <w:pStyle w:val="Normal1"/>
        <w:jc w:val="both"/>
        <w:rPr>
          <w:iCs/>
          <w:color w:val="auto"/>
          <w:szCs w:val="24"/>
          <w:lang w:val="ro-RO"/>
        </w:rPr>
      </w:pPr>
    </w:p>
    <w:p w14:paraId="0B8DA67E" w14:textId="0AA2D002" w:rsidR="00561100" w:rsidRPr="003E7F6F" w:rsidRDefault="00561100" w:rsidP="005611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3E7F6F">
        <w:rPr>
          <w:rFonts w:ascii="Times New Roman" w:hAnsi="Times New Roman"/>
          <w:b/>
          <w:sz w:val="24"/>
          <w:szCs w:val="24"/>
          <w:lang w:val="ro-RO"/>
        </w:rPr>
        <w:t xml:space="preserve">JUDEŢUL SATU MARE                  </w:t>
      </w:r>
      <w:r w:rsidR="003C481E" w:rsidRPr="003E7F6F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Pr="003E7F6F">
        <w:rPr>
          <w:rFonts w:ascii="Times New Roman" w:hAnsi="Times New Roman"/>
          <w:b/>
          <w:sz w:val="24"/>
          <w:szCs w:val="24"/>
          <w:lang w:val="ro-RO"/>
        </w:rPr>
        <w:t xml:space="preserve">     </w:t>
      </w:r>
      <w:r w:rsidRPr="003E7F6F">
        <w:rPr>
          <w:rFonts w:ascii="Times New Roman" w:hAnsi="Times New Roman"/>
          <w:b/>
          <w:i/>
          <w:sz w:val="24"/>
          <w:szCs w:val="24"/>
          <w:lang w:val="ro-RO"/>
        </w:rPr>
        <w:t>Anexa  la Proiectul de hotărâre nr. ________________2022</w:t>
      </w:r>
    </w:p>
    <w:p w14:paraId="5438F78E" w14:textId="77777777" w:rsidR="00561100" w:rsidRPr="003E7F6F" w:rsidRDefault="00561100" w:rsidP="005611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3E7F6F">
        <w:rPr>
          <w:rFonts w:ascii="Times New Roman" w:hAnsi="Times New Roman"/>
          <w:b/>
          <w:sz w:val="24"/>
          <w:szCs w:val="24"/>
          <w:lang w:val="ro-RO"/>
        </w:rPr>
        <w:t xml:space="preserve">CONSILIUL JUDEŢEAN </w:t>
      </w:r>
    </w:p>
    <w:p w14:paraId="287DDCE0" w14:textId="77777777" w:rsidR="00561100" w:rsidRPr="003E7F6F" w:rsidRDefault="00561100" w:rsidP="0056110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3E7F6F">
        <w:rPr>
          <w:rFonts w:ascii="Times New Roman" w:hAnsi="Times New Roman"/>
          <w:b/>
          <w:sz w:val="24"/>
          <w:szCs w:val="24"/>
          <w:lang w:val="ro-RO"/>
        </w:rPr>
        <w:t>DIRECŢIA DEZVOLTARE REGIONALĂ</w:t>
      </w:r>
    </w:p>
    <w:p w14:paraId="3CDCBA82" w14:textId="61AF75AD" w:rsidR="00855545" w:rsidRDefault="00855545" w:rsidP="00F13D5F">
      <w:pPr>
        <w:pStyle w:val="Normal1"/>
        <w:jc w:val="center"/>
        <w:rPr>
          <w:b/>
          <w:bCs/>
          <w:iCs/>
          <w:color w:val="auto"/>
          <w:szCs w:val="24"/>
          <w:u w:val="single"/>
          <w:lang w:val="ro-RO"/>
        </w:rPr>
      </w:pPr>
    </w:p>
    <w:p w14:paraId="2342692F" w14:textId="77777777" w:rsidR="00AC3253" w:rsidRPr="003E7F6F" w:rsidRDefault="00AC3253" w:rsidP="00F13D5F">
      <w:pPr>
        <w:pStyle w:val="Normal1"/>
        <w:jc w:val="center"/>
        <w:rPr>
          <w:b/>
          <w:bCs/>
          <w:iCs/>
          <w:color w:val="auto"/>
          <w:szCs w:val="24"/>
          <w:u w:val="single"/>
          <w:lang w:val="ro-RO"/>
        </w:rPr>
      </w:pPr>
    </w:p>
    <w:p w14:paraId="2C1AA118" w14:textId="71AE0AAE" w:rsidR="003C481E" w:rsidRPr="003E7F6F" w:rsidRDefault="00621DD2" w:rsidP="00F13D5F">
      <w:pPr>
        <w:pStyle w:val="Normal1"/>
        <w:jc w:val="center"/>
        <w:rPr>
          <w:b/>
          <w:bCs/>
          <w:iCs/>
          <w:color w:val="auto"/>
          <w:szCs w:val="24"/>
          <w:u w:val="single"/>
          <w:lang w:val="ro-RO"/>
        </w:rPr>
      </w:pPr>
      <w:r w:rsidRPr="003E7F6F">
        <w:rPr>
          <w:b/>
          <w:bCs/>
          <w:iCs/>
          <w:color w:val="auto"/>
          <w:szCs w:val="24"/>
          <w:u w:val="single"/>
          <w:lang w:val="ro-RO"/>
        </w:rPr>
        <w:t>Descrierea sumară a investiției propusă a fi realizată prin proiectul</w:t>
      </w:r>
    </w:p>
    <w:p w14:paraId="3B202325" w14:textId="7E8A426B" w:rsidR="00621DD2" w:rsidRPr="003E7F6F" w:rsidRDefault="00F13D5F" w:rsidP="00F13D5F">
      <w:pPr>
        <w:pStyle w:val="Normal1"/>
        <w:jc w:val="center"/>
        <w:rPr>
          <w:b/>
          <w:color w:val="auto"/>
          <w:szCs w:val="24"/>
          <w:u w:val="single"/>
          <w:lang w:val="ro-RO"/>
        </w:rPr>
      </w:pPr>
      <w:r w:rsidRPr="003E7F6F">
        <w:rPr>
          <w:b/>
          <w:color w:val="auto"/>
          <w:szCs w:val="24"/>
          <w:u w:val="single"/>
          <w:lang w:val="ro-RO"/>
        </w:rPr>
        <w:t>„Creșterea eficienței energetice a clădirii Spitalului Orășenesc Negrești Oaș (clădire spital nou), județul Satu Mare”</w:t>
      </w:r>
    </w:p>
    <w:p w14:paraId="1922F5BD" w14:textId="6D3A18AB" w:rsidR="008616C0" w:rsidRDefault="008616C0" w:rsidP="00F13D5F">
      <w:pPr>
        <w:pStyle w:val="Normal1"/>
        <w:jc w:val="center"/>
        <w:rPr>
          <w:b/>
          <w:szCs w:val="24"/>
          <w:u w:val="single"/>
          <w:lang w:val="ro-RO"/>
        </w:rPr>
      </w:pPr>
    </w:p>
    <w:p w14:paraId="68D13D1F" w14:textId="3E22C8C5" w:rsidR="008616C0" w:rsidRDefault="008616C0" w:rsidP="00F13D5F">
      <w:pPr>
        <w:pStyle w:val="Normal1"/>
        <w:jc w:val="center"/>
        <w:rPr>
          <w:b/>
          <w:szCs w:val="24"/>
          <w:u w:val="single"/>
          <w:lang w:val="ro-RO"/>
        </w:rPr>
      </w:pPr>
    </w:p>
    <w:p w14:paraId="4AF4C322" w14:textId="6D7FCD11" w:rsidR="00034838" w:rsidRPr="00F064CE" w:rsidRDefault="00034838" w:rsidP="00034838">
      <w:pPr>
        <w:pStyle w:val="Normal1"/>
        <w:ind w:left="0" w:firstLine="720"/>
        <w:jc w:val="both"/>
        <w:rPr>
          <w:iCs/>
          <w:color w:val="auto"/>
          <w:sz w:val="23"/>
          <w:szCs w:val="23"/>
          <w:lang w:val="ro-RO"/>
        </w:rPr>
      </w:pPr>
      <w:r w:rsidRPr="00F064CE">
        <w:rPr>
          <w:iCs/>
          <w:color w:val="auto"/>
          <w:sz w:val="23"/>
          <w:szCs w:val="23"/>
          <w:lang w:val="ro-RO"/>
        </w:rPr>
        <w:t>Prin proiectul propus, la clădirea spitalului nou</w:t>
      </w:r>
      <w:r w:rsidR="000C5FF4">
        <w:rPr>
          <w:iCs/>
          <w:color w:val="auto"/>
          <w:sz w:val="23"/>
          <w:szCs w:val="23"/>
          <w:lang w:val="ro-RO"/>
        </w:rPr>
        <w:t xml:space="preserve"> a </w:t>
      </w:r>
      <w:r w:rsidR="000C5FF4" w:rsidRPr="000C5FF4">
        <w:rPr>
          <w:iCs/>
          <w:color w:val="auto"/>
          <w:sz w:val="23"/>
          <w:szCs w:val="23"/>
          <w:lang w:val="ro-RO"/>
        </w:rPr>
        <w:t>clădirii Spitalului Orășenesc Negrești Oaș</w:t>
      </w:r>
      <w:r w:rsidRPr="00F064CE">
        <w:rPr>
          <w:iCs/>
          <w:color w:val="auto"/>
          <w:sz w:val="23"/>
          <w:szCs w:val="23"/>
          <w:lang w:val="ro-RO"/>
        </w:rPr>
        <w:t xml:space="preserve"> se intenționează executarea următoarelor acțiuni:</w:t>
      </w:r>
    </w:p>
    <w:p w14:paraId="577D06BB" w14:textId="7278139D" w:rsidR="008616C0" w:rsidRDefault="008616C0" w:rsidP="00F13D5F">
      <w:pPr>
        <w:pStyle w:val="Normal1"/>
        <w:jc w:val="center"/>
        <w:rPr>
          <w:b/>
          <w:szCs w:val="24"/>
          <w:u w:val="single"/>
          <w:lang w:val="ro-RO"/>
        </w:rPr>
      </w:pPr>
    </w:p>
    <w:p w14:paraId="3076EFB9" w14:textId="77777777" w:rsidR="008616C0" w:rsidRPr="000C5FF4" w:rsidRDefault="008616C0" w:rsidP="008616C0">
      <w:pPr>
        <w:pStyle w:val="Normal1"/>
        <w:ind w:left="360" w:firstLine="0"/>
        <w:jc w:val="both"/>
        <w:rPr>
          <w:b/>
          <w:bCs/>
          <w:sz w:val="23"/>
          <w:szCs w:val="23"/>
          <w:u w:val="single"/>
          <w:lang w:val="ro-RO"/>
        </w:rPr>
      </w:pPr>
      <w:r w:rsidRPr="000C5FF4">
        <w:rPr>
          <w:b/>
          <w:bCs/>
          <w:iCs/>
          <w:color w:val="auto"/>
          <w:sz w:val="23"/>
          <w:szCs w:val="23"/>
          <w:u w:val="single"/>
          <w:lang w:val="ro-RO"/>
        </w:rPr>
        <w:t>CONSTRUCTII:</w:t>
      </w:r>
    </w:p>
    <w:p w14:paraId="5DD75FC0" w14:textId="2D6848CB" w:rsidR="008616C0" w:rsidRDefault="008616C0" w:rsidP="008616C0">
      <w:pPr>
        <w:pStyle w:val="Normal1"/>
        <w:ind w:left="360" w:firstLine="0"/>
        <w:jc w:val="both"/>
        <w:rPr>
          <w:sz w:val="23"/>
          <w:szCs w:val="23"/>
          <w:lang w:val="ro-RO"/>
        </w:rPr>
      </w:pPr>
    </w:p>
    <w:p w14:paraId="14BD59A8" w14:textId="38C240EE" w:rsidR="008616C0" w:rsidRDefault="008616C0" w:rsidP="0072244C">
      <w:pPr>
        <w:pStyle w:val="Normal1"/>
        <w:numPr>
          <w:ilvl w:val="0"/>
          <w:numId w:val="6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PERETI EXTERIORI</w:t>
      </w:r>
      <w:r>
        <w:rPr>
          <w:sz w:val="23"/>
          <w:szCs w:val="23"/>
          <w:lang w:val="ro-RO"/>
        </w:rPr>
        <w:t xml:space="preserve">- </w:t>
      </w:r>
      <w:r w:rsidRPr="008616C0">
        <w:rPr>
          <w:sz w:val="23"/>
          <w:szCs w:val="23"/>
          <w:lang w:val="ro-RO"/>
        </w:rPr>
        <w:t xml:space="preserve"> </w:t>
      </w:r>
      <w:r w:rsidRPr="00F064CE">
        <w:rPr>
          <w:sz w:val="23"/>
          <w:szCs w:val="23"/>
          <w:lang w:val="ro-RO"/>
        </w:rPr>
        <w:t>Termoizolarea la exterior cu vata minerala bazaltic</w:t>
      </w:r>
      <w:r w:rsidR="000C5FF4">
        <w:rPr>
          <w:sz w:val="23"/>
          <w:szCs w:val="23"/>
          <w:lang w:val="ro-RO"/>
        </w:rPr>
        <w:t>ă</w:t>
      </w:r>
      <w:r w:rsidRPr="00F064CE">
        <w:rPr>
          <w:sz w:val="23"/>
          <w:szCs w:val="23"/>
          <w:lang w:val="ro-RO"/>
        </w:rPr>
        <w:t xml:space="preserve"> sistem compact ETICS</w:t>
      </w:r>
    </w:p>
    <w:p w14:paraId="0E2B225A" w14:textId="6767762C" w:rsidR="008616C0" w:rsidRDefault="008616C0" w:rsidP="0072244C">
      <w:pPr>
        <w:pStyle w:val="Normal1"/>
        <w:numPr>
          <w:ilvl w:val="0"/>
          <w:numId w:val="6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SUPRAFAȚA VITRATĂ</w:t>
      </w:r>
      <w:r w:rsidRPr="008616C0">
        <w:rPr>
          <w:sz w:val="23"/>
          <w:szCs w:val="23"/>
          <w:lang w:val="ro-RO"/>
        </w:rPr>
        <w:t xml:space="preserve"> </w:t>
      </w:r>
      <w:r>
        <w:rPr>
          <w:sz w:val="23"/>
          <w:szCs w:val="23"/>
          <w:lang w:val="ro-RO"/>
        </w:rPr>
        <w:t xml:space="preserve">- </w:t>
      </w:r>
      <w:r w:rsidRPr="00F064CE">
        <w:rPr>
          <w:sz w:val="23"/>
          <w:szCs w:val="23"/>
          <w:lang w:val="ro-RO"/>
        </w:rPr>
        <w:t>Tâmplărie exterioară eficientă termic, R’≥</w:t>
      </w:r>
      <w:proofErr w:type="spellStart"/>
      <w:r w:rsidRPr="00F064CE">
        <w:rPr>
          <w:sz w:val="23"/>
          <w:szCs w:val="23"/>
          <w:lang w:val="ro-RO"/>
        </w:rPr>
        <w:t>R’</w:t>
      </w:r>
      <w:r w:rsidRPr="00F064CE">
        <w:rPr>
          <w:sz w:val="23"/>
          <w:szCs w:val="23"/>
          <w:vertAlign w:val="subscript"/>
          <w:lang w:val="ro-RO"/>
        </w:rPr>
        <w:t>min</w:t>
      </w:r>
      <w:proofErr w:type="spellEnd"/>
      <w:r w:rsidRPr="00F064CE">
        <w:rPr>
          <w:sz w:val="23"/>
          <w:szCs w:val="23"/>
          <w:lang w:val="ro-RO"/>
        </w:rPr>
        <w:t>=0,92 m</w:t>
      </w:r>
      <w:r w:rsidRPr="00F064CE">
        <w:rPr>
          <w:sz w:val="23"/>
          <w:szCs w:val="23"/>
          <w:vertAlign w:val="superscript"/>
          <w:lang w:val="ro-RO"/>
        </w:rPr>
        <w:t>2</w:t>
      </w:r>
      <w:r w:rsidRPr="00F064CE">
        <w:rPr>
          <w:sz w:val="23"/>
          <w:szCs w:val="23"/>
          <w:lang w:val="ro-RO"/>
        </w:rPr>
        <w:t xml:space="preserve">K/W vitraj triplu cu fante pentru ventilare, </w:t>
      </w:r>
      <w:proofErr w:type="spellStart"/>
      <w:r w:rsidRPr="00F064CE">
        <w:rPr>
          <w:sz w:val="23"/>
          <w:szCs w:val="23"/>
          <w:lang w:val="ro-RO"/>
        </w:rPr>
        <w:t>low</w:t>
      </w:r>
      <w:proofErr w:type="spellEnd"/>
      <w:r w:rsidRPr="00F064CE">
        <w:rPr>
          <w:sz w:val="23"/>
          <w:szCs w:val="23"/>
          <w:lang w:val="ro-RO"/>
        </w:rPr>
        <w:t>-e</w:t>
      </w:r>
    </w:p>
    <w:p w14:paraId="14374EBC" w14:textId="77F97E2C" w:rsidR="008616C0" w:rsidRDefault="008616C0" w:rsidP="0072244C">
      <w:pPr>
        <w:pStyle w:val="Normal1"/>
        <w:numPr>
          <w:ilvl w:val="0"/>
          <w:numId w:val="6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PLANȘEU POD</w:t>
      </w:r>
      <w:r w:rsidRPr="008616C0">
        <w:rPr>
          <w:sz w:val="23"/>
          <w:szCs w:val="23"/>
          <w:lang w:val="ro-RO"/>
        </w:rPr>
        <w:t xml:space="preserve"> </w:t>
      </w:r>
      <w:r>
        <w:rPr>
          <w:sz w:val="23"/>
          <w:szCs w:val="23"/>
          <w:lang w:val="ro-RO"/>
        </w:rPr>
        <w:t xml:space="preserve">- </w:t>
      </w:r>
      <w:r w:rsidRPr="00F064CE">
        <w:rPr>
          <w:sz w:val="23"/>
          <w:szCs w:val="23"/>
          <w:lang w:val="ro-RO"/>
        </w:rPr>
        <w:t>Termoizolarea cu  vata minerala bazaltica</w:t>
      </w:r>
    </w:p>
    <w:p w14:paraId="02AF97E9" w14:textId="6EB42572" w:rsidR="008616C0" w:rsidRPr="00F064CE" w:rsidRDefault="008616C0" w:rsidP="0072244C">
      <w:pPr>
        <w:pStyle w:val="Normal1"/>
        <w:numPr>
          <w:ilvl w:val="0"/>
          <w:numId w:val="6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PLANȘEU SOL</w:t>
      </w:r>
      <w:r w:rsidRPr="008616C0">
        <w:rPr>
          <w:sz w:val="23"/>
          <w:szCs w:val="23"/>
          <w:lang w:val="ro-RO"/>
        </w:rPr>
        <w:t xml:space="preserve"> </w:t>
      </w:r>
      <w:r>
        <w:rPr>
          <w:sz w:val="23"/>
          <w:szCs w:val="23"/>
          <w:lang w:val="ro-RO"/>
        </w:rPr>
        <w:t xml:space="preserve">- </w:t>
      </w:r>
      <w:r w:rsidRPr="00F064CE">
        <w:rPr>
          <w:sz w:val="23"/>
          <w:szCs w:val="23"/>
          <w:lang w:val="ro-RO"/>
        </w:rPr>
        <w:t>Nu se intervine</w:t>
      </w:r>
    </w:p>
    <w:p w14:paraId="7F61CF22" w14:textId="77777777" w:rsidR="008616C0" w:rsidRPr="00355AAC" w:rsidRDefault="008616C0" w:rsidP="008616C0">
      <w:pPr>
        <w:pStyle w:val="Normal1"/>
        <w:ind w:left="360" w:firstLine="0"/>
        <w:jc w:val="both"/>
        <w:rPr>
          <w:b/>
          <w:bCs/>
          <w:sz w:val="23"/>
          <w:szCs w:val="23"/>
          <w:u w:val="single"/>
          <w:lang w:val="ro-RO"/>
        </w:rPr>
      </w:pPr>
    </w:p>
    <w:p w14:paraId="66544E8D" w14:textId="26C270C4" w:rsidR="008616C0" w:rsidRDefault="008616C0" w:rsidP="00355AAC">
      <w:pPr>
        <w:pStyle w:val="Normal1"/>
        <w:ind w:left="100" w:firstLine="260"/>
        <w:jc w:val="both"/>
        <w:rPr>
          <w:b/>
          <w:bCs/>
          <w:iCs/>
          <w:color w:val="auto"/>
          <w:sz w:val="23"/>
          <w:szCs w:val="23"/>
          <w:u w:val="single"/>
          <w:lang w:val="ro-RO"/>
        </w:rPr>
      </w:pPr>
      <w:r w:rsidRPr="00355AAC">
        <w:rPr>
          <w:b/>
          <w:bCs/>
          <w:iCs/>
          <w:color w:val="auto"/>
          <w:sz w:val="23"/>
          <w:szCs w:val="23"/>
          <w:u w:val="single"/>
          <w:lang w:val="ro-RO"/>
        </w:rPr>
        <w:t>INSTALAȚII:</w:t>
      </w:r>
    </w:p>
    <w:p w14:paraId="0C6CC90D" w14:textId="77777777" w:rsidR="00E84747" w:rsidRDefault="00E84747" w:rsidP="00355AAC">
      <w:pPr>
        <w:pStyle w:val="Normal1"/>
        <w:ind w:left="100" w:firstLine="260"/>
        <w:jc w:val="both"/>
        <w:rPr>
          <w:b/>
          <w:bCs/>
          <w:iCs/>
          <w:color w:val="auto"/>
          <w:sz w:val="23"/>
          <w:szCs w:val="23"/>
          <w:u w:val="single"/>
          <w:lang w:val="ro-RO"/>
        </w:rPr>
      </w:pPr>
    </w:p>
    <w:p w14:paraId="17C22E51" w14:textId="7FCF1582" w:rsidR="00346B58" w:rsidRPr="00CB1991" w:rsidRDefault="00346B58" w:rsidP="00E84747">
      <w:pPr>
        <w:pStyle w:val="Normal1"/>
        <w:ind w:left="720" w:firstLine="0"/>
        <w:jc w:val="both"/>
        <w:rPr>
          <w:b/>
          <w:bCs/>
          <w:iCs/>
          <w:color w:val="auto"/>
          <w:sz w:val="23"/>
          <w:szCs w:val="23"/>
          <w:lang w:val="ro-RO"/>
        </w:rPr>
      </w:pPr>
      <w:r w:rsidRPr="00CB1991">
        <w:rPr>
          <w:b/>
          <w:bCs/>
          <w:sz w:val="23"/>
          <w:szCs w:val="23"/>
          <w:lang w:val="ro-RO"/>
        </w:rPr>
        <w:t>INSTALAȚII DE INCĂLZIRE</w:t>
      </w:r>
    </w:p>
    <w:p w14:paraId="4B565329" w14:textId="66F39460" w:rsidR="008616C0" w:rsidRDefault="00346B58" w:rsidP="00BE13F5">
      <w:pPr>
        <w:pStyle w:val="Normal1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 xml:space="preserve">Prevederea  corpurilor de încălzire ( radiatoare din otel) ținând cont de măsurile de reabilitare termică </w:t>
      </w:r>
      <w:r w:rsidRPr="00C45AF5">
        <w:rPr>
          <w:sz w:val="23"/>
          <w:szCs w:val="23"/>
          <w:lang w:val="ro-RO"/>
        </w:rPr>
        <w:t>adoptate pentru anvelop</w:t>
      </w:r>
      <w:r w:rsidR="00C45AF5" w:rsidRPr="00C45AF5">
        <w:rPr>
          <w:sz w:val="23"/>
          <w:szCs w:val="23"/>
          <w:lang w:val="ro-RO"/>
        </w:rPr>
        <w:t>ă</w:t>
      </w:r>
      <w:r w:rsidRPr="00F064CE">
        <w:rPr>
          <w:sz w:val="23"/>
          <w:szCs w:val="23"/>
          <w:lang w:val="ro-RO"/>
        </w:rPr>
        <w:t>. Realizarea distribuției, coloanelor, racordurilor la radiatoare</w:t>
      </w:r>
      <w:r w:rsidR="00462EC3">
        <w:rPr>
          <w:sz w:val="23"/>
          <w:szCs w:val="23"/>
          <w:lang w:val="ro-RO"/>
        </w:rPr>
        <w:t>;</w:t>
      </w:r>
    </w:p>
    <w:p w14:paraId="4670041F" w14:textId="0659A3DD" w:rsidR="00346B58" w:rsidRDefault="00346B58" w:rsidP="00BE13F5">
      <w:pPr>
        <w:pStyle w:val="Normal1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Echilibrarea hidraulic</w:t>
      </w:r>
      <w:r w:rsidR="00C45AF5">
        <w:rPr>
          <w:sz w:val="23"/>
          <w:szCs w:val="23"/>
          <w:lang w:val="ro-RO"/>
        </w:rPr>
        <w:t>ă</w:t>
      </w:r>
      <w:r w:rsidRPr="00F064CE">
        <w:rPr>
          <w:sz w:val="23"/>
          <w:szCs w:val="23"/>
          <w:lang w:val="ro-RO"/>
        </w:rPr>
        <w:t xml:space="preserve"> a ramurilor distribuției</w:t>
      </w:r>
      <w:r w:rsidR="00462EC3">
        <w:rPr>
          <w:sz w:val="23"/>
          <w:szCs w:val="23"/>
          <w:lang w:val="ro-RO"/>
        </w:rPr>
        <w:t>;</w:t>
      </w:r>
    </w:p>
    <w:p w14:paraId="01543907" w14:textId="78C86AC6" w:rsidR="00346B58" w:rsidRDefault="00346B58" w:rsidP="00BE13F5">
      <w:pPr>
        <w:pStyle w:val="Normal1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Prevederea radiatoarelor din otel cu robinet termostatici în toate încăperile</w:t>
      </w:r>
      <w:r w:rsidR="00462EC3">
        <w:rPr>
          <w:sz w:val="23"/>
          <w:szCs w:val="23"/>
          <w:lang w:val="ro-RO"/>
        </w:rPr>
        <w:t>;</w:t>
      </w:r>
    </w:p>
    <w:p w14:paraId="63AF374F" w14:textId="01971197" w:rsidR="00346B58" w:rsidRDefault="00346B58" w:rsidP="00BE13F5">
      <w:pPr>
        <w:pStyle w:val="Normal1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Izolarea termică a conductelor de distribuție din  spatii neîncălzite cu cochilii de vata mineral</w:t>
      </w:r>
      <w:r w:rsidR="00462EC3">
        <w:rPr>
          <w:sz w:val="23"/>
          <w:szCs w:val="23"/>
          <w:lang w:val="ro-RO"/>
        </w:rPr>
        <w:t>ă;</w:t>
      </w:r>
    </w:p>
    <w:p w14:paraId="16FC0A64" w14:textId="2DEC1065" w:rsidR="00346B58" w:rsidRPr="00BE13F5" w:rsidRDefault="00346B58" w:rsidP="00BE13F5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sz w:val="23"/>
          <w:szCs w:val="23"/>
          <w:lang w:val="ro-RO"/>
        </w:rPr>
      </w:pPr>
      <w:r w:rsidRPr="00BE13F5">
        <w:rPr>
          <w:color w:val="000000"/>
          <w:spacing w:val="-5"/>
          <w:sz w:val="23"/>
          <w:szCs w:val="23"/>
          <w:lang w:val="ro-RO"/>
        </w:rPr>
        <w:t xml:space="preserve">Reglarea inițială a rețelelor se face la debitul nominal de calcul, urmând ca variațiile de debit și deci de temperatură să fie compensate </w:t>
      </w:r>
      <w:r w:rsidRPr="00BE13F5">
        <w:rPr>
          <w:color w:val="000000"/>
          <w:spacing w:val="-4"/>
          <w:sz w:val="23"/>
          <w:szCs w:val="23"/>
          <w:lang w:val="ro-RO"/>
        </w:rPr>
        <w:t xml:space="preserve">prin robinete de echilibrare. </w:t>
      </w:r>
      <w:r w:rsidRPr="00BE13F5">
        <w:rPr>
          <w:color w:val="000000"/>
          <w:spacing w:val="-1"/>
          <w:sz w:val="23"/>
          <w:szCs w:val="23"/>
          <w:lang w:val="ro-RO"/>
        </w:rPr>
        <w:t xml:space="preserve">Cuantificarea se face în funcție de raportul dintre diferența </w:t>
      </w:r>
      <w:r w:rsidRPr="00BE13F5">
        <w:rPr>
          <w:color w:val="000000"/>
          <w:spacing w:val="-4"/>
          <w:sz w:val="23"/>
          <w:szCs w:val="23"/>
          <w:lang w:val="ro-RO"/>
        </w:rPr>
        <w:t xml:space="preserve">maximă de temperatură obținută pe întoarcerile la colector </w:t>
      </w:r>
      <w:proofErr w:type="spellStart"/>
      <w:r w:rsidRPr="00BE13F5">
        <w:rPr>
          <w:color w:val="000000"/>
          <w:spacing w:val="-4"/>
          <w:sz w:val="23"/>
          <w:szCs w:val="23"/>
          <w:lang w:val="ro-RO"/>
        </w:rPr>
        <w:t>şi</w:t>
      </w:r>
      <w:proofErr w:type="spellEnd"/>
      <w:r w:rsidRPr="00BE13F5">
        <w:rPr>
          <w:color w:val="000000"/>
          <w:spacing w:val="-4"/>
          <w:sz w:val="23"/>
          <w:szCs w:val="23"/>
          <w:lang w:val="ro-RO"/>
        </w:rPr>
        <w:t xml:space="preserve"> debitul total de agent termic vehiculat</w:t>
      </w:r>
      <w:r w:rsidR="00462EC3">
        <w:rPr>
          <w:color w:val="000000"/>
          <w:spacing w:val="-4"/>
          <w:sz w:val="23"/>
          <w:szCs w:val="23"/>
          <w:lang w:val="ro-RO"/>
        </w:rPr>
        <w:t>;</w:t>
      </w:r>
    </w:p>
    <w:p w14:paraId="62D45F53" w14:textId="420446EB" w:rsidR="00BE13F5" w:rsidRPr="00BE13F5" w:rsidRDefault="00BE13F5" w:rsidP="00BE13F5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Reconsiderarea, în limita posibilităților, a distribuției energiei termice prin separarea circuitelor pe zone care beneficiază de același regim termic și program de funcționare;</w:t>
      </w:r>
    </w:p>
    <w:p w14:paraId="39217DF0" w14:textId="7B3AEDF5" w:rsidR="00BE13F5" w:rsidRPr="00BE13F5" w:rsidRDefault="00BE13F5" w:rsidP="00BE13F5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Se vor înlocui coloanele de încălzire, racordurile la radiatoare  si toate corpurile de încălzire;</w:t>
      </w:r>
    </w:p>
    <w:p w14:paraId="1EC7D0E2" w14:textId="7B07EF07" w:rsidR="00BE13F5" w:rsidRPr="00BE13F5" w:rsidRDefault="00BE13F5" w:rsidP="00BE13F5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Reechilibrarea circuitelor care alimentează corpurile de încălzire funcționând cu apa caldă;</w:t>
      </w:r>
    </w:p>
    <w:p w14:paraId="485DCF4B" w14:textId="5796FB09" w:rsidR="00BE13F5" w:rsidRPr="00BE13F5" w:rsidRDefault="00BE13F5" w:rsidP="00BE13F5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sz w:val="23"/>
          <w:szCs w:val="23"/>
          <w:lang w:val="ro-RO"/>
        </w:rPr>
      </w:pPr>
      <w:r w:rsidRPr="00BE13F5">
        <w:rPr>
          <w:sz w:val="23"/>
          <w:szCs w:val="23"/>
          <w:lang w:val="ro-RO"/>
        </w:rPr>
        <w:t>Înlocuirea armăturilor existente (de slabă calitate) din instalația de încălzire cu armături noi, eficiente.</w:t>
      </w:r>
      <w:r w:rsidRPr="00BE13F5">
        <w:rPr>
          <w:color w:val="000000"/>
          <w:spacing w:val="-4"/>
          <w:sz w:val="23"/>
          <w:szCs w:val="23"/>
          <w:lang w:val="ro-RO"/>
        </w:rPr>
        <w:t xml:space="preserve"> Anduranța robinetelor</w:t>
      </w:r>
      <w:r w:rsidRPr="00BE13F5">
        <w:rPr>
          <w:b/>
          <w:color w:val="000000"/>
          <w:spacing w:val="-4"/>
          <w:sz w:val="23"/>
          <w:szCs w:val="23"/>
          <w:lang w:val="ro-RO"/>
        </w:rPr>
        <w:t xml:space="preserve"> </w:t>
      </w:r>
      <w:r w:rsidRPr="00BE13F5">
        <w:rPr>
          <w:color w:val="000000"/>
          <w:spacing w:val="-4"/>
          <w:sz w:val="23"/>
          <w:szCs w:val="23"/>
          <w:lang w:val="ro-RO"/>
        </w:rPr>
        <w:t xml:space="preserve">este precizată în STAS 9143. </w:t>
      </w:r>
    </w:p>
    <w:p w14:paraId="56297D28" w14:textId="77777777" w:rsidR="00BE13F5" w:rsidRPr="00BE13F5" w:rsidRDefault="00BE13F5" w:rsidP="00BE13F5">
      <w:pPr>
        <w:pStyle w:val="ListParagraph"/>
        <w:shd w:val="clear" w:color="auto" w:fill="FFFFFF"/>
        <w:ind w:left="1080" w:right="14"/>
        <w:jc w:val="both"/>
        <w:rPr>
          <w:sz w:val="23"/>
          <w:szCs w:val="23"/>
          <w:lang w:val="ro-RO"/>
        </w:rPr>
      </w:pPr>
    </w:p>
    <w:p w14:paraId="229EDC5F" w14:textId="68E65FC3" w:rsidR="00346B58" w:rsidRPr="00CB1991" w:rsidRDefault="00BE13F5" w:rsidP="00E84747">
      <w:pPr>
        <w:pStyle w:val="ListParagraph"/>
        <w:shd w:val="clear" w:color="auto" w:fill="FFFFFF"/>
        <w:ind w:left="1080" w:right="14" w:hanging="360"/>
        <w:jc w:val="both"/>
        <w:rPr>
          <w:rFonts w:cs="Times New Roman"/>
          <w:b/>
          <w:bCs/>
          <w:sz w:val="23"/>
          <w:szCs w:val="23"/>
          <w:lang w:val="ro-RO"/>
        </w:rPr>
      </w:pPr>
      <w:r w:rsidRPr="00CB1991">
        <w:rPr>
          <w:rFonts w:cs="Times New Roman"/>
          <w:b/>
          <w:bCs/>
          <w:sz w:val="23"/>
          <w:szCs w:val="23"/>
          <w:lang w:val="ro-RO"/>
        </w:rPr>
        <w:t>INSTALAȚIE PRODUCERE ENERGIE TERMICĂ</w:t>
      </w:r>
    </w:p>
    <w:p w14:paraId="68F4B226" w14:textId="543DC227" w:rsidR="00BE13F5" w:rsidRDefault="00BE13F5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sz w:val="23"/>
          <w:szCs w:val="23"/>
          <w:lang w:val="ro-RO"/>
        </w:rPr>
      </w:pPr>
      <w:r>
        <w:rPr>
          <w:sz w:val="23"/>
          <w:szCs w:val="23"/>
          <w:lang w:val="ro-RO"/>
        </w:rPr>
        <w:t>Î</w:t>
      </w:r>
      <w:r w:rsidRPr="00F064CE">
        <w:rPr>
          <w:rFonts w:cs="Times New Roman"/>
          <w:sz w:val="23"/>
          <w:szCs w:val="23"/>
          <w:lang w:val="ro-RO"/>
        </w:rPr>
        <w:t>n centrala termic</w:t>
      </w:r>
      <w:r>
        <w:rPr>
          <w:sz w:val="23"/>
          <w:szCs w:val="23"/>
          <w:lang w:val="ro-RO"/>
        </w:rPr>
        <w:t>ă</w:t>
      </w:r>
      <w:r w:rsidRPr="00F064CE">
        <w:rPr>
          <w:rFonts w:cs="Times New Roman"/>
          <w:sz w:val="23"/>
          <w:szCs w:val="23"/>
          <w:lang w:val="ro-RO"/>
        </w:rPr>
        <w:t xml:space="preserve"> proprie se vor monta utilaje noi, fiabile, cu randamente ridicate</w:t>
      </w:r>
      <w:r w:rsidR="00462EC3">
        <w:rPr>
          <w:rFonts w:cs="Times New Roman"/>
          <w:sz w:val="23"/>
          <w:szCs w:val="23"/>
          <w:lang w:val="ro-RO"/>
        </w:rPr>
        <w:t>;</w:t>
      </w:r>
    </w:p>
    <w:p w14:paraId="7017A5CF" w14:textId="604E30FD" w:rsidR="00BE13F5" w:rsidRDefault="00BE13F5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sz w:val="23"/>
          <w:szCs w:val="23"/>
          <w:lang w:val="ro-RO"/>
        </w:rPr>
      </w:pPr>
      <w:r w:rsidRPr="006C601C">
        <w:rPr>
          <w:rFonts w:cs="Times New Roman"/>
          <w:sz w:val="23"/>
          <w:szCs w:val="23"/>
          <w:lang w:val="ro-RO"/>
        </w:rPr>
        <w:t>Echilibrarea hidraulica si termica se va realiza prin utilizarea robinetelor de echilibrare montate pe fiecare ramura a distribuției</w:t>
      </w:r>
      <w:r w:rsidR="00462EC3">
        <w:rPr>
          <w:rFonts w:cs="Times New Roman"/>
          <w:sz w:val="23"/>
          <w:szCs w:val="23"/>
          <w:lang w:val="ro-RO"/>
        </w:rPr>
        <w:t>;</w:t>
      </w:r>
    </w:p>
    <w:p w14:paraId="12722900" w14:textId="32BA41C3" w:rsidR="00BE13F5" w:rsidRPr="006C601C" w:rsidRDefault="00BE13F5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6C601C">
        <w:rPr>
          <w:sz w:val="23"/>
          <w:szCs w:val="23"/>
          <w:lang w:val="ro-RO"/>
        </w:rPr>
        <w:t>La sistemul arzător- cazan randamentul global, la puterea nominala  trebuie sa fie minim 90 %</w:t>
      </w:r>
      <w:r w:rsidR="00462EC3">
        <w:rPr>
          <w:sz w:val="23"/>
          <w:szCs w:val="23"/>
          <w:lang w:val="ro-RO"/>
        </w:rPr>
        <w:t>;</w:t>
      </w:r>
    </w:p>
    <w:p w14:paraId="5E497109" w14:textId="1B45E298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6C601C">
        <w:rPr>
          <w:sz w:val="23"/>
          <w:szCs w:val="23"/>
          <w:lang w:val="ro-RO"/>
        </w:rPr>
        <w:t>reducerea temperaturilor de reglaj a instalației de încălzire în scopul satisfacerii necesarului de căldură;</w:t>
      </w:r>
    </w:p>
    <w:p w14:paraId="11205251" w14:textId="5C3CD444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6C601C">
        <w:rPr>
          <w:sz w:val="23"/>
          <w:szCs w:val="23"/>
          <w:lang w:val="ro-RO"/>
        </w:rPr>
        <w:t>izolarea robinetelor din centrala termic</w:t>
      </w:r>
      <w:r w:rsidR="00462EC3">
        <w:rPr>
          <w:sz w:val="23"/>
          <w:szCs w:val="23"/>
          <w:lang w:val="ro-RO"/>
        </w:rPr>
        <w:t>ă:</w:t>
      </w:r>
    </w:p>
    <w:p w14:paraId="3ABDD261" w14:textId="1A97D17B" w:rsid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6C601C">
        <w:rPr>
          <w:sz w:val="23"/>
          <w:szCs w:val="23"/>
          <w:lang w:val="ro-RO"/>
        </w:rPr>
        <w:t>Sporirea gradului de automatizare al instalațiilor, corelat cu aplicarea unor regimuri de exploatare raționale, în funcție de felul ocupării, programul de lucru etc.;</w:t>
      </w:r>
    </w:p>
    <w:p w14:paraId="7AAA440B" w14:textId="013EC043" w:rsidR="006C601C" w:rsidRDefault="006C601C" w:rsidP="00A55955">
      <w:pPr>
        <w:pStyle w:val="ListParagraph"/>
        <w:ind w:left="1080"/>
        <w:jc w:val="both"/>
        <w:rPr>
          <w:sz w:val="23"/>
          <w:szCs w:val="23"/>
          <w:lang w:val="ro-RO"/>
        </w:rPr>
      </w:pPr>
    </w:p>
    <w:p w14:paraId="5F626DB4" w14:textId="77777777" w:rsidR="00A55955" w:rsidRPr="00A55955" w:rsidRDefault="00A55955" w:rsidP="00A55955">
      <w:pPr>
        <w:pStyle w:val="ListParagraph"/>
        <w:ind w:left="1080"/>
        <w:jc w:val="both"/>
        <w:rPr>
          <w:sz w:val="23"/>
          <w:szCs w:val="23"/>
          <w:lang w:val="ro-RO"/>
        </w:rPr>
      </w:pPr>
    </w:p>
    <w:p w14:paraId="56E381F2" w14:textId="71C484E7" w:rsidR="006C601C" w:rsidRPr="00CB1991" w:rsidRDefault="006C601C" w:rsidP="00E8474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3"/>
          <w:szCs w:val="23"/>
          <w:lang w:val="ro-RO"/>
        </w:rPr>
      </w:pPr>
      <w:r w:rsidRPr="00CB1991">
        <w:rPr>
          <w:rFonts w:ascii="Times New Roman" w:hAnsi="Times New Roman"/>
          <w:b/>
          <w:bCs/>
          <w:sz w:val="23"/>
          <w:szCs w:val="23"/>
          <w:lang w:val="ro-RO"/>
        </w:rPr>
        <w:t>INSTALAȚII DE APĂ CALDĂ DE CONSUM</w:t>
      </w:r>
    </w:p>
    <w:p w14:paraId="1B2B8263" w14:textId="5A002E8F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Realizarea distribuției de apa calda menajera, a coloanelor de acum,  racordurilor, armaturilor, a obiectelor sanitare in grupurile sanitare noi. Utilizarea bateriilor cu limitarea consumului de ap</w:t>
      </w:r>
      <w:r w:rsidR="00482BD4">
        <w:rPr>
          <w:rFonts w:cs="Times New Roman"/>
          <w:sz w:val="23"/>
          <w:szCs w:val="23"/>
          <w:lang w:val="ro-RO"/>
        </w:rPr>
        <w:t>ă;</w:t>
      </w:r>
    </w:p>
    <w:p w14:paraId="27530108" w14:textId="726CC638" w:rsid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6C601C">
        <w:rPr>
          <w:sz w:val="23"/>
          <w:szCs w:val="23"/>
          <w:lang w:val="ro-RO"/>
        </w:rPr>
        <w:t>Pentru prepararea acum se va folosi cazanul de încălzire, boiler bivalent si panouri solare</w:t>
      </w:r>
      <w:r w:rsidR="00482BD4">
        <w:rPr>
          <w:sz w:val="23"/>
          <w:szCs w:val="23"/>
          <w:lang w:val="ro-RO"/>
        </w:rPr>
        <w:t>;</w:t>
      </w:r>
    </w:p>
    <w:p w14:paraId="7920AD3E" w14:textId="51FD54F1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Termoizolarea conductelor de distribuție a apei calde menajere</w:t>
      </w:r>
      <w:r w:rsidR="00482BD4">
        <w:rPr>
          <w:rFonts w:cs="Times New Roman"/>
          <w:sz w:val="23"/>
          <w:szCs w:val="23"/>
          <w:lang w:val="ro-RO"/>
        </w:rPr>
        <w:t>;</w:t>
      </w:r>
    </w:p>
    <w:p w14:paraId="01A9025F" w14:textId="15396FE2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Bateriile si armaturile vor f</w:t>
      </w:r>
      <w:r w:rsidRPr="00F064CE">
        <w:rPr>
          <w:rFonts w:cs="Times New Roman"/>
          <w:bCs/>
          <w:sz w:val="23"/>
          <w:szCs w:val="23"/>
          <w:lang w:val="ro-RO"/>
        </w:rPr>
        <w:t>i de calitate ridicat</w:t>
      </w:r>
      <w:r w:rsidR="009F4CEC">
        <w:rPr>
          <w:rFonts w:cs="Times New Roman"/>
          <w:bCs/>
          <w:sz w:val="23"/>
          <w:szCs w:val="23"/>
          <w:lang w:val="ro-RO"/>
        </w:rPr>
        <w:t>ă</w:t>
      </w:r>
      <w:r w:rsidRPr="00F064CE">
        <w:rPr>
          <w:rFonts w:cs="Times New Roman"/>
          <w:bCs/>
          <w:sz w:val="23"/>
          <w:szCs w:val="23"/>
          <w:lang w:val="ro-RO"/>
        </w:rPr>
        <w:t xml:space="preserve">, cu limitarea consumului de apa. Utilizarea </w:t>
      </w:r>
      <w:proofErr w:type="spellStart"/>
      <w:r w:rsidRPr="00F064CE">
        <w:rPr>
          <w:rFonts w:cs="Times New Roman"/>
          <w:bCs/>
          <w:sz w:val="23"/>
          <w:szCs w:val="23"/>
          <w:lang w:val="ro-RO"/>
        </w:rPr>
        <w:t>perlatoarelor</w:t>
      </w:r>
      <w:proofErr w:type="spellEnd"/>
      <w:r w:rsidRPr="00F064CE">
        <w:rPr>
          <w:rFonts w:cs="Times New Roman"/>
          <w:bCs/>
          <w:sz w:val="23"/>
          <w:szCs w:val="23"/>
          <w:lang w:val="ro-RO"/>
        </w:rPr>
        <w:t xml:space="preserve"> la bateriile lavoarelor permite reducerea debitului de apa la 6-8 l/min in loc de 12 l/min.;</w:t>
      </w:r>
    </w:p>
    <w:p w14:paraId="0977921E" w14:textId="265721A2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Utilizarea de dispersoare de dus economice;</w:t>
      </w:r>
    </w:p>
    <w:p w14:paraId="77B2137F" w14:textId="49D1A8DD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Echilibrarea hidraulică a rețelei de distribuție a apei calde de consum</w:t>
      </w:r>
      <w:r w:rsidR="00482BD4">
        <w:rPr>
          <w:rFonts w:cs="Times New Roman"/>
          <w:sz w:val="23"/>
          <w:szCs w:val="23"/>
          <w:lang w:val="ro-RO"/>
        </w:rPr>
        <w:t>;</w:t>
      </w:r>
    </w:p>
    <w:p w14:paraId="07548E2C" w14:textId="77777777" w:rsidR="006C601C" w:rsidRPr="00F064CE" w:rsidRDefault="006C601C" w:rsidP="006C601C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  <w:lang w:val="ro-RO"/>
        </w:rPr>
      </w:pPr>
    </w:p>
    <w:p w14:paraId="47CE5375" w14:textId="377191ED" w:rsidR="00BE13F5" w:rsidRPr="00CB1991" w:rsidRDefault="006C601C" w:rsidP="00E84747">
      <w:pPr>
        <w:pStyle w:val="ListParagraph"/>
        <w:shd w:val="clear" w:color="auto" w:fill="FFFFFF"/>
        <w:ind w:left="360" w:right="14" w:firstLine="360"/>
        <w:jc w:val="both"/>
        <w:rPr>
          <w:rFonts w:cs="Times New Roman"/>
          <w:b/>
          <w:bCs/>
          <w:sz w:val="23"/>
          <w:szCs w:val="23"/>
          <w:lang w:val="ro-RO"/>
        </w:rPr>
      </w:pPr>
      <w:r w:rsidRPr="00CB1991">
        <w:rPr>
          <w:rFonts w:cs="Times New Roman"/>
          <w:b/>
          <w:bCs/>
          <w:sz w:val="23"/>
          <w:szCs w:val="23"/>
          <w:lang w:val="ro-RO"/>
        </w:rPr>
        <w:t>INSTALAȚII ELECTRICE DE ILUMINAT</w:t>
      </w:r>
    </w:p>
    <w:p w14:paraId="032627F8" w14:textId="24F4C02D" w:rsidR="006C601C" w:rsidRPr="006C601C" w:rsidRDefault="006C601C" w:rsidP="006C601C">
      <w:pPr>
        <w:pStyle w:val="ListParagraph"/>
        <w:numPr>
          <w:ilvl w:val="0"/>
          <w:numId w:val="4"/>
        </w:numPr>
        <w:jc w:val="both"/>
        <w:rPr>
          <w:sz w:val="23"/>
          <w:szCs w:val="23"/>
          <w:lang w:val="ro-RO"/>
        </w:rPr>
      </w:pPr>
      <w:r w:rsidRPr="006C601C">
        <w:rPr>
          <w:sz w:val="23"/>
          <w:szCs w:val="23"/>
          <w:lang w:val="ro-RO"/>
        </w:rPr>
        <w:t xml:space="preserve">Realizarea instalației electrice interioare de lumina.(coloane, tablouri, circuite, tuburi de protecție, corpuri de iluminat, aparataj, etc.) Asigurarea confortului optic necesar </w:t>
      </w:r>
      <w:r w:rsidR="00482BD4">
        <w:rPr>
          <w:sz w:val="23"/>
          <w:szCs w:val="23"/>
          <w:lang w:val="ro-RO"/>
        </w:rPr>
        <w:t>î</w:t>
      </w:r>
      <w:r w:rsidRPr="006C601C">
        <w:rPr>
          <w:sz w:val="23"/>
          <w:szCs w:val="23"/>
          <w:lang w:val="ro-RO"/>
        </w:rPr>
        <w:t>n fiecare încăpere</w:t>
      </w:r>
      <w:r w:rsidR="00482BD4">
        <w:rPr>
          <w:sz w:val="23"/>
          <w:szCs w:val="23"/>
          <w:lang w:val="ro-RO"/>
        </w:rPr>
        <w:t>;</w:t>
      </w:r>
    </w:p>
    <w:p w14:paraId="1AF7FCC7" w14:textId="4AD6B85B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Se vor utiliza corpuri de iluminat cu descărcări</w:t>
      </w:r>
      <w:r w:rsidR="00482BD4">
        <w:rPr>
          <w:rFonts w:cs="Times New Roman"/>
          <w:sz w:val="23"/>
          <w:szCs w:val="23"/>
          <w:lang w:val="ro-RO"/>
        </w:rPr>
        <w:t>;</w:t>
      </w:r>
    </w:p>
    <w:p w14:paraId="7A00CE7F" w14:textId="2A6B50C7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La corpurile de iluminat incandescente se vor utiliza becuri economice</w:t>
      </w:r>
      <w:r w:rsidR="00482BD4">
        <w:rPr>
          <w:rFonts w:cs="Times New Roman"/>
          <w:sz w:val="23"/>
          <w:szCs w:val="23"/>
          <w:lang w:val="ro-RO"/>
        </w:rPr>
        <w:t>;</w:t>
      </w:r>
    </w:p>
    <w:p w14:paraId="593A75D4" w14:textId="7206B456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Utilizarea panourilor fotovoltaice pentru producerea energiei electrice (parțial)</w:t>
      </w:r>
      <w:r w:rsidR="00482BD4">
        <w:rPr>
          <w:rFonts w:cs="Times New Roman"/>
          <w:sz w:val="23"/>
          <w:szCs w:val="23"/>
          <w:lang w:val="ro-RO"/>
        </w:rPr>
        <w:t>;</w:t>
      </w:r>
    </w:p>
    <w:p w14:paraId="122D1527" w14:textId="5DFAE9DC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Conductorii electrici utilizați, tuburile de protecție si modul de montaj, aparatele electrice si corpurile de iluminat vor fi in concordanta cu importan</w:t>
      </w:r>
      <w:r w:rsidR="00482BD4">
        <w:rPr>
          <w:rFonts w:cs="Times New Roman"/>
          <w:sz w:val="23"/>
          <w:szCs w:val="23"/>
          <w:lang w:val="ro-RO"/>
        </w:rPr>
        <w:t>ț</w:t>
      </w:r>
      <w:r w:rsidRPr="00F064CE">
        <w:rPr>
          <w:rFonts w:cs="Times New Roman"/>
          <w:sz w:val="23"/>
          <w:szCs w:val="23"/>
          <w:lang w:val="ro-RO"/>
        </w:rPr>
        <w:t>a si destinația construcției;</w:t>
      </w:r>
    </w:p>
    <w:p w14:paraId="6F2719D1" w14:textId="3C8B9646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sz w:val="23"/>
          <w:szCs w:val="23"/>
          <w:lang w:val="ro-RO"/>
        </w:rPr>
      </w:pPr>
      <w:r w:rsidRPr="006C601C">
        <w:rPr>
          <w:rFonts w:cs="Times New Roman"/>
          <w:sz w:val="23"/>
          <w:szCs w:val="23"/>
          <w:lang w:val="ro-RO"/>
        </w:rPr>
        <w:t>Tablourile electrice se vor înlocui astfel încât s</w:t>
      </w:r>
      <w:r w:rsidR="003E7F6F">
        <w:rPr>
          <w:rFonts w:cs="Times New Roman"/>
          <w:sz w:val="23"/>
          <w:szCs w:val="23"/>
          <w:lang w:val="ro-RO"/>
        </w:rPr>
        <w:t xml:space="preserve">ă </w:t>
      </w:r>
      <w:r w:rsidRPr="006C601C">
        <w:rPr>
          <w:rFonts w:cs="Times New Roman"/>
          <w:sz w:val="23"/>
          <w:szCs w:val="23"/>
          <w:lang w:val="ro-RO"/>
        </w:rPr>
        <w:t>corespund</w:t>
      </w:r>
      <w:r w:rsidR="003E7F6F">
        <w:rPr>
          <w:rFonts w:cs="Times New Roman"/>
          <w:sz w:val="23"/>
          <w:szCs w:val="23"/>
          <w:lang w:val="ro-RO"/>
        </w:rPr>
        <w:t xml:space="preserve">ă </w:t>
      </w:r>
      <w:r w:rsidRPr="006C601C">
        <w:rPr>
          <w:rFonts w:cs="Times New Roman"/>
          <w:sz w:val="23"/>
          <w:szCs w:val="23"/>
          <w:lang w:val="ro-RO"/>
        </w:rPr>
        <w:t>normelor generale si departamentale de protecție, si vor fi echipate cu aparate care vor prez</w:t>
      </w:r>
      <w:r w:rsidR="00561E5D">
        <w:rPr>
          <w:rFonts w:cs="Times New Roman"/>
          <w:sz w:val="23"/>
          <w:szCs w:val="23"/>
          <w:lang w:val="ro-RO"/>
        </w:rPr>
        <w:t>e</w:t>
      </w:r>
      <w:r w:rsidRPr="006C601C">
        <w:rPr>
          <w:rFonts w:cs="Times New Roman"/>
          <w:sz w:val="23"/>
          <w:szCs w:val="23"/>
          <w:lang w:val="ro-RO"/>
        </w:rPr>
        <w:t>nta siguranță în exploatare;</w:t>
      </w:r>
    </w:p>
    <w:p w14:paraId="5B538F79" w14:textId="5FBFFFD4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Se va respecta prevederile STAS 2612 referitoare la protecția împotriva electrocutărilor si limitele admise;</w:t>
      </w:r>
    </w:p>
    <w:p w14:paraId="63C65A21" w14:textId="538A6E70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Se vor folosi echipamente de protecție împotriva șocurilor electrice;</w:t>
      </w:r>
    </w:p>
    <w:p w14:paraId="00BB98D5" w14:textId="4B7BA2E2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Se vor prevedea echipamente de protecție pentru curenți diferențiali reziduali si supracurenți;</w:t>
      </w:r>
    </w:p>
    <w:p w14:paraId="61249888" w14:textId="53FC90D7" w:rsidR="006C601C" w:rsidRPr="006C601C" w:rsidRDefault="006C601C" w:rsidP="006C601C">
      <w:pPr>
        <w:pStyle w:val="ListParagraph"/>
        <w:numPr>
          <w:ilvl w:val="0"/>
          <w:numId w:val="4"/>
        </w:numPr>
        <w:shd w:val="clear" w:color="auto" w:fill="FFFFFF"/>
        <w:ind w:right="14"/>
        <w:jc w:val="both"/>
        <w:rPr>
          <w:rFonts w:cs="Times New Roman"/>
          <w:b/>
          <w:bCs/>
          <w:sz w:val="23"/>
          <w:szCs w:val="23"/>
          <w:u w:val="single"/>
          <w:lang w:val="ro-RO"/>
        </w:rPr>
      </w:pPr>
      <w:r w:rsidRPr="00F064CE">
        <w:rPr>
          <w:rFonts w:cs="Times New Roman"/>
          <w:sz w:val="23"/>
          <w:szCs w:val="23"/>
          <w:lang w:val="ro-RO"/>
        </w:rPr>
        <w:t>Nivelul de iluminare a încăperilor se va recalcula în conformitate cu normativul pentru proiectarea si executarea sistemelor de iluminat artificial din clădiri, NP – 061 – 2002;</w:t>
      </w:r>
    </w:p>
    <w:p w14:paraId="0A2DC984" w14:textId="77777777" w:rsidR="008616C0" w:rsidRPr="00F064CE" w:rsidRDefault="008616C0" w:rsidP="008616C0">
      <w:pPr>
        <w:pStyle w:val="Normal1"/>
        <w:ind w:left="100" w:firstLine="620"/>
        <w:jc w:val="both"/>
        <w:rPr>
          <w:iCs/>
          <w:color w:val="auto"/>
          <w:sz w:val="23"/>
          <w:szCs w:val="23"/>
          <w:lang w:val="ro-RO"/>
        </w:rPr>
      </w:pPr>
    </w:p>
    <w:p w14:paraId="19987DE3" w14:textId="77777777" w:rsidR="008616C0" w:rsidRPr="00CB1991" w:rsidRDefault="008616C0" w:rsidP="00CB1991">
      <w:pPr>
        <w:pStyle w:val="Normal1"/>
        <w:ind w:left="0" w:firstLine="0"/>
        <w:jc w:val="both"/>
        <w:rPr>
          <w:b/>
          <w:iCs/>
          <w:color w:val="auto"/>
          <w:sz w:val="23"/>
          <w:szCs w:val="23"/>
          <w:u w:val="single"/>
          <w:lang w:val="ro-RO"/>
        </w:rPr>
      </w:pPr>
      <w:r w:rsidRPr="00CB1991">
        <w:rPr>
          <w:b/>
          <w:iCs/>
          <w:color w:val="auto"/>
          <w:sz w:val="23"/>
          <w:szCs w:val="23"/>
          <w:u w:val="single"/>
          <w:lang w:val="ro-RO"/>
        </w:rPr>
        <w:t>MĂSURI DE REABILITARE ȘI RECOMPARTIMENTARE:</w:t>
      </w:r>
    </w:p>
    <w:p w14:paraId="0A221D89" w14:textId="77777777" w:rsidR="008616C0" w:rsidRPr="00CB1991" w:rsidRDefault="008616C0" w:rsidP="00CB1991">
      <w:pPr>
        <w:pStyle w:val="Normal1"/>
        <w:ind w:left="0" w:firstLine="708"/>
        <w:jc w:val="both"/>
        <w:rPr>
          <w:b/>
          <w:bCs/>
          <w:iCs/>
          <w:color w:val="auto"/>
          <w:sz w:val="23"/>
          <w:szCs w:val="23"/>
          <w:lang w:val="ro-RO"/>
        </w:rPr>
      </w:pPr>
      <w:r w:rsidRPr="00CB1991">
        <w:rPr>
          <w:b/>
          <w:bCs/>
          <w:iCs/>
          <w:color w:val="auto"/>
          <w:sz w:val="23"/>
          <w:szCs w:val="23"/>
          <w:lang w:val="ro-RO"/>
        </w:rPr>
        <w:t>INSTALATIA DE FLUIDE MEDICALE</w:t>
      </w:r>
    </w:p>
    <w:p w14:paraId="59D3C51B" w14:textId="77777777" w:rsidR="008616C0" w:rsidRPr="00F064CE" w:rsidRDefault="008616C0" w:rsidP="008616C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3"/>
          <w:szCs w:val="23"/>
          <w:lang w:val="ro-RO" w:eastAsia="ro-RO"/>
        </w:rPr>
      </w:pPr>
      <w:r w:rsidRPr="00F064CE">
        <w:rPr>
          <w:rFonts w:ascii="Times New Roman" w:eastAsia="Times New Roman" w:hAnsi="Times New Roman"/>
          <w:sz w:val="23"/>
          <w:szCs w:val="23"/>
          <w:lang w:val="ro-RO" w:eastAsia="ro-RO"/>
        </w:rPr>
        <w:t>Este necesară înlocuirea întregii rețele de distribuție și a instalației interioare de oxigen conform standardului SR EN ISO 7396-1 pe conceptul:</w:t>
      </w:r>
    </w:p>
    <w:p w14:paraId="2C3D8513" w14:textId="77777777" w:rsidR="008616C0" w:rsidRPr="00F064CE" w:rsidRDefault="008616C0" w:rsidP="008616C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val="ro-RO" w:eastAsia="ro-RO"/>
        </w:rPr>
      </w:pPr>
      <w:r w:rsidRPr="00F064CE">
        <w:rPr>
          <w:rFonts w:ascii="Times New Roman" w:eastAsia="Times New Roman" w:hAnsi="Times New Roman"/>
          <w:sz w:val="23"/>
          <w:szCs w:val="23"/>
          <w:lang w:val="ro-RO" w:eastAsia="ro-RO"/>
        </w:rPr>
        <w:t>- Rețea distribuție dinspre sursa către spital redimensionată conform consumului estimat al spitalului la momentul înlocuirii;</w:t>
      </w:r>
    </w:p>
    <w:p w14:paraId="4F26E70B" w14:textId="77777777" w:rsidR="008616C0" w:rsidRPr="00F064CE" w:rsidRDefault="008616C0" w:rsidP="008616C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val="ro-RO" w:eastAsia="ro-RO"/>
        </w:rPr>
      </w:pPr>
      <w:r w:rsidRPr="00F064CE">
        <w:rPr>
          <w:rFonts w:ascii="Times New Roman" w:eastAsia="Times New Roman" w:hAnsi="Times New Roman"/>
          <w:sz w:val="23"/>
          <w:szCs w:val="23"/>
          <w:lang w:val="ro-RO" w:eastAsia="ro-RO"/>
        </w:rPr>
        <w:t>- Realizarea de coloane verticale pentru distribuția oxigenului pentru fiecare corp de clădire dinspre subsol către etajele superioare si alimentarea fiecărui etaj / Secție Medicală si pentru zona ATI si Săli de Operație prin intermediul unui tablou de Izolare si alarmare.</w:t>
      </w:r>
    </w:p>
    <w:p w14:paraId="227A733B" w14:textId="77777777" w:rsidR="008616C0" w:rsidRPr="00F064CE" w:rsidRDefault="008616C0" w:rsidP="008616C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val="ro-RO" w:eastAsia="ro-RO"/>
        </w:rPr>
      </w:pPr>
      <w:r w:rsidRPr="00F064CE">
        <w:rPr>
          <w:rFonts w:ascii="Times New Roman" w:eastAsia="Times New Roman" w:hAnsi="Times New Roman"/>
          <w:sz w:val="23"/>
          <w:szCs w:val="23"/>
          <w:lang w:val="ro-RO" w:eastAsia="ro-RO"/>
        </w:rPr>
        <w:t>- Realizarea de coloane orizontale pentru distribuția oxigenului pe fiecare etaj/Secție Medicala si pentru zona ATI si Sali de Operație, etc.</w:t>
      </w:r>
    </w:p>
    <w:p w14:paraId="4EA356EE" w14:textId="77777777" w:rsidR="008616C0" w:rsidRPr="00F064CE" w:rsidRDefault="008616C0" w:rsidP="008616C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val="ro-RO" w:eastAsia="ro-RO"/>
        </w:rPr>
      </w:pPr>
      <w:r w:rsidRPr="00F064CE">
        <w:rPr>
          <w:rFonts w:ascii="Times New Roman" w:eastAsia="Times New Roman" w:hAnsi="Times New Roman"/>
          <w:sz w:val="23"/>
          <w:szCs w:val="23"/>
          <w:lang w:val="ro-RO" w:eastAsia="ro-RO"/>
        </w:rPr>
        <w:t>- Montarea de robinet de izolare pe conductele către fiecare salon, astfel încât acestea sa poată fi izolate in caz de avarie/urgenta.</w:t>
      </w:r>
    </w:p>
    <w:p w14:paraId="6B4AC0A6" w14:textId="0E97B7F3" w:rsidR="008616C0" w:rsidRPr="00F064CE" w:rsidRDefault="008616C0" w:rsidP="008616C0">
      <w:pPr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val="ro-RO" w:eastAsia="ro-RO"/>
        </w:rPr>
      </w:pPr>
      <w:r w:rsidRPr="00F064CE">
        <w:rPr>
          <w:rFonts w:ascii="Times New Roman" w:eastAsia="Times New Roman" w:hAnsi="Times New Roman"/>
          <w:sz w:val="23"/>
          <w:szCs w:val="23"/>
          <w:lang w:val="ro-RO" w:eastAsia="ro-RO"/>
        </w:rPr>
        <w:t>- Montarea de unități terminale (prize de oxigen si rampe medicale) in saloane, ATI, Sali de Operație etc.</w:t>
      </w:r>
    </w:p>
    <w:p w14:paraId="2DCD987E" w14:textId="77777777" w:rsidR="008616C0" w:rsidRPr="00F064CE" w:rsidRDefault="008616C0" w:rsidP="008616C0">
      <w:pPr>
        <w:pStyle w:val="Normal1"/>
        <w:ind w:left="0" w:firstLine="0"/>
        <w:jc w:val="both"/>
        <w:rPr>
          <w:color w:val="auto"/>
          <w:sz w:val="23"/>
          <w:szCs w:val="23"/>
          <w:lang w:val="ro-RO" w:eastAsia="ro-RO"/>
        </w:rPr>
      </w:pPr>
      <w:r w:rsidRPr="00F064CE">
        <w:rPr>
          <w:color w:val="auto"/>
          <w:sz w:val="23"/>
          <w:szCs w:val="23"/>
          <w:lang w:val="ro-RO" w:eastAsia="ro-RO"/>
        </w:rPr>
        <w:t>- Montarea de sisteme de alarmare si monitorizare nivel de oxigen in saloane, ATI, Sali de Operații</w:t>
      </w:r>
    </w:p>
    <w:p w14:paraId="435FDABD" w14:textId="77777777" w:rsidR="008616C0" w:rsidRPr="00F064CE" w:rsidRDefault="008616C0" w:rsidP="008616C0">
      <w:pPr>
        <w:pStyle w:val="Normal1"/>
        <w:ind w:left="0" w:firstLine="0"/>
        <w:jc w:val="both"/>
        <w:rPr>
          <w:color w:val="auto"/>
          <w:sz w:val="23"/>
          <w:szCs w:val="23"/>
          <w:lang w:val="ro-RO" w:eastAsia="ro-RO"/>
        </w:rPr>
      </w:pPr>
    </w:p>
    <w:p w14:paraId="4F574AA4" w14:textId="77777777" w:rsidR="008616C0" w:rsidRPr="00CB1991" w:rsidRDefault="008616C0" w:rsidP="00CB1991">
      <w:pPr>
        <w:pStyle w:val="Normal1"/>
        <w:ind w:left="0" w:firstLine="720"/>
        <w:jc w:val="both"/>
        <w:rPr>
          <w:b/>
          <w:bCs/>
          <w:sz w:val="23"/>
          <w:szCs w:val="23"/>
          <w:lang w:val="ro-RO"/>
        </w:rPr>
      </w:pPr>
      <w:r w:rsidRPr="00CB1991">
        <w:rPr>
          <w:b/>
          <w:bCs/>
          <w:sz w:val="23"/>
          <w:szCs w:val="23"/>
          <w:lang w:val="ro-RO"/>
        </w:rPr>
        <w:t>LUCRĂRI DE RECOMPARTIMENTĂRI INTERIOARE ÎN VEDEREA ORGANIZĂRII OPTIME A FLUXURILOR ȘI CIRCUITELOR MEDICALE</w:t>
      </w:r>
    </w:p>
    <w:p w14:paraId="62D76871" w14:textId="6D788C16" w:rsidR="008616C0" w:rsidRPr="00F064CE" w:rsidRDefault="008616C0" w:rsidP="008616C0">
      <w:pPr>
        <w:pStyle w:val="Normal1"/>
        <w:ind w:left="0" w:firstLine="0"/>
        <w:jc w:val="both"/>
        <w:rPr>
          <w:sz w:val="23"/>
          <w:szCs w:val="23"/>
          <w:lang w:val="ro-RO"/>
        </w:rPr>
      </w:pPr>
      <w:r w:rsidRPr="00F064CE">
        <w:rPr>
          <w:iCs/>
          <w:color w:val="auto"/>
          <w:sz w:val="23"/>
          <w:szCs w:val="23"/>
          <w:lang w:val="ro-RO"/>
        </w:rPr>
        <w:tab/>
        <w:t xml:space="preserve">Întrucât construcția clădirii spitalului nou a fost finalizată în anul 1996, realizarea acesteia a avut la baza cerințele normativelor si legislația sanitară aferenta anilor 1980-1990, circuitele </w:t>
      </w:r>
      <w:proofErr w:type="spellStart"/>
      <w:r w:rsidRPr="00F064CE">
        <w:rPr>
          <w:iCs/>
          <w:color w:val="auto"/>
          <w:sz w:val="23"/>
          <w:szCs w:val="23"/>
          <w:lang w:val="ro-RO"/>
        </w:rPr>
        <w:t>igienico</w:t>
      </w:r>
      <w:proofErr w:type="spellEnd"/>
      <w:r w:rsidR="00CB1991">
        <w:rPr>
          <w:iCs/>
          <w:color w:val="auto"/>
          <w:sz w:val="23"/>
          <w:szCs w:val="23"/>
          <w:lang w:val="ro-RO"/>
        </w:rPr>
        <w:t xml:space="preserve">- </w:t>
      </w:r>
      <w:r w:rsidRPr="00F064CE">
        <w:rPr>
          <w:iCs/>
          <w:color w:val="auto"/>
          <w:sz w:val="23"/>
          <w:szCs w:val="23"/>
          <w:lang w:val="ro-RO"/>
        </w:rPr>
        <w:t>sanitare nu mai corespund legislației actuale.</w:t>
      </w:r>
    </w:p>
    <w:p w14:paraId="7CCEA258" w14:textId="07895D7B" w:rsidR="008616C0" w:rsidRPr="00F064CE" w:rsidRDefault="008616C0" w:rsidP="008616C0">
      <w:pPr>
        <w:pStyle w:val="Normal1"/>
        <w:ind w:left="0" w:firstLine="708"/>
        <w:jc w:val="both"/>
        <w:rPr>
          <w:sz w:val="23"/>
          <w:szCs w:val="23"/>
          <w:lang w:val="ro-RO"/>
        </w:rPr>
      </w:pPr>
      <w:r w:rsidRPr="00F064CE">
        <w:rPr>
          <w:sz w:val="23"/>
          <w:szCs w:val="23"/>
          <w:lang w:val="ro-RO"/>
        </w:rPr>
        <w:t>Având în vedere cerințele legislației actuale, se impune recompartimentarea unor secții si compartimente astfel încât fluxurile si circuitele medicale s</w:t>
      </w:r>
      <w:r w:rsidR="00577480">
        <w:rPr>
          <w:sz w:val="23"/>
          <w:szCs w:val="23"/>
          <w:lang w:val="ro-RO"/>
        </w:rPr>
        <w:t>ă</w:t>
      </w:r>
      <w:r w:rsidRPr="00F064CE">
        <w:rPr>
          <w:sz w:val="23"/>
          <w:szCs w:val="23"/>
          <w:lang w:val="ro-RO"/>
        </w:rPr>
        <w:t xml:space="preserve"> corespundă legislației.</w:t>
      </w:r>
    </w:p>
    <w:p w14:paraId="1E370E5F" w14:textId="77777777" w:rsidR="008616C0" w:rsidRPr="00F064CE" w:rsidRDefault="008616C0" w:rsidP="008616C0">
      <w:pPr>
        <w:pStyle w:val="Normal1"/>
        <w:ind w:left="100" w:firstLine="620"/>
        <w:jc w:val="both"/>
        <w:rPr>
          <w:iCs/>
          <w:color w:val="auto"/>
          <w:sz w:val="23"/>
          <w:szCs w:val="23"/>
          <w:lang w:val="ro-RO"/>
        </w:rPr>
      </w:pPr>
    </w:p>
    <w:p w14:paraId="412F047D" w14:textId="77777777" w:rsidR="008616C0" w:rsidRPr="00F064CE" w:rsidRDefault="008616C0" w:rsidP="008616C0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  <w:lang w:val="ro-RO"/>
        </w:rPr>
      </w:pPr>
      <w:r w:rsidRPr="00F064CE">
        <w:rPr>
          <w:rFonts w:ascii="Times New Roman" w:hAnsi="Times New Roman"/>
          <w:iCs/>
          <w:sz w:val="23"/>
          <w:szCs w:val="23"/>
          <w:lang w:val="ro-RO"/>
        </w:rPr>
        <w:lastRenderedPageBreak/>
        <w:t xml:space="preserve">De asemenea, se propune instalarea , </w:t>
      </w:r>
      <w:r w:rsidRPr="00F064CE">
        <w:rPr>
          <w:rFonts w:ascii="Times New Roman" w:hAnsi="Times New Roman"/>
          <w:sz w:val="23"/>
          <w:szCs w:val="23"/>
          <w:lang w:val="ro-RO"/>
        </w:rPr>
        <w:t>dotarea clădirii cu un sistem de producere a energiei electrice cu celule fotovoltaice  dispuse pe panouri rigide amplasate pe acoperiș,  fațada sudică.</w:t>
      </w:r>
    </w:p>
    <w:p w14:paraId="43CC0F2B" w14:textId="77777777" w:rsidR="008616C0" w:rsidRPr="00F064CE" w:rsidRDefault="008616C0" w:rsidP="008616C0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  <w:lang w:val="ro-RO"/>
        </w:rPr>
      </w:pPr>
      <w:r w:rsidRPr="00F064CE">
        <w:rPr>
          <w:rFonts w:ascii="Times New Roman" w:hAnsi="Times New Roman"/>
          <w:sz w:val="23"/>
          <w:szCs w:val="23"/>
          <w:lang w:val="ro-RO"/>
        </w:rPr>
        <w:t>Panourile fotovoltaice vor produce energie electrică pentru consum propriu.</w:t>
      </w:r>
    </w:p>
    <w:p w14:paraId="066EC3B5" w14:textId="77777777" w:rsidR="008616C0" w:rsidRPr="00F064CE" w:rsidRDefault="008616C0" w:rsidP="008616C0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  <w:lang w:val="ro-RO"/>
        </w:rPr>
      </w:pPr>
      <w:r w:rsidRPr="00F064CE">
        <w:rPr>
          <w:rFonts w:ascii="Times New Roman" w:hAnsi="Times New Roman"/>
          <w:sz w:val="23"/>
          <w:szCs w:val="23"/>
          <w:lang w:val="ro-RO"/>
        </w:rPr>
        <w:t>Aceste instalații sunt compuse din :</w:t>
      </w:r>
    </w:p>
    <w:p w14:paraId="6256BD7C" w14:textId="52212A97" w:rsidR="008616C0" w:rsidRPr="00F064CE" w:rsidRDefault="008616C0" w:rsidP="008616C0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  <w:lang w:val="ro-RO"/>
        </w:rPr>
      </w:pPr>
      <w:r w:rsidRPr="00F064CE">
        <w:rPr>
          <w:rFonts w:ascii="Times New Roman" w:hAnsi="Times New Roman"/>
          <w:sz w:val="23"/>
          <w:szCs w:val="23"/>
          <w:lang w:val="ro-RO"/>
        </w:rPr>
        <w:t>-panourile fotovoltaice</w:t>
      </w:r>
      <w:r w:rsidR="00577480">
        <w:rPr>
          <w:rFonts w:ascii="Times New Roman" w:hAnsi="Times New Roman"/>
          <w:sz w:val="23"/>
          <w:szCs w:val="23"/>
          <w:lang w:val="ro-RO"/>
        </w:rPr>
        <w:t xml:space="preserve"> </w:t>
      </w:r>
      <w:r w:rsidRPr="00F064CE">
        <w:rPr>
          <w:rFonts w:ascii="Times New Roman" w:hAnsi="Times New Roman"/>
          <w:sz w:val="23"/>
          <w:szCs w:val="23"/>
          <w:lang w:val="ro-RO"/>
        </w:rPr>
        <w:t>(module cristaline din siliciu);</w:t>
      </w:r>
    </w:p>
    <w:p w14:paraId="34B029DF" w14:textId="7332AE66" w:rsidR="008616C0" w:rsidRPr="00F064CE" w:rsidRDefault="008616C0" w:rsidP="008616C0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  <w:lang w:val="ro-RO"/>
        </w:rPr>
      </w:pPr>
      <w:r w:rsidRPr="00F064CE">
        <w:rPr>
          <w:rFonts w:ascii="Times New Roman" w:hAnsi="Times New Roman"/>
          <w:sz w:val="23"/>
          <w:szCs w:val="23"/>
          <w:lang w:val="ro-RO"/>
        </w:rPr>
        <w:t>-un grup de baterii</w:t>
      </w:r>
      <w:r w:rsidR="00577480">
        <w:rPr>
          <w:rFonts w:ascii="Times New Roman" w:hAnsi="Times New Roman"/>
          <w:sz w:val="23"/>
          <w:szCs w:val="23"/>
          <w:lang w:val="ro-RO"/>
        </w:rPr>
        <w:t xml:space="preserve"> </w:t>
      </w:r>
      <w:r w:rsidRPr="00F064CE">
        <w:rPr>
          <w:rFonts w:ascii="Times New Roman" w:hAnsi="Times New Roman"/>
          <w:sz w:val="23"/>
          <w:szCs w:val="23"/>
          <w:lang w:val="ro-RO"/>
        </w:rPr>
        <w:t>(dimensionate pentru 10-15 zile, tip baterii gel cu cicluri mari de încărcare - descărcare);</w:t>
      </w:r>
    </w:p>
    <w:p w14:paraId="65431219" w14:textId="77777777" w:rsidR="008616C0" w:rsidRPr="00F064CE" w:rsidRDefault="008616C0" w:rsidP="008616C0">
      <w:pPr>
        <w:spacing w:after="0" w:line="240" w:lineRule="auto"/>
        <w:ind w:firstLine="708"/>
        <w:jc w:val="both"/>
        <w:rPr>
          <w:rFonts w:ascii="Times New Roman" w:hAnsi="Times New Roman"/>
          <w:sz w:val="23"/>
          <w:szCs w:val="23"/>
          <w:lang w:val="ro-RO"/>
        </w:rPr>
      </w:pPr>
      <w:r w:rsidRPr="00F064CE">
        <w:rPr>
          <w:rFonts w:ascii="Times New Roman" w:hAnsi="Times New Roman"/>
          <w:sz w:val="23"/>
          <w:szCs w:val="23"/>
          <w:lang w:val="ro-RO"/>
        </w:rPr>
        <w:t>-un invertor.</w:t>
      </w:r>
    </w:p>
    <w:p w14:paraId="591A2ADD" w14:textId="100510F5" w:rsidR="008616C0" w:rsidRPr="00F064CE" w:rsidRDefault="008616C0" w:rsidP="008616C0">
      <w:pPr>
        <w:pStyle w:val="Normal1"/>
        <w:ind w:left="100" w:firstLine="620"/>
        <w:jc w:val="both"/>
        <w:rPr>
          <w:iCs/>
          <w:color w:val="auto"/>
          <w:sz w:val="23"/>
          <w:szCs w:val="23"/>
          <w:lang w:val="ro-RO"/>
        </w:rPr>
      </w:pPr>
      <w:r w:rsidRPr="00F064CE">
        <w:rPr>
          <w:iCs/>
          <w:color w:val="auto"/>
          <w:sz w:val="23"/>
          <w:szCs w:val="23"/>
          <w:lang w:val="ro-RO"/>
        </w:rPr>
        <w:t xml:space="preserve">În urma simulării rezultatelor producției sistemului fotovoltaic a rezultat o producție anuală totală de </w:t>
      </w:r>
      <w:r w:rsidRPr="00F064CE">
        <w:rPr>
          <w:sz w:val="23"/>
          <w:szCs w:val="23"/>
          <w:lang w:val="ro-RO"/>
        </w:rPr>
        <w:t>45.414,00 kWh</w:t>
      </w:r>
      <w:r>
        <w:rPr>
          <w:sz w:val="23"/>
          <w:szCs w:val="23"/>
          <w:lang w:val="ro-RO"/>
        </w:rPr>
        <w:t>.</w:t>
      </w:r>
    </w:p>
    <w:p w14:paraId="438954CC" w14:textId="77777777" w:rsidR="008616C0" w:rsidRPr="00F13D5F" w:rsidRDefault="008616C0" w:rsidP="00F13D5F">
      <w:pPr>
        <w:pStyle w:val="Normal1"/>
        <w:jc w:val="center"/>
        <w:rPr>
          <w:b/>
          <w:bCs/>
          <w:iCs/>
          <w:color w:val="FF0000"/>
          <w:szCs w:val="24"/>
          <w:u w:val="single"/>
          <w:lang w:val="ro-RO"/>
        </w:rPr>
      </w:pPr>
    </w:p>
    <w:p w14:paraId="18BE7655" w14:textId="2439548C" w:rsidR="00EA7262" w:rsidRDefault="00EA7262" w:rsidP="0045757E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  <w:lang w:val="ro-RO"/>
        </w:rPr>
      </w:pPr>
      <w:r w:rsidRPr="00EA7262">
        <w:rPr>
          <w:rFonts w:ascii="Times New Roman" w:hAnsi="Times New Roman"/>
          <w:sz w:val="24"/>
          <w:szCs w:val="24"/>
          <w:lang w:val="ro-RO"/>
        </w:rPr>
        <w:tab/>
      </w:r>
      <w:r w:rsidRPr="0045757E">
        <w:rPr>
          <w:rFonts w:ascii="Times New Roman" w:hAnsi="Times New Roman"/>
          <w:sz w:val="23"/>
          <w:szCs w:val="23"/>
          <w:lang w:val="ro-RO"/>
        </w:rPr>
        <w:t>În urma aplicării masurilor propuse se vor obține următoarele valori estimate pentru reducerea consumului total de energie si a emisiilor de CO2</w:t>
      </w:r>
      <w:r w:rsidR="00CB1991">
        <w:rPr>
          <w:rFonts w:ascii="Times New Roman" w:hAnsi="Times New Roman"/>
          <w:sz w:val="23"/>
          <w:szCs w:val="23"/>
          <w:lang w:val="ro-RO"/>
        </w:rPr>
        <w:t>.</w:t>
      </w:r>
    </w:p>
    <w:p w14:paraId="466D37BB" w14:textId="77777777" w:rsidR="00CB1991" w:rsidRPr="0045757E" w:rsidRDefault="00CB1991" w:rsidP="0045757E">
      <w:pPr>
        <w:spacing w:after="0" w:line="240" w:lineRule="auto"/>
        <w:ind w:firstLine="720"/>
        <w:jc w:val="both"/>
        <w:rPr>
          <w:rFonts w:ascii="Times New Roman" w:hAnsi="Times New Roman"/>
          <w:sz w:val="23"/>
          <w:szCs w:val="23"/>
          <w:lang w:val="ro-RO"/>
        </w:rPr>
      </w:pPr>
    </w:p>
    <w:p w14:paraId="5DCE68CE" w14:textId="32A13420" w:rsidR="00EA7262" w:rsidRPr="00EA7262" w:rsidRDefault="00EA7262" w:rsidP="00EA7262">
      <w:pPr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  <w:r w:rsidRPr="00EA7262">
        <w:rPr>
          <w:rFonts w:ascii="Times New Roman" w:hAnsi="Times New Roman"/>
          <w:noProof/>
          <w:sz w:val="24"/>
          <w:szCs w:val="24"/>
          <w:lang w:val="ro-RO"/>
        </w:rPr>
        <w:drawing>
          <wp:inline distT="0" distB="0" distL="0" distR="0" wp14:anchorId="60B7ED64" wp14:editId="44029880">
            <wp:extent cx="5762625" cy="6048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604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8BFF1" w14:textId="77777777" w:rsidR="00A55955" w:rsidRDefault="00A55955" w:rsidP="00EA7262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ro-RO"/>
        </w:rPr>
      </w:pPr>
    </w:p>
    <w:p w14:paraId="31FC8644" w14:textId="77777777" w:rsidR="00A55955" w:rsidRDefault="00A55955" w:rsidP="00EA7262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ro-RO"/>
        </w:rPr>
      </w:pPr>
    </w:p>
    <w:p w14:paraId="52977D14" w14:textId="6148694C" w:rsidR="00EA7262" w:rsidRPr="00CB1991" w:rsidRDefault="00EA7262" w:rsidP="00EA7262">
      <w:pPr>
        <w:spacing w:after="0" w:line="240" w:lineRule="auto"/>
        <w:rPr>
          <w:rFonts w:ascii="Times New Roman" w:hAnsi="Times New Roman"/>
          <w:b/>
          <w:bCs/>
          <w:sz w:val="23"/>
          <w:szCs w:val="23"/>
          <w:lang w:val="ro-RO"/>
        </w:rPr>
      </w:pPr>
      <w:r w:rsidRPr="00CB1991">
        <w:rPr>
          <w:rFonts w:ascii="Times New Roman" w:hAnsi="Times New Roman"/>
          <w:b/>
          <w:bCs/>
          <w:sz w:val="23"/>
          <w:szCs w:val="23"/>
          <w:lang w:val="ro-RO"/>
        </w:rPr>
        <w:lastRenderedPageBreak/>
        <w:t>Metodologia de calcul folosit</w:t>
      </w:r>
      <w:r w:rsidR="00CB1991" w:rsidRPr="00CB1991">
        <w:rPr>
          <w:rFonts w:ascii="Times New Roman" w:hAnsi="Times New Roman"/>
          <w:b/>
          <w:bCs/>
          <w:sz w:val="23"/>
          <w:szCs w:val="23"/>
          <w:lang w:val="ro-RO"/>
        </w:rPr>
        <w:t>ă</w:t>
      </w:r>
      <w:r w:rsidRPr="00CB1991">
        <w:rPr>
          <w:rFonts w:ascii="Times New Roman" w:hAnsi="Times New Roman"/>
          <w:b/>
          <w:bCs/>
          <w:sz w:val="23"/>
          <w:szCs w:val="23"/>
          <w:lang w:val="ro-RO"/>
        </w:rPr>
        <w:t>:</w:t>
      </w:r>
    </w:p>
    <w:p w14:paraId="18A644BB" w14:textId="77777777" w:rsidR="00EA7262" w:rsidRPr="00CB1991" w:rsidRDefault="00EA7262" w:rsidP="00EA7262">
      <w:pPr>
        <w:pStyle w:val="ListParagraph"/>
        <w:numPr>
          <w:ilvl w:val="0"/>
          <w:numId w:val="1"/>
        </w:numPr>
        <w:ind w:left="180" w:hanging="180"/>
        <w:rPr>
          <w:rFonts w:eastAsia="Calibri" w:cs="Times New Roman"/>
          <w:sz w:val="23"/>
          <w:szCs w:val="23"/>
          <w:lang w:val="ro-RO"/>
        </w:rPr>
      </w:pPr>
      <w:r w:rsidRPr="00CB1991">
        <w:rPr>
          <w:rFonts w:eastAsia="Calibri" w:cs="Times New Roman"/>
          <w:sz w:val="23"/>
          <w:szCs w:val="23"/>
          <w:lang w:val="ro-RO"/>
        </w:rPr>
        <w:t>„Metodologie de calcul al performantei energetice al clădirilor” Mc 001/1-3 2006</w:t>
      </w:r>
    </w:p>
    <w:p w14:paraId="3DA772F4" w14:textId="77777777" w:rsidR="00EA7262" w:rsidRPr="00CB1991" w:rsidRDefault="00EA7262" w:rsidP="00EA7262">
      <w:pPr>
        <w:pStyle w:val="ListParagraph"/>
        <w:numPr>
          <w:ilvl w:val="0"/>
          <w:numId w:val="1"/>
        </w:numPr>
        <w:ind w:left="180" w:hanging="180"/>
        <w:rPr>
          <w:rFonts w:eastAsia="Calibri" w:cs="Times New Roman"/>
          <w:sz w:val="23"/>
          <w:szCs w:val="23"/>
          <w:lang w:val="ro-RO"/>
        </w:rPr>
      </w:pPr>
      <w:r w:rsidRPr="00CB1991">
        <w:rPr>
          <w:rFonts w:eastAsia="Calibri" w:cs="Times New Roman"/>
          <w:sz w:val="23"/>
          <w:szCs w:val="23"/>
          <w:lang w:val="ro-RO"/>
        </w:rPr>
        <w:t>„Anvelopa clădirii”, indicativ Mc 001/1 2006</w:t>
      </w:r>
    </w:p>
    <w:p w14:paraId="5BF1DD3F" w14:textId="77777777" w:rsidR="00EA7262" w:rsidRPr="00CB1991" w:rsidRDefault="00EA7262" w:rsidP="00EA7262">
      <w:pPr>
        <w:pStyle w:val="ListParagraph"/>
        <w:numPr>
          <w:ilvl w:val="0"/>
          <w:numId w:val="1"/>
        </w:numPr>
        <w:ind w:left="180" w:hanging="180"/>
        <w:rPr>
          <w:rFonts w:eastAsia="Calibri" w:cs="Times New Roman"/>
          <w:sz w:val="23"/>
          <w:szCs w:val="23"/>
          <w:lang w:val="ro-RO"/>
        </w:rPr>
      </w:pPr>
      <w:r w:rsidRPr="00CB1991">
        <w:rPr>
          <w:rFonts w:eastAsia="Calibri" w:cs="Times New Roman"/>
          <w:sz w:val="23"/>
          <w:szCs w:val="23"/>
          <w:lang w:val="ro-RO"/>
        </w:rPr>
        <w:t>„Performanta energetica a instalațiilor aferente clădirii”, indicativ Mc001/2 2006</w:t>
      </w:r>
    </w:p>
    <w:p w14:paraId="68C19539" w14:textId="7BB207B0" w:rsidR="00EA7262" w:rsidRPr="00CB1991" w:rsidRDefault="00EA7262" w:rsidP="00EA7262">
      <w:pPr>
        <w:pStyle w:val="ListParagraph"/>
        <w:numPr>
          <w:ilvl w:val="0"/>
          <w:numId w:val="1"/>
        </w:numPr>
        <w:ind w:left="180" w:hanging="180"/>
        <w:rPr>
          <w:rFonts w:eastAsia="Calibri" w:cs="Times New Roman"/>
          <w:sz w:val="23"/>
          <w:szCs w:val="23"/>
          <w:lang w:val="ro-RO"/>
        </w:rPr>
      </w:pPr>
      <w:r w:rsidRPr="00CB1991">
        <w:rPr>
          <w:rFonts w:eastAsia="Calibri" w:cs="Times New Roman"/>
          <w:sz w:val="23"/>
          <w:szCs w:val="23"/>
          <w:lang w:val="ro-RO"/>
        </w:rPr>
        <w:t>„Auditul si Certificatul de performanta a clădirii” , indicativ Mc001/1 2006</w:t>
      </w:r>
      <w:r w:rsidR="00CB1991">
        <w:rPr>
          <w:rFonts w:eastAsia="Calibri" w:cs="Times New Roman"/>
          <w:sz w:val="23"/>
          <w:szCs w:val="23"/>
          <w:lang w:val="ro-RO"/>
        </w:rPr>
        <w:t>.</w:t>
      </w:r>
    </w:p>
    <w:p w14:paraId="40CF0321" w14:textId="66FFD59A" w:rsidR="00EA7262" w:rsidRDefault="00EA7262" w:rsidP="00621DD2">
      <w:pPr>
        <w:pStyle w:val="Normal1"/>
        <w:jc w:val="both"/>
        <w:rPr>
          <w:iCs/>
          <w:color w:val="FF0000"/>
          <w:szCs w:val="24"/>
          <w:lang w:val="ro-RO"/>
        </w:rPr>
      </w:pPr>
    </w:p>
    <w:p w14:paraId="7FB25885" w14:textId="77777777" w:rsidR="00CB1991" w:rsidRPr="00EA7262" w:rsidRDefault="00CB1991" w:rsidP="00621DD2">
      <w:pPr>
        <w:pStyle w:val="Normal1"/>
        <w:jc w:val="both"/>
        <w:rPr>
          <w:iCs/>
          <w:color w:val="FF0000"/>
          <w:szCs w:val="24"/>
          <w:lang w:val="ro-RO"/>
        </w:rPr>
      </w:pPr>
    </w:p>
    <w:p w14:paraId="5C1AC5C8" w14:textId="37A83EB0" w:rsidR="00621DD2" w:rsidRPr="00CB1991" w:rsidRDefault="00621DD2" w:rsidP="00621D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CB1991">
        <w:rPr>
          <w:rFonts w:ascii="Times New Roman" w:eastAsia="Times New Roman" w:hAnsi="Times New Roman"/>
          <w:sz w:val="24"/>
          <w:szCs w:val="24"/>
          <w:lang w:val="ro-RO"/>
        </w:rPr>
        <w:t xml:space="preserve">                         </w:t>
      </w:r>
      <w:r w:rsidRPr="00CB199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PREŞEDINTE,                                                    </w:t>
      </w:r>
      <w:r w:rsidR="00635EB5" w:rsidRPr="00CB199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="003C481E" w:rsidRPr="00CB199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</w:t>
      </w:r>
      <w:r w:rsidRPr="00CB199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 </w:t>
      </w:r>
      <w:r w:rsidR="002E103A" w:rsidRPr="00CB199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  </w:t>
      </w:r>
      <w:r w:rsidRPr="00CB1991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DIRECTOR EXECUTIV,                            </w:t>
      </w:r>
    </w:p>
    <w:p w14:paraId="170F005D" w14:textId="0AE7374B" w:rsidR="00482AB5" w:rsidRDefault="00621DD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</w:t>
      </w:r>
      <w:r w:rsidR="00561100"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</w:t>
      </w:r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</w:t>
      </w:r>
      <w:r w:rsidR="00635EB5"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</w:t>
      </w:r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</w:t>
      </w:r>
      <w:proofErr w:type="spellStart"/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Pataki</w:t>
      </w:r>
      <w:proofErr w:type="spellEnd"/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Csaba                                                                       </w:t>
      </w:r>
      <w:proofErr w:type="spellStart"/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Ştern</w:t>
      </w:r>
      <w:proofErr w:type="spellEnd"/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Felicia Cristina</w:t>
      </w:r>
      <w:r w:rsidRPr="00CB1991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ab/>
      </w:r>
    </w:p>
    <w:p w14:paraId="6340E294" w14:textId="4B4139A8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204DBF78" w14:textId="61B72579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4A258CB7" w14:textId="1D9428B1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7E9CA78" w14:textId="3F0931F7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ECE986F" w14:textId="36BAD402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86429F8" w14:textId="75AACF61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4E2B699" w14:textId="7883D6E2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4D78AFE" w14:textId="0BFC2BE3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642C4F72" w14:textId="12F0BA29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8226008" w14:textId="19CAE208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174E1F8E" w14:textId="2B1D4B7A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1DE54656" w14:textId="7FC821DD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BC80635" w14:textId="03A300E4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1F65D1F1" w14:textId="2033DD59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0BF6E29" w14:textId="4AF1D1AB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A055E7F" w14:textId="7B06F71D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5431097" w14:textId="08E050D8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208A15BC" w14:textId="6C7087AA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41171B4" w14:textId="1C43E46E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39F01DC" w14:textId="36175413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801402F" w14:textId="23081867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89CEC48" w14:textId="072136DD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20427250" w14:textId="3028191E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D585444" w14:textId="10A5694E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34C59C72" w14:textId="1C0F835A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1A2EE78B" w14:textId="14757CCA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A411B2F" w14:textId="2EBCD70E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1D930D07" w14:textId="2D679053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9187E44" w14:textId="3BB0E6CC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C92EFC3" w14:textId="7C04C289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5DA7F289" w14:textId="0F1059D9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15398C7" w14:textId="7F18AD95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70C81C2C" w14:textId="47EDB0B5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4A0D8D0" w14:textId="29AA5ADC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76C85B6" w14:textId="69525E26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17F2B924" w14:textId="55B54BAE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2725357E" w14:textId="5981F019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68E4DA4D" w14:textId="2E97B967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DB080CF" w14:textId="474A3740" w:rsidR="001F59C2" w:rsidRDefault="001F59C2" w:rsidP="008555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</w:p>
    <w:p w14:paraId="053678FB" w14:textId="77777777" w:rsidR="001F59C2" w:rsidRPr="00CB1991" w:rsidRDefault="001F59C2" w:rsidP="00855545">
      <w:pPr>
        <w:spacing w:after="0" w:line="240" w:lineRule="auto"/>
        <w:rPr>
          <w:bCs/>
          <w:sz w:val="24"/>
          <w:szCs w:val="24"/>
          <w:lang w:val="ro-RO"/>
        </w:rPr>
      </w:pPr>
    </w:p>
    <w:p w14:paraId="17FED905" w14:textId="77777777" w:rsidR="00482AB5" w:rsidRPr="00EA7262" w:rsidRDefault="00482AB5" w:rsidP="00621DD2">
      <w:pPr>
        <w:pStyle w:val="Normal1"/>
        <w:jc w:val="both"/>
        <w:rPr>
          <w:bCs/>
          <w:color w:val="FF0000"/>
          <w:szCs w:val="24"/>
          <w:lang w:val="ro-RO"/>
        </w:rPr>
      </w:pPr>
    </w:p>
    <w:p w14:paraId="5623A5C0" w14:textId="77777777" w:rsidR="001F59C2" w:rsidRPr="002C12B4" w:rsidRDefault="001F59C2" w:rsidP="001F59C2">
      <w:pPr>
        <w:pStyle w:val="normal0"/>
        <w:ind w:left="0" w:firstLine="0"/>
        <w:jc w:val="both"/>
        <w:rPr>
          <w:iCs/>
          <w:color w:val="auto"/>
          <w:sz w:val="10"/>
          <w:szCs w:val="10"/>
          <w:lang w:val="ro-RO"/>
        </w:rPr>
      </w:pPr>
      <w:r w:rsidRPr="002C12B4">
        <w:rPr>
          <w:iCs/>
          <w:color w:val="auto"/>
          <w:sz w:val="10"/>
          <w:szCs w:val="10"/>
          <w:lang w:val="ro-RO"/>
        </w:rPr>
        <w:t>Red./</w:t>
      </w:r>
      <w:proofErr w:type="spellStart"/>
      <w:r w:rsidRPr="002C12B4">
        <w:rPr>
          <w:iCs/>
          <w:color w:val="auto"/>
          <w:sz w:val="10"/>
          <w:szCs w:val="10"/>
          <w:lang w:val="ro-RO"/>
        </w:rPr>
        <w:t>Tehn.M.D</w:t>
      </w:r>
      <w:proofErr w:type="spellEnd"/>
      <w:r w:rsidRPr="002C12B4">
        <w:rPr>
          <w:iCs/>
          <w:color w:val="auto"/>
          <w:sz w:val="10"/>
          <w:szCs w:val="10"/>
          <w:lang w:val="ro-RO"/>
        </w:rPr>
        <w:t>./Exemplare 5</w:t>
      </w:r>
    </w:p>
    <w:p w14:paraId="66A090F3" w14:textId="77777777" w:rsidR="00621DD2" w:rsidRPr="00EA7262" w:rsidRDefault="00621DD2" w:rsidP="00621DD2">
      <w:pPr>
        <w:pStyle w:val="Normal1"/>
        <w:jc w:val="both"/>
        <w:rPr>
          <w:iCs/>
          <w:color w:val="FF0000"/>
          <w:szCs w:val="24"/>
          <w:lang w:val="ro-RO"/>
        </w:rPr>
      </w:pPr>
    </w:p>
    <w:sectPr w:rsidR="00621DD2" w:rsidRPr="00EA7262" w:rsidSect="00E55BA8">
      <w:footerReference w:type="default" r:id="rId8"/>
      <w:pgSz w:w="12240" w:h="15840"/>
      <w:pgMar w:top="576" w:right="1008" w:bottom="28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F6404" w14:textId="77777777" w:rsidR="00A8702C" w:rsidRDefault="00A8702C" w:rsidP="00A55955">
      <w:pPr>
        <w:spacing w:after="0" w:line="240" w:lineRule="auto"/>
      </w:pPr>
      <w:r>
        <w:separator/>
      </w:r>
    </w:p>
  </w:endnote>
  <w:endnote w:type="continuationSeparator" w:id="0">
    <w:p w14:paraId="1311168F" w14:textId="77777777" w:rsidR="00A8702C" w:rsidRDefault="00A8702C" w:rsidP="00A5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82970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8230DE" w14:textId="1CCE57F4" w:rsidR="00A55955" w:rsidRDefault="00A559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AF18B1" w14:textId="77777777" w:rsidR="00A55955" w:rsidRDefault="00A559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4788A" w14:textId="77777777" w:rsidR="00A8702C" w:rsidRDefault="00A8702C" w:rsidP="00A55955">
      <w:pPr>
        <w:spacing w:after="0" w:line="240" w:lineRule="auto"/>
      </w:pPr>
      <w:r>
        <w:separator/>
      </w:r>
    </w:p>
  </w:footnote>
  <w:footnote w:type="continuationSeparator" w:id="0">
    <w:p w14:paraId="2EFFE49D" w14:textId="77777777" w:rsidR="00A8702C" w:rsidRDefault="00A8702C" w:rsidP="00A55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B7E"/>
    <w:multiLevelType w:val="hybridMultilevel"/>
    <w:tmpl w:val="5406D534"/>
    <w:lvl w:ilvl="0" w:tplc="31EC79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197C02"/>
    <w:multiLevelType w:val="hybridMultilevel"/>
    <w:tmpl w:val="B1CC6030"/>
    <w:lvl w:ilvl="0" w:tplc="6E52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0B35"/>
    <w:multiLevelType w:val="hybridMultilevel"/>
    <w:tmpl w:val="6D8AAD5E"/>
    <w:lvl w:ilvl="0" w:tplc="B27AA7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F73BF6"/>
    <w:multiLevelType w:val="hybridMultilevel"/>
    <w:tmpl w:val="114E4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450E50"/>
    <w:multiLevelType w:val="hybridMultilevel"/>
    <w:tmpl w:val="7B7E34D0"/>
    <w:lvl w:ilvl="0" w:tplc="31EC79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DB518A"/>
    <w:multiLevelType w:val="hybridMultilevel"/>
    <w:tmpl w:val="C1601CB6"/>
    <w:lvl w:ilvl="0" w:tplc="2A429A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245607">
    <w:abstractNumId w:val="3"/>
  </w:num>
  <w:num w:numId="2" w16cid:durableId="2143887472">
    <w:abstractNumId w:val="5"/>
  </w:num>
  <w:num w:numId="3" w16cid:durableId="580456875">
    <w:abstractNumId w:val="1"/>
  </w:num>
  <w:num w:numId="4" w16cid:durableId="372582389">
    <w:abstractNumId w:val="4"/>
  </w:num>
  <w:num w:numId="5" w16cid:durableId="1788114564">
    <w:abstractNumId w:val="0"/>
  </w:num>
  <w:num w:numId="6" w16cid:durableId="519665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D2"/>
    <w:rsid w:val="00034838"/>
    <w:rsid w:val="000C5FF4"/>
    <w:rsid w:val="00130C45"/>
    <w:rsid w:val="001F59C2"/>
    <w:rsid w:val="002E103A"/>
    <w:rsid w:val="002E3203"/>
    <w:rsid w:val="00311E6D"/>
    <w:rsid w:val="00346B58"/>
    <w:rsid w:val="00355AAC"/>
    <w:rsid w:val="003B707C"/>
    <w:rsid w:val="003C481E"/>
    <w:rsid w:val="003E7F6F"/>
    <w:rsid w:val="0045757E"/>
    <w:rsid w:val="00462EC3"/>
    <w:rsid w:val="00482AB5"/>
    <w:rsid w:val="00482BD4"/>
    <w:rsid w:val="00561100"/>
    <w:rsid w:val="00561E5D"/>
    <w:rsid w:val="00577480"/>
    <w:rsid w:val="005B33B5"/>
    <w:rsid w:val="005F01D7"/>
    <w:rsid w:val="00621DD2"/>
    <w:rsid w:val="00635EB5"/>
    <w:rsid w:val="006C601C"/>
    <w:rsid w:val="006E5DCE"/>
    <w:rsid w:val="00701651"/>
    <w:rsid w:val="0072244C"/>
    <w:rsid w:val="007C4855"/>
    <w:rsid w:val="00834DF0"/>
    <w:rsid w:val="00855545"/>
    <w:rsid w:val="008616C0"/>
    <w:rsid w:val="009F4CEC"/>
    <w:rsid w:val="00A55955"/>
    <w:rsid w:val="00A821D8"/>
    <w:rsid w:val="00A8702C"/>
    <w:rsid w:val="00AC3253"/>
    <w:rsid w:val="00AC45D9"/>
    <w:rsid w:val="00AF59EF"/>
    <w:rsid w:val="00B339B8"/>
    <w:rsid w:val="00B53975"/>
    <w:rsid w:val="00BA1854"/>
    <w:rsid w:val="00BE13F5"/>
    <w:rsid w:val="00BE3767"/>
    <w:rsid w:val="00C06049"/>
    <w:rsid w:val="00C45AF5"/>
    <w:rsid w:val="00CB1991"/>
    <w:rsid w:val="00CC7C44"/>
    <w:rsid w:val="00E84747"/>
    <w:rsid w:val="00EA7262"/>
    <w:rsid w:val="00F12CAA"/>
    <w:rsid w:val="00F13D5F"/>
    <w:rsid w:val="00F9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B182B"/>
  <w15:chartTrackingRefBased/>
  <w15:docId w15:val="{1D36B4BA-3B86-414E-8C1D-9AD1753B6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DD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21DD2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EA7262"/>
    <w:pPr>
      <w:spacing w:after="0" w:line="240" w:lineRule="auto"/>
      <w:ind w:left="720"/>
      <w:contextualSpacing/>
    </w:pPr>
    <w:rPr>
      <w:rFonts w:ascii="Times New Roman" w:eastAsia="Times New Roman" w:hAnsi="Times New Roman" w:cs="Tahom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95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559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955"/>
    <w:rPr>
      <w:rFonts w:ascii="Calibri" w:eastAsia="Calibri" w:hAnsi="Calibri" w:cs="Times New Roman"/>
    </w:rPr>
  </w:style>
  <w:style w:type="paragraph" w:customStyle="1" w:styleId="normal0">
    <w:name w:val="normal"/>
    <w:rsid w:val="001F59C2"/>
    <w:pPr>
      <w:spacing w:after="0" w:line="240" w:lineRule="auto"/>
      <w:ind w:left="-1" w:right="-1" w:hanging="1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Munich Florin</dc:creator>
  <cp:keywords/>
  <dc:description/>
  <cp:lastModifiedBy>Tanase Roxana</cp:lastModifiedBy>
  <cp:revision>36</cp:revision>
  <cp:lastPrinted>2022-04-26T12:09:00Z</cp:lastPrinted>
  <dcterms:created xsi:type="dcterms:W3CDTF">2022-04-26T10:57:00Z</dcterms:created>
  <dcterms:modified xsi:type="dcterms:W3CDTF">2022-04-26T12:58:00Z</dcterms:modified>
</cp:coreProperties>
</file>