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ROMÂNIA</w:t>
      </w:r>
    </w:p>
    <w:p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JUDEŢUL SATU MARE</w:t>
      </w:r>
    </w:p>
    <w:p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bookmarkStart w:id="0" w:name="_Hlk69456811"/>
      <w:r>
        <w:rPr>
          <w:b/>
          <w:sz w:val="22"/>
          <w:szCs w:val="22"/>
        </w:rPr>
        <w:t>CONSILIUL JUDEŢEAN SATU MARE</w:t>
      </w:r>
      <w:bookmarkEnd w:id="0"/>
      <w:r>
        <w:rPr>
          <w:b/>
          <w:sz w:val="22"/>
          <w:szCs w:val="22"/>
        </w:rPr>
        <w:tab/>
      </w:r>
    </w:p>
    <w:p>
      <w:pPr>
        <w:tabs>
          <w:tab w:val="center" w:pos="7560"/>
        </w:tabs>
        <w:spacing w:line="312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PREŞEDINTE</w:t>
      </w:r>
    </w:p>
    <w:p>
      <w:pPr>
        <w:pStyle w:val="Heading1"/>
        <w:tabs>
          <w:tab w:val="center" w:pos="7560"/>
        </w:tabs>
        <w:spacing w:line="312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Nr. _____ /_____________</w:t>
      </w:r>
    </w:p>
    <w:p>
      <w:pPr>
        <w:spacing w:line="312" w:lineRule="auto"/>
        <w:rPr>
          <w:sz w:val="22"/>
          <w:szCs w:val="22"/>
        </w:rPr>
      </w:pPr>
    </w:p>
    <w:p>
      <w:pPr>
        <w:spacing w:line="312" w:lineRule="auto"/>
        <w:rPr>
          <w:sz w:val="22"/>
          <w:szCs w:val="22"/>
        </w:rPr>
      </w:pPr>
    </w:p>
    <w:p>
      <w:pPr>
        <w:spacing w:line="312" w:lineRule="auto"/>
        <w:rPr>
          <w:sz w:val="22"/>
          <w:szCs w:val="22"/>
        </w:rPr>
      </w:pPr>
    </w:p>
    <w:p>
      <w:pPr>
        <w:pStyle w:val="Heading1"/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REFERAT DE APROBARE</w:t>
      </w:r>
    </w:p>
    <w:p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privind rectificarea bugetului de venituri şi cheltuieli </w:t>
      </w:r>
    </w:p>
    <w:p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al Regiei Autonome Aeroportul Satu Mare pe anul 2022</w:t>
      </w:r>
    </w:p>
    <w:p>
      <w:pPr>
        <w:spacing w:line="312" w:lineRule="auto"/>
        <w:jc w:val="center"/>
        <w:rPr>
          <w:b/>
          <w:sz w:val="22"/>
          <w:szCs w:val="22"/>
        </w:rPr>
      </w:pPr>
    </w:p>
    <w:p>
      <w:pPr>
        <w:spacing w:line="312" w:lineRule="auto"/>
        <w:ind w:firstLine="720"/>
        <w:jc w:val="both"/>
        <w:rPr>
          <w:sz w:val="14"/>
          <w:szCs w:val="14"/>
        </w:rPr>
      </w:pPr>
    </w:p>
    <w:p>
      <w:pPr>
        <w:spacing w:line="312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În conformitate cu prevederile art. 4 alin.1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>
      <w:pPr>
        <w:spacing w:line="312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luând în considerare prevederile art.</w:t>
      </w:r>
      <w:r>
        <w:t xml:space="preserve"> </w:t>
      </w:r>
      <w:r>
        <w:rPr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bookmarkStart w:id="1" w:name="_Hlk69467889"/>
      <w:r>
        <w:rPr>
          <w:sz w:val="22"/>
          <w:szCs w:val="22"/>
        </w:rPr>
        <w:t>luând în considerare</w:t>
      </w:r>
      <w:bookmarkEnd w:id="1"/>
      <w:r>
        <w:rPr>
          <w:sz w:val="22"/>
          <w:szCs w:val="22"/>
        </w:rPr>
        <w:t xml:space="preserve"> </w:t>
      </w:r>
      <w:bookmarkStart w:id="2" w:name="_Hlk69459492"/>
      <w:bookmarkStart w:id="3" w:name="_Hlk100402849"/>
      <w:r>
        <w:rPr>
          <w:sz w:val="22"/>
          <w:szCs w:val="22"/>
        </w:rPr>
        <w:t xml:space="preserve">Nota de fundamentare nr. </w:t>
      </w:r>
      <w:r>
        <w:rPr>
          <w:sz w:val="22"/>
          <w:szCs w:val="22"/>
        </w:rPr>
        <w:t>1168/07.04.2022</w:t>
      </w:r>
      <w:r>
        <w:rPr>
          <w:sz w:val="22"/>
          <w:szCs w:val="22"/>
        </w:rPr>
        <w:t>, înregistrată la registratura Consiliului Județean Satu Mare sub nr. 8322/08.04.2022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cu privire la rectificarea</w:t>
      </w:r>
      <w:r>
        <w:rPr>
          <w:sz w:val="22"/>
          <w:szCs w:val="22"/>
        </w:rPr>
        <w:t xml:space="preserve"> bugetului de venituri şi cheltuieli al Regiei Autonome Aeroportul Satu Mare pe anul 2022</w:t>
      </w:r>
      <w:bookmarkEnd w:id="3"/>
      <w:r>
        <w:rPr>
          <w:sz w:val="22"/>
          <w:szCs w:val="22"/>
        </w:rPr>
        <w:t>,</w:t>
      </w:r>
      <w:bookmarkEnd w:id="2"/>
    </w:p>
    <w:p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ținând cont de Hotărârea Consiliului de Administrație a Regiei Autonome Aeroportul Satu Mare nr. </w:t>
      </w:r>
      <w:r>
        <w:rPr>
          <w:sz w:val="22"/>
          <w:szCs w:val="22"/>
        </w:rPr>
        <w:t>14/2022 privind avizarea rectificării bugetului de venituri şi cheltuieli al Regiei Autonome Aeroportul Satu Mare pe anul 2022</w:t>
      </w:r>
      <w:r>
        <w:rPr>
          <w:sz w:val="22"/>
          <w:szCs w:val="22"/>
        </w:rPr>
        <w:t>,</w:t>
      </w:r>
    </w:p>
    <w:p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>
        <w:t xml:space="preserve"> </w:t>
      </w:r>
      <w:bookmarkStart w:id="4" w:name="_Hlk69468035"/>
      <w:r>
        <w:rPr>
          <w:sz w:val="22"/>
          <w:szCs w:val="22"/>
        </w:rPr>
        <w:t>cu modificările şi completările ulterioare,</w:t>
      </w:r>
      <w:bookmarkEnd w:id="4"/>
    </w:p>
    <w:p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INIŢIEZ:</w:t>
      </w:r>
    </w:p>
    <w:p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>
      <w:pPr>
        <w:spacing w:line="312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Proiectul de hotărâre privind rectificarea bugetului de venituri şi cheltuieli al Regiei Autonome Aeroportul Satu Mare pe anul 2022.</w:t>
      </w:r>
    </w:p>
    <w:p>
      <w:pPr>
        <w:pStyle w:val="BodyText"/>
        <w:spacing w:line="312" w:lineRule="auto"/>
        <w:jc w:val="left"/>
        <w:rPr>
          <w:sz w:val="16"/>
          <w:szCs w:val="16"/>
        </w:rPr>
      </w:pPr>
    </w:p>
    <w:p>
      <w:pPr>
        <w:pStyle w:val="BodyText"/>
        <w:spacing w:line="312" w:lineRule="auto"/>
        <w:jc w:val="left"/>
        <w:rPr>
          <w:sz w:val="16"/>
          <w:szCs w:val="16"/>
        </w:rPr>
      </w:pPr>
    </w:p>
    <w:p>
      <w:pPr>
        <w:pStyle w:val="BodyText"/>
        <w:spacing w:line="312" w:lineRule="auto"/>
        <w:rPr>
          <w:sz w:val="22"/>
          <w:szCs w:val="22"/>
        </w:rPr>
      </w:pPr>
      <w:r>
        <w:rPr>
          <w:sz w:val="22"/>
          <w:szCs w:val="22"/>
        </w:rPr>
        <w:t>INIŢIATOR</w:t>
      </w:r>
    </w:p>
    <w:p>
      <w:pPr>
        <w:pStyle w:val="BodyText"/>
        <w:spacing w:line="312" w:lineRule="auto"/>
        <w:rPr>
          <w:sz w:val="22"/>
          <w:szCs w:val="22"/>
        </w:rPr>
      </w:pPr>
      <w:r>
        <w:rPr>
          <w:sz w:val="22"/>
          <w:szCs w:val="22"/>
        </w:rPr>
        <w:t>PREŞEDINTE,</w:t>
      </w:r>
    </w:p>
    <w:p>
      <w:pPr>
        <w:pStyle w:val="BodyText"/>
        <w:spacing w:line="312" w:lineRule="auto"/>
        <w:rPr>
          <w:sz w:val="22"/>
          <w:szCs w:val="22"/>
        </w:rPr>
      </w:pPr>
      <w:r>
        <w:rPr>
          <w:sz w:val="22"/>
          <w:szCs w:val="22"/>
        </w:rPr>
        <w:t>Pataki Csaba</w:t>
      </w:r>
    </w:p>
    <w:p>
      <w:pPr>
        <w:spacing w:line="312" w:lineRule="auto"/>
        <w:rPr>
          <w:sz w:val="28"/>
          <w:szCs w:val="28"/>
        </w:rPr>
      </w:pPr>
    </w:p>
    <w:p>
      <w:pPr>
        <w:spacing w:line="312" w:lineRule="auto"/>
        <w:rPr>
          <w:sz w:val="28"/>
          <w:szCs w:val="28"/>
        </w:rPr>
      </w:pPr>
    </w:p>
    <w:p>
      <w:pPr>
        <w:spacing w:line="312" w:lineRule="auto"/>
        <w:rPr>
          <w:sz w:val="28"/>
          <w:szCs w:val="28"/>
        </w:rPr>
      </w:pPr>
    </w:p>
    <w:p>
      <w:pPr>
        <w:spacing w:line="312" w:lineRule="auto"/>
        <w:rPr>
          <w:sz w:val="16"/>
          <w:szCs w:val="16"/>
        </w:rPr>
      </w:pPr>
      <w:r>
        <w:rPr>
          <w:sz w:val="16"/>
          <w:szCs w:val="16"/>
        </w:rPr>
        <w:t>Red./Tehn. VE</w:t>
      </w:r>
    </w:p>
    <w:p>
      <w:pPr>
        <w:spacing w:line="312" w:lineRule="auto"/>
        <w:rPr>
          <w:sz w:val="16"/>
          <w:szCs w:val="16"/>
        </w:rPr>
      </w:pPr>
      <w:r>
        <w:rPr>
          <w:sz w:val="16"/>
          <w:szCs w:val="16"/>
        </w:rPr>
        <w:t>5 ex.</w:t>
      </w:r>
    </w:p>
    <w:sectPr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Éva Vajda</cp:lastModifiedBy>
  <cp:revision>3</cp:revision>
  <cp:lastPrinted>2021-10-21T08:54:00Z</cp:lastPrinted>
  <dcterms:created xsi:type="dcterms:W3CDTF">2022-04-09T10:11:00Z</dcterms:created>
  <dcterms:modified xsi:type="dcterms:W3CDTF">2022-04-09T11:36:00Z</dcterms:modified>
</cp:coreProperties>
</file>