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5B7E4" w14:textId="65A81EB1" w:rsidR="00D82B34" w:rsidRPr="00BF4924" w:rsidRDefault="00D82B34" w:rsidP="0020345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ROMÂNIA</w:t>
      </w:r>
    </w:p>
    <w:p w14:paraId="386DDE20" w14:textId="523611CD" w:rsidR="00463090" w:rsidRPr="00BF4924" w:rsidRDefault="00A162A4" w:rsidP="0020345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JUDE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ŢUL SATU MARE</w:t>
      </w:r>
    </w:p>
    <w:p w14:paraId="087B29AF" w14:textId="77777777" w:rsidR="00E4079E" w:rsidRPr="00BF4924" w:rsidRDefault="00463090" w:rsidP="00203456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CONSILIUL JUDEŢEAN</w:t>
      </w:r>
    </w:p>
    <w:p w14:paraId="69EF38E1" w14:textId="6BA3F68A" w:rsidR="00463090" w:rsidRPr="00BF4924" w:rsidRDefault="00E4079E" w:rsidP="002034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Serviciul de Coordonare și Cooperare Instituțională                                    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                                                                                                                                                                </w:t>
      </w:r>
    </w:p>
    <w:p w14:paraId="196605FA" w14:textId="77777777" w:rsidR="00463090" w:rsidRPr="00BF4924" w:rsidRDefault="00E62FE1" w:rsidP="002034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Serviciu</w:t>
      </w:r>
      <w:r w:rsidR="008A795D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l</w:t>
      </w:r>
      <w:r w:rsidR="00463090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 Resurse Umane, Salariza</w:t>
      </w:r>
      <w:r w:rsidR="00CD2B88" w:rsidRPr="00BF492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re</w:t>
      </w:r>
    </w:p>
    <w:p w14:paraId="6FF5FAA3" w14:textId="43DA1A24" w:rsidR="00463090" w:rsidRPr="00BF4924" w:rsidRDefault="00463090" w:rsidP="0020345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N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r.______</w:t>
      </w:r>
      <w:r w:rsidR="00D82B34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/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</w:t>
      </w:r>
      <w:r w:rsidR="003E7721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_____</w:t>
      </w:r>
      <w:r w:rsidR="00E229C3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20</w:t>
      </w:r>
      <w:r w:rsidR="00E24E77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  <w:r w:rsidR="00172E37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>2</w:t>
      </w:r>
    </w:p>
    <w:p w14:paraId="0A216574" w14:textId="6E6AFA4F" w:rsidR="006D0240" w:rsidRPr="00BF4924" w:rsidRDefault="006D0240" w:rsidP="00203456">
      <w:pPr>
        <w:spacing w:after="0"/>
        <w:rPr>
          <w:sz w:val="24"/>
          <w:szCs w:val="24"/>
          <w:lang w:val="ro-RO"/>
        </w:rPr>
      </w:pPr>
    </w:p>
    <w:p w14:paraId="0A0C6CE5" w14:textId="19BA3D99" w:rsidR="00D57088" w:rsidRDefault="00D57088" w:rsidP="00203456">
      <w:pPr>
        <w:spacing w:after="0"/>
        <w:rPr>
          <w:sz w:val="24"/>
          <w:szCs w:val="24"/>
          <w:lang w:val="ro-RO"/>
        </w:rPr>
      </w:pPr>
    </w:p>
    <w:p w14:paraId="18D9D719" w14:textId="77777777" w:rsidR="00D57088" w:rsidRPr="00BF4924" w:rsidRDefault="00D57088" w:rsidP="00203456">
      <w:pPr>
        <w:spacing w:after="0"/>
        <w:rPr>
          <w:sz w:val="24"/>
          <w:szCs w:val="24"/>
          <w:lang w:val="ro-RO"/>
        </w:rPr>
      </w:pPr>
    </w:p>
    <w:p w14:paraId="3E3DD06F" w14:textId="77777777" w:rsidR="00463090" w:rsidRPr="00BF4924" w:rsidRDefault="00463090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                                          </w:t>
      </w:r>
      <w:r w:rsidR="00FC25F9"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   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  <w:t xml:space="preserve">  RAPORT DE SPECIALITATE</w:t>
      </w:r>
    </w:p>
    <w:p w14:paraId="6471FC20" w14:textId="09FA2001" w:rsidR="00463090" w:rsidRPr="00BF4924" w:rsidRDefault="00463090" w:rsidP="00203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la </w:t>
      </w:r>
      <w:bookmarkStart w:id="0" w:name="_Hlk68685127"/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Proiectul de </w:t>
      </w:r>
      <w:r w:rsidR="009D349C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h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ot</w:t>
      </w:r>
      <w:r w:rsidR="0068452C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ă</w:t>
      </w:r>
      <w:r w:rsidR="00787BC4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râre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privind 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modifi</w:t>
      </w:r>
      <w:r w:rsidR="003440D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</w:t>
      </w:r>
      <w:r w:rsidR="00E47782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area</w:t>
      </w:r>
      <w:r w:rsidR="0033141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Organigra</w:t>
      </w:r>
      <w:r w:rsidR="00F35DA8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m</w:t>
      </w:r>
      <w:r w:rsidR="0033141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ei și a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Statului de funcții </w:t>
      </w:r>
    </w:p>
    <w:p w14:paraId="210060C6" w14:textId="3CB97202" w:rsidR="00B61716" w:rsidRPr="00BF4924" w:rsidRDefault="003440DE" w:rsidP="00203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al</w:t>
      </w:r>
      <w:r w:rsidR="0033141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</w:t>
      </w:r>
      <w:r w:rsidR="00463090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36765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Spitalu</w:t>
      </w:r>
      <w:r w:rsidR="00E229C3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l</w:t>
      </w:r>
      <w:r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ui</w:t>
      </w:r>
      <w:r w:rsidR="0036765A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de </w:t>
      </w:r>
      <w:proofErr w:type="spellStart"/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Pneumoftiziologie</w:t>
      </w:r>
      <w:proofErr w:type="spellEnd"/>
      <w:r w:rsidR="00930A5E" w:rsidRPr="00BF4924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Satu Mare</w:t>
      </w:r>
    </w:p>
    <w:bookmarkEnd w:id="0"/>
    <w:p w14:paraId="1CD49740" w14:textId="77454204" w:rsidR="006D0240" w:rsidRDefault="006D0240" w:rsidP="00203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230E3EA1" w14:textId="77777777" w:rsidR="00D57088" w:rsidRPr="00BF4924" w:rsidRDefault="00D57088" w:rsidP="00203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o-RO"/>
        </w:rPr>
      </w:pPr>
    </w:p>
    <w:p w14:paraId="54018BAA" w14:textId="14300244" w:rsidR="00D82B34" w:rsidRPr="006E2F95" w:rsidRDefault="00D82B34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Față de conținutul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Proiectului de </w:t>
      </w:r>
      <w:r w:rsidR="001A2795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h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otărâre privind modificarea </w:t>
      </w:r>
      <w:r w:rsidR="00F35DA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Organigramei și a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Statului de funcții al</w:t>
      </w:r>
      <w:r w:rsidR="00F35DA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e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Spitalului de </w:t>
      </w:r>
      <w:proofErr w:type="spellStart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Mare,</w:t>
      </w:r>
    </w:p>
    <w:p w14:paraId="22BB3D08" w14:textId="77A9EE7B" w:rsidR="006D0240" w:rsidRDefault="00CA3637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 urma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adres</w:t>
      </w: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 cu nr. </w:t>
      </w:r>
      <w:r w:rsidR="00172E3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1754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172E3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172E3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172E3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, 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înregistrată la Registratura Consiliului Județean Satu Mare cu nr.</w:t>
      </w:r>
      <w:r w:rsidR="00406CB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172E37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6063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6D0240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486C95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prin care s-a înaintat Nota de fundamentare nr.</w:t>
      </w:r>
      <w:r w:rsidR="00406CB9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1753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34434D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</w:t>
      </w:r>
      <w:r w:rsidR="00224EFF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i </w:t>
      </w:r>
      <w:r w:rsidR="0033141A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Organigramei și a 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Statului de funcții al</w:t>
      </w:r>
      <w:r w:rsidR="0033141A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</w:t>
      </w:r>
      <w:proofErr w:type="spellStart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7A608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4D2ECF88" w14:textId="77777777" w:rsidR="00203456" w:rsidRPr="006E2F95" w:rsidRDefault="00203456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567038D1" w14:textId="77777777" w:rsidR="00D15200" w:rsidRDefault="005371C6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1" w:name="_Hlk98241876"/>
      <w:bookmarkStart w:id="2" w:name="_Hlk16672871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</w:t>
      </w:r>
      <w:r w:rsidR="00D1520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04211A07" w14:textId="2310151F" w:rsidR="005371C6" w:rsidRDefault="00D15200" w:rsidP="00D15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Hotărârea Consiliului Județean Satu Mare nr.</w:t>
      </w:r>
      <w:r w:rsidR="00EA77E8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102</w:t>
      </w:r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30</w:t>
      </w:r>
      <w:r w:rsidR="00D82B3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8</w:t>
      </w:r>
      <w:r w:rsidR="00D82B34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20</w:t>
      </w:r>
      <w:r w:rsidR="00833FFF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C40D3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modificarea Organigramei și a Statului de funcții ale Spitalului de </w:t>
      </w:r>
      <w:proofErr w:type="spellStart"/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bookmarkEnd w:id="1"/>
    <w:p w14:paraId="4E3CD7E4" w14:textId="23A14D3F" w:rsidR="00B316C2" w:rsidRDefault="00D15200" w:rsidP="00D152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 </w:t>
      </w:r>
      <w:r w:rsidR="00B316C2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Hotărârea Consiliului Județean Satu Mare nr. 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127</w:t>
      </w:r>
      <w:r w:rsidR="00B316C2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26</w:t>
      </w:r>
      <w:r w:rsidR="00B316C2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10</w:t>
      </w:r>
      <w:r w:rsidR="00B316C2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B316C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B316C2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modificarea Statului de funcții al Spitalului de </w:t>
      </w:r>
      <w:proofErr w:type="spellStart"/>
      <w:r w:rsidR="00B316C2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Pneumoftiziologie</w:t>
      </w:r>
      <w:proofErr w:type="spellEnd"/>
      <w:r w:rsidR="00B316C2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Satu Mare,</w:t>
      </w:r>
    </w:p>
    <w:p w14:paraId="7EA0B701" w14:textId="77777777" w:rsidR="00203456" w:rsidRPr="006E2F95" w:rsidRDefault="00203456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</w:p>
    <w:bookmarkEnd w:id="2"/>
    <w:p w14:paraId="04F021EA" w14:textId="2AE3C451" w:rsidR="005371C6" w:rsidRPr="006E2F95" w:rsidRDefault="00463090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ab/>
      </w:r>
      <w:r w:rsidR="005371C6"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</w:t>
      </w: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7EEF1C22" w14:textId="4325FA7D" w:rsidR="00E22743" w:rsidRDefault="00E22743" w:rsidP="002034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3" w:name="_Hlk41031839"/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3"/>
    </w:p>
    <w:p w14:paraId="58F1954E" w14:textId="2D74C999" w:rsidR="00751A13" w:rsidRPr="006E2F95" w:rsidRDefault="003440DE" w:rsidP="002034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-</w:t>
      </w:r>
      <w:r w:rsidRPr="006E2F95">
        <w:rPr>
          <w:rFonts w:ascii="Calibri" w:eastAsia="Calibri" w:hAnsi="Calibri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m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inist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rului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s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ănătății nr.</w:t>
      </w:r>
      <w:r w:rsidR="00EA77E8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4A2782EA" w14:textId="4014577B" w:rsidR="00224EFF" w:rsidRPr="006E2F95" w:rsidRDefault="00224EFF" w:rsidP="002034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>- Hotărârea Guvernului nr.</w:t>
      </w:r>
      <w:r w:rsidR="00D82B34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286/2011 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pentru aprobarea Regulamentului-cadru privind stabilirea principiilor generale de ocupare a unui post vacant sau temporar vacant corespunzător </w:t>
      </w:r>
      <w:r w:rsidR="006E2F95" w:rsidRPr="006E2F95">
        <w:rPr>
          <w:rFonts w:ascii="Times New Roman" w:hAnsi="Times New Roman" w:cs="Times New Roman"/>
          <w:sz w:val="24"/>
          <w:szCs w:val="24"/>
          <w:lang w:val="ro-RO"/>
        </w:rPr>
        <w:t>funcțiilor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contractuale </w:t>
      </w:r>
      <w:r w:rsidR="006E2F95" w:rsidRPr="006E2F95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a criteriilor de promovare în grade sau trepte profesionale imediat superioare a personalului contractual din sectorul bugetar plătit din fonduri publice, cu modificările și completările ulterioare;</w:t>
      </w:r>
    </w:p>
    <w:p w14:paraId="46F9C21A" w14:textId="32279E7C" w:rsidR="00751A13" w:rsidRPr="006E2F95" w:rsidRDefault="003440DE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r w:rsidR="00926F10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Anexa nr. II - Familia ocupațională de funcții bugetare “Sănătate și Asistență socială</w:t>
      </w:r>
      <w:r w:rsidR="0014106B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”</w:t>
      </w:r>
      <w:r w:rsidR="00E42ADE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bookmarkStart w:id="4" w:name="_Hlk55991261"/>
      <w:bookmarkStart w:id="5" w:name="_Hlk55991131"/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Anexa </w:t>
      </w:r>
      <w:r w:rsidR="00F05A4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nr.</w:t>
      </w:r>
      <w:r w:rsidR="00F05A4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VIII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-</w:t>
      </w:r>
      <w:r w:rsidR="00AC2FBD" w:rsidRPr="006E2F9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42ADE" w:rsidRPr="006E2F95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amilia 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ocupațională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</w:t>
      </w:r>
      <w:r w:rsidR="006E2F95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funcții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bugetare "</w:t>
      </w:r>
      <w:r w:rsidR="00AC2FBD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Administrație</w:t>
      </w:r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>"</w:t>
      </w:r>
      <w:bookmarkEnd w:id="4"/>
      <w:r w:rsidR="00E42ADE" w:rsidRPr="006E2F9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bookmarkEnd w:id="5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76984771" w14:textId="7D3B48A3" w:rsidR="003440DE" w:rsidRPr="006E2F95" w:rsidRDefault="003440DE" w:rsidP="0020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ro-RO"/>
        </w:rPr>
      </w:pP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</w:t>
      </w:r>
      <w:r w:rsidR="00E22743"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și c) </w:t>
      </w:r>
      <w:r w:rsidRPr="006E2F9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Anexa 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Ordonanței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de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urgență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a Guvernului nr. 162/2008 privind transferul ansamblului de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atribuții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și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4A1B7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competențe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exercitate de Ministerul </w:t>
      </w:r>
      <w:r w:rsidR="00CD2B8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Sănătății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către </w:t>
      </w:r>
      <w:r w:rsidR="005E2F6D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autoritățile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4A1B78"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administrației</w:t>
      </w:r>
      <w:r w:rsidRPr="006E2F9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publice locale, conform căruia:</w:t>
      </w:r>
      <w:r w:rsidR="001E5805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Pr="006E2F95">
        <w:rPr>
          <w:rFonts w:ascii="Times New Roman" w:hAnsi="Times New Roman" w:cs="Times New Roman"/>
          <w:i/>
          <w:iCs/>
          <w:sz w:val="28"/>
          <w:szCs w:val="28"/>
          <w:lang w:val="ro-RO"/>
        </w:rPr>
        <w:t>“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Autoritatea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administrației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prin structura cu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atribuții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specifice în domeniu, are următoarele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competențe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:</w:t>
      </w:r>
    </w:p>
    <w:p w14:paraId="47743C3D" w14:textId="77777777" w:rsidR="0033141A" w:rsidRPr="006E2F95" w:rsidRDefault="003440DE" w:rsidP="0020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aprobă modificarea </w:t>
      </w:r>
      <w:r w:rsidR="00501CCD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s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tatelor de </w:t>
      </w:r>
      <w:r w:rsidR="00CD2B88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funcții</w:t>
      </w: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aprobate;</w:t>
      </w:r>
    </w:p>
    <w:p w14:paraId="6A179999" w14:textId="5CC513B7" w:rsidR="00021AAD" w:rsidRPr="006E2F95" w:rsidRDefault="0033141A" w:rsidP="0020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c) aprobă organigrama și modificarea acesteia;</w:t>
      </w:r>
      <w:r w:rsidR="00D82B34" w:rsidRPr="006E2F95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266C7839" w14:textId="79EB96D0" w:rsidR="001B286D" w:rsidRPr="006E2F95" w:rsidRDefault="001B286D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lastRenderedPageBreak/>
        <w:t>-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prevederile art.</w:t>
      </w:r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180 alin</w:t>
      </w:r>
      <w:r w:rsidR="00587193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r w:rsidR="00DF4F0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(1) din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Legea nr. 95/2006</w:t>
      </w:r>
      <w:r w:rsidR="009E29B3" w:rsidRPr="006E2F95">
        <w:rPr>
          <w:rFonts w:ascii="Times New Roman" w:eastAsia="Times New Roman" w:hAnsi="Times New Roman" w:cs="Times New Roman"/>
          <w:i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</w:t>
      </w:r>
      <w:r w:rsidR="005E2F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sănătății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F75AE2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republicată,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</w:t>
      </w:r>
      <w:r w:rsidR="005E2F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completările ulterioare</w:t>
      </w:r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2651FFFF" w14:textId="3280F3AD" w:rsidR="00E22743" w:rsidRPr="006E2F95" w:rsidRDefault="00751A13" w:rsidP="00203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-</w:t>
      </w:r>
      <w:bookmarkStart w:id="6" w:name="_Hlk19798735"/>
      <w:r w:rsidR="001B286D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Dispoziția Președintelui Consiliului Județean Satu Mare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nr. 235/2019 pentru modificarea anexei la Dispoziția nr.</w:t>
      </w:r>
      <w:r w:rsidR="00EA77E8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70/2019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aprobarea structurii organizatorice a Spitalului de </w:t>
      </w:r>
      <w:proofErr w:type="spellStart"/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Pneumoftiziologie</w:t>
      </w:r>
      <w:proofErr w:type="spellEnd"/>
      <w:r w:rsidR="0008334E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        </w:t>
      </w:r>
      <w:r w:rsidR="00DD6376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Satu Mare</w:t>
      </w:r>
      <w:bookmarkEnd w:id="6"/>
      <w:r w:rsidR="00406CB9" w:rsidRPr="006E2F95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77C3E23F" w14:textId="264006D0" w:rsidR="00BA6023" w:rsidRDefault="00BA6023" w:rsidP="00203456">
      <w:pPr>
        <w:pStyle w:val="NormalWeb"/>
        <w:tabs>
          <w:tab w:val="left" w:pos="720"/>
        </w:tabs>
        <w:jc w:val="both"/>
        <w:rPr>
          <w:iCs/>
        </w:rPr>
      </w:pPr>
    </w:p>
    <w:p w14:paraId="169354C5" w14:textId="015212BD" w:rsidR="009378DC" w:rsidRDefault="00BA6023" w:rsidP="00203456">
      <w:pPr>
        <w:pStyle w:val="NormalWeb"/>
        <w:tabs>
          <w:tab w:val="left" w:pos="720"/>
        </w:tabs>
        <w:jc w:val="both"/>
      </w:pPr>
      <w:r>
        <w:rPr>
          <w:iCs/>
        </w:rPr>
        <w:tab/>
      </w:r>
      <w:r w:rsidR="00E229C3" w:rsidRPr="006E2F95">
        <w:rPr>
          <w:bCs/>
        </w:rPr>
        <w:t xml:space="preserve">Spitalul de </w:t>
      </w:r>
      <w:proofErr w:type="spellStart"/>
      <w:r w:rsidR="00E229C3" w:rsidRPr="006E2F95">
        <w:rPr>
          <w:bCs/>
        </w:rPr>
        <w:t>Pneumoftiziologie</w:t>
      </w:r>
      <w:proofErr w:type="spellEnd"/>
      <w:r w:rsidR="00E229C3" w:rsidRPr="006E2F95">
        <w:rPr>
          <w:bCs/>
        </w:rPr>
        <w:t xml:space="preserve"> Satu Mare solicită aprobarea modific</w:t>
      </w:r>
      <w:r w:rsidR="00224EFF" w:rsidRPr="006E2F95">
        <w:rPr>
          <w:bCs/>
        </w:rPr>
        <w:t xml:space="preserve">ării </w:t>
      </w:r>
      <w:r w:rsidR="00E22743" w:rsidRPr="006E2F95">
        <w:rPr>
          <w:bCs/>
        </w:rPr>
        <w:t xml:space="preserve"> </w:t>
      </w:r>
      <w:r w:rsidR="0033141A" w:rsidRPr="006E2F95">
        <w:rPr>
          <w:bCs/>
        </w:rPr>
        <w:t xml:space="preserve">Organigramei și a </w:t>
      </w:r>
      <w:r w:rsidR="00E229C3" w:rsidRPr="006E2F95">
        <w:rPr>
          <w:bCs/>
        </w:rPr>
        <w:t xml:space="preserve">Statului de </w:t>
      </w:r>
      <w:r w:rsidR="00224EFF" w:rsidRPr="006E2F95">
        <w:rPr>
          <w:bCs/>
        </w:rPr>
        <w:t>f</w:t>
      </w:r>
      <w:r w:rsidR="00E229C3" w:rsidRPr="006E2F95">
        <w:rPr>
          <w:bCs/>
        </w:rPr>
        <w:t>uncții</w:t>
      </w:r>
      <w:r w:rsidR="00E22743" w:rsidRPr="006E2F95">
        <w:rPr>
          <w:bCs/>
        </w:rPr>
        <w:t xml:space="preserve"> cu 25</w:t>
      </w:r>
      <w:r w:rsidR="003E7571">
        <w:rPr>
          <w:bCs/>
        </w:rPr>
        <w:t>7</w:t>
      </w:r>
      <w:r w:rsidR="00E22743" w:rsidRPr="006E2F95">
        <w:rPr>
          <w:bCs/>
        </w:rPr>
        <w:t xml:space="preserve"> posturi</w:t>
      </w:r>
      <w:r w:rsidR="0052545F" w:rsidRPr="006E2F95">
        <w:rPr>
          <w:bCs/>
        </w:rPr>
        <w:t>,</w:t>
      </w:r>
      <w:r w:rsidR="00E22743" w:rsidRPr="006E2F95">
        <w:rPr>
          <w:bCs/>
        </w:rPr>
        <w:t xml:space="preserve"> din care 12 posturi de conducere și 24</w:t>
      </w:r>
      <w:r w:rsidR="003E7571">
        <w:rPr>
          <w:bCs/>
        </w:rPr>
        <w:t>5</w:t>
      </w:r>
      <w:r w:rsidR="00E22743" w:rsidRPr="006E2F95">
        <w:rPr>
          <w:bCs/>
        </w:rPr>
        <w:t xml:space="preserve"> posturi de execuție,</w:t>
      </w:r>
      <w:r w:rsidR="0052545F" w:rsidRPr="006E2F95">
        <w:rPr>
          <w:bCs/>
        </w:rPr>
        <w:t xml:space="preserve"> </w:t>
      </w:r>
      <w:r w:rsidR="00240866" w:rsidRPr="006E2F95">
        <w:rPr>
          <w:bCs/>
        </w:rPr>
        <w:t>după cum urmează</w:t>
      </w:r>
      <w:r w:rsidR="00240866" w:rsidRPr="006E2F95">
        <w:t xml:space="preserve">: </w:t>
      </w:r>
    </w:p>
    <w:p w14:paraId="44A5807A" w14:textId="77777777" w:rsidR="00203456" w:rsidRPr="006E2F95" w:rsidRDefault="00203456" w:rsidP="00203456">
      <w:pPr>
        <w:pStyle w:val="NormalWeb"/>
        <w:tabs>
          <w:tab w:val="left" w:pos="720"/>
        </w:tabs>
        <w:jc w:val="both"/>
      </w:pPr>
    </w:p>
    <w:p w14:paraId="2D27CB48" w14:textId="77777777" w:rsidR="009378DC" w:rsidRPr="006E2F95" w:rsidRDefault="009378DC" w:rsidP="00203456">
      <w:pPr>
        <w:pStyle w:val="NormalWeb"/>
        <w:tabs>
          <w:tab w:val="left" w:pos="720"/>
        </w:tabs>
        <w:jc w:val="both"/>
        <w:rPr>
          <w:color w:val="FF0000"/>
          <w:sz w:val="16"/>
          <w:szCs w:val="16"/>
        </w:rPr>
      </w:pPr>
    </w:p>
    <w:tbl>
      <w:tblPr>
        <w:tblW w:w="1017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1800"/>
        <w:gridCol w:w="1980"/>
        <w:gridCol w:w="2430"/>
        <w:gridCol w:w="2430"/>
      </w:tblGrid>
      <w:tr w:rsidR="0052545F" w:rsidRPr="006E2F95" w14:paraId="4A9EED60" w14:textId="77777777" w:rsidTr="003E7571">
        <w:tc>
          <w:tcPr>
            <w:tcW w:w="1530" w:type="dxa"/>
            <w:shd w:val="clear" w:color="auto" w:fill="auto"/>
          </w:tcPr>
          <w:p w14:paraId="6AAE4818" w14:textId="77777777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Nr. poziție anterior din</w:t>
            </w:r>
          </w:p>
          <w:p w14:paraId="3B10B0BD" w14:textId="5EDCC289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Stat</w:t>
            </w:r>
            <w:r w:rsidR="00932ECE"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de</w:t>
            </w: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funcții aprobat</w:t>
            </w:r>
          </w:p>
        </w:tc>
        <w:tc>
          <w:tcPr>
            <w:tcW w:w="1800" w:type="dxa"/>
            <w:shd w:val="clear" w:color="auto" w:fill="auto"/>
          </w:tcPr>
          <w:p w14:paraId="0A590B58" w14:textId="77777777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Nr. poziție propus din</w:t>
            </w:r>
          </w:p>
          <w:p w14:paraId="1514E9CA" w14:textId="0C72E402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Stat </w:t>
            </w:r>
            <w:r w:rsidR="00932ECE"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de </w:t>
            </w: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funcții modificat</w:t>
            </w:r>
          </w:p>
        </w:tc>
        <w:tc>
          <w:tcPr>
            <w:tcW w:w="1980" w:type="dxa"/>
            <w:shd w:val="clear" w:color="auto" w:fill="auto"/>
          </w:tcPr>
          <w:p w14:paraId="5E59B469" w14:textId="77777777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Post existent</w:t>
            </w:r>
          </w:p>
          <w:p w14:paraId="326B0BAB" w14:textId="534C5CDA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în  </w:t>
            </w: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Stat</w:t>
            </w:r>
            <w:r w:rsidR="00932ECE"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de</w:t>
            </w: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funcții    aprobat</w:t>
            </w:r>
          </w:p>
        </w:tc>
        <w:tc>
          <w:tcPr>
            <w:tcW w:w="2430" w:type="dxa"/>
            <w:shd w:val="clear" w:color="auto" w:fill="auto"/>
          </w:tcPr>
          <w:p w14:paraId="4FAB6BB2" w14:textId="77777777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Solicitare</w:t>
            </w:r>
          </w:p>
        </w:tc>
        <w:tc>
          <w:tcPr>
            <w:tcW w:w="2430" w:type="dxa"/>
            <w:shd w:val="clear" w:color="auto" w:fill="auto"/>
          </w:tcPr>
          <w:p w14:paraId="7E4F7DED" w14:textId="20C4FED3" w:rsidR="0056573F" w:rsidRPr="003E7571" w:rsidRDefault="0056573F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</w:pPr>
            <w:r w:rsidRPr="003E7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 xml:space="preserve">Post propus </w:t>
            </w: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</w:t>
            </w:r>
            <w:r w:rsidRPr="003E75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ro-RO"/>
              </w:rPr>
              <w:t>în</w:t>
            </w: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                            Stat </w:t>
            </w:r>
            <w:r w:rsidR="00603370"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 xml:space="preserve">de </w:t>
            </w:r>
            <w:r w:rsidRPr="003E757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o-RO" w:eastAsia="ro-RO"/>
              </w:rPr>
              <w:t>funcții  modificat</w:t>
            </w:r>
          </w:p>
        </w:tc>
      </w:tr>
      <w:tr w:rsidR="00B316C2" w:rsidRPr="006E2F95" w14:paraId="73314157" w14:textId="77777777" w:rsidTr="00203456">
        <w:trPr>
          <w:trHeight w:val="863"/>
        </w:trPr>
        <w:tc>
          <w:tcPr>
            <w:tcW w:w="1530" w:type="dxa"/>
            <w:shd w:val="clear" w:color="auto" w:fill="auto"/>
            <w:vAlign w:val="center"/>
          </w:tcPr>
          <w:p w14:paraId="25DB45EA" w14:textId="5F18FCBA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815EF8E" w14:textId="0418D8D8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C941AB7" w14:textId="7E3C31A7" w:rsidR="00B316C2" w:rsidRPr="003E7571" w:rsidRDefault="003E7571" w:rsidP="00203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a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sistent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medical (P</w:t>
            </w:r>
            <w:r w:rsidR="00F52864">
              <w:rPr>
                <w:color w:val="000000" w:themeColor="text1"/>
                <w:sz w:val="24"/>
                <w:szCs w:val="24"/>
              </w:rPr>
              <w:t>L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8D1A92F" w14:textId="04353F62" w:rsidR="00B316C2" w:rsidRPr="003E7571" w:rsidRDefault="003E7571" w:rsidP="00203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t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ransformare</w:t>
            </w:r>
            <w:proofErr w:type="spellEnd"/>
            <w:r w:rsidRPr="003E7571">
              <w:rPr>
                <w:color w:val="000000" w:themeColor="text1"/>
                <w:sz w:val="24"/>
                <w:szCs w:val="24"/>
              </w:rPr>
              <w:t xml:space="preserve"> post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316C2" w:rsidRPr="003E7571">
              <w:rPr>
                <w:color w:val="000000" w:themeColor="text1"/>
                <w:sz w:val="24"/>
                <w:szCs w:val="24"/>
              </w:rPr>
              <w:t>prin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316C2" w:rsidRPr="003E7571">
              <w:rPr>
                <w:color w:val="000000" w:themeColor="text1"/>
                <w:sz w:val="24"/>
                <w:szCs w:val="24"/>
              </w:rPr>
              <w:t>promovare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E544D96" w14:textId="5697448D" w:rsidR="00B316C2" w:rsidRPr="003E7571" w:rsidRDefault="003E7571" w:rsidP="002034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o-RO" w:eastAsia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a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sistent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medical principal (S)</w:t>
            </w:r>
          </w:p>
        </w:tc>
      </w:tr>
      <w:tr w:rsidR="00B316C2" w:rsidRPr="006E2F95" w14:paraId="32AA7612" w14:textId="77777777" w:rsidTr="00203456">
        <w:trPr>
          <w:trHeight w:val="719"/>
        </w:trPr>
        <w:tc>
          <w:tcPr>
            <w:tcW w:w="1530" w:type="dxa"/>
            <w:shd w:val="clear" w:color="auto" w:fill="auto"/>
            <w:vAlign w:val="center"/>
          </w:tcPr>
          <w:p w14:paraId="2E9EB389" w14:textId="270747CC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171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95A6A09" w14:textId="5D5A31DA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173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3CA297E3" w14:textId="2B25EC1A" w:rsidR="00B316C2" w:rsidRPr="003E7571" w:rsidRDefault="003E7571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f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armacist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2864">
              <w:rPr>
                <w:color w:val="000000" w:themeColor="text1"/>
                <w:sz w:val="24"/>
                <w:szCs w:val="24"/>
              </w:rPr>
              <w:t>s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pecialist</w:t>
            </w:r>
            <w:r w:rsidR="00F52864">
              <w:rPr>
                <w:color w:val="000000" w:themeColor="text1"/>
                <w:sz w:val="24"/>
                <w:szCs w:val="24"/>
              </w:rPr>
              <w:t xml:space="preserve"> (S)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44A9B748" w14:textId="76CFDFCA" w:rsidR="00B316C2" w:rsidRPr="003E7571" w:rsidRDefault="003E7571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t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ransformare</w:t>
            </w:r>
            <w:proofErr w:type="spellEnd"/>
            <w:r w:rsidRPr="003E7571">
              <w:rPr>
                <w:color w:val="000000" w:themeColor="text1"/>
                <w:sz w:val="24"/>
                <w:szCs w:val="24"/>
              </w:rPr>
              <w:t xml:space="preserve"> post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316C2" w:rsidRPr="003E7571">
              <w:rPr>
                <w:color w:val="000000" w:themeColor="text1"/>
                <w:sz w:val="24"/>
                <w:szCs w:val="24"/>
              </w:rPr>
              <w:t>și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316C2" w:rsidRPr="003E7571">
              <w:rPr>
                <w:color w:val="000000" w:themeColor="text1"/>
                <w:sz w:val="24"/>
                <w:szCs w:val="24"/>
              </w:rPr>
              <w:t>mutare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3DE91A80" w14:textId="6C551CEA" w:rsidR="00B316C2" w:rsidRPr="003E7571" w:rsidRDefault="00F52864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proofErr w:type="gramStart"/>
            <w:r w:rsidRPr="003E7571">
              <w:rPr>
                <w:color w:val="000000" w:themeColor="text1"/>
                <w:sz w:val="24"/>
                <w:szCs w:val="24"/>
              </w:rPr>
              <w:t>F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armacist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 (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>S)</w:t>
            </w:r>
          </w:p>
        </w:tc>
      </w:tr>
      <w:tr w:rsidR="00B316C2" w:rsidRPr="006E2F95" w14:paraId="2437CFB4" w14:textId="77777777" w:rsidTr="00203456">
        <w:trPr>
          <w:trHeight w:val="746"/>
        </w:trPr>
        <w:tc>
          <w:tcPr>
            <w:tcW w:w="1530" w:type="dxa"/>
            <w:shd w:val="clear" w:color="auto" w:fill="auto"/>
            <w:vAlign w:val="center"/>
          </w:tcPr>
          <w:p w14:paraId="2132ECF9" w14:textId="1BB8AF17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9B9E22E" w14:textId="683762BE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172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B26C166" w14:textId="44F2C4A0" w:rsidR="00B316C2" w:rsidRPr="003E7571" w:rsidRDefault="00B316C2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8D632DC" w14:textId="34A01F41" w:rsidR="00B316C2" w:rsidRPr="003E7571" w:rsidRDefault="003E7571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s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uplimentare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E7571">
              <w:rPr>
                <w:color w:val="000000" w:themeColor="text1"/>
                <w:sz w:val="24"/>
                <w:szCs w:val="24"/>
              </w:rPr>
              <w:t xml:space="preserve">un 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post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C69DC5E" w14:textId="6F7E2D28" w:rsidR="00B316C2" w:rsidRPr="003E7571" w:rsidRDefault="003E7571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a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sistent</w:t>
            </w:r>
            <w:proofErr w:type="spellEnd"/>
            <w:r w:rsidR="00B316C2" w:rsidRPr="003E7571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B316C2" w:rsidRPr="003E7571">
              <w:rPr>
                <w:color w:val="000000" w:themeColor="text1"/>
                <w:sz w:val="24"/>
                <w:szCs w:val="24"/>
              </w:rPr>
              <w:t>medical  (</w:t>
            </w:r>
            <w:proofErr w:type="gramEnd"/>
            <w:r w:rsidR="00B316C2" w:rsidRPr="003E7571">
              <w:rPr>
                <w:color w:val="000000" w:themeColor="text1"/>
                <w:sz w:val="24"/>
                <w:szCs w:val="24"/>
              </w:rPr>
              <w:t>PL)</w:t>
            </w:r>
          </w:p>
        </w:tc>
      </w:tr>
      <w:tr w:rsidR="00B316C2" w:rsidRPr="006E2F95" w14:paraId="1760E7C7" w14:textId="77777777" w:rsidTr="00203456">
        <w:trPr>
          <w:trHeight w:val="719"/>
        </w:trPr>
        <w:tc>
          <w:tcPr>
            <w:tcW w:w="1530" w:type="dxa"/>
            <w:shd w:val="clear" w:color="auto" w:fill="auto"/>
            <w:vAlign w:val="center"/>
          </w:tcPr>
          <w:p w14:paraId="252AFAA0" w14:textId="71E1D88E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204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CDD84C4" w14:textId="2FD3F81A" w:rsidR="00B316C2" w:rsidRPr="003E7571" w:rsidRDefault="00B316C2" w:rsidP="00203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205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93B5FB1" w14:textId="0B1BD581" w:rsidR="00B316C2" w:rsidRPr="003E7571" w:rsidRDefault="003E7571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e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conomist II</w:t>
            </w:r>
            <w:r w:rsidR="00FA4FBB">
              <w:rPr>
                <w:color w:val="000000" w:themeColor="text1"/>
                <w:sz w:val="24"/>
                <w:szCs w:val="24"/>
              </w:rPr>
              <w:t xml:space="preserve"> (S)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5D2F951" w14:textId="6AE078DC" w:rsidR="00B316C2" w:rsidRPr="003E7571" w:rsidRDefault="003E7571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proofErr w:type="spellStart"/>
            <w:r w:rsidRPr="003E7571">
              <w:rPr>
                <w:color w:val="000000" w:themeColor="text1"/>
                <w:sz w:val="24"/>
                <w:szCs w:val="24"/>
              </w:rPr>
              <w:t>t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ransformare</w:t>
            </w:r>
            <w:proofErr w:type="spellEnd"/>
            <w:r w:rsidRPr="003E7571">
              <w:rPr>
                <w:color w:val="000000" w:themeColor="text1"/>
                <w:sz w:val="24"/>
                <w:szCs w:val="24"/>
              </w:rPr>
              <w:t xml:space="preserve"> post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9B38779" w14:textId="08F4ED9C" w:rsidR="00B316C2" w:rsidRPr="003E7571" w:rsidRDefault="003E7571" w:rsidP="0020345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3E7571">
              <w:rPr>
                <w:color w:val="000000" w:themeColor="text1"/>
                <w:sz w:val="24"/>
                <w:szCs w:val="24"/>
              </w:rPr>
              <w:t>e</w:t>
            </w:r>
            <w:r w:rsidR="00B316C2" w:rsidRPr="003E7571">
              <w:rPr>
                <w:color w:val="000000" w:themeColor="text1"/>
                <w:sz w:val="24"/>
                <w:szCs w:val="24"/>
              </w:rPr>
              <w:t>conomist I</w:t>
            </w:r>
            <w:r w:rsidR="00FA4FBB">
              <w:rPr>
                <w:color w:val="000000" w:themeColor="text1"/>
                <w:sz w:val="24"/>
                <w:szCs w:val="24"/>
              </w:rPr>
              <w:t xml:space="preserve"> (S)</w:t>
            </w:r>
          </w:p>
        </w:tc>
      </w:tr>
    </w:tbl>
    <w:p w14:paraId="00DE1499" w14:textId="1932D6F9" w:rsidR="0008334E" w:rsidRPr="001E5805" w:rsidRDefault="0008334E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ro-RO"/>
        </w:rPr>
      </w:pPr>
    </w:p>
    <w:p w14:paraId="2BABEA0C" w14:textId="27E98B90" w:rsidR="00125119" w:rsidRDefault="0056573F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6E2F95">
        <w:rPr>
          <w:rFonts w:ascii="Times New Roman" w:eastAsia="Times New Roman" w:hAnsi="Times New Roman" w:cs="Times New Roman"/>
          <w:color w:val="FF0000"/>
          <w:sz w:val="24"/>
          <w:szCs w:val="24"/>
          <w:lang w:val="ro-RO" w:eastAsia="ro-RO"/>
        </w:rPr>
        <w:t xml:space="preserve">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  </w:t>
      </w:r>
      <w:r w:rsidR="002047A3"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M</w:t>
      </w:r>
      <w:r w:rsidR="006E798E"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odificarea </w:t>
      </w:r>
      <w:r w:rsidRPr="006E2F95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este necesară pentru următoarele considerente:</w:t>
      </w:r>
    </w:p>
    <w:p w14:paraId="459BEA14" w14:textId="77777777" w:rsidR="00A41BDD" w:rsidRDefault="00A41BDD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14:paraId="11EACFE5" w14:textId="3BB4984E" w:rsidR="00A41BDD" w:rsidRPr="005F5F17" w:rsidRDefault="00A41BDD" w:rsidP="00203456">
      <w:pPr>
        <w:pStyle w:val="NormalWeb"/>
        <w:jc w:val="both"/>
      </w:pPr>
      <w:r w:rsidRPr="00212505">
        <w:rPr>
          <w:b/>
          <w:i/>
          <w:color w:val="000000"/>
        </w:rPr>
        <w:t xml:space="preserve">1. </w:t>
      </w:r>
      <w:r>
        <w:rPr>
          <w:b/>
          <w:i/>
          <w:color w:val="000000"/>
        </w:rPr>
        <w:t>La Secția Pneumologie II Bixad se solicită transformarea prin promovare a postului de asistent medical (PL),</w:t>
      </w:r>
      <w:r w:rsidRPr="00EC7A31">
        <w:rPr>
          <w:color w:val="000000"/>
        </w:rPr>
        <w:t xml:space="preserve"> </w:t>
      </w:r>
      <w:r w:rsidRPr="00A37D29">
        <w:rPr>
          <w:color w:val="000000"/>
        </w:rPr>
        <w:t>identificat la poziți</w:t>
      </w:r>
      <w:r>
        <w:rPr>
          <w:color w:val="000000"/>
        </w:rPr>
        <w:t>a</w:t>
      </w:r>
      <w:r w:rsidRPr="00A37D29">
        <w:rPr>
          <w:color w:val="000000"/>
        </w:rPr>
        <w:t xml:space="preserve"> nr.</w:t>
      </w:r>
      <w:r>
        <w:rPr>
          <w:color w:val="000000"/>
        </w:rPr>
        <w:t xml:space="preserve">90 </w:t>
      </w:r>
      <w:r w:rsidRPr="00A37D29">
        <w:rPr>
          <w:color w:val="000000"/>
        </w:rPr>
        <w:t xml:space="preserve">din statul de funcții </w:t>
      </w:r>
      <w:r>
        <w:rPr>
          <w:color w:val="000000"/>
        </w:rPr>
        <w:t>aprobat</w:t>
      </w:r>
      <w:r w:rsidRPr="00443596">
        <w:rPr>
          <w:color w:val="000000"/>
        </w:rPr>
        <w:t xml:space="preserve">, </w:t>
      </w:r>
      <w:r>
        <w:rPr>
          <w:color w:val="000000"/>
        </w:rPr>
        <w:t xml:space="preserve">în post de </w:t>
      </w:r>
      <w:r>
        <w:rPr>
          <w:b/>
          <w:i/>
          <w:color w:val="000000"/>
        </w:rPr>
        <w:t>asistent</w:t>
      </w:r>
      <w:r w:rsidRPr="006024DE">
        <w:rPr>
          <w:b/>
          <w:i/>
          <w:color w:val="000000"/>
        </w:rPr>
        <w:t xml:space="preserve"> medical principal</w:t>
      </w:r>
      <w:r>
        <w:rPr>
          <w:b/>
          <w:i/>
          <w:color w:val="000000"/>
        </w:rPr>
        <w:t xml:space="preserve"> (S)</w:t>
      </w:r>
      <w:r w:rsidRPr="006024DE">
        <w:rPr>
          <w:b/>
          <w:i/>
          <w:color w:val="000000"/>
        </w:rPr>
        <w:t>,</w:t>
      </w:r>
      <w:r>
        <w:rPr>
          <w:color w:val="000000"/>
        </w:rPr>
        <w:t xml:space="preserve"> </w:t>
      </w:r>
      <w:r w:rsidRPr="00A37D29">
        <w:rPr>
          <w:color w:val="000000"/>
        </w:rPr>
        <w:t xml:space="preserve">identificat la </w:t>
      </w:r>
      <w:r>
        <w:rPr>
          <w:color w:val="000000"/>
        </w:rPr>
        <w:t>poziția</w:t>
      </w:r>
      <w:r w:rsidRPr="00A37D29">
        <w:rPr>
          <w:color w:val="000000"/>
        </w:rPr>
        <w:t xml:space="preserve"> nr.</w:t>
      </w:r>
      <w:r>
        <w:rPr>
          <w:color w:val="000000"/>
        </w:rPr>
        <w:t xml:space="preserve">90 </w:t>
      </w:r>
      <w:r w:rsidRPr="00A37D29">
        <w:rPr>
          <w:color w:val="000000"/>
        </w:rPr>
        <w:t xml:space="preserve">din statul de funcții </w:t>
      </w:r>
      <w:r>
        <w:rPr>
          <w:color w:val="000000"/>
        </w:rPr>
        <w:t>modificat,</w:t>
      </w:r>
      <w:r w:rsidRPr="00A37D29">
        <w:rPr>
          <w:color w:val="000000"/>
        </w:rPr>
        <w:t xml:space="preserve"> conform  anexei </w:t>
      </w:r>
      <w:proofErr w:type="spellStart"/>
      <w:r w:rsidRPr="00A37D29">
        <w:rPr>
          <w:color w:val="000000"/>
        </w:rPr>
        <w:t>nr.II</w:t>
      </w:r>
      <w:proofErr w:type="spellEnd"/>
      <w:r w:rsidRPr="00A37D29">
        <w:rPr>
          <w:color w:val="000000"/>
        </w:rPr>
        <w:t xml:space="preserve">, </w:t>
      </w:r>
      <w:proofErr w:type="spellStart"/>
      <w:r w:rsidRPr="00A37D29">
        <w:rPr>
          <w:color w:val="000000"/>
        </w:rPr>
        <w:t>cap.I</w:t>
      </w:r>
      <w:proofErr w:type="spellEnd"/>
      <w:r w:rsidRPr="00A37D29">
        <w:rPr>
          <w:color w:val="000000"/>
        </w:rPr>
        <w:t>, pct.2., lit.a.1., nr.crt.</w:t>
      </w:r>
      <w:r>
        <w:rPr>
          <w:color w:val="000000"/>
        </w:rPr>
        <w:t>26</w:t>
      </w:r>
      <w:r w:rsidRPr="000B4B13">
        <w:t xml:space="preserve"> din</w:t>
      </w:r>
      <w:r w:rsidRPr="00A37D29">
        <w:rPr>
          <w:color w:val="000000"/>
        </w:rPr>
        <w:t xml:space="preserve"> Legea-cadru nr.153/2017. </w:t>
      </w:r>
      <w:r>
        <w:rPr>
          <w:color w:val="000000"/>
        </w:rPr>
        <w:t xml:space="preserve">Titulara postului a promovat examenului de grad principal, conform </w:t>
      </w:r>
      <w:r w:rsidRPr="005F5F17">
        <w:t>Certificatului de grad principal cu seria A nr.</w:t>
      </w:r>
      <w:r>
        <w:t>20112 eliberat de OAMGMAMR cu nr.72/29.11.2021, a absolvit studiile superioare cu diplomă de licență în domeniul Sănătate, specializarea asistență medicală generală și are o vechime în muncă ca asistent medical (cu S) de 3 ani 4 luni și 27 zile</w:t>
      </w:r>
      <w:r w:rsidRPr="005F5F17">
        <w:t>;</w:t>
      </w:r>
    </w:p>
    <w:p w14:paraId="78363AE3" w14:textId="77777777" w:rsidR="00A41BDD" w:rsidRDefault="00A41BDD" w:rsidP="00203456">
      <w:pPr>
        <w:pStyle w:val="NormalWeb"/>
        <w:jc w:val="both"/>
        <w:rPr>
          <w:b/>
          <w:i/>
          <w:color w:val="000000"/>
        </w:rPr>
      </w:pPr>
      <w:r>
        <w:rPr>
          <w:color w:val="FF0000"/>
        </w:rPr>
        <w:tab/>
      </w:r>
    </w:p>
    <w:p w14:paraId="537E073B" w14:textId="27094CB0" w:rsidR="00A41BDD" w:rsidRPr="003A10BE" w:rsidRDefault="00A41BDD" w:rsidP="00203456">
      <w:pPr>
        <w:spacing w:after="0"/>
        <w:ind w:right="22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</w:pP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2. La Farmacia Satu Mare</w:t>
      </w:r>
      <w:r w:rsid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se </w:t>
      </w: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solicită următoarele modificări:</w:t>
      </w:r>
    </w:p>
    <w:p w14:paraId="7E7F4287" w14:textId="1E72ABFD" w:rsidR="00A41BDD" w:rsidRPr="003A10BE" w:rsidRDefault="00A41BDD" w:rsidP="00203456">
      <w:pPr>
        <w:spacing w:after="0"/>
        <w:ind w:right="22"/>
        <w:jc w:val="both"/>
        <w:rPr>
          <w:rFonts w:ascii="Times New Roman" w:hAnsi="Times New Roman" w:cs="Times New Roman"/>
          <w:color w:val="000000"/>
          <w:sz w:val="24"/>
          <w:szCs w:val="24"/>
          <w:lang w:val="ro-RO"/>
        </w:rPr>
      </w:pP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ab/>
        <w:t xml:space="preserve">a) Transformarea postului vacant de </w:t>
      </w:r>
      <w:r w:rsid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f</w:t>
      </w: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armacist specialist</w:t>
      </w:r>
      <w:r w:rsidR="00F52864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(S)</w:t>
      </w: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, identificat la poziția nr.171 în statul de funcții aprobat în post de </w:t>
      </w:r>
      <w:r w:rsid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f</w:t>
      </w: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armacist</w:t>
      </w:r>
      <w:r w:rsidR="00F52864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(S)</w:t>
      </w: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și mutarea postului la Farmacie-Punct de lucru Bixad, identificat la poziția nr.173 din statul de funcții modificat, </w:t>
      </w:r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conform anexei nr.2, </w:t>
      </w:r>
      <w:proofErr w:type="spellStart"/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>cap.I</w:t>
      </w:r>
      <w:proofErr w:type="spellEnd"/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pct.2, lit.a.1, nr.crt.18 din Legea-cadru nr.153/2017. </w:t>
      </w:r>
    </w:p>
    <w:p w14:paraId="7328250F" w14:textId="17433E7B" w:rsidR="00A41BDD" w:rsidRDefault="00A41BDD" w:rsidP="00203456">
      <w:pPr>
        <w:spacing w:after="0"/>
        <w:ind w:right="22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ab/>
      </w:r>
      <w:r w:rsid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b</w:t>
      </w: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) Suplimentarea cu </w:t>
      </w:r>
      <w:r w:rsid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>un</w:t>
      </w:r>
      <w:r w:rsidRPr="003A10BE">
        <w:rPr>
          <w:rFonts w:ascii="Times New Roman" w:hAnsi="Times New Roman" w:cs="Times New Roman"/>
          <w:b/>
          <w:i/>
          <w:color w:val="000000"/>
          <w:sz w:val="24"/>
          <w:szCs w:val="24"/>
          <w:lang w:val="ro-RO"/>
        </w:rPr>
        <w:t xml:space="preserve"> post de asistent medical (PL), identificat la poziția nr.172 în statul de funcții modificat</w:t>
      </w:r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conform anexei </w:t>
      </w:r>
      <w:proofErr w:type="spellStart"/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>nr.II</w:t>
      </w:r>
      <w:proofErr w:type="spellEnd"/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, </w:t>
      </w:r>
      <w:proofErr w:type="spellStart"/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>cap.I</w:t>
      </w:r>
      <w:proofErr w:type="spellEnd"/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>, pct.2., lit.a.1., nr.crt.36</w:t>
      </w:r>
      <w:r w:rsidRPr="003A10BE">
        <w:rPr>
          <w:rFonts w:ascii="Times New Roman" w:hAnsi="Times New Roman" w:cs="Times New Roman"/>
          <w:sz w:val="24"/>
          <w:szCs w:val="24"/>
          <w:lang w:val="ro-RO"/>
        </w:rPr>
        <w:t xml:space="preserve"> din</w:t>
      </w:r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 Legea-cadru nr.153/2017. </w:t>
      </w:r>
      <w:r w:rsid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>Se so</w:t>
      </w:r>
      <w:r w:rsidRP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>licită suplimentarea de mai sus pentru o mai bună organizare a activității în cadrul Farmaciei Satu Mare</w:t>
      </w:r>
      <w:r w:rsidR="003A10BE">
        <w:rPr>
          <w:rFonts w:ascii="Times New Roman" w:hAnsi="Times New Roman" w:cs="Times New Roman"/>
          <w:color w:val="000000"/>
          <w:sz w:val="24"/>
          <w:szCs w:val="24"/>
          <w:lang w:val="ro-RO"/>
        </w:rPr>
        <w:t xml:space="preserve">. Se </w:t>
      </w:r>
      <w:r w:rsidR="003A10BE">
        <w:rPr>
          <w:rFonts w:ascii="Times New Roman" w:hAnsi="Times New Roman" w:cs="Times New Roman"/>
          <w:sz w:val="24"/>
          <w:szCs w:val="24"/>
          <w:lang w:val="ro-RO"/>
        </w:rPr>
        <w:t>me</w:t>
      </w:r>
      <w:r w:rsidRPr="003A10BE">
        <w:rPr>
          <w:rFonts w:ascii="Times New Roman" w:hAnsi="Times New Roman" w:cs="Times New Roman"/>
          <w:sz w:val="24"/>
          <w:szCs w:val="24"/>
          <w:lang w:val="ro-RO"/>
        </w:rPr>
        <w:t>nțion</w:t>
      </w:r>
      <w:r w:rsidR="003A10BE">
        <w:rPr>
          <w:rFonts w:ascii="Times New Roman" w:hAnsi="Times New Roman" w:cs="Times New Roman"/>
          <w:sz w:val="24"/>
          <w:szCs w:val="24"/>
          <w:lang w:val="ro-RO"/>
        </w:rPr>
        <w:t>ează</w:t>
      </w:r>
      <w:r w:rsidRPr="003A10BE">
        <w:rPr>
          <w:rFonts w:ascii="Times New Roman" w:hAnsi="Times New Roman" w:cs="Times New Roman"/>
          <w:sz w:val="24"/>
          <w:szCs w:val="24"/>
          <w:lang w:val="ro-RO"/>
        </w:rPr>
        <w:t xml:space="preserve"> că, </w:t>
      </w:r>
      <w:r w:rsidR="003A10BE">
        <w:rPr>
          <w:rFonts w:ascii="Times New Roman" w:hAnsi="Times New Roman" w:cs="Times New Roman"/>
          <w:sz w:val="24"/>
          <w:szCs w:val="24"/>
          <w:lang w:val="ro-RO"/>
        </w:rPr>
        <w:t>s</w:t>
      </w:r>
      <w:r w:rsidRPr="003A10BE">
        <w:rPr>
          <w:rFonts w:ascii="Times New Roman" w:hAnsi="Times New Roman" w:cs="Times New Roman"/>
          <w:sz w:val="24"/>
          <w:szCs w:val="24"/>
          <w:lang w:val="ro-RO"/>
        </w:rPr>
        <w:t>e încadr</w:t>
      </w:r>
      <w:r w:rsidR="003A10BE">
        <w:rPr>
          <w:rFonts w:ascii="Times New Roman" w:hAnsi="Times New Roman" w:cs="Times New Roman"/>
          <w:sz w:val="24"/>
          <w:szCs w:val="24"/>
          <w:lang w:val="ro-RO"/>
        </w:rPr>
        <w:t>ează</w:t>
      </w:r>
      <w:r w:rsidRPr="003A10BE">
        <w:rPr>
          <w:rFonts w:ascii="Times New Roman" w:hAnsi="Times New Roman" w:cs="Times New Roman"/>
          <w:sz w:val="24"/>
          <w:szCs w:val="24"/>
          <w:lang w:val="ro-RO"/>
        </w:rPr>
        <w:t xml:space="preserve"> în normativul de personal stabilit în anexa nr.1, </w:t>
      </w:r>
      <w:proofErr w:type="spellStart"/>
      <w:r w:rsidRPr="003A10BE">
        <w:rPr>
          <w:rFonts w:ascii="Times New Roman" w:hAnsi="Times New Roman" w:cs="Times New Roman"/>
          <w:sz w:val="24"/>
          <w:szCs w:val="24"/>
          <w:lang w:val="ro-RO"/>
        </w:rPr>
        <w:t>lit.B</w:t>
      </w:r>
      <w:proofErr w:type="spellEnd"/>
      <w:r w:rsidRPr="003A10BE">
        <w:rPr>
          <w:rFonts w:ascii="Times New Roman" w:hAnsi="Times New Roman" w:cs="Times New Roman"/>
          <w:sz w:val="24"/>
          <w:szCs w:val="24"/>
          <w:lang w:val="ro-RO"/>
        </w:rPr>
        <w:t xml:space="preserve">, nr.crt.6  la Ordinul M.S. nr.1224/2010 privind aprobarea normativelor de personal pentru asistența medicală spitalicească, precum și pentru modificarea și completarea Ordinului M.S. nr.1178/2006 privind </w:t>
      </w:r>
      <w:r w:rsidRPr="003A10BE">
        <w:rPr>
          <w:rFonts w:ascii="Times New Roman" w:hAnsi="Times New Roman" w:cs="Times New Roman"/>
          <w:sz w:val="24"/>
          <w:szCs w:val="24"/>
          <w:lang w:val="ro-RO"/>
        </w:rPr>
        <w:lastRenderedPageBreak/>
        <w:t xml:space="preserve">aprobarea normativelor de personal, unde pentru farmaciile cu circuit închis normativul de personal sanitar mediu este de 1 post la 40-60 paturi. </w:t>
      </w:r>
    </w:p>
    <w:p w14:paraId="2DDD3A92" w14:textId="77777777" w:rsidR="00203456" w:rsidRDefault="00203456" w:rsidP="00203456">
      <w:pPr>
        <w:spacing w:after="0"/>
        <w:ind w:right="22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44E854" w14:textId="6EBF1960" w:rsidR="001E5805" w:rsidRPr="00203456" w:rsidRDefault="003A10BE" w:rsidP="0020345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>3</w:t>
      </w:r>
      <w:r w:rsidRPr="003A10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. La Biroul Financiar-contabil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se </w:t>
      </w:r>
      <w:r w:rsidRPr="003A10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solicită transformarea postului vacant de </w:t>
      </w:r>
      <w:r w:rsidR="00D570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>e</w:t>
      </w:r>
      <w:r w:rsidRPr="003A10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>conomist II</w:t>
      </w:r>
      <w:r w:rsidR="00FC48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 (S)</w:t>
      </w:r>
      <w:r w:rsidRPr="003A10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, identificat la poziția nr.204 din statul de funcții aprobat  în post de </w:t>
      </w:r>
      <w:r w:rsidR="00D5708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>e</w:t>
      </w:r>
      <w:r w:rsidRPr="003A10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>conomist I</w:t>
      </w:r>
      <w:r w:rsidR="00FC48E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 (S)</w:t>
      </w:r>
      <w:r w:rsidRPr="003A10B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o-RO" w:eastAsia="ro-RO"/>
        </w:rPr>
        <w:t xml:space="preserve">, identificat la poziția nr.205 din statul de funcții modificat, </w:t>
      </w:r>
      <w:r w:rsidRPr="003A10BE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>conform</w:t>
      </w:r>
      <w:r w:rsidR="004E1D81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Anexe</w:t>
      </w:r>
      <w:r w:rsidRPr="003A10BE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  <w:proofErr w:type="spellStart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nr.VIII</w:t>
      </w:r>
      <w:proofErr w:type="spellEnd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,</w:t>
      </w:r>
      <w:r w:rsidR="004E1D81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Cap.2</w:t>
      </w:r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 </w:t>
      </w:r>
      <w:proofErr w:type="spellStart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lit.B</w:t>
      </w:r>
      <w:proofErr w:type="spellEnd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pct.I</w:t>
      </w:r>
      <w:proofErr w:type="spellEnd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 xml:space="preserve">, </w:t>
      </w:r>
      <w:proofErr w:type="spellStart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lit.b</w:t>
      </w:r>
      <w:proofErr w:type="spellEnd"/>
      <w:r w:rsidRPr="003A10BE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), nr.crt.3 din Legea-cadru nr.153/2017.</w:t>
      </w:r>
      <w:r w:rsidRPr="003A10BE">
        <w:rPr>
          <w:rFonts w:ascii="Times New Roman" w:eastAsia="Times New Roman" w:hAnsi="Times New Roman" w:cs="Times New Roman"/>
          <w:color w:val="000000"/>
          <w:sz w:val="24"/>
          <w:szCs w:val="24"/>
          <w:lang w:val="ro-RO" w:eastAsia="ro-RO"/>
        </w:rPr>
        <w:t xml:space="preserve"> </w:t>
      </w:r>
    </w:p>
    <w:p w14:paraId="3F189CA6" w14:textId="77777777" w:rsidR="00E65535" w:rsidRPr="00A41BDD" w:rsidRDefault="00E65535" w:rsidP="00203456">
      <w:pPr>
        <w:pStyle w:val="NormalWeb"/>
        <w:ind w:firstLine="720"/>
        <w:jc w:val="both"/>
        <w:rPr>
          <w:color w:val="FF0000"/>
        </w:rPr>
      </w:pPr>
    </w:p>
    <w:p w14:paraId="3D8FF772" w14:textId="58ADBFFD" w:rsidR="002333B6" w:rsidRPr="00D57088" w:rsidRDefault="00A16313" w:rsidP="00203456">
      <w:pPr>
        <w:pStyle w:val="NormalWeb"/>
        <w:ind w:firstLine="720"/>
        <w:jc w:val="both"/>
        <w:rPr>
          <w:color w:val="000000" w:themeColor="text1"/>
        </w:rPr>
      </w:pPr>
      <w:r w:rsidRPr="00D57088">
        <w:rPr>
          <w:color w:val="000000" w:themeColor="text1"/>
        </w:rPr>
        <w:t>Ca urmare a mutării unor posturi și a decalării numerelor curente are loc renumerotarea posturilor</w:t>
      </w:r>
      <w:r w:rsidR="00E65535" w:rsidRPr="00D57088">
        <w:rPr>
          <w:color w:val="000000" w:themeColor="text1"/>
        </w:rPr>
        <w:t xml:space="preserve">, respectiv </w:t>
      </w:r>
      <w:r w:rsidR="00E65535" w:rsidRPr="00D57088">
        <w:rPr>
          <w:bCs/>
          <w:iCs/>
          <w:color w:val="000000" w:themeColor="text1"/>
        </w:rPr>
        <w:t>p</w:t>
      </w:r>
      <w:r w:rsidR="00822E2E" w:rsidRPr="00D57088">
        <w:rPr>
          <w:bCs/>
          <w:iCs/>
          <w:color w:val="000000" w:themeColor="text1"/>
        </w:rPr>
        <w:t>rin</w:t>
      </w:r>
      <w:r w:rsidR="00E22743" w:rsidRPr="00D57088">
        <w:rPr>
          <w:bCs/>
          <w:iCs/>
          <w:color w:val="000000" w:themeColor="text1"/>
        </w:rPr>
        <w:t xml:space="preserve"> modificăril</w:t>
      </w:r>
      <w:r w:rsidR="00822E2E" w:rsidRPr="00D57088">
        <w:rPr>
          <w:bCs/>
          <w:iCs/>
          <w:color w:val="000000" w:themeColor="text1"/>
        </w:rPr>
        <w:t>e</w:t>
      </w:r>
      <w:r w:rsidR="00E22743" w:rsidRPr="00D57088">
        <w:rPr>
          <w:bCs/>
          <w:iCs/>
          <w:color w:val="000000" w:themeColor="text1"/>
        </w:rPr>
        <w:t xml:space="preserve"> propuse, menționăm că Spitalul de </w:t>
      </w:r>
      <w:proofErr w:type="spellStart"/>
      <w:r w:rsidR="00E22743" w:rsidRPr="00D57088">
        <w:rPr>
          <w:bCs/>
          <w:iCs/>
          <w:color w:val="000000" w:themeColor="text1"/>
        </w:rPr>
        <w:t>Pneumoftiziologie</w:t>
      </w:r>
      <w:proofErr w:type="spellEnd"/>
      <w:r w:rsidR="00E22743" w:rsidRPr="00D57088">
        <w:rPr>
          <w:bCs/>
          <w:iCs/>
          <w:color w:val="000000" w:themeColor="text1"/>
        </w:rPr>
        <w:t xml:space="preserve"> Satu Mare se încadrează în normativele de personal, precum și în cheltuielile de personal prevăzute în bugetul de venituri și cheltuieli al spitalului aprobat pentru anul 202</w:t>
      </w:r>
      <w:r w:rsidR="00D57088" w:rsidRPr="00D57088">
        <w:rPr>
          <w:bCs/>
          <w:iCs/>
          <w:color w:val="000000" w:themeColor="text1"/>
        </w:rPr>
        <w:t>2</w:t>
      </w:r>
      <w:r w:rsidR="00E22743" w:rsidRPr="00D57088">
        <w:rPr>
          <w:bCs/>
          <w:iCs/>
          <w:color w:val="000000" w:themeColor="text1"/>
        </w:rPr>
        <w:t>.</w:t>
      </w:r>
    </w:p>
    <w:p w14:paraId="0F309595" w14:textId="77777777" w:rsidR="00E65535" w:rsidRPr="00D57088" w:rsidRDefault="00E65535" w:rsidP="00203456">
      <w:pPr>
        <w:pStyle w:val="NormalWeb"/>
        <w:ind w:firstLine="720"/>
        <w:jc w:val="both"/>
        <w:rPr>
          <w:color w:val="000000" w:themeColor="text1"/>
        </w:rPr>
      </w:pPr>
    </w:p>
    <w:p w14:paraId="675AEB0F" w14:textId="55E7411B" w:rsidR="00274329" w:rsidRPr="00D57088" w:rsidRDefault="0038405B" w:rsidP="00203456">
      <w:pPr>
        <w:pStyle w:val="NormalWeb"/>
        <w:ind w:firstLine="720"/>
        <w:jc w:val="both"/>
        <w:rPr>
          <w:iCs/>
          <w:color w:val="000000" w:themeColor="text1"/>
        </w:rPr>
      </w:pPr>
      <w:r w:rsidRPr="00D57088">
        <w:rPr>
          <w:iCs/>
          <w:color w:val="000000" w:themeColor="text1"/>
        </w:rPr>
        <w:t xml:space="preserve">În temeiul prevederilor art. 182 alin. (4) cu trimitere la cele ale art. 136 alin. </w:t>
      </w:r>
      <w:r w:rsidR="0082451C" w:rsidRPr="00D57088">
        <w:rPr>
          <w:iCs/>
          <w:color w:val="000000" w:themeColor="text1"/>
        </w:rPr>
        <w:t xml:space="preserve">(8) </w:t>
      </w:r>
      <w:proofErr w:type="spellStart"/>
      <w:r w:rsidR="0082451C" w:rsidRPr="00D57088">
        <w:rPr>
          <w:iCs/>
          <w:color w:val="000000" w:themeColor="text1"/>
        </w:rPr>
        <w:t>lit.b</w:t>
      </w:r>
      <w:proofErr w:type="spellEnd"/>
      <w:r w:rsidR="0082451C" w:rsidRPr="00D57088">
        <w:rPr>
          <w:iCs/>
          <w:color w:val="000000" w:themeColor="text1"/>
        </w:rPr>
        <w:t>) și alin.</w:t>
      </w:r>
      <w:r w:rsidR="003E7721" w:rsidRPr="00D57088">
        <w:rPr>
          <w:iCs/>
          <w:color w:val="000000" w:themeColor="text1"/>
        </w:rPr>
        <w:t xml:space="preserve"> </w:t>
      </w:r>
      <w:r w:rsidRPr="00D57088">
        <w:rPr>
          <w:iCs/>
          <w:color w:val="000000" w:themeColor="text1"/>
        </w:rPr>
        <w:t xml:space="preserve">(10) din Ordonanța de </w:t>
      </w:r>
      <w:r w:rsidR="003E7721" w:rsidRPr="00D57088">
        <w:rPr>
          <w:iCs/>
          <w:color w:val="000000" w:themeColor="text1"/>
        </w:rPr>
        <w:t>u</w:t>
      </w:r>
      <w:r w:rsidRPr="00D57088">
        <w:rPr>
          <w:iCs/>
          <w:color w:val="000000" w:themeColor="text1"/>
        </w:rPr>
        <w:t xml:space="preserve">rgență </w:t>
      </w:r>
      <w:r w:rsidR="003E7721" w:rsidRPr="00D57088">
        <w:rPr>
          <w:iCs/>
          <w:color w:val="000000" w:themeColor="text1"/>
        </w:rPr>
        <w:t xml:space="preserve">a Guvernului </w:t>
      </w:r>
      <w:r w:rsidRPr="00D57088">
        <w:rPr>
          <w:iCs/>
          <w:color w:val="000000" w:themeColor="text1"/>
        </w:rPr>
        <w:t>nr. 57/2019 privind Codul administrativ</w:t>
      </w:r>
      <w:r w:rsidR="00347C45" w:rsidRPr="00D57088">
        <w:rPr>
          <w:iCs/>
          <w:color w:val="000000" w:themeColor="text1"/>
        </w:rPr>
        <w:t>,</w:t>
      </w:r>
      <w:r w:rsidR="006F2D20" w:rsidRPr="00D57088">
        <w:rPr>
          <w:iCs/>
          <w:color w:val="000000" w:themeColor="text1"/>
        </w:rPr>
        <w:t xml:space="preserve"> </w:t>
      </w:r>
      <w:r w:rsidR="0082451C" w:rsidRPr="00D57088">
        <w:rPr>
          <w:iCs/>
          <w:color w:val="000000" w:themeColor="text1"/>
        </w:rPr>
        <w:t>cu modificările și completările ulterioare,</w:t>
      </w:r>
    </w:p>
    <w:p w14:paraId="23B989B1" w14:textId="77777777" w:rsidR="00E65535" w:rsidRPr="00D57088" w:rsidRDefault="00E65535" w:rsidP="00203456">
      <w:pPr>
        <w:pStyle w:val="NormalWeb"/>
        <w:ind w:firstLine="720"/>
        <w:jc w:val="both"/>
        <w:rPr>
          <w:iCs/>
          <w:color w:val="000000" w:themeColor="text1"/>
        </w:rPr>
      </w:pPr>
    </w:p>
    <w:p w14:paraId="25F882B5" w14:textId="756F6ABE" w:rsidR="00274329" w:rsidRPr="00D57088" w:rsidRDefault="00587193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  <w:r w:rsidRPr="00D570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</w:t>
      </w:r>
      <w:r w:rsidR="00274329" w:rsidRPr="00D570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ropunem</w:t>
      </w:r>
      <w:r w:rsidR="00274329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adoptarea Proiectului de hotărâre privind </w:t>
      </w:r>
      <w:r w:rsidR="0065230C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modificarea </w:t>
      </w:r>
      <w:r w:rsidR="00D31068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Organigramei și a </w:t>
      </w:r>
      <w:r w:rsidR="00017E2D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S</w:t>
      </w:r>
      <w:r w:rsidR="00274329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tatului de </w:t>
      </w:r>
      <w:r w:rsidR="00224EFF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f</w:t>
      </w:r>
      <w:r w:rsidR="00274329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uncții a</w:t>
      </w:r>
      <w:r w:rsidR="00347C45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l</w:t>
      </w:r>
      <w:r w:rsidR="00D31068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e</w:t>
      </w:r>
      <w:r w:rsidR="00274329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Spitalul</w:t>
      </w:r>
      <w:r w:rsidR="00347C45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ui</w:t>
      </w:r>
      <w:r w:rsidR="00274329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="00E229C3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de </w:t>
      </w:r>
      <w:proofErr w:type="spellStart"/>
      <w:r w:rsidR="00E229C3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Pneumoftiziologie</w:t>
      </w:r>
      <w:proofErr w:type="spellEnd"/>
      <w:r w:rsidR="00E229C3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Satu Mare</w:t>
      </w:r>
      <w:r w:rsidR="00274329" w:rsidRPr="00D5708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.  </w:t>
      </w:r>
    </w:p>
    <w:p w14:paraId="49BB0E94" w14:textId="77777777" w:rsidR="006F2D20" w:rsidRPr="00D57088" w:rsidRDefault="006F2D20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282B1FC8" w14:textId="5A96DDFF" w:rsidR="0056573F" w:rsidRPr="00D57088" w:rsidRDefault="0056573F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68CF6C6E" w14:textId="787FAE45" w:rsidR="001C57A6" w:rsidRPr="00D57088" w:rsidRDefault="001C57A6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554D8600" w14:textId="1A1A8E6F" w:rsidR="001C57A6" w:rsidRPr="00D57088" w:rsidRDefault="001C57A6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07D70966" w14:textId="77777777" w:rsidR="001C57A6" w:rsidRPr="00D57088" w:rsidRDefault="001C57A6" w:rsidP="0020345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</w:pPr>
    </w:p>
    <w:p w14:paraId="196EF13C" w14:textId="0598667E" w:rsidR="00274329" w:rsidRPr="00D57088" w:rsidRDefault="00274329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Șef  Serviciu</w:t>
      </w:r>
      <w:r w:rsidR="00E6553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S.C.C.I</w:t>
      </w:r>
      <w:r w:rsidR="008620AF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</w:t>
      </w:r>
      <w:r w:rsidR="00367588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</w:t>
      </w:r>
      <w:r w:rsidR="00ED3F92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</w:t>
      </w:r>
      <w:r w:rsidR="00E6553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4079E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Șef Serviciu</w:t>
      </w:r>
      <w:r w:rsidR="00E6553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S.R.U.S.</w:t>
      </w:r>
      <w:r w:rsidR="00E4079E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, 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50293967" w14:textId="79428B6D" w:rsidR="00704692" w:rsidRPr="00D57088" w:rsidRDefault="00274329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="00347C4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Nagy Brigitta Monica                                                         </w:t>
      </w:r>
      <w:r w:rsidR="00367588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E4079E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Bîja</w:t>
      </w:r>
      <w:proofErr w:type="spellEnd"/>
      <w:r w:rsidR="00E4079E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Tania       </w:t>
      </w:r>
    </w:p>
    <w:p w14:paraId="32CF2811" w14:textId="0CAF84CB" w:rsidR="00D16E9B" w:rsidRPr="00D57088" w:rsidRDefault="00D16E9B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44861492" w14:textId="5F90560F" w:rsidR="007A709F" w:rsidRPr="00D57088" w:rsidRDefault="007A709F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F426CA5" w14:textId="724EBEB2" w:rsidR="001C57A6" w:rsidRPr="00D57088" w:rsidRDefault="001C57A6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1F69AD0" w14:textId="0EAE2669" w:rsidR="001C57A6" w:rsidRPr="00D57088" w:rsidRDefault="00D57088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  <w:t xml:space="preserve">           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Vizat juridic,</w:t>
      </w:r>
    </w:p>
    <w:p w14:paraId="3FB948D5" w14:textId="43C89F95" w:rsidR="005E2F6D" w:rsidRPr="00D57088" w:rsidRDefault="00D57088" w:rsidP="00203456">
      <w:pPr>
        <w:spacing w:after="0" w:line="240" w:lineRule="auto"/>
        <w:ind w:left="2160" w:firstLine="72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Pop Nicoleta                                                                    </w:t>
      </w:r>
    </w:p>
    <w:p w14:paraId="03369216" w14:textId="77777777" w:rsidR="00D57088" w:rsidRDefault="00274329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="00D16E9B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</w:p>
    <w:p w14:paraId="0C7C7D01" w14:textId="77777777" w:rsidR="00D57088" w:rsidRDefault="00D57088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2FAA269" w14:textId="77777777" w:rsidR="00D57088" w:rsidRDefault="00D57088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64F3C5C9" w14:textId="69A9908A" w:rsidR="00347C45" w:rsidRPr="00D57088" w:rsidRDefault="00D57088" w:rsidP="00203456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  S.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I</w:t>
      </w: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.,</w:t>
      </w:r>
      <w:r w:rsidR="00D16E9B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  <w:r w:rsidR="00E4079E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            </w:t>
      </w:r>
      <w:r w:rsidR="00A16313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</w:t>
      </w:r>
      <w:r w:rsidR="00E6553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Consilier</w:t>
      </w:r>
      <w:r w:rsidR="00A16313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S.R.U.S.</w:t>
      </w:r>
      <w:r w:rsidR="00E6553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,</w:t>
      </w:r>
    </w:p>
    <w:p w14:paraId="4CD7B61C" w14:textId="56FE0242" w:rsidR="00E4079E" w:rsidRPr="00D57088" w:rsidRDefault="00D57088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Luțaș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Ivett</w:t>
      </w:r>
      <w:r w:rsidR="00347C4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  <w:r w:rsidR="00347C45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ED3F92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367588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D16E9B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="00A16313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Elek Adriana</w:t>
      </w:r>
      <w:r w:rsidR="00E4079E"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                            </w:t>
      </w:r>
    </w:p>
    <w:p w14:paraId="76F7A0DC" w14:textId="0A7240A5" w:rsidR="00FC25F9" w:rsidRPr="00D57088" w:rsidRDefault="00FC25F9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10252147" w14:textId="075EE5BB" w:rsidR="00D16E9B" w:rsidRPr="00D57088" w:rsidRDefault="00ED3F92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D57088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  </w:t>
      </w:r>
    </w:p>
    <w:p w14:paraId="5E9FF0C7" w14:textId="38E4E4D3" w:rsidR="005E2F6D" w:rsidRPr="00D57088" w:rsidRDefault="005E2F6D" w:rsidP="00203456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3A3BD463" w14:textId="77777777" w:rsidR="00986F3F" w:rsidRPr="00D57088" w:rsidRDefault="00986F3F" w:rsidP="00203456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21B46BDF" w14:textId="77777777" w:rsidR="00986F3F" w:rsidRPr="00D57088" w:rsidRDefault="00986F3F" w:rsidP="00203456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53D2E0DF" w14:textId="77777777" w:rsidR="00986F3F" w:rsidRPr="00D57088" w:rsidRDefault="00986F3F" w:rsidP="00203456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7B28384B" w14:textId="77777777" w:rsidR="00986F3F" w:rsidRPr="00D57088" w:rsidRDefault="00986F3F" w:rsidP="00203456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4C624576" w14:textId="476B713E" w:rsidR="00986F3F" w:rsidRPr="00D57088" w:rsidRDefault="00986F3F" w:rsidP="00203456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4764776D" w14:textId="74466F27" w:rsidR="001C57A6" w:rsidRPr="00D57088" w:rsidRDefault="001C57A6" w:rsidP="00203456">
      <w:pPr>
        <w:spacing w:after="0"/>
        <w:rPr>
          <w:rFonts w:ascii="Times New Roman" w:hAnsi="Times New Roman" w:cs="Times New Roman"/>
          <w:color w:val="000000" w:themeColor="text1"/>
          <w:sz w:val="14"/>
          <w:szCs w:val="14"/>
          <w:lang w:val="ro-RO"/>
        </w:rPr>
      </w:pPr>
    </w:p>
    <w:p w14:paraId="1C240F0A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75113C1D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6B03FC49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78299F19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1D1FC44E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2283B406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1A546B71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2ED06E5F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2D3CF3F0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0BB59A5B" w14:textId="77777777" w:rsidR="00DC6457" w:rsidRDefault="00DC6457" w:rsidP="00203456">
      <w:pPr>
        <w:spacing w:after="0"/>
        <w:rPr>
          <w:rFonts w:ascii="Times New Roman" w:hAnsi="Times New Roman" w:cs="Times New Roman"/>
          <w:sz w:val="12"/>
          <w:szCs w:val="12"/>
          <w:lang w:val="ro-RO"/>
        </w:rPr>
      </w:pPr>
    </w:p>
    <w:p w14:paraId="454E7F08" w14:textId="166715A2" w:rsidR="00E229C3" w:rsidRPr="00A16313" w:rsidRDefault="00E229C3" w:rsidP="00203456">
      <w:pPr>
        <w:spacing w:after="0"/>
        <w:rPr>
          <w:rFonts w:ascii="Times New Roman" w:hAnsi="Times New Roman" w:cs="Times New Roman"/>
          <w:b/>
          <w:bCs/>
          <w:sz w:val="12"/>
          <w:szCs w:val="12"/>
          <w:lang w:val="ro-RO"/>
        </w:rPr>
      </w:pPr>
      <w:r w:rsidRPr="00A16313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A16313" w:rsidRPr="00A16313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 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Tehn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="00A16313" w:rsidRPr="00A16313">
        <w:rPr>
          <w:rFonts w:ascii="Times New Roman" w:hAnsi="Times New Roman" w:cs="Times New Roman"/>
          <w:sz w:val="12"/>
          <w:szCs w:val="12"/>
          <w:lang w:val="ro-RO"/>
        </w:rPr>
        <w:t>/</w:t>
      </w:r>
      <w:r w:rsidR="00916B63">
        <w:rPr>
          <w:rFonts w:ascii="Times New Roman" w:hAnsi="Times New Roman" w:cs="Times New Roman"/>
          <w:sz w:val="12"/>
          <w:szCs w:val="12"/>
          <w:lang w:val="ro-RO"/>
        </w:rPr>
        <w:t>L.I.</w:t>
      </w:r>
      <w:r w:rsidR="00A16313" w:rsidRPr="00A16313">
        <w:rPr>
          <w:rFonts w:ascii="Times New Roman" w:hAnsi="Times New Roman" w:cs="Times New Roman"/>
          <w:sz w:val="12"/>
          <w:szCs w:val="12"/>
          <w:lang w:val="ro-RO"/>
        </w:rPr>
        <w:t>.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/5</w:t>
      </w:r>
      <w:r w:rsidR="00A16313">
        <w:rPr>
          <w:rFonts w:ascii="Times New Roman" w:hAnsi="Times New Roman" w:cs="Times New Roman"/>
          <w:sz w:val="12"/>
          <w:szCs w:val="12"/>
          <w:lang w:val="ro-RO"/>
        </w:rPr>
        <w:t xml:space="preserve"> </w:t>
      </w:r>
      <w:r w:rsidRPr="00A16313">
        <w:rPr>
          <w:rFonts w:ascii="Times New Roman" w:hAnsi="Times New Roman" w:cs="Times New Roman"/>
          <w:sz w:val="12"/>
          <w:szCs w:val="12"/>
          <w:lang w:val="ro-RO"/>
        </w:rPr>
        <w:t>ex.</w:t>
      </w:r>
    </w:p>
    <w:sectPr w:rsidR="00E229C3" w:rsidRPr="00A16313" w:rsidSect="00203456">
      <w:footerReference w:type="default" r:id="rId8"/>
      <w:pgSz w:w="12240" w:h="15840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6C13E" w14:textId="77777777" w:rsidR="00744159" w:rsidRDefault="00744159" w:rsidP="00E229C3">
      <w:pPr>
        <w:spacing w:after="0" w:line="240" w:lineRule="auto"/>
      </w:pPr>
      <w:r>
        <w:separator/>
      </w:r>
    </w:p>
  </w:endnote>
  <w:endnote w:type="continuationSeparator" w:id="0">
    <w:p w14:paraId="518DAE1F" w14:textId="77777777" w:rsidR="00744159" w:rsidRDefault="00744159" w:rsidP="00E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83565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C8EEC7" w14:textId="77777777" w:rsidR="006F2D20" w:rsidRDefault="006F2D20" w:rsidP="006F2D20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90F4C" w14:textId="77777777" w:rsidR="00744159" w:rsidRDefault="00744159" w:rsidP="00E229C3">
      <w:pPr>
        <w:spacing w:after="0" w:line="240" w:lineRule="auto"/>
      </w:pPr>
      <w:r>
        <w:separator/>
      </w:r>
    </w:p>
  </w:footnote>
  <w:footnote w:type="continuationSeparator" w:id="0">
    <w:p w14:paraId="4777AA83" w14:textId="77777777" w:rsidR="00744159" w:rsidRDefault="00744159" w:rsidP="00E22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DF6"/>
    <w:multiLevelType w:val="hybridMultilevel"/>
    <w:tmpl w:val="E9AE5E74"/>
    <w:lvl w:ilvl="0" w:tplc="013E1F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C135B"/>
    <w:multiLevelType w:val="hybridMultilevel"/>
    <w:tmpl w:val="B734E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7704C"/>
    <w:multiLevelType w:val="hybridMultilevel"/>
    <w:tmpl w:val="F408857C"/>
    <w:lvl w:ilvl="0" w:tplc="A5289F9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5149EF"/>
    <w:multiLevelType w:val="hybridMultilevel"/>
    <w:tmpl w:val="A7167A84"/>
    <w:lvl w:ilvl="0" w:tplc="8C1C78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22E2B"/>
    <w:multiLevelType w:val="hybridMultilevel"/>
    <w:tmpl w:val="37680CC6"/>
    <w:lvl w:ilvl="0" w:tplc="DD5CC5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534B36"/>
    <w:multiLevelType w:val="hybridMultilevel"/>
    <w:tmpl w:val="DA22D15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E357F"/>
    <w:multiLevelType w:val="hybridMultilevel"/>
    <w:tmpl w:val="0DC466F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E6AFD"/>
    <w:multiLevelType w:val="hybridMultilevel"/>
    <w:tmpl w:val="FD7C06F4"/>
    <w:lvl w:ilvl="0" w:tplc="20F81EE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090"/>
    <w:rsid w:val="00004547"/>
    <w:rsid w:val="00017E2D"/>
    <w:rsid w:val="00021AAD"/>
    <w:rsid w:val="00026F75"/>
    <w:rsid w:val="00041AAC"/>
    <w:rsid w:val="00046D0D"/>
    <w:rsid w:val="00050186"/>
    <w:rsid w:val="0008334E"/>
    <w:rsid w:val="00092563"/>
    <w:rsid w:val="00092EC2"/>
    <w:rsid w:val="00097F44"/>
    <w:rsid w:val="000B21FB"/>
    <w:rsid w:val="000B7484"/>
    <w:rsid w:val="000D21DA"/>
    <w:rsid w:val="001052EE"/>
    <w:rsid w:val="00105314"/>
    <w:rsid w:val="00125119"/>
    <w:rsid w:val="001262E5"/>
    <w:rsid w:val="00134544"/>
    <w:rsid w:val="0014018A"/>
    <w:rsid w:val="0014106B"/>
    <w:rsid w:val="001438A3"/>
    <w:rsid w:val="00165167"/>
    <w:rsid w:val="001652D1"/>
    <w:rsid w:val="00172E37"/>
    <w:rsid w:val="00191082"/>
    <w:rsid w:val="00194004"/>
    <w:rsid w:val="0019436D"/>
    <w:rsid w:val="001A2795"/>
    <w:rsid w:val="001A6208"/>
    <w:rsid w:val="001B286D"/>
    <w:rsid w:val="001C047D"/>
    <w:rsid w:val="001C57A6"/>
    <w:rsid w:val="001D4747"/>
    <w:rsid w:val="001E4C24"/>
    <w:rsid w:val="001E5805"/>
    <w:rsid w:val="00203456"/>
    <w:rsid w:val="002047A3"/>
    <w:rsid w:val="00222EED"/>
    <w:rsid w:val="00224EFF"/>
    <w:rsid w:val="002333B6"/>
    <w:rsid w:val="00240866"/>
    <w:rsid w:val="0024505C"/>
    <w:rsid w:val="00250E2A"/>
    <w:rsid w:val="002523E6"/>
    <w:rsid w:val="0026283B"/>
    <w:rsid w:val="00274329"/>
    <w:rsid w:val="00282B8A"/>
    <w:rsid w:val="002978EF"/>
    <w:rsid w:val="002E0362"/>
    <w:rsid w:val="00307529"/>
    <w:rsid w:val="0033141A"/>
    <w:rsid w:val="00336B29"/>
    <w:rsid w:val="0033714A"/>
    <w:rsid w:val="003440DE"/>
    <w:rsid w:val="0034434D"/>
    <w:rsid w:val="00347C45"/>
    <w:rsid w:val="00350A89"/>
    <w:rsid w:val="003600E8"/>
    <w:rsid w:val="00364A3D"/>
    <w:rsid w:val="00367588"/>
    <w:rsid w:val="0036765A"/>
    <w:rsid w:val="00377E8C"/>
    <w:rsid w:val="0038405B"/>
    <w:rsid w:val="003A0CEF"/>
    <w:rsid w:val="003A10BE"/>
    <w:rsid w:val="003A38F6"/>
    <w:rsid w:val="003B620E"/>
    <w:rsid w:val="003D27ED"/>
    <w:rsid w:val="003E2888"/>
    <w:rsid w:val="003E7571"/>
    <w:rsid w:val="003E75C4"/>
    <w:rsid w:val="003E7721"/>
    <w:rsid w:val="00406CB9"/>
    <w:rsid w:val="00415E55"/>
    <w:rsid w:val="004272F6"/>
    <w:rsid w:val="00431198"/>
    <w:rsid w:val="004311E6"/>
    <w:rsid w:val="00463090"/>
    <w:rsid w:val="00472DEE"/>
    <w:rsid w:val="0048328F"/>
    <w:rsid w:val="00484DB4"/>
    <w:rsid w:val="00485955"/>
    <w:rsid w:val="00486C95"/>
    <w:rsid w:val="0049641D"/>
    <w:rsid w:val="004A08F6"/>
    <w:rsid w:val="004A1B78"/>
    <w:rsid w:val="004A3167"/>
    <w:rsid w:val="004C30D6"/>
    <w:rsid w:val="004C357F"/>
    <w:rsid w:val="004E1D81"/>
    <w:rsid w:val="004E4D47"/>
    <w:rsid w:val="004F58DB"/>
    <w:rsid w:val="00501445"/>
    <w:rsid w:val="00501CCD"/>
    <w:rsid w:val="005024F7"/>
    <w:rsid w:val="0052545F"/>
    <w:rsid w:val="0053539A"/>
    <w:rsid w:val="005371C6"/>
    <w:rsid w:val="00550A2C"/>
    <w:rsid w:val="00553918"/>
    <w:rsid w:val="00561192"/>
    <w:rsid w:val="0056573F"/>
    <w:rsid w:val="005733F4"/>
    <w:rsid w:val="00587193"/>
    <w:rsid w:val="005B06C4"/>
    <w:rsid w:val="005B4240"/>
    <w:rsid w:val="005C2D2D"/>
    <w:rsid w:val="005C6B17"/>
    <w:rsid w:val="005D1512"/>
    <w:rsid w:val="005E2F6D"/>
    <w:rsid w:val="005F0D49"/>
    <w:rsid w:val="005F25BA"/>
    <w:rsid w:val="00603370"/>
    <w:rsid w:val="006072C1"/>
    <w:rsid w:val="00613B9A"/>
    <w:rsid w:val="006508E0"/>
    <w:rsid w:val="0065230C"/>
    <w:rsid w:val="00677865"/>
    <w:rsid w:val="0068452C"/>
    <w:rsid w:val="006A0B74"/>
    <w:rsid w:val="006B2BF9"/>
    <w:rsid w:val="006B781D"/>
    <w:rsid w:val="006D0240"/>
    <w:rsid w:val="006D082D"/>
    <w:rsid w:val="006E2F95"/>
    <w:rsid w:val="006E798E"/>
    <w:rsid w:val="006F038C"/>
    <w:rsid w:val="006F1A57"/>
    <w:rsid w:val="006F2D20"/>
    <w:rsid w:val="00704692"/>
    <w:rsid w:val="00705810"/>
    <w:rsid w:val="00705B3B"/>
    <w:rsid w:val="0071440C"/>
    <w:rsid w:val="00715896"/>
    <w:rsid w:val="00717796"/>
    <w:rsid w:val="007329F0"/>
    <w:rsid w:val="00732E1E"/>
    <w:rsid w:val="00733502"/>
    <w:rsid w:val="00734298"/>
    <w:rsid w:val="0073447B"/>
    <w:rsid w:val="00744159"/>
    <w:rsid w:val="00751A13"/>
    <w:rsid w:val="0076123E"/>
    <w:rsid w:val="0076171A"/>
    <w:rsid w:val="007773EC"/>
    <w:rsid w:val="00787BC4"/>
    <w:rsid w:val="0079001B"/>
    <w:rsid w:val="007A6084"/>
    <w:rsid w:val="007A709F"/>
    <w:rsid w:val="007A738D"/>
    <w:rsid w:val="007B2148"/>
    <w:rsid w:val="007C274B"/>
    <w:rsid w:val="007C7AB6"/>
    <w:rsid w:val="007E3619"/>
    <w:rsid w:val="00822E2E"/>
    <w:rsid w:val="0082451C"/>
    <w:rsid w:val="00833FFF"/>
    <w:rsid w:val="008614CC"/>
    <w:rsid w:val="008620AF"/>
    <w:rsid w:val="00875C9B"/>
    <w:rsid w:val="008A795D"/>
    <w:rsid w:val="008B6227"/>
    <w:rsid w:val="008C6920"/>
    <w:rsid w:val="008C7F71"/>
    <w:rsid w:val="008D5B31"/>
    <w:rsid w:val="008F23D5"/>
    <w:rsid w:val="008F3872"/>
    <w:rsid w:val="008F67DF"/>
    <w:rsid w:val="00901363"/>
    <w:rsid w:val="00901CE3"/>
    <w:rsid w:val="009033CD"/>
    <w:rsid w:val="00904042"/>
    <w:rsid w:val="00914D73"/>
    <w:rsid w:val="00916B63"/>
    <w:rsid w:val="009235F4"/>
    <w:rsid w:val="00926F10"/>
    <w:rsid w:val="00930A5E"/>
    <w:rsid w:val="00932ECE"/>
    <w:rsid w:val="009378DC"/>
    <w:rsid w:val="009567DC"/>
    <w:rsid w:val="009753EE"/>
    <w:rsid w:val="00986F3F"/>
    <w:rsid w:val="009877D9"/>
    <w:rsid w:val="00987F46"/>
    <w:rsid w:val="009D3248"/>
    <w:rsid w:val="009D349C"/>
    <w:rsid w:val="009D7689"/>
    <w:rsid w:val="009E29B3"/>
    <w:rsid w:val="00A002D1"/>
    <w:rsid w:val="00A0737B"/>
    <w:rsid w:val="00A12033"/>
    <w:rsid w:val="00A14AC7"/>
    <w:rsid w:val="00A162A4"/>
    <w:rsid w:val="00A16313"/>
    <w:rsid w:val="00A22C6A"/>
    <w:rsid w:val="00A320E7"/>
    <w:rsid w:val="00A41BDD"/>
    <w:rsid w:val="00A854FE"/>
    <w:rsid w:val="00A859AB"/>
    <w:rsid w:val="00A909E2"/>
    <w:rsid w:val="00AB02B1"/>
    <w:rsid w:val="00AC0A11"/>
    <w:rsid w:val="00AC2FBD"/>
    <w:rsid w:val="00AD7F37"/>
    <w:rsid w:val="00AF0FF7"/>
    <w:rsid w:val="00B007D1"/>
    <w:rsid w:val="00B219FD"/>
    <w:rsid w:val="00B316C2"/>
    <w:rsid w:val="00B37F09"/>
    <w:rsid w:val="00B4037A"/>
    <w:rsid w:val="00B52CAA"/>
    <w:rsid w:val="00B56184"/>
    <w:rsid w:val="00B61716"/>
    <w:rsid w:val="00B63700"/>
    <w:rsid w:val="00B71BEE"/>
    <w:rsid w:val="00B95CA3"/>
    <w:rsid w:val="00BA6023"/>
    <w:rsid w:val="00BD7195"/>
    <w:rsid w:val="00BF0C01"/>
    <w:rsid w:val="00BF267B"/>
    <w:rsid w:val="00BF4924"/>
    <w:rsid w:val="00C00F74"/>
    <w:rsid w:val="00C160E8"/>
    <w:rsid w:val="00C36AF9"/>
    <w:rsid w:val="00C40D3F"/>
    <w:rsid w:val="00C61532"/>
    <w:rsid w:val="00C659CC"/>
    <w:rsid w:val="00C913A1"/>
    <w:rsid w:val="00CA3637"/>
    <w:rsid w:val="00CD2B88"/>
    <w:rsid w:val="00CE0B91"/>
    <w:rsid w:val="00CE6E0D"/>
    <w:rsid w:val="00CF51E5"/>
    <w:rsid w:val="00D03CB5"/>
    <w:rsid w:val="00D15200"/>
    <w:rsid w:val="00D168B7"/>
    <w:rsid w:val="00D16E9B"/>
    <w:rsid w:val="00D26683"/>
    <w:rsid w:val="00D31068"/>
    <w:rsid w:val="00D44DCB"/>
    <w:rsid w:val="00D57088"/>
    <w:rsid w:val="00D653C6"/>
    <w:rsid w:val="00D82B34"/>
    <w:rsid w:val="00D867BC"/>
    <w:rsid w:val="00DA20E4"/>
    <w:rsid w:val="00DB03D0"/>
    <w:rsid w:val="00DC07F2"/>
    <w:rsid w:val="00DC2DF2"/>
    <w:rsid w:val="00DC6457"/>
    <w:rsid w:val="00DD248D"/>
    <w:rsid w:val="00DD6376"/>
    <w:rsid w:val="00DE713F"/>
    <w:rsid w:val="00DF3CD5"/>
    <w:rsid w:val="00DF4F08"/>
    <w:rsid w:val="00E001C0"/>
    <w:rsid w:val="00E019F6"/>
    <w:rsid w:val="00E22743"/>
    <w:rsid w:val="00E229C3"/>
    <w:rsid w:val="00E23ADB"/>
    <w:rsid w:val="00E24E77"/>
    <w:rsid w:val="00E33A84"/>
    <w:rsid w:val="00E4079E"/>
    <w:rsid w:val="00E42ADE"/>
    <w:rsid w:val="00E47782"/>
    <w:rsid w:val="00E55028"/>
    <w:rsid w:val="00E62FE1"/>
    <w:rsid w:val="00E65535"/>
    <w:rsid w:val="00E818EC"/>
    <w:rsid w:val="00E94156"/>
    <w:rsid w:val="00EA77E8"/>
    <w:rsid w:val="00EB09EB"/>
    <w:rsid w:val="00EB1364"/>
    <w:rsid w:val="00ED3F92"/>
    <w:rsid w:val="00EE6DC6"/>
    <w:rsid w:val="00F0102E"/>
    <w:rsid w:val="00F05A43"/>
    <w:rsid w:val="00F121EB"/>
    <w:rsid w:val="00F2171B"/>
    <w:rsid w:val="00F24705"/>
    <w:rsid w:val="00F35DA8"/>
    <w:rsid w:val="00F52864"/>
    <w:rsid w:val="00F7315C"/>
    <w:rsid w:val="00F75AE2"/>
    <w:rsid w:val="00F77A4A"/>
    <w:rsid w:val="00F911FF"/>
    <w:rsid w:val="00F97874"/>
    <w:rsid w:val="00FA4FBB"/>
    <w:rsid w:val="00FB66E2"/>
    <w:rsid w:val="00FB6EF5"/>
    <w:rsid w:val="00FC1EE8"/>
    <w:rsid w:val="00FC25F9"/>
    <w:rsid w:val="00FC48EC"/>
    <w:rsid w:val="00FE0485"/>
    <w:rsid w:val="00FE0CC2"/>
    <w:rsid w:val="00FE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11C42"/>
  <w15:chartTrackingRefBased/>
  <w15:docId w15:val="{A471FBFF-38B2-4A55-BB22-DCB9990AB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64A3D"/>
    <w:pPr>
      <w:ind w:left="720"/>
      <w:contextualSpacing/>
    </w:pPr>
  </w:style>
  <w:style w:type="paragraph" w:customStyle="1" w:styleId="CharCharCaracterCharCaracterChar">
    <w:name w:val="Char Char Caracter Char Caracter Char"/>
    <w:basedOn w:val="Normal"/>
    <w:rsid w:val="00E229C3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unhideWhenUsed/>
    <w:rsid w:val="00E22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Antet">
    <w:name w:val="header"/>
    <w:basedOn w:val="Normal"/>
    <w:link w:val="Antet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229C3"/>
  </w:style>
  <w:style w:type="paragraph" w:styleId="Subsol">
    <w:name w:val="footer"/>
    <w:basedOn w:val="Normal"/>
    <w:link w:val="SubsolCaracter"/>
    <w:uiPriority w:val="99"/>
    <w:unhideWhenUsed/>
    <w:rsid w:val="00E229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229C3"/>
  </w:style>
  <w:style w:type="paragraph" w:customStyle="1" w:styleId="CharCharCaracterCharCaracterChar0">
    <w:name w:val="Char Char Caracter Char Caracter Char"/>
    <w:basedOn w:val="Normal"/>
    <w:rsid w:val="0056573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1">
    <w:name w:val="Char Char Caracter Char Caracter Char"/>
    <w:basedOn w:val="Normal"/>
    <w:rsid w:val="00A909E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3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3EC"/>
    <w:rPr>
      <w:rFonts w:ascii="Segoe UI" w:hAnsi="Segoe UI" w:cs="Segoe UI"/>
      <w:sz w:val="18"/>
      <w:szCs w:val="18"/>
    </w:rPr>
  </w:style>
  <w:style w:type="paragraph" w:customStyle="1" w:styleId="CharCharCaracterCharCaracterChar2">
    <w:name w:val="Char Char Caracter Char Caracter Char"/>
    <w:basedOn w:val="Normal"/>
    <w:rsid w:val="004311E6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styleId="Corptext">
    <w:name w:val="Body Text"/>
    <w:basedOn w:val="Normal"/>
    <w:link w:val="CorptextCaracter"/>
    <w:rsid w:val="004311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CorptextCaracter">
    <w:name w:val="Corp text Caracter"/>
    <w:basedOn w:val="Fontdeparagrafimplicit"/>
    <w:link w:val="Corptext"/>
    <w:rsid w:val="004311E6"/>
    <w:rPr>
      <w:rFonts w:ascii="Times New Roman" w:eastAsia="Times New Roman" w:hAnsi="Times New Roman" w:cs="Times New Roman"/>
      <w:sz w:val="28"/>
      <w:szCs w:val="20"/>
    </w:rPr>
  </w:style>
  <w:style w:type="paragraph" w:customStyle="1" w:styleId="CharCharCaracterCharCaracterChar3">
    <w:name w:val="Char Char Caracter Char Caracter Char"/>
    <w:basedOn w:val="Normal"/>
    <w:rsid w:val="00350A89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4">
    <w:name w:val="Char Char Caracter Char Caracter Char"/>
    <w:basedOn w:val="Normal"/>
    <w:rsid w:val="0052545F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5">
    <w:name w:val="Char Char Caracter Char Caracter Char"/>
    <w:basedOn w:val="Normal"/>
    <w:rsid w:val="0033141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6">
    <w:name w:val="Char Char Caracter Char Caracter Char"/>
    <w:basedOn w:val="Normal"/>
    <w:rsid w:val="005F25BA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7">
    <w:name w:val="Char Char Caracter Char Caracter Char"/>
    <w:basedOn w:val="Normal"/>
    <w:rsid w:val="00377E8C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  <w:style w:type="paragraph" w:customStyle="1" w:styleId="CharCharCaracterCharCaracterChar8">
    <w:name w:val="Char Char Caracter Char Caracter Char"/>
    <w:basedOn w:val="Normal"/>
    <w:rsid w:val="00B316C2"/>
    <w:pPr>
      <w:widowControl w:val="0"/>
      <w:adjustRightInd w:val="0"/>
      <w:spacing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8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11640-2FFA-40C1-9505-607B249CE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1201</Words>
  <Characters>6851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33</cp:revision>
  <cp:lastPrinted>2021-08-16T05:32:00Z</cp:lastPrinted>
  <dcterms:created xsi:type="dcterms:W3CDTF">2021-08-12T10:06:00Z</dcterms:created>
  <dcterms:modified xsi:type="dcterms:W3CDTF">2022-03-23T07:25:00Z</dcterms:modified>
</cp:coreProperties>
</file>