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5774D" w14:textId="77777777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4E2EB9A3" w14:textId="77777777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71947502" w14:textId="0F0AE079" w:rsidR="001E2802" w:rsidRPr="0083708D" w:rsidRDefault="001E2802" w:rsidP="001E28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6759C2EA" w14:textId="77777777" w:rsidR="001E2802" w:rsidRPr="008370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79976824" w14:textId="5662A531" w:rsidR="001E2802" w:rsidRPr="0083708D" w:rsidRDefault="001E2802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83708D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_________</w:t>
      </w:r>
      <w:r w:rsidR="002F2314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161056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</w:t>
      </w:r>
      <w:r w:rsidR="00843D10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</w:t>
      </w:r>
      <w:r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C4488B" w:rsidRPr="0083708D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942A15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</w:p>
    <w:p w14:paraId="408324D0" w14:textId="77777777" w:rsidR="001D07A3" w:rsidRPr="0083708D" w:rsidRDefault="001D07A3" w:rsidP="001E280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o-RO" w:eastAsia="x-none"/>
        </w:rPr>
      </w:pPr>
    </w:p>
    <w:p w14:paraId="02282399" w14:textId="77777777" w:rsidR="001E2802" w:rsidRPr="0083708D" w:rsidRDefault="00492526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58EA4480" w14:textId="5E4E7311" w:rsidR="0076694C" w:rsidRPr="0083708D" w:rsidRDefault="0076694C" w:rsidP="0076694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privind modific</w:t>
      </w:r>
      <w:r w:rsidR="005448FD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5A7975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Organigramei și a 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</w:p>
    <w:p w14:paraId="2E52CAE1" w14:textId="02A135B6" w:rsidR="00C46575" w:rsidRPr="0083708D" w:rsidRDefault="0076694C" w:rsidP="0028691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</w:t>
      </w:r>
      <w:r w:rsidR="005A7975"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>e</w:t>
      </w:r>
      <w:r w:rsidRPr="0083708D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Spitalului de Pneumoftiziologie Satu Mare</w:t>
      </w:r>
    </w:p>
    <w:p w14:paraId="393DE531" w14:textId="77777777" w:rsidR="001E2802" w:rsidRPr="0083708D" w:rsidRDefault="001E2802" w:rsidP="001E28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F92C0F2" w14:textId="35DD7B7F" w:rsidR="005D52D4" w:rsidRDefault="00AF73BE" w:rsidP="005D52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În urma</w:t>
      </w:r>
      <w:r w:rsidR="005D52D4"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adres</w:t>
      </w:r>
      <w:r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ei</w:t>
      </w:r>
      <w:r w:rsidR="005D52D4" w:rsidRPr="008370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 Spitalului de 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Pneumoftiziologie Satu Mare cu nr. 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1754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înregistrată la Registratura Consiliului Județean Satu Mare cu nr.</w:t>
      </w:r>
      <w:r w:rsidR="004707AB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6063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5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prin care s-a înaintat Nota de fundamentare nr.</w:t>
      </w:r>
      <w:r w:rsidR="004707AB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1753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</w:t>
      </w:r>
      <w:r w:rsidR="0008343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</w:t>
      </w:r>
      <w:r w:rsidR="00FD4DD2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0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3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r w:rsidR="00942A1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modificării</w:t>
      </w:r>
      <w:r w:rsidR="00476856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Organigramei și a 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Statului de funcții al</w:t>
      </w:r>
      <w:r w:rsidR="00476856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</w:t>
      </w:r>
      <w:r w:rsidR="005D52D4"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Spitalului de Pneumoftiziologie Satu Mare,</w:t>
      </w:r>
    </w:p>
    <w:p w14:paraId="2AE0C0B8" w14:textId="77777777" w:rsidR="007B71EF" w:rsidRDefault="00942A15" w:rsidP="007B71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98241876"/>
      <w:r w:rsidRPr="006E2F95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raportat la</w:t>
      </w:r>
      <w:r w:rsidR="007B71E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:</w:t>
      </w:r>
    </w:p>
    <w:p w14:paraId="43496ADB" w14:textId="7AEE2B21" w:rsidR="00942A15" w:rsidRPr="007B71EF" w:rsidRDefault="00942A15" w:rsidP="007B71EF">
      <w:pPr>
        <w:pStyle w:val="Listparagraf"/>
        <w:numPr>
          <w:ilvl w:val="0"/>
          <w:numId w:val="2"/>
        </w:numPr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7B71E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Hotărârea Consiliului Județean Satu Mare nr. 102/30.08.2021 privind modificarea Organigramei și a Statului de funcții ale Spitalului de Pneumoftiziologie Satu Mare,</w:t>
      </w:r>
    </w:p>
    <w:bookmarkEnd w:id="0"/>
    <w:p w14:paraId="729536B0" w14:textId="1D866E34" w:rsidR="00942A15" w:rsidRPr="007B71EF" w:rsidRDefault="00942A15" w:rsidP="007B71EF">
      <w:pPr>
        <w:pStyle w:val="Listparagraf"/>
        <w:numPr>
          <w:ilvl w:val="0"/>
          <w:numId w:val="2"/>
        </w:numPr>
        <w:spacing w:after="0" w:line="240" w:lineRule="auto"/>
        <w:ind w:left="90" w:firstLine="63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7B71EF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Hotărârea Consiliului Județean Satu Mare nr. 127/26.10.2021 privind modificarea Statului de funcții al Spitalului de Pneumoftiziologie Satu Mare,</w:t>
      </w:r>
    </w:p>
    <w:p w14:paraId="4C1DE419" w14:textId="484625CD" w:rsidR="00013197" w:rsidRPr="0083708D" w:rsidRDefault="00BD2EDB" w:rsidP="00942A1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ț</w:t>
      </w:r>
      <w:r w:rsidR="001E2802" w:rsidRPr="0083708D">
        <w:rPr>
          <w:rFonts w:ascii="Times New Roman" w:eastAsia="Calibri" w:hAnsi="Times New Roman" w:cs="Times New Roman"/>
          <w:bCs/>
          <w:sz w:val="24"/>
          <w:szCs w:val="24"/>
          <w:lang w:val="ro-RO"/>
        </w:rPr>
        <w:t>inând cont de:</w:t>
      </w:r>
    </w:p>
    <w:p w14:paraId="4624F261" w14:textId="1F0EB93F" w:rsidR="00476856" w:rsidRPr="0083708D" w:rsidRDefault="00476856" w:rsidP="004768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 </w:t>
      </w:r>
      <w:r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Ordinul ministrului sănătății nr. 1224/2010 </w:t>
      </w:r>
      <w:bookmarkStart w:id="1" w:name="_Hlk41031839"/>
      <w:r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>privind aprobarea normativelor de personal pentru asistența medicală spitalicească, precum și pentru modificarea și completarea Ordinului ministrului sănătății publice nr. 1778/2006 privind aprobarea normativelor de personal, cu modificările și completările ulterioare,</w:t>
      </w:r>
      <w:bookmarkEnd w:id="1"/>
    </w:p>
    <w:p w14:paraId="307CF6FC" w14:textId="553B7889" w:rsidR="0028691F" w:rsidRPr="0083708D" w:rsidRDefault="0028691F" w:rsidP="0028691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-</w:t>
      </w:r>
      <w:r w:rsidR="00937B12" w:rsidRPr="0083708D">
        <w:rPr>
          <w:rFonts w:ascii="Calibri" w:eastAsia="Calibri" w:hAnsi="Calibri" w:cs="Times New Roman"/>
          <w:color w:val="000000"/>
          <w:sz w:val="24"/>
          <w:szCs w:val="24"/>
          <w:lang w:val="ro-RO"/>
        </w:rPr>
        <w:t xml:space="preserve"> </w:t>
      </w: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Ordinul</w:t>
      </w:r>
      <w:r w:rsidR="0084411A"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</w:t>
      </w:r>
      <w:r w:rsidR="00F02E10"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m</w:t>
      </w: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inist</w:t>
      </w:r>
      <w:r w:rsidR="00F02E10"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rului</w:t>
      </w: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</w:t>
      </w:r>
      <w:r w:rsidR="00F02E10"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s</w:t>
      </w: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ănătății nr.</w:t>
      </w:r>
      <w:r w:rsidR="005B2875"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 xml:space="preserve"> </w:t>
      </w:r>
      <w:r w:rsidRPr="0083708D">
        <w:rPr>
          <w:rFonts w:ascii="Times New Roman" w:eastAsia="Calibri" w:hAnsi="Times New Roman" w:cs="Times New Roman"/>
          <w:color w:val="000000"/>
          <w:sz w:val="24"/>
          <w:szCs w:val="24"/>
          <w:lang w:val="ro-RO"/>
        </w:rPr>
        <w:t>1470/2011 pentru aprobarea criteriilor privind angajarea și promovarea în funcții, grade și trepte profesionale a personalului contractual din unitățile sanitare publice din sectorul sanitar, cu modificările și completările ulterioare,</w:t>
      </w:r>
    </w:p>
    <w:p w14:paraId="658C0B71" w14:textId="087C88A1" w:rsidR="00535FED" w:rsidRPr="0083708D" w:rsidRDefault="00535FED" w:rsidP="002869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Hotărârea Guvernului nr. 286/2011 </w:t>
      </w:r>
      <w:r w:rsidRPr="0083708D">
        <w:rPr>
          <w:rFonts w:ascii="Times New Roman" w:hAnsi="Times New Roman" w:cs="Times New Roman"/>
          <w:sz w:val="24"/>
          <w:szCs w:val="24"/>
          <w:lang w:val="ro-RO"/>
        </w:rPr>
        <w:t xml:space="preserve">pentru aprobarea Regulamentului-cadru privind stabilirea principiilor generale de ocupare a unui post vacant sau temporar vacant corespunzător </w:t>
      </w:r>
      <w:r w:rsidR="00D6688D" w:rsidRPr="0083708D">
        <w:rPr>
          <w:rFonts w:ascii="Times New Roman" w:hAnsi="Times New Roman" w:cs="Times New Roman"/>
          <w:sz w:val="24"/>
          <w:szCs w:val="24"/>
          <w:lang w:val="ro-RO"/>
        </w:rPr>
        <w:t>funcțiilor</w:t>
      </w:r>
      <w:r w:rsidRPr="0083708D">
        <w:rPr>
          <w:rFonts w:ascii="Times New Roman" w:hAnsi="Times New Roman" w:cs="Times New Roman"/>
          <w:sz w:val="24"/>
          <w:szCs w:val="24"/>
          <w:lang w:val="ro-RO"/>
        </w:rPr>
        <w:t xml:space="preserve"> contractuale şi a criteriilor de promovare în grade sau trepte profesionale imediat superioare a personalului contractual din sectorul bugetar plătit din fonduri publice, cu modificările și completările ulterioare;</w:t>
      </w:r>
    </w:p>
    <w:p w14:paraId="451BF431" w14:textId="1CB5CBC0" w:rsidR="0028691F" w:rsidRPr="0083708D" w:rsidRDefault="0028691F" w:rsidP="0028691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- Anexa nr. II - Familia ocupațională de funcții bugetare “Sănătate și Asistență socială</w:t>
      </w:r>
      <w:r w:rsidR="008A58A3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8A58A3" w:rsidRPr="0083708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și Anexa </w:t>
      </w:r>
      <w:r w:rsidR="00C04E87" w:rsidRPr="0083708D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</w:t>
      </w:r>
      <w:r w:rsidR="008A58A3" w:rsidRPr="0083708D">
        <w:rPr>
          <w:rFonts w:ascii="Times New Roman" w:hAnsi="Times New Roman" w:cs="Times New Roman"/>
          <w:bCs/>
          <w:sz w:val="24"/>
          <w:szCs w:val="24"/>
          <w:lang w:val="ro-RO"/>
        </w:rPr>
        <w:t>nr.VIII -</w:t>
      </w:r>
      <w:r w:rsidR="008A58A3" w:rsidRPr="0083708D">
        <w:rPr>
          <w:rFonts w:ascii="Times New Roman" w:hAnsi="Times New Roman" w:cs="Times New Roman"/>
          <w:sz w:val="24"/>
          <w:szCs w:val="24"/>
          <w:lang w:val="ro-RO"/>
        </w:rPr>
        <w:t xml:space="preserve"> F</w:t>
      </w:r>
      <w:r w:rsidR="008A58A3" w:rsidRPr="0083708D">
        <w:rPr>
          <w:rFonts w:ascii="Times New Roman" w:hAnsi="Times New Roman" w:cs="Times New Roman"/>
          <w:bCs/>
          <w:sz w:val="24"/>
          <w:szCs w:val="24"/>
          <w:lang w:val="ro-RO"/>
        </w:rPr>
        <w:t>amilia ocupațională de funcţii bugetare "Administrație"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la Legea cadru nr. 153/2017 privind salarizarea personalului plătit din fonduri publice, cu modificările și completările ulterioare,</w:t>
      </w:r>
    </w:p>
    <w:p w14:paraId="5C73E30D" w14:textId="329C42B8" w:rsidR="0028691F" w:rsidRPr="0083708D" w:rsidRDefault="0028691F" w:rsidP="0028691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lang w:val="ro-RO"/>
        </w:rPr>
      </w:pPr>
      <w:r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- prevederile art. 15 lit. b) </w:t>
      </w:r>
      <w:r w:rsidR="005A7975"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și c) </w:t>
      </w:r>
      <w:r w:rsidRPr="0083708D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din Anexa 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Hotărârii Guvernului nr. 56/2009 pentru aprobarea Normelor metodologice de aplicare a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Ordonanței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de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urgență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a Guvernului nr. 162/2008 privind transferul ansamblului de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atribuții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și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competențe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exercitate de Ministerul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Sănătății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către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autoritățile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</w:t>
      </w:r>
      <w:r w:rsidR="00AE1CFD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administrației</w:t>
      </w:r>
      <w:r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 xml:space="preserve"> publice locale</w:t>
      </w:r>
      <w:r w:rsidR="00237A69" w:rsidRPr="0083708D">
        <w:rPr>
          <w:rFonts w:ascii="Times New Roman" w:eastAsia="Calibri" w:hAnsi="Times New Roman" w:cs="Times New Roman"/>
          <w:iCs/>
          <w:sz w:val="24"/>
          <w:szCs w:val="24"/>
          <w:lang w:val="ro-RO"/>
        </w:rPr>
        <w:t>,</w:t>
      </w:r>
    </w:p>
    <w:p w14:paraId="64DA4F19" w14:textId="678AFFC8" w:rsidR="0028691F" w:rsidRPr="0083708D" w:rsidRDefault="0028691F" w:rsidP="0028691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-</w:t>
      </w:r>
      <w:r w:rsidR="00F02E10" w:rsidRPr="008370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>prevederile art. 180 alin.</w:t>
      </w:r>
      <w:r w:rsidR="00C04E87" w:rsidRPr="008370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</w:t>
      </w:r>
      <w:r w:rsidR="00F02E10" w:rsidRPr="008370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(1) din </w:t>
      </w:r>
      <w:r w:rsidRPr="0083708D">
        <w:rPr>
          <w:rFonts w:ascii="Times New Roman" w:eastAsia="Times New Roman" w:hAnsi="Times New Roman" w:cs="Times New Roman"/>
          <w:iCs/>
          <w:sz w:val="24"/>
          <w:szCs w:val="24"/>
          <w:lang w:val="ro-RO"/>
        </w:rPr>
        <w:t xml:space="preserve"> Legea nr. 95/2006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privind reforma în domeniul </w:t>
      </w:r>
      <w:r w:rsidR="00AE1CFD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sănătății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6C450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republicată, 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cu modificările </w:t>
      </w:r>
      <w:r w:rsidR="00AE1CFD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și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completările ulterioare</w:t>
      </w:r>
      <w:r w:rsidR="00274C9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26196912" w14:textId="3CA3CD3E" w:rsidR="00BD2EDB" w:rsidRPr="0083708D" w:rsidRDefault="00E76D2F" w:rsidP="00BD2E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</w:t>
      </w:r>
      <w:r w:rsidR="00AE2CD0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Dispoziția Președintelui Consiliului Județean Satu Mare nr. 235/2019 </w:t>
      </w:r>
      <w:r w:rsidR="00BD2ED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pentru modificarea anexei la Dispoziția nr.</w:t>
      </w:r>
      <w:r w:rsidR="005B2875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BD2ED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70/2019 privind aprobarea structurii organizatorice a Spitalului de Pneumoftiziologie </w:t>
      </w:r>
      <w:r w:rsidR="00535FED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 </w:t>
      </w:r>
      <w:r w:rsidR="00BD2ED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Satu Mare</w:t>
      </w:r>
      <w:r w:rsidR="00237A69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</w:p>
    <w:p w14:paraId="37E09C19" w14:textId="6782B4ED" w:rsidR="00901971" w:rsidRPr="0083708D" w:rsidRDefault="0005182C" w:rsidP="0005182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83708D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art.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191 alin. (1) lit.</w:t>
      </w:r>
      <w:r w:rsidR="00D476CE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3E338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="00D476CE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D476CE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CA662B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3ED14CA4" w14:textId="5C137DF7" w:rsidR="00901971" w:rsidRPr="0083708D" w:rsidRDefault="0005182C" w:rsidP="0090197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și a alin.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930F74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(2)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și (8)</w:t>
      </w:r>
      <w:r w:rsidR="005328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EB78D4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C04E87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83708D">
        <w:rPr>
          <w:rFonts w:ascii="Times New Roman" w:eastAsia="Times New Roman" w:hAnsi="Times New Roman" w:cs="Times New Roman"/>
          <w:sz w:val="24"/>
          <w:szCs w:val="24"/>
          <w:lang w:val="ro-RO"/>
        </w:rPr>
        <w:t>, cu modificările și completările ulterioare,</w:t>
      </w:r>
    </w:p>
    <w:p w14:paraId="7E75F615" w14:textId="77777777" w:rsidR="00901971" w:rsidRPr="0083708D" w:rsidRDefault="00901971" w:rsidP="00051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E6E80EA" w14:textId="77777777" w:rsidR="00901971" w:rsidRPr="0083708D" w:rsidRDefault="00901971" w:rsidP="00E76D2F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1A94191A" w14:textId="77777777" w:rsidR="009C3397" w:rsidRDefault="00901971" w:rsidP="00B26E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4E3EB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76856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Organigramei </w:t>
      </w:r>
    </w:p>
    <w:p w14:paraId="7A1F2E5F" w14:textId="5842ED3D" w:rsidR="00901971" w:rsidRPr="0083708D" w:rsidRDefault="00476856" w:rsidP="00B26E1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și a 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Statului de funcții 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al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e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Spitalu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de Pneumoftiziologie </w:t>
      </w:r>
      <w:r w:rsidR="0028691F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S</w:t>
      </w:r>
      <w:r w:rsidR="00EB062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atu Mare</w:t>
      </w:r>
    </w:p>
    <w:p w14:paraId="1942FEDB" w14:textId="77777777" w:rsidR="00901971" w:rsidRPr="0083708D" w:rsidRDefault="00901971" w:rsidP="00901971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A37D347" w14:textId="77777777" w:rsidR="00901971" w:rsidRPr="008370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0AB11BB8" w14:textId="1F3F903B" w:rsidR="00901971" w:rsidRPr="0083708D" w:rsidRDefault="00514DD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01971"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47811BEA" w14:textId="77777777" w:rsidR="00901971" w:rsidRPr="0083708D" w:rsidRDefault="00901971" w:rsidP="00901971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3708D">
        <w:rPr>
          <w:rFonts w:ascii="Times New Roman" w:hAnsi="Times New Roman" w:cs="Times New Roman"/>
          <w:b/>
          <w:bCs/>
          <w:sz w:val="24"/>
          <w:szCs w:val="24"/>
          <w:lang w:val="ro-RO"/>
        </w:rPr>
        <w:t>PATAKI CSABA</w:t>
      </w:r>
    </w:p>
    <w:p w14:paraId="212C480C" w14:textId="6FD2E297" w:rsidR="00901971" w:rsidRPr="0083708D" w:rsidRDefault="00901971" w:rsidP="00546A5F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ro-RO"/>
        </w:rPr>
      </w:pPr>
      <w:r w:rsidRPr="0083708D">
        <w:rPr>
          <w:rFonts w:ascii="Times New Roman" w:hAnsi="Times New Roman" w:cs="Times New Roman"/>
          <w:sz w:val="12"/>
          <w:szCs w:val="12"/>
          <w:lang w:val="ro-RO"/>
        </w:rPr>
        <w:t>Red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 xml:space="preserve">. </w:t>
      </w:r>
      <w:r w:rsidRPr="0083708D">
        <w:rPr>
          <w:rFonts w:ascii="Times New Roman" w:hAnsi="Times New Roman" w:cs="Times New Roman"/>
          <w:sz w:val="12"/>
          <w:szCs w:val="12"/>
          <w:lang w:val="ro-RO"/>
        </w:rPr>
        <w:t>tehn.</w:t>
      </w:r>
      <w:r w:rsidR="00083432" w:rsidRPr="0083708D">
        <w:rPr>
          <w:rFonts w:ascii="Times New Roman" w:hAnsi="Times New Roman" w:cs="Times New Roman"/>
          <w:sz w:val="12"/>
          <w:szCs w:val="12"/>
          <w:lang w:val="ro-RO"/>
        </w:rPr>
        <w:t>.</w:t>
      </w:r>
      <w:r w:rsidR="00ED1D37">
        <w:rPr>
          <w:rFonts w:ascii="Times New Roman" w:hAnsi="Times New Roman" w:cs="Times New Roman"/>
          <w:sz w:val="12"/>
          <w:szCs w:val="12"/>
          <w:lang w:val="ro-RO"/>
        </w:rPr>
        <w:t>L.I</w:t>
      </w:r>
      <w:r w:rsidRPr="0083708D">
        <w:rPr>
          <w:rFonts w:ascii="Times New Roman" w:hAnsi="Times New Roman" w:cs="Times New Roman"/>
          <w:sz w:val="12"/>
          <w:szCs w:val="12"/>
          <w:lang w:val="ro-RO"/>
        </w:rPr>
        <w:t>/5ex.</w:t>
      </w:r>
    </w:p>
    <w:sectPr w:rsidR="00901971" w:rsidRPr="0083708D" w:rsidSect="0083708D">
      <w:pgSz w:w="12240" w:h="15840"/>
      <w:pgMar w:top="274" w:right="864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4403"/>
    <w:multiLevelType w:val="hybridMultilevel"/>
    <w:tmpl w:val="83107AA8"/>
    <w:lvl w:ilvl="0" w:tplc="C8D4F99C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13197"/>
    <w:rsid w:val="0005182C"/>
    <w:rsid w:val="00083432"/>
    <w:rsid w:val="0010105B"/>
    <w:rsid w:val="0010250E"/>
    <w:rsid w:val="0011241B"/>
    <w:rsid w:val="0014742A"/>
    <w:rsid w:val="0016015D"/>
    <w:rsid w:val="00161056"/>
    <w:rsid w:val="001A1FD9"/>
    <w:rsid w:val="001B50D5"/>
    <w:rsid w:val="001D07A3"/>
    <w:rsid w:val="001E2802"/>
    <w:rsid w:val="00237A69"/>
    <w:rsid w:val="00274C97"/>
    <w:rsid w:val="0028691F"/>
    <w:rsid w:val="002B3B28"/>
    <w:rsid w:val="002F2314"/>
    <w:rsid w:val="003655E6"/>
    <w:rsid w:val="003E338F"/>
    <w:rsid w:val="003F40DC"/>
    <w:rsid w:val="00433BAC"/>
    <w:rsid w:val="00464AA5"/>
    <w:rsid w:val="004707AB"/>
    <w:rsid w:val="00476856"/>
    <w:rsid w:val="00492526"/>
    <w:rsid w:val="004A2AAB"/>
    <w:rsid w:val="004E3EB3"/>
    <w:rsid w:val="00514DD1"/>
    <w:rsid w:val="0053285F"/>
    <w:rsid w:val="00535FED"/>
    <w:rsid w:val="005448FD"/>
    <w:rsid w:val="00546A5F"/>
    <w:rsid w:val="005A7975"/>
    <w:rsid w:val="005B2875"/>
    <w:rsid w:val="005C5E57"/>
    <w:rsid w:val="005D52D4"/>
    <w:rsid w:val="005D6443"/>
    <w:rsid w:val="0068610E"/>
    <w:rsid w:val="006B4788"/>
    <w:rsid w:val="006C4501"/>
    <w:rsid w:val="006F3816"/>
    <w:rsid w:val="00723745"/>
    <w:rsid w:val="0076694C"/>
    <w:rsid w:val="00770829"/>
    <w:rsid w:val="007737E4"/>
    <w:rsid w:val="007A503E"/>
    <w:rsid w:val="007B71EF"/>
    <w:rsid w:val="0080423F"/>
    <w:rsid w:val="0083708D"/>
    <w:rsid w:val="00843D10"/>
    <w:rsid w:val="0084411A"/>
    <w:rsid w:val="00872908"/>
    <w:rsid w:val="00893EAD"/>
    <w:rsid w:val="008A58A3"/>
    <w:rsid w:val="00901971"/>
    <w:rsid w:val="00911BB0"/>
    <w:rsid w:val="00930F74"/>
    <w:rsid w:val="00937B12"/>
    <w:rsid w:val="00942A15"/>
    <w:rsid w:val="009838D7"/>
    <w:rsid w:val="009C3397"/>
    <w:rsid w:val="009E70A0"/>
    <w:rsid w:val="00AB5073"/>
    <w:rsid w:val="00AB6DE7"/>
    <w:rsid w:val="00AE1CFD"/>
    <w:rsid w:val="00AE2CD0"/>
    <w:rsid w:val="00AE6FF3"/>
    <w:rsid w:val="00AF73BE"/>
    <w:rsid w:val="00B26E12"/>
    <w:rsid w:val="00B75A32"/>
    <w:rsid w:val="00B90902"/>
    <w:rsid w:val="00B93F23"/>
    <w:rsid w:val="00BC5353"/>
    <w:rsid w:val="00BD2EDB"/>
    <w:rsid w:val="00C04E87"/>
    <w:rsid w:val="00C4488B"/>
    <w:rsid w:val="00C46575"/>
    <w:rsid w:val="00C542EC"/>
    <w:rsid w:val="00CA0496"/>
    <w:rsid w:val="00CA662B"/>
    <w:rsid w:val="00CC4818"/>
    <w:rsid w:val="00CF14F6"/>
    <w:rsid w:val="00D476CE"/>
    <w:rsid w:val="00D53848"/>
    <w:rsid w:val="00D6688D"/>
    <w:rsid w:val="00D91853"/>
    <w:rsid w:val="00E3477B"/>
    <w:rsid w:val="00E355BF"/>
    <w:rsid w:val="00E44443"/>
    <w:rsid w:val="00E63CA8"/>
    <w:rsid w:val="00E76D2F"/>
    <w:rsid w:val="00E840D0"/>
    <w:rsid w:val="00EB0621"/>
    <w:rsid w:val="00EB78D4"/>
    <w:rsid w:val="00ED1D37"/>
    <w:rsid w:val="00EE6BAD"/>
    <w:rsid w:val="00F02E10"/>
    <w:rsid w:val="00F21A6B"/>
    <w:rsid w:val="00F40702"/>
    <w:rsid w:val="00FA336B"/>
    <w:rsid w:val="00FD4DD2"/>
    <w:rsid w:val="00FD7F14"/>
    <w:rsid w:val="00FE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7E9B0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28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08D2C-14D0-4EC9-9DEE-34FC65A2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Lutas Ivett</cp:lastModifiedBy>
  <cp:revision>39</cp:revision>
  <cp:lastPrinted>2020-10-21T08:03:00Z</cp:lastPrinted>
  <dcterms:created xsi:type="dcterms:W3CDTF">2020-10-21T07:48:00Z</dcterms:created>
  <dcterms:modified xsi:type="dcterms:W3CDTF">2022-03-18T09:57:00Z</dcterms:modified>
</cp:coreProperties>
</file>