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9E77B" w14:textId="77777777" w:rsidR="00BC497D" w:rsidRPr="00943635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/>
          <w:b/>
          <w:sz w:val="24"/>
          <w:szCs w:val="24"/>
          <w:lang w:val="ro-RO"/>
        </w:rPr>
        <w:t>ROMÂNIA</w:t>
      </w:r>
    </w:p>
    <w:p w14:paraId="30924774" w14:textId="77777777" w:rsidR="00BC497D" w:rsidRPr="00943635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/>
          <w:b/>
          <w:sz w:val="24"/>
          <w:szCs w:val="24"/>
          <w:lang w:val="ro-RO"/>
        </w:rPr>
        <w:t>JUDEŢUL SATU MARE</w:t>
      </w:r>
    </w:p>
    <w:p w14:paraId="76CC0AF3" w14:textId="77777777" w:rsidR="00BC497D" w:rsidRPr="00943635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/>
          <w:b/>
          <w:sz w:val="24"/>
          <w:szCs w:val="24"/>
          <w:lang w:val="ro-RO"/>
        </w:rPr>
        <w:t>CONSILIUL JUDEŢEAN SATU MARE</w:t>
      </w:r>
    </w:p>
    <w:p w14:paraId="0CCCF601" w14:textId="77777777" w:rsidR="00BC497D" w:rsidRPr="00943635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/>
          <w:b/>
          <w:sz w:val="24"/>
          <w:szCs w:val="24"/>
          <w:lang w:val="ro-RO"/>
        </w:rPr>
        <w:t>PREŞEDINTE</w:t>
      </w:r>
    </w:p>
    <w:p w14:paraId="2E06433B" w14:textId="25133D13" w:rsidR="00BC497D" w:rsidRPr="00943635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/>
          <w:b/>
          <w:sz w:val="24"/>
          <w:szCs w:val="24"/>
          <w:lang w:val="ro-RO"/>
        </w:rPr>
        <w:t xml:space="preserve">Nr. </w:t>
      </w:r>
      <w:r w:rsidR="00E911DC">
        <w:rPr>
          <w:rFonts w:ascii="Times New Roman" w:eastAsiaTheme="minorEastAsia" w:hAnsi="Times New Roman"/>
          <w:b/>
          <w:sz w:val="24"/>
          <w:szCs w:val="24"/>
          <w:lang w:val="ro-RO"/>
        </w:rPr>
        <w:t>_______/________</w:t>
      </w:r>
      <w:r w:rsidRPr="00943635">
        <w:rPr>
          <w:rFonts w:ascii="Times New Roman" w:eastAsiaTheme="minorEastAsia" w:hAnsi="Times New Roman"/>
          <w:b/>
          <w:sz w:val="24"/>
          <w:szCs w:val="24"/>
          <w:lang w:val="ro-RO"/>
        </w:rPr>
        <w:t xml:space="preserve"> 202</w:t>
      </w:r>
      <w:r w:rsidR="00F51B4E">
        <w:rPr>
          <w:rFonts w:ascii="Times New Roman" w:eastAsiaTheme="minorEastAsia" w:hAnsi="Times New Roman"/>
          <w:b/>
          <w:sz w:val="24"/>
          <w:szCs w:val="24"/>
          <w:lang w:val="ro-RO"/>
        </w:rPr>
        <w:t>2</w:t>
      </w:r>
    </w:p>
    <w:p w14:paraId="414DF11F" w14:textId="77777777" w:rsidR="00BC497D" w:rsidRPr="00943635" w:rsidRDefault="00BC497D" w:rsidP="00BC497D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6627FF10" w14:textId="77777777" w:rsidR="00BC497D" w:rsidRPr="00943635" w:rsidRDefault="00BC497D" w:rsidP="00BC497D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2770E99F" w14:textId="5414F56A" w:rsidR="00BC497D" w:rsidRPr="00943635" w:rsidRDefault="00AA2F8D" w:rsidP="00E911DC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31BF4650" w14:textId="77777777" w:rsidR="00BC497D" w:rsidRPr="00943635" w:rsidRDefault="00BC497D" w:rsidP="00BC497D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4B42AE52" w14:textId="5FD31388" w:rsidR="00FF02D9" w:rsidRPr="00943635" w:rsidRDefault="00FF02D9" w:rsidP="00FF02D9">
      <w:pPr>
        <w:spacing w:after="0" w:line="240" w:lineRule="auto"/>
        <w:ind w:left="-567" w:right="272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bookmarkStart w:id="0" w:name="_Hlk529361178"/>
      <w:r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        privind aprobarea unor taxe </w:t>
      </w:r>
      <w:r w:rsidR="00BF18BD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 tarife practicate de Consiliul Jude</w:t>
      </w:r>
      <w:r w:rsidR="00BF18BD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ean Satu Mare </w:t>
      </w:r>
    </w:p>
    <w:p w14:paraId="4ED3D98C" w14:textId="0D5DECE4" w:rsidR="00FF02D9" w:rsidRDefault="00FF02D9" w:rsidP="00E911DC">
      <w:pPr>
        <w:spacing w:after="0" w:line="240" w:lineRule="auto"/>
        <w:ind w:right="272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</w:t>
      </w:r>
      <w:r w:rsidR="00BF18BD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 institu</w:t>
      </w:r>
      <w:r w:rsidR="00BF18BD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iile publice subordonate acestuia, în anul fiscal 202</w:t>
      </w:r>
      <w:r w:rsidR="00F51B4E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3</w:t>
      </w:r>
    </w:p>
    <w:p w14:paraId="4ABC5D0C" w14:textId="374A7006" w:rsidR="00F30E91" w:rsidRDefault="00F30E91" w:rsidP="00F30E91">
      <w:pPr>
        <w:spacing w:after="0" w:line="240" w:lineRule="auto"/>
        <w:ind w:right="272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5CC79261" w14:textId="13497459" w:rsidR="00F30E91" w:rsidRDefault="00F30E91" w:rsidP="00F30E91">
      <w:pPr>
        <w:pStyle w:val="Header"/>
        <w:tabs>
          <w:tab w:val="left" w:pos="720"/>
        </w:tabs>
        <w:ind w:right="292"/>
        <w:jc w:val="both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/>
          <w:bCs/>
          <w:sz w:val="24"/>
          <w:szCs w:val="24"/>
          <w:lang w:val="ro-RO"/>
        </w:rPr>
        <w:t>Luând în considerare Notele de fundamentare:</w:t>
      </w:r>
      <w:bookmarkStart w:id="1" w:name="_Hlk529362839"/>
    </w:p>
    <w:bookmarkEnd w:id="1"/>
    <w:p w14:paraId="3F7D939D" w14:textId="7C52B4FC" w:rsidR="00D33FEA" w:rsidRPr="00D33FEA" w:rsidRDefault="00BA4FCD" w:rsidP="00D33FEA">
      <w:pPr>
        <w:pStyle w:val="Header"/>
        <w:tabs>
          <w:tab w:val="left" w:pos="720"/>
          <w:tab w:val="left" w:pos="9540"/>
          <w:tab w:val="left" w:pos="9720"/>
        </w:tabs>
        <w:ind w:right="-248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 xml:space="preserve">- </w:t>
      </w:r>
      <w:r w:rsidR="00D33FEA" w:rsidRPr="00D33FEA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nr. 367/18.02.2022 a Muzeului Județean Satu Mare, </w:t>
      </w:r>
      <w:bookmarkStart w:id="2" w:name="_Hlk529358008"/>
      <w:r w:rsidR="00D33FEA" w:rsidRPr="00D33FEA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înregistrată la Registratura Consiliului Județean Satu Mare sub nr. </w:t>
      </w:r>
      <w:r w:rsidR="00A851A4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4291/18.02.2022</w:t>
      </w:r>
      <w:r w:rsidR="00D33FEA" w:rsidRPr="00D33FEA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;  </w:t>
      </w:r>
    </w:p>
    <w:p w14:paraId="167D53D0" w14:textId="77777777" w:rsidR="00D33FEA" w:rsidRPr="00D33FEA" w:rsidRDefault="00D33FEA" w:rsidP="00D33FEA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D33FEA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-  nr. 177/08.02.2022 a Centrului Județean pentru Conservarea și Promovarea Culturii Tradiționale Satu Mare, înregistrată la Registratura Consiliului Județean Satu Mare sub nr. 3517/08.02.2022;</w:t>
      </w:r>
    </w:p>
    <w:bookmarkEnd w:id="2"/>
    <w:p w14:paraId="610513AC" w14:textId="77777777" w:rsidR="00D33FEA" w:rsidRPr="00D33FEA" w:rsidRDefault="00D33FEA" w:rsidP="00D33FEA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D33FEA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- nr. 154/04.02.2022 a Școlii de Arte Satu Mare, înregistrată la Registratura Consiliului Județean Satu Mare sub nr. 3386/07.02.2022;</w:t>
      </w:r>
    </w:p>
    <w:p w14:paraId="1AD0A7C5" w14:textId="77777777" w:rsidR="00D33FEA" w:rsidRPr="00D33FEA" w:rsidRDefault="00D33FEA" w:rsidP="00D33FEA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D33FEA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- nr. 219/18.01.2022 a Direcției Generale de Evidență a Persoanelor Satu Mare, înregistrată la Registratura Consiliului Județean Satu Mare sub nr. 3585/09.02.2022;   </w:t>
      </w:r>
    </w:p>
    <w:p w14:paraId="51C0F4D3" w14:textId="77777777" w:rsidR="00D33FEA" w:rsidRPr="00D33FEA" w:rsidRDefault="00D33FEA" w:rsidP="00D33FEA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D33FEA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- nr. 60/17.01.2022 a Centrului Județean de Resurse și Asistență Educațională Satu Mare, înregistrată la Registratura Consiliului Județean Satu Mare sub nr. 1492/17.01.2022;                                   </w:t>
      </w:r>
    </w:p>
    <w:p w14:paraId="727D2EB2" w14:textId="25456BD2" w:rsidR="00D33FEA" w:rsidRPr="00D33FEA" w:rsidRDefault="00D33FEA" w:rsidP="00D33FEA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D33FEA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- nr. 785/07.02.2022 a Spitalului de Pn</w:t>
      </w:r>
      <w:r w:rsidR="00C41142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eumoftiziologie</w:t>
      </w:r>
      <w:r w:rsidRPr="00D33FEA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Satu Mare, înregistrată la Registratura Consiliului Județean Satu Mare sub nr. 3411/07.02.2022;  </w:t>
      </w:r>
    </w:p>
    <w:p w14:paraId="47756005" w14:textId="77777777" w:rsidR="00D33FEA" w:rsidRPr="00D33FEA" w:rsidRDefault="00D33FEA" w:rsidP="00D33FEA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val="ro-RO"/>
        </w:rPr>
      </w:pPr>
      <w:r w:rsidRPr="00D33FEA">
        <w:rPr>
          <w:rFonts w:ascii="Times New Roman" w:eastAsia="Calibri" w:hAnsi="Times New Roman" w:cs="Times New Roman"/>
          <w:bCs/>
          <w:color w:val="FF0000"/>
          <w:sz w:val="24"/>
          <w:szCs w:val="24"/>
          <w:lang w:val="ro-RO"/>
        </w:rPr>
        <w:t xml:space="preserve">- </w:t>
      </w:r>
      <w:r w:rsidRPr="00D33FEA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nr. 4211/17.02.2022 a Direcției Tehnice;</w:t>
      </w:r>
    </w:p>
    <w:p w14:paraId="7CF1754E" w14:textId="77777777" w:rsidR="00D33FEA" w:rsidRPr="00D33FEA" w:rsidRDefault="00D33FEA" w:rsidP="00D33FEA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D33FEA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- nr. 3228/04.02.2022 și 3229/04.02.2022 a Direcției Arhitect Șef;</w:t>
      </w:r>
    </w:p>
    <w:p w14:paraId="4F45CCF6" w14:textId="43D4E0B2" w:rsidR="00D33FEA" w:rsidRDefault="00D33FEA" w:rsidP="00D33FEA">
      <w:pPr>
        <w:pStyle w:val="Header"/>
        <w:tabs>
          <w:tab w:val="left" w:pos="720"/>
          <w:tab w:val="left" w:pos="9540"/>
          <w:tab w:val="left" w:pos="9720"/>
        </w:tabs>
        <w:ind w:right="-248"/>
        <w:jc w:val="both"/>
        <w:rPr>
          <w:rFonts w:ascii="Times New Roman" w:eastAsiaTheme="minorEastAsia" w:hAnsi="Times New Roman"/>
          <w:bCs/>
          <w:sz w:val="24"/>
          <w:szCs w:val="24"/>
          <w:lang w:val="ro-RO"/>
        </w:rPr>
      </w:pPr>
      <w:r w:rsidRPr="00D33FEA">
        <w:rPr>
          <w:rFonts w:ascii="Times New Roman" w:eastAsiaTheme="minorEastAsia" w:hAnsi="Times New Roman"/>
          <w:bCs/>
          <w:sz w:val="24"/>
          <w:szCs w:val="24"/>
          <w:lang w:val="ro-RO"/>
        </w:rPr>
        <w:t>- nr. 2063/25.01.2022 și 2289/26.01.2022 a Direcției Administrație Publică Locală.</w:t>
      </w:r>
    </w:p>
    <w:p w14:paraId="58BCD2A5" w14:textId="77777777" w:rsidR="00D33FEA" w:rsidRDefault="00D33FEA" w:rsidP="00D33FEA">
      <w:pPr>
        <w:pStyle w:val="Header"/>
        <w:tabs>
          <w:tab w:val="left" w:pos="720"/>
          <w:tab w:val="left" w:pos="9540"/>
          <w:tab w:val="left" w:pos="9720"/>
        </w:tabs>
        <w:ind w:right="-248"/>
        <w:jc w:val="both"/>
        <w:rPr>
          <w:rFonts w:ascii="Times New Roman" w:eastAsiaTheme="minorEastAsia" w:hAnsi="Times New Roman"/>
          <w:bCs/>
          <w:sz w:val="24"/>
          <w:szCs w:val="24"/>
          <w:lang w:val="ro-RO"/>
        </w:rPr>
      </w:pPr>
    </w:p>
    <w:p w14:paraId="65BFE8D0" w14:textId="11FA6D75" w:rsidR="00FF02D9" w:rsidRPr="00943635" w:rsidRDefault="00E911DC" w:rsidP="00D33FEA">
      <w:pPr>
        <w:pStyle w:val="Header"/>
        <w:tabs>
          <w:tab w:val="left" w:pos="720"/>
          <w:tab w:val="left" w:pos="9540"/>
          <w:tab w:val="left" w:pos="9720"/>
        </w:tabs>
        <w:ind w:right="-248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ab/>
      </w:r>
      <w:r w:rsidR="00FF02D9" w:rsidRPr="00943635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>Având în vedere prevederile:</w:t>
      </w:r>
    </w:p>
    <w:p w14:paraId="151A908B" w14:textId="5008E3C2" w:rsidR="00FF02D9" w:rsidRPr="00943635" w:rsidRDefault="00BC497D" w:rsidP="00E911DC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CA4B04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w:r w:rsidR="00FF02D9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- </w:t>
      </w:r>
      <w:r w:rsidR="00FF02D9" w:rsidRPr="00943635">
        <w:rPr>
          <w:rFonts w:ascii="Times New Roman" w:eastAsiaTheme="minorEastAsia" w:hAnsi="Times New Roman" w:cs="Times New Roman"/>
          <w:iCs/>
          <w:sz w:val="24"/>
          <w:szCs w:val="24"/>
          <w:lang w:val="ro-RO"/>
        </w:rPr>
        <w:t>Legii</w:t>
      </w:r>
      <w:r w:rsidR="00FF02D9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nr. 227/2015, privind Codul Fiscal cu completările </w:t>
      </w:r>
      <w:r w:rsidR="00F75A00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="00FF02D9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i modificările ulterioare </w:t>
      </w:r>
      <w:r w:rsidR="00F75A00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="00FF02D9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i ale Hotărârii Guvernului nr. 354/2018, pentru modificarea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="00FF02D9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i completarea Normelor metodologice de aplicare a Legii nr. 227/2015 privind Codul Fiscal, aprobate prin Hotărârea Guvernului nr. 1/2016 </w:t>
      </w:r>
      <w:r w:rsidR="00FF02D9" w:rsidRPr="00943635">
        <w:rPr>
          <w:rFonts w:ascii="Times New Roman" w:hAnsi="Times New Roman" w:cs="Times New Roman"/>
          <w:sz w:val="24"/>
          <w:szCs w:val="24"/>
          <w:lang w:val="ro-RO"/>
        </w:rPr>
        <w:t>pentru aprobarea Normelor metodologice de aplicare a Legii nr. 227/2015 privind Codul Fiscal</w:t>
      </w:r>
      <w:r w:rsidR="00943635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;</w:t>
      </w:r>
    </w:p>
    <w:p w14:paraId="5772F70B" w14:textId="2C88659D" w:rsidR="00FF197F" w:rsidRDefault="00943635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- Art. 2, pct. 55, art. 16, alin. (2), art. 20, art. 27, art. 67 </w:t>
      </w:r>
      <w:r w:rsidR="000B058C">
        <w:rPr>
          <w:rFonts w:ascii="Times New Roman" w:eastAsiaTheme="minorEastAsia" w:hAnsi="Times New Roman" w:cs="Times New Roman"/>
          <w:sz w:val="24"/>
          <w:szCs w:val="24"/>
          <w:lang w:val="ro-RO"/>
        </w:rPr>
        <w:t>alin.</w:t>
      </w:r>
      <w:r w:rsidR="000C42B9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0B058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(1) 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lit. b), art. 68 precum și Anexa nr. 1, pct. 4 lit. (b) și pct. 6, lit. (a) din Legea nr. 273/2006, privind finan</w:t>
      </w: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ele publice locale cu modificările </w:t>
      </w: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completările ulterioare;</w:t>
      </w:r>
      <w:r w:rsidR="00FF02D9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</w:t>
      </w:r>
    </w:p>
    <w:p w14:paraId="0F9231C0" w14:textId="68A7D863" w:rsidR="00FF02D9" w:rsidRPr="00943635" w:rsidRDefault="00FF197F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w:r w:rsidR="00FF02D9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- Hotărârii </w:t>
      </w:r>
      <w:r w:rsidR="00F75A00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Guvernului </w:t>
      </w:r>
      <w:r w:rsidR="00FF02D9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nr. 442/1994, privind finanțarea instituțiilor publice de cultură și artă de importanță județeană, ale municipiului București și locale, republicată, cu modificările </w:t>
      </w:r>
      <w:r w:rsidR="00F75A00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="00FF02D9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completările ulterioare;</w:t>
      </w:r>
    </w:p>
    <w:p w14:paraId="768B5AC1" w14:textId="6D738818" w:rsidR="00FF02D9" w:rsidRPr="00943635" w:rsidRDefault="00FF02D9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- Ordonanței </w:t>
      </w:r>
      <w:r w:rsidR="00F75A00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Guvernului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nr. 9/1996 privind îmbunătățirea sistemului de finanțare a instituțiilor publice de cultură finanțate din venituri proprii și subvenții acordate de la bugetul de stat sau de la bugetele locale, cu modificările și completările ulterioare;</w:t>
      </w:r>
    </w:p>
    <w:p w14:paraId="5B258D4E" w14:textId="6FDB783C" w:rsidR="00FF02D9" w:rsidRPr="00943635" w:rsidRDefault="00FF02D9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- Art. 22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i art. 24 din Legea nr. 311/2003 a muzeelor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colec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iilor publice, republicată, cu modificările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completările ulterioare;</w:t>
      </w:r>
    </w:p>
    <w:p w14:paraId="4AAAD874" w14:textId="35FA0131" w:rsidR="00FF02D9" w:rsidRPr="00943635" w:rsidRDefault="00FF02D9" w:rsidP="00E911DC">
      <w:pPr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- Art. 84 alin. (4) din Legea 71/2018 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pentru modificarea art. 84 alin. (1) 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i (4) din Legea educa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iei na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ionale nr. 1/2011;</w:t>
      </w:r>
    </w:p>
    <w:p w14:paraId="173EC24B" w14:textId="6A76AFB9" w:rsidR="00FF02D9" w:rsidRPr="00943635" w:rsidRDefault="00FF02D9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- Legii nr. 258/2006 pentru modificarea și completarea Ordonanței Guvernului nr.43/2000 privind protecția patrimoniului arheologic și declararea unor situri arheologice ca zone de interes național;</w:t>
      </w:r>
    </w:p>
    <w:p w14:paraId="40D3AD02" w14:textId="77777777" w:rsidR="00BA1EC1" w:rsidRDefault="00FF02D9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lastRenderedPageBreak/>
        <w:t xml:space="preserve">    - Art.</w:t>
      </w:r>
      <w:r w:rsidR="00943635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486 alin. (1) din Legea nr. 227/2015 privind Codul Fiscal cu modificările și completările  ulterioare;   </w:t>
      </w:r>
    </w:p>
    <w:p w14:paraId="027AD383" w14:textId="13A0F8FA" w:rsidR="00FF02D9" w:rsidRPr="00943635" w:rsidRDefault="00FF02D9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- Art. 4 alin. (2) și (3)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art. 16 din Ordonan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a de </w:t>
      </w:r>
      <w:r w:rsidR="00FF197F">
        <w:rPr>
          <w:rFonts w:ascii="Times New Roman" w:eastAsiaTheme="minorEastAsia" w:hAnsi="Times New Roman" w:cs="Times New Roman"/>
          <w:sz w:val="24"/>
          <w:szCs w:val="24"/>
          <w:lang w:val="ro-RO"/>
        </w:rPr>
        <w:t>u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rgen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ă a Guvernului nr. 118/2006, privind înfiin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area, organizarea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desfă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urarea activită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ii a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ezămintelor culturale, cu modificările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completările ulterioare;</w:t>
      </w:r>
    </w:p>
    <w:p w14:paraId="3D10E942" w14:textId="35711D1A" w:rsidR="00FF02D9" w:rsidRPr="00943635" w:rsidRDefault="00FF02D9" w:rsidP="00E911DC">
      <w:pPr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- Art. 22 și 24 din 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O</w:t>
      </w:r>
      <w:r w:rsidR="00A8051C"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r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dinul Ministerului Culturii și Cultelor nr. 2883/ 2003 pentru aprobarea Normelor metodologice privind desfă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urarea activită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ilor specifice a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ezămintelor culturale;</w:t>
      </w:r>
    </w:p>
    <w:p w14:paraId="4CD16A4F" w14:textId="04CF3826" w:rsidR="00FF02D9" w:rsidRPr="00943635" w:rsidRDefault="00FF02D9" w:rsidP="00E911DC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  - Art.</w:t>
      </w:r>
      <w:r w:rsidR="00F570A0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2 alin. (1), art. 9 alin. (2) lit. b), art. 27 alin. (3) lit. l), art. 29 lit. h, art. 39 și art. 40 din Regulamentul de Organizare și Funcționare al Școlii de Arte Satu Mare</w:t>
      </w:r>
      <w:r w:rsidR="00C41142">
        <w:rPr>
          <w:rFonts w:ascii="Times New Roman" w:eastAsia="Calibri" w:hAnsi="Times New Roman" w:cs="Times New Roman"/>
          <w:sz w:val="24"/>
          <w:szCs w:val="24"/>
          <w:lang w:val="ro-RO"/>
        </w:rPr>
        <w:t>, aprobat prin HCJSM nr. 91/</w:t>
      </w:r>
      <w:r w:rsidR="0073652C">
        <w:rPr>
          <w:rFonts w:ascii="Times New Roman" w:eastAsia="Calibri" w:hAnsi="Times New Roman" w:cs="Times New Roman"/>
          <w:sz w:val="24"/>
          <w:szCs w:val="24"/>
          <w:lang w:val="ro-RO"/>
        </w:rPr>
        <w:t>31.08.</w:t>
      </w:r>
      <w:r w:rsidR="00C41142">
        <w:rPr>
          <w:rFonts w:ascii="Times New Roman" w:eastAsia="Calibri" w:hAnsi="Times New Roman" w:cs="Times New Roman"/>
          <w:sz w:val="24"/>
          <w:szCs w:val="24"/>
          <w:lang w:val="ro-RO"/>
        </w:rPr>
        <w:t>2020</w:t>
      </w:r>
      <w:r w:rsidR="00C41142"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;</w:t>
      </w:r>
    </w:p>
    <w:p w14:paraId="22124556" w14:textId="573D9A90" w:rsidR="00FF02D9" w:rsidRPr="00943635" w:rsidRDefault="00287ACE" w:rsidP="00E911DC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 </w:t>
      </w:r>
      <w:r w:rsidR="00FF02D9"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- Art.</w:t>
      </w:r>
      <w:r w:rsidR="00BA4FCD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="00FF02D9"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15 și 16 din Anexa 4 - REGULAMENT-CADRU de organizare 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ș</w:t>
      </w:r>
      <w:r w:rsidR="00FF02D9"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i func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ț</w:t>
      </w:r>
      <w:r w:rsidR="00FF02D9"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ionare a 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ș</w:t>
      </w:r>
      <w:r w:rsidR="00FF02D9"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colilor populare de arte 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ș</w:t>
      </w:r>
      <w:r w:rsidR="00FF02D9"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i meserii aprobat prin O</w:t>
      </w:r>
      <w:r w:rsidR="00A8051C"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r</w:t>
      </w:r>
      <w:r w:rsidR="00FF02D9"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dinul Ministerului Culturii și Cultelor nr. 2193/2004 pentru aprobarea regulamentelor-cadru de organizare 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ș</w:t>
      </w:r>
      <w:r w:rsidR="00FF02D9"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i func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ți</w:t>
      </w:r>
      <w:r w:rsidR="00FF02D9"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onare a a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ș</w:t>
      </w:r>
      <w:r w:rsidR="00FF02D9"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ezămintelor culturale;</w:t>
      </w:r>
    </w:p>
    <w:p w14:paraId="31FAC265" w14:textId="6B77351D" w:rsidR="00FF02D9" w:rsidRPr="00943635" w:rsidRDefault="00FF02D9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- Art.7, art. 20 alin. (1)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art. 21 din Ordonanța Guvernului nr. 84/2001, privind înfiin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area, organizarea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func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ți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onarea serviciilor publice comunitare de eviden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ă a persoanelor, cu modificările și completările ulterioare;</w:t>
      </w:r>
    </w:p>
    <w:p w14:paraId="7C006179" w14:textId="00A595F9" w:rsidR="00FF02D9" w:rsidRPr="00943635" w:rsidRDefault="00FF02D9" w:rsidP="00E911DC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="Calibri" w:hAnsi="Times New Roman" w:cs="Times New Roman"/>
          <w:i/>
          <w:iCs/>
          <w:sz w:val="24"/>
          <w:szCs w:val="24"/>
          <w:lang w:val="ro-RO"/>
        </w:rPr>
        <w:t xml:space="preserve">     - 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Art. 11 alin. (3) din Ordonanța de </w:t>
      </w:r>
      <w:r w:rsidR="00FF197F">
        <w:rPr>
          <w:rFonts w:ascii="Times New Roman" w:eastAsia="Calibri" w:hAnsi="Times New Roman" w:cs="Times New Roman"/>
          <w:sz w:val="24"/>
          <w:szCs w:val="24"/>
          <w:lang w:val="ro-RO"/>
        </w:rPr>
        <w:t>u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rgență a Guvernului nr. 97/2005, republicată, privind eviden</w:t>
      </w:r>
      <w:r w:rsidR="00A8051C"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a, domiciliul, reședința și actele de identitate ale cetățenilor români;</w:t>
      </w:r>
    </w:p>
    <w:p w14:paraId="35A8556B" w14:textId="69DF96EF" w:rsidR="00FF02D9" w:rsidRPr="00C41142" w:rsidRDefault="00FF02D9" w:rsidP="00C41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BA4FCD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</w:t>
      </w:r>
      <w:r w:rsidRPr="00C41142">
        <w:rPr>
          <w:rFonts w:ascii="Times New Roman" w:eastAsiaTheme="minorEastAsia" w:hAnsi="Times New Roman" w:cs="Times New Roman"/>
          <w:sz w:val="24"/>
          <w:szCs w:val="24"/>
          <w:lang w:val="ro-RO"/>
        </w:rPr>
        <w:t>- Art.</w:t>
      </w:r>
      <w:r w:rsidR="00F570A0" w:rsidRPr="00C41142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C41142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11 din </w:t>
      </w:r>
      <w:r w:rsidR="00943635" w:rsidRPr="00C41142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Anexă - </w:t>
      </w:r>
      <w:r w:rsidR="00943635" w:rsidRPr="00C41142">
        <w:rPr>
          <w:rFonts w:ascii="Times New Roman" w:hAnsi="Times New Roman" w:cs="Times New Roman"/>
          <w:sz w:val="24"/>
          <w:szCs w:val="24"/>
          <w:lang w:val="ro-RO"/>
        </w:rPr>
        <w:t xml:space="preserve">NORME DE LUCRU privind procurarea </w:t>
      </w:r>
      <w:r w:rsidR="00685B6F" w:rsidRPr="00C41142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943635" w:rsidRPr="00C41142">
        <w:rPr>
          <w:rFonts w:ascii="Times New Roman" w:hAnsi="Times New Roman" w:cs="Times New Roman"/>
          <w:sz w:val="24"/>
          <w:szCs w:val="24"/>
          <w:lang w:val="ro-RO"/>
        </w:rPr>
        <w:t xml:space="preserve">i transmiterea în străinătate a certificatelor </w:t>
      </w:r>
      <w:r w:rsidR="00BB5F72" w:rsidRPr="00C41142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943635" w:rsidRPr="00C41142">
        <w:rPr>
          <w:rFonts w:ascii="Times New Roman" w:hAnsi="Times New Roman" w:cs="Times New Roman"/>
          <w:sz w:val="24"/>
          <w:szCs w:val="24"/>
          <w:lang w:val="ro-RO"/>
        </w:rPr>
        <w:t>i extraselor de pe actele de stare civilă, precum şi a datelor cu privire la domiciliul şi reşedinţa unor perso</w:t>
      </w:r>
      <w:r w:rsidR="00BB5F72" w:rsidRPr="00C41142">
        <w:rPr>
          <w:rFonts w:ascii="Times New Roman" w:hAnsi="Times New Roman" w:cs="Times New Roman"/>
          <w:sz w:val="24"/>
          <w:szCs w:val="24"/>
          <w:lang w:val="ro-RO"/>
        </w:rPr>
        <w:t>ane</w:t>
      </w:r>
      <w:r w:rsidR="00943635" w:rsidRPr="00C41142">
        <w:rPr>
          <w:rFonts w:ascii="Times New Roman" w:hAnsi="Times New Roman" w:cs="Times New Roman"/>
          <w:sz w:val="24"/>
          <w:szCs w:val="24"/>
          <w:lang w:val="ro-RO"/>
        </w:rPr>
        <w:t xml:space="preserve"> aprobată prin </w:t>
      </w:r>
      <w:r w:rsidRPr="00C41142">
        <w:rPr>
          <w:rFonts w:ascii="Times New Roman" w:eastAsiaTheme="minorEastAsia" w:hAnsi="Times New Roman" w:cs="Times New Roman"/>
          <w:sz w:val="24"/>
          <w:szCs w:val="24"/>
          <w:lang w:val="ro-RO"/>
        </w:rPr>
        <w:t>Hotărârea Guvernului nr. 220</w:t>
      </w:r>
      <w:r w:rsidR="00943635" w:rsidRPr="00C41142">
        <w:rPr>
          <w:rFonts w:ascii="Times New Roman" w:eastAsiaTheme="minorEastAsia" w:hAnsi="Times New Roman" w:cs="Times New Roman"/>
          <w:sz w:val="24"/>
          <w:szCs w:val="24"/>
          <w:lang w:val="ro-RO"/>
        </w:rPr>
        <w:t>/</w:t>
      </w:r>
      <w:r w:rsidRPr="00C41142">
        <w:rPr>
          <w:rFonts w:ascii="Times New Roman" w:eastAsiaTheme="minorEastAsia" w:hAnsi="Times New Roman" w:cs="Times New Roman"/>
          <w:sz w:val="24"/>
          <w:szCs w:val="24"/>
          <w:lang w:val="ro-RO"/>
        </w:rPr>
        <w:t>2006 pentru aprobarea Normelor de lucru privind procurarea și transmiterea în străinatate a certificatelor și extraselor de pe actele de stare civilă</w:t>
      </w:r>
      <w:r w:rsidR="00C41142" w:rsidRPr="00C41142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precum și a datelor cu privire la domiciliul și reședința unor persoane</w:t>
      </w:r>
      <w:r w:rsidRPr="00C41142">
        <w:rPr>
          <w:rFonts w:ascii="Times New Roman" w:eastAsiaTheme="minorEastAsia" w:hAnsi="Times New Roman" w:cs="Times New Roman"/>
          <w:sz w:val="24"/>
          <w:szCs w:val="24"/>
          <w:lang w:val="ro-RO"/>
        </w:rPr>
        <w:t>;</w:t>
      </w:r>
    </w:p>
    <w:p w14:paraId="15E1CA75" w14:textId="365756A6" w:rsidR="00FF02D9" w:rsidRPr="00943635" w:rsidRDefault="00FF02D9" w:rsidP="00E911DC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val="ro-RO" w:eastAsia="ro-RO"/>
        </w:rPr>
      </w:pPr>
      <w:r w:rsidRPr="00943635"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     - Art. 12 </w:t>
      </w:r>
      <w:r w:rsidR="00943635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ș</w:t>
      </w:r>
      <w:r w:rsidRPr="00943635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i art. 13 din O</w:t>
      </w:r>
      <w:r w:rsidR="00A8051C" w:rsidRPr="00943635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r</w:t>
      </w:r>
      <w:r w:rsidRPr="00943635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donanța Guvernului nr. 41/2003 privind dobândirea și schimbarea pe cale administrativă a numelor persoanelor fizice</w:t>
      </w:r>
      <w:bookmarkStart w:id="3" w:name="_Hlk54347106"/>
      <w:r w:rsidRPr="00943635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;</w:t>
      </w:r>
      <w:bookmarkEnd w:id="3"/>
    </w:p>
    <w:p w14:paraId="1220A327" w14:textId="4E7008CD" w:rsidR="00FF02D9" w:rsidRPr="00943635" w:rsidRDefault="00FF02D9" w:rsidP="00E911DC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ro-RO" w:eastAsia="ro-RO"/>
        </w:rPr>
      </w:pPr>
      <w:r w:rsidRPr="00943635"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     -</w:t>
      </w:r>
      <w:r w:rsidR="00BA4FCD"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 </w:t>
      </w:r>
      <w:r w:rsidRPr="00943635"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Art. 58 alin. (1) </w:t>
      </w:r>
      <w:r w:rsidR="00943635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ș</w:t>
      </w:r>
      <w:r w:rsidRPr="00943635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i (3) din Legea nr. 119/1996 cu privire la actele de stare civilă, republicată, cu modificările și completările ulterioare;</w:t>
      </w:r>
    </w:p>
    <w:p w14:paraId="091FCEF0" w14:textId="1E8F7D12" w:rsidR="00FF02D9" w:rsidRPr="00943635" w:rsidRDefault="00FF02D9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- Art. 46 alin. (9),  art. 47 alin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. 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(7), alin. (9)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alin. (10) lit. b) din Ordonan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a Guvernului nr. 43/1997 privind regimul drumurilor, republicată cu modific</w:t>
      </w:r>
      <w:r w:rsidR="00F75A00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ă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rile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complet</w:t>
      </w:r>
      <w:r w:rsidR="00F75A00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ă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rile ulterioare;</w:t>
      </w:r>
    </w:p>
    <w:p w14:paraId="09AF077F" w14:textId="36D182B0" w:rsidR="00FF02D9" w:rsidRPr="00943635" w:rsidRDefault="00FF02D9" w:rsidP="00E911DC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- Art. 37 alin. (9) din Legea nr. 92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/2007 a serviciilor publice de transport persoane în unită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ile administrativ-teritoriale, cu modificările și completările ulterioare;</w:t>
      </w:r>
    </w:p>
    <w:p w14:paraId="1ABF5214" w14:textId="45CB1B2C" w:rsidR="00FF02D9" w:rsidRPr="00943635" w:rsidRDefault="00FF02D9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- Art. I, pct. 12 din Legea nr. 224/2015, pentru modificarea și completarea Legii serviciului de alimentare cu apă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de canalizare nr. 241/2006;</w:t>
      </w:r>
    </w:p>
    <w:p w14:paraId="355D306A" w14:textId="6B30D6EC" w:rsidR="00FF02D9" w:rsidRPr="00943635" w:rsidRDefault="00FF02D9" w:rsidP="00E911DC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- Art. 19 alin. (2) și  alin. (3), coroborat cu art. 23 alin. (1), art. 24, precum și cele ale art. 25 alin.(1)</w:t>
      </w:r>
      <w:r w:rsidR="00F75A00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din Ordinul Ministerului Transportu</w:t>
      </w:r>
      <w:r w:rsidR="004E07DF">
        <w:rPr>
          <w:rFonts w:ascii="Times New Roman" w:eastAsiaTheme="minorEastAsia" w:hAnsi="Times New Roman" w:cs="Times New Roman"/>
          <w:sz w:val="24"/>
          <w:szCs w:val="24"/>
          <w:lang w:val="ro-RO"/>
        </w:rPr>
        <w:t>rilor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/Ministerului Dezvoltării Regionale și Administrației Publice nr.1158/2336/12.08.2019, privind aprobarea Normelor metodologice privind aplicarea prevederilor referitoare la organizarea și efectuarea transportului rutier contra cost de persoane prin servicii regulate la nivel județean;    </w:t>
      </w:r>
    </w:p>
    <w:p w14:paraId="531733B0" w14:textId="4F76376D" w:rsidR="00FF02D9" w:rsidRPr="00943635" w:rsidRDefault="00FF02D9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- Art. 454, 474, 476</w:t>
      </w:r>
      <w:r w:rsidR="00E911DC">
        <w:rPr>
          <w:rFonts w:ascii="Times New Roman" w:eastAsiaTheme="minorEastAsia" w:hAnsi="Times New Roman" w:cs="Times New Roman"/>
          <w:sz w:val="24"/>
          <w:szCs w:val="24"/>
          <w:lang w:val="ro-RO"/>
        </w:rPr>
        <w:t>,</w:t>
      </w:r>
      <w:r w:rsidR="009C7802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E911DC">
        <w:rPr>
          <w:rFonts w:ascii="Times New Roman" w:eastAsiaTheme="minorEastAsia" w:hAnsi="Times New Roman" w:cs="Times New Roman"/>
          <w:sz w:val="24"/>
          <w:szCs w:val="24"/>
          <w:lang w:val="ro-RO"/>
        </w:rPr>
        <w:t>491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din Legea nr. 227/2015 privind Codul fiscal cu modificările și completările ulterioare;</w:t>
      </w:r>
    </w:p>
    <w:p w14:paraId="3C26D755" w14:textId="0539274B" w:rsidR="00FF02D9" w:rsidRPr="00943635" w:rsidRDefault="00FF02D9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- Art. 56, alin. (3) din Legea nr. 350/2001, privind amenajarea teritoriului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i urbanismul, cu modificările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completările ulterioare;</w:t>
      </w:r>
    </w:p>
    <w:p w14:paraId="391F9D0A" w14:textId="660E2F67" w:rsidR="00FF02D9" w:rsidRPr="00943635" w:rsidRDefault="00FF02D9" w:rsidP="00E911DC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- Art. 9 alin. (1) din Legea nr. 544/2001, privind liberul acces la inform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aț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iile de interes public cu modificările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completările ulterioare;</w:t>
      </w:r>
    </w:p>
    <w:p w14:paraId="0CD85537" w14:textId="53B28E82" w:rsidR="00FF02D9" w:rsidRPr="00943635" w:rsidRDefault="00FF02D9" w:rsidP="00E911DC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- Art.</w:t>
      </w:r>
      <w:r w:rsidR="00FE3A00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18 alin.</w:t>
      </w:r>
      <w:r w:rsidR="00FF197F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(5) din Hotărârea Guvernului nr. 123/2002, pentru aprobarea Normelor metodologice de aplicare a Legii nr. 544/2001, privind liberul acces la informa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iile de interes public, cu modificările </w:t>
      </w:r>
      <w:r w:rsidR="00BF18BD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completările ulterioare;</w:t>
      </w:r>
    </w:p>
    <w:p w14:paraId="6249C485" w14:textId="204B083C" w:rsidR="00FF02D9" w:rsidRPr="00943635" w:rsidRDefault="00FF02D9" w:rsidP="00E911DC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  - Hotărârea Guvernului nr. </w:t>
      </w:r>
      <w:r w:rsidR="00977766">
        <w:rPr>
          <w:rFonts w:ascii="Times New Roman" w:eastAsia="Calibri" w:hAnsi="Times New Roman" w:cs="Times New Roman"/>
          <w:sz w:val="24"/>
          <w:szCs w:val="24"/>
          <w:lang w:val="ro-RO"/>
        </w:rPr>
        <w:t>1071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/20</w:t>
      </w:r>
      <w:r w:rsidR="004E07DF">
        <w:rPr>
          <w:rFonts w:ascii="Times New Roman" w:eastAsia="Calibri" w:hAnsi="Times New Roman" w:cs="Times New Roman"/>
          <w:sz w:val="24"/>
          <w:szCs w:val="24"/>
          <w:lang w:val="ro-RO"/>
        </w:rPr>
        <w:t>21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pentru stabilirea salariului de bază minim brut pe țară garantat în plată;</w:t>
      </w:r>
    </w:p>
    <w:p w14:paraId="405B407B" w14:textId="0CE58443" w:rsidR="00287ACE" w:rsidRPr="00943635" w:rsidRDefault="00FF02D9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lastRenderedPageBreak/>
        <w:t xml:space="preserve">    - Art.7, alin. (2) din Legea nr.</w:t>
      </w:r>
      <w:r w:rsidR="00F75A00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52/2003, republicată, privind transparen</w:t>
      </w:r>
      <w:r w:rsidR="00BF18BD">
        <w:rPr>
          <w:rFonts w:ascii="Times New Roman" w:eastAsiaTheme="minorEastAsia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a decizională în administra</w:t>
      </w:r>
      <w:r w:rsidR="00BF18BD">
        <w:rPr>
          <w:rFonts w:ascii="Times New Roman" w:eastAsiaTheme="minorEastAsia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ia publică;</w:t>
      </w:r>
    </w:p>
    <w:p w14:paraId="6A62C0A2" w14:textId="542D71AE" w:rsidR="00BC497D" w:rsidRPr="00943635" w:rsidRDefault="00BC497D" w:rsidP="00E911DC">
      <w:pPr>
        <w:spacing w:after="0" w:line="240" w:lineRule="auto"/>
        <w:ind w:right="-22" w:firstLine="720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Țin</w:t>
      </w:r>
      <w:r w:rsidR="004F015A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â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nd cont de prevederile art. 182 alin</w:t>
      </w:r>
      <w:r w:rsidR="008902A8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.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A42DA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(2) și 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(4) cu trimitere la art. 136 alin</w:t>
      </w:r>
      <w:r w:rsidR="008902A8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.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(1) și alin</w:t>
      </w:r>
      <w:r w:rsidR="008902A8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.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(2) din </w:t>
      </w:r>
      <w:r w:rsidR="00287ACE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Ordonanța de </w:t>
      </w:r>
      <w:r w:rsidR="00FF197F">
        <w:rPr>
          <w:rFonts w:ascii="Times New Roman" w:eastAsiaTheme="minorEastAsia" w:hAnsi="Times New Roman" w:cs="Times New Roman"/>
          <w:sz w:val="24"/>
          <w:szCs w:val="24"/>
          <w:lang w:val="ro-RO"/>
        </w:rPr>
        <w:t>u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rgență a Guvernului nr.</w:t>
      </w:r>
      <w:r w:rsidR="008902A8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57/2019</w:t>
      </w:r>
      <w:r w:rsidR="008902A8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privind Codul administrativ, cu modificările și completările ulterioare</w:t>
      </w:r>
      <w:bookmarkEnd w:id="0"/>
      <w:r w:rsidR="00E911DC">
        <w:rPr>
          <w:rFonts w:ascii="Times New Roman" w:eastAsiaTheme="minorEastAsia" w:hAnsi="Times New Roman" w:cs="Times New Roman"/>
          <w:sz w:val="24"/>
          <w:szCs w:val="24"/>
          <w:lang w:val="ro-RO"/>
        </w:rPr>
        <w:t>,</w:t>
      </w:r>
    </w:p>
    <w:p w14:paraId="0EC8857B" w14:textId="77777777" w:rsidR="00287ACE" w:rsidRPr="00943635" w:rsidRDefault="00287ACE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</w:p>
    <w:p w14:paraId="39110975" w14:textId="63811570" w:rsidR="00F75A00" w:rsidRPr="00943635" w:rsidRDefault="00BA4FCD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 xml:space="preserve">  </w:t>
      </w:r>
      <w:r w:rsidR="00BC497D" w:rsidRPr="00943635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>INIŢIEZ:</w:t>
      </w:r>
    </w:p>
    <w:p w14:paraId="715E9072" w14:textId="77777777" w:rsidR="007B6B52" w:rsidRPr="00943635" w:rsidRDefault="007B6B52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0D5086EF" w14:textId="5ABCCC1E" w:rsidR="00FF02D9" w:rsidRPr="00943635" w:rsidRDefault="00E335B4" w:rsidP="00E335B4">
      <w:pPr>
        <w:autoSpaceDE w:val="0"/>
        <w:autoSpaceDN w:val="0"/>
        <w:adjustRightInd w:val="0"/>
        <w:spacing w:after="0" w:line="240" w:lineRule="auto"/>
        <w:ind w:left="360" w:right="275" w:hanging="927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            </w:t>
      </w:r>
      <w:r w:rsidR="00F75A00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Proiectul de hotărâre</w:t>
      </w:r>
      <w:r w:rsidR="00BC497D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  <w:r w:rsidR="00FF02D9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privind aprobarea unor taxe </w:t>
      </w:r>
      <w:r w:rsidR="00F75A00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ș</w:t>
      </w:r>
      <w:r w:rsidR="00FF02D9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 tarife practicate de Consiliul</w:t>
      </w:r>
      <w:r w:rsidR="00F75A00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</w:t>
      </w:r>
      <w:r w:rsidR="00446013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    </w:t>
      </w:r>
      <w:r w:rsidR="007B6B52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     </w:t>
      </w:r>
      <w:r w:rsidR="00FF02D9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Jude</w:t>
      </w:r>
      <w:r w:rsidR="00BF18BD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ț</w:t>
      </w:r>
      <w:r w:rsidR="00FF02D9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ea</w:t>
      </w:r>
      <w:r w:rsidR="00F75A00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n </w:t>
      </w:r>
      <w:r w:rsidR="00FF02D9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Satu Mare</w:t>
      </w:r>
      <w:r w:rsidR="007B6B52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  <w:r w:rsidR="00BF18BD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ș</w:t>
      </w:r>
      <w:r w:rsidR="007B6B52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 institu</w:t>
      </w:r>
      <w:r w:rsidR="00BF18BD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ț</w:t>
      </w:r>
      <w:r w:rsidR="007B6B52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iile publice subordonate acestuia, în anul fiscal 202</w:t>
      </w:r>
      <w:r w:rsidR="00F51B4E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3</w:t>
      </w:r>
    </w:p>
    <w:p w14:paraId="65552AA8" w14:textId="40477B87" w:rsidR="00FF02D9" w:rsidRPr="00943635" w:rsidRDefault="00446013" w:rsidP="00E911DC">
      <w:pPr>
        <w:spacing w:after="0" w:line="240" w:lineRule="auto"/>
        <w:ind w:right="272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</w:t>
      </w:r>
    </w:p>
    <w:p w14:paraId="4CA7F9CA" w14:textId="1CD7ADF3" w:rsidR="00287ACE" w:rsidRPr="00943635" w:rsidRDefault="00446013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</w:p>
    <w:p w14:paraId="2EA799B7" w14:textId="087ECD4F" w:rsidR="00BC497D" w:rsidRPr="00943635" w:rsidRDefault="00BC497D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INIŢIATOR:</w:t>
      </w:r>
    </w:p>
    <w:p w14:paraId="6EC0C5AA" w14:textId="0396FF49" w:rsidR="00BC497D" w:rsidRPr="00943635" w:rsidRDefault="00BC497D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PREŞEDINTE</w:t>
      </w:r>
    </w:p>
    <w:p w14:paraId="693B8164" w14:textId="677FFEF8" w:rsidR="00BC497D" w:rsidRPr="00E911DC" w:rsidRDefault="00E911DC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                                                                </w:t>
      </w:r>
      <w:r w:rsidRPr="00E911DC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>Pataki Csaba</w:t>
      </w:r>
    </w:p>
    <w:p w14:paraId="7FA0B8A9" w14:textId="77777777" w:rsidR="00E911DC" w:rsidRDefault="00E911DC" w:rsidP="00E335B4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3016A1DD" w14:textId="303F0F0F" w:rsidR="00E911DC" w:rsidRDefault="00E911DC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7E317F52" w14:textId="4BEE7AED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16EEC5F8" w14:textId="612D75D6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280E7C2B" w14:textId="4EBE46E7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74B2D81E" w14:textId="0C19ECB0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5999E418" w14:textId="7FD0437B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73B9D2EC" w14:textId="3ADD90B6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61055C06" w14:textId="25A83E14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42624E52" w14:textId="50637D73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13D08091" w14:textId="40E101B5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130B5E17" w14:textId="362549F5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4F931F49" w14:textId="5A2400D8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324149B1" w14:textId="0DB4E25F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6F5D0C88" w14:textId="5FB6BC2F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005E3DCE" w14:textId="3A75BC70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51CADBCC" w14:textId="6E5EF16E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4B60FE60" w14:textId="630B74A0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49861077" w14:textId="3732861D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284FDB0E" w14:textId="1A937DBB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274B3A03" w14:textId="0BFD5F15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123561E1" w14:textId="24F89F86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710CA6A7" w14:textId="0D623FBE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0D34253B" w14:textId="24850DAB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1F6A2CAB" w14:textId="474063E7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0C456F36" w14:textId="5EC8195F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3D82388A" w14:textId="47BFD69B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2598D54C" w14:textId="733B880B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4DDEFA1E" w14:textId="7E2E2EEE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4CCB5F17" w14:textId="310BCE4C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2CF60464" w14:textId="4656C225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0962E953" w14:textId="329DCD80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6AE171C0" w14:textId="65D5D32D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57134C13" w14:textId="1A5A4FDE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15B6BEC2" w14:textId="1EC0DA6A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6787E85A" w14:textId="63E9A859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15EC4E81" w14:textId="258C5B1E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149066D7" w14:textId="02C610E3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03829296" w14:textId="433E27DC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428C0990" w14:textId="1157C463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6F15D318" w14:textId="33502459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248F4213" w14:textId="26E6A147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78C5FA7B" w14:textId="5E272AC8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1FA11C4A" w14:textId="02C7105D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29CB6C38" w14:textId="7C036F2B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2ACCB8C3" w14:textId="0AD8D94D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3C1504E3" w14:textId="49C9E10C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60CB533D" w14:textId="734528BE" w:rsidR="00BA4FCD" w:rsidRDefault="00BA4FCD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3F38FC35" w14:textId="08304869" w:rsidR="00BA4FCD" w:rsidRDefault="00BA4FCD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3F569EBD" w14:textId="79149425" w:rsidR="00BA4FCD" w:rsidRDefault="00BA4FCD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25844754" w14:textId="5EB12CF8" w:rsidR="00BA4FCD" w:rsidRDefault="00BA4FCD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4E16FC8F" w14:textId="62E3EB50" w:rsidR="00BA4FCD" w:rsidRDefault="00BA4FCD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5CC75572" w14:textId="6625DA24" w:rsidR="00BA4FCD" w:rsidRDefault="00BA4FCD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552E8E37" w14:textId="7612A679" w:rsidR="00BA4FCD" w:rsidRDefault="00BA4FCD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44896FA3" w14:textId="678C8778" w:rsidR="00BA4FCD" w:rsidRDefault="00BA4FCD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1535FCD5" w14:textId="533142FB" w:rsidR="00BA4FCD" w:rsidRDefault="00BA4FCD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23E37B97" w14:textId="6909129D" w:rsidR="00BA4FCD" w:rsidRDefault="00BA4FCD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1C1C0B2C" w14:textId="7AE54D4E" w:rsidR="00BA4FCD" w:rsidRDefault="00BA4FCD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49D39DA0" w14:textId="5652D95E" w:rsidR="00BA4FCD" w:rsidRDefault="00BA4FCD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4369C79C" w14:textId="4C1B8B0E" w:rsidR="00BA4FCD" w:rsidRDefault="00BA4FCD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760D5E29" w14:textId="77777777" w:rsidR="00BA4FCD" w:rsidRDefault="00BA4FCD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1C0311F6" w14:textId="77777777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52012E7A" w14:textId="77777777" w:rsidR="00E911DC" w:rsidRDefault="00E911DC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65CA392A" w14:textId="77777777" w:rsidR="00977766" w:rsidRDefault="00977766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0941AD08" w14:textId="77777777" w:rsidR="00977766" w:rsidRDefault="00977766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533FA827" w14:textId="77777777" w:rsidR="00977766" w:rsidRDefault="00977766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6C7D226E" w14:textId="77777777" w:rsidR="00977766" w:rsidRDefault="00977766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23A35697" w14:textId="179EBEA3" w:rsidR="008A1781" w:rsidRPr="00E911DC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  <w:t>Red</w:t>
      </w:r>
      <w:r w:rsidR="00E911DC"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  <w:t xml:space="preserve">. </w:t>
      </w:r>
      <w:r w:rsidRPr="00943635"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  <w:t>T</w:t>
      </w:r>
      <w:r w:rsidR="00E911DC"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  <w:t>e</w:t>
      </w:r>
      <w:r w:rsidR="00BA4FCD"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  <w:t>hn.</w:t>
      </w:r>
      <w:r w:rsidR="00E911DC"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  <w:t xml:space="preserve"> </w:t>
      </w:r>
      <w:r w:rsidRPr="00943635"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  <w:t>I.A.R.</w:t>
      </w:r>
      <w:r w:rsidR="00E911DC"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  <w:t xml:space="preserve"> </w:t>
      </w:r>
      <w:r w:rsidRPr="00943635"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  <w:t>5.ex</w:t>
      </w:r>
    </w:p>
    <w:sectPr w:rsidR="008A1781" w:rsidRPr="00E911DC" w:rsidSect="00E911DC">
      <w:footerReference w:type="default" r:id="rId6"/>
      <w:pgSz w:w="12240" w:h="15840"/>
      <w:pgMar w:top="851" w:right="1183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290D8" w14:textId="77777777" w:rsidR="009D549C" w:rsidRDefault="009D549C" w:rsidP="00E911DC">
      <w:pPr>
        <w:spacing w:after="0" w:line="240" w:lineRule="auto"/>
      </w:pPr>
      <w:r>
        <w:separator/>
      </w:r>
    </w:p>
  </w:endnote>
  <w:endnote w:type="continuationSeparator" w:id="0">
    <w:p w14:paraId="48A1995A" w14:textId="77777777" w:rsidR="009D549C" w:rsidRDefault="009D549C" w:rsidP="00E9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72899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643167" w14:textId="3C95DE03" w:rsidR="00E911DC" w:rsidRDefault="00E911D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077ACD" w14:textId="77777777" w:rsidR="00E911DC" w:rsidRDefault="00E91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94603" w14:textId="77777777" w:rsidR="009D549C" w:rsidRDefault="009D549C" w:rsidP="00E911DC">
      <w:pPr>
        <w:spacing w:after="0" w:line="240" w:lineRule="auto"/>
      </w:pPr>
      <w:r>
        <w:separator/>
      </w:r>
    </w:p>
  </w:footnote>
  <w:footnote w:type="continuationSeparator" w:id="0">
    <w:p w14:paraId="32388D8F" w14:textId="77777777" w:rsidR="009D549C" w:rsidRDefault="009D549C" w:rsidP="00E911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97D"/>
    <w:rsid w:val="0005464F"/>
    <w:rsid w:val="00080345"/>
    <w:rsid w:val="000A0F57"/>
    <w:rsid w:val="000A12A4"/>
    <w:rsid w:val="000B058C"/>
    <w:rsid w:val="000C42B9"/>
    <w:rsid w:val="001B16B3"/>
    <w:rsid w:val="002166F6"/>
    <w:rsid w:val="00287ACE"/>
    <w:rsid w:val="002A7B10"/>
    <w:rsid w:val="00446013"/>
    <w:rsid w:val="004E07DF"/>
    <w:rsid w:val="004E43CE"/>
    <w:rsid w:val="004F015A"/>
    <w:rsid w:val="004F7118"/>
    <w:rsid w:val="0051485D"/>
    <w:rsid w:val="005347D1"/>
    <w:rsid w:val="00567617"/>
    <w:rsid w:val="005A2B57"/>
    <w:rsid w:val="00685B6F"/>
    <w:rsid w:val="0073652C"/>
    <w:rsid w:val="007B6B52"/>
    <w:rsid w:val="0082390C"/>
    <w:rsid w:val="008902A8"/>
    <w:rsid w:val="00891E66"/>
    <w:rsid w:val="008A1781"/>
    <w:rsid w:val="009265A5"/>
    <w:rsid w:val="00943635"/>
    <w:rsid w:val="00945AF4"/>
    <w:rsid w:val="00977766"/>
    <w:rsid w:val="009865DC"/>
    <w:rsid w:val="009C7802"/>
    <w:rsid w:val="009D549C"/>
    <w:rsid w:val="00A42DA0"/>
    <w:rsid w:val="00A8051C"/>
    <w:rsid w:val="00A851A4"/>
    <w:rsid w:val="00AA2F8D"/>
    <w:rsid w:val="00AE4ECB"/>
    <w:rsid w:val="00AF7120"/>
    <w:rsid w:val="00BA1EC1"/>
    <w:rsid w:val="00BA4FCD"/>
    <w:rsid w:val="00BB5F72"/>
    <w:rsid w:val="00BC497D"/>
    <w:rsid w:val="00BF18BD"/>
    <w:rsid w:val="00C41142"/>
    <w:rsid w:val="00CA4B04"/>
    <w:rsid w:val="00D33FEA"/>
    <w:rsid w:val="00D61FB9"/>
    <w:rsid w:val="00DA5B61"/>
    <w:rsid w:val="00E00096"/>
    <w:rsid w:val="00E017B7"/>
    <w:rsid w:val="00E335B4"/>
    <w:rsid w:val="00E911DC"/>
    <w:rsid w:val="00F30E91"/>
    <w:rsid w:val="00F51B4E"/>
    <w:rsid w:val="00F570A0"/>
    <w:rsid w:val="00F75A00"/>
    <w:rsid w:val="00FE3A00"/>
    <w:rsid w:val="00FF02D9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BFC19"/>
  <w15:chartTrackingRefBased/>
  <w15:docId w15:val="{5F08208A-9081-4FDC-AEBC-C6D28431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97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1DC"/>
  </w:style>
  <w:style w:type="paragraph" w:styleId="Footer">
    <w:name w:val="footer"/>
    <w:basedOn w:val="Normal"/>
    <w:link w:val="FooterChar"/>
    <w:uiPriority w:val="99"/>
    <w:unhideWhenUsed/>
    <w:rsid w:val="00E91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6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Ilut Alina</cp:lastModifiedBy>
  <cp:revision>23</cp:revision>
  <cp:lastPrinted>2020-08-12T06:42:00Z</cp:lastPrinted>
  <dcterms:created xsi:type="dcterms:W3CDTF">2021-02-22T13:28:00Z</dcterms:created>
  <dcterms:modified xsi:type="dcterms:W3CDTF">2022-02-22T07:07:00Z</dcterms:modified>
</cp:coreProperties>
</file>