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C9EA" w14:textId="77777777" w:rsidR="00774F36" w:rsidRPr="00571206" w:rsidRDefault="00774F36" w:rsidP="00774F36">
      <w:pPr>
        <w:pStyle w:val="Heading1"/>
        <w:jc w:val="both"/>
        <w:rPr>
          <w:b/>
          <w:bCs/>
          <w:sz w:val="24"/>
          <w:szCs w:val="24"/>
          <w:lang w:val="ro-RO"/>
        </w:rPr>
      </w:pPr>
      <w:r w:rsidRPr="00571206">
        <w:rPr>
          <w:b/>
          <w:bCs/>
          <w:sz w:val="24"/>
          <w:szCs w:val="24"/>
          <w:lang w:val="ro-RO"/>
        </w:rPr>
        <w:t>ROMÂNIA</w:t>
      </w:r>
    </w:p>
    <w:p w14:paraId="192ED2A1" w14:textId="77777777" w:rsidR="00774F36" w:rsidRPr="00571206" w:rsidRDefault="00774F36" w:rsidP="00774F36">
      <w:pPr>
        <w:jc w:val="both"/>
        <w:rPr>
          <w:b/>
          <w:bCs/>
          <w:lang w:val="ro-RO"/>
        </w:rPr>
      </w:pPr>
      <w:r w:rsidRPr="00571206">
        <w:rPr>
          <w:b/>
          <w:bCs/>
          <w:lang w:val="ro-RO"/>
        </w:rPr>
        <w:t>JUDEŢUL SATU MARE</w:t>
      </w:r>
    </w:p>
    <w:p w14:paraId="34531BF1" w14:textId="77777777" w:rsidR="00774F36" w:rsidRPr="00571206" w:rsidRDefault="00774F36" w:rsidP="00774F36">
      <w:pPr>
        <w:pStyle w:val="Heading5"/>
        <w:tabs>
          <w:tab w:val="clear" w:pos="420"/>
        </w:tabs>
        <w:suppressAutoHyphens w:val="0"/>
        <w:spacing w:line="240" w:lineRule="auto"/>
        <w:rPr>
          <w:spacing w:val="0"/>
          <w:lang w:val="ro-RO"/>
        </w:rPr>
      </w:pPr>
      <w:r w:rsidRPr="00571206">
        <w:rPr>
          <w:spacing w:val="0"/>
          <w:lang w:val="ro-RO"/>
        </w:rPr>
        <w:t>CONSILIUL JUDEŢEAN</w:t>
      </w:r>
    </w:p>
    <w:p w14:paraId="7DDCBF58" w14:textId="0EC37B87" w:rsidR="0039139E" w:rsidRPr="00571206" w:rsidRDefault="0039139E" w:rsidP="0039139E">
      <w:pPr>
        <w:rPr>
          <w:b/>
          <w:bCs/>
          <w:sz w:val="16"/>
          <w:szCs w:val="16"/>
          <w:u w:val="single"/>
          <w:lang w:val="ro-RO"/>
        </w:rPr>
      </w:pPr>
    </w:p>
    <w:p w14:paraId="7C669220" w14:textId="0A93581F" w:rsidR="00840414" w:rsidRPr="00571206" w:rsidRDefault="00840414" w:rsidP="0039139E">
      <w:pPr>
        <w:rPr>
          <w:b/>
          <w:bCs/>
          <w:sz w:val="16"/>
          <w:szCs w:val="16"/>
          <w:u w:val="single"/>
          <w:lang w:val="ro-RO"/>
        </w:rPr>
      </w:pPr>
    </w:p>
    <w:p w14:paraId="51A85EF9" w14:textId="77777777" w:rsidR="00840414" w:rsidRPr="00571206" w:rsidRDefault="00840414" w:rsidP="0039139E">
      <w:pPr>
        <w:rPr>
          <w:b/>
          <w:bCs/>
          <w:sz w:val="16"/>
          <w:szCs w:val="16"/>
          <w:u w:val="single"/>
          <w:lang w:val="ro-RO"/>
        </w:rPr>
      </w:pPr>
    </w:p>
    <w:p w14:paraId="18A593B3" w14:textId="7FC4995B" w:rsidR="005775EF" w:rsidRPr="00571206" w:rsidRDefault="009652DD" w:rsidP="00774F36">
      <w:pPr>
        <w:pStyle w:val="Heading2"/>
      </w:pPr>
      <w:bookmarkStart w:id="0" w:name="_Hlk80778104"/>
      <w:r w:rsidRPr="00571206">
        <w:t>PROIECT DE HOTĂ</w:t>
      </w:r>
      <w:r w:rsidR="0039139E" w:rsidRPr="00571206">
        <w:t xml:space="preserve">RÂRE </w:t>
      </w:r>
      <w:r w:rsidR="00774F36" w:rsidRPr="00571206">
        <w:t>NR._______ /_____202</w:t>
      </w:r>
      <w:r w:rsidR="0003352E" w:rsidRPr="00571206">
        <w:t>2</w:t>
      </w:r>
    </w:p>
    <w:p w14:paraId="3D8F40C2" w14:textId="77777777" w:rsidR="00831C0B" w:rsidRPr="00571206" w:rsidRDefault="00D06611" w:rsidP="00EE6B49">
      <w:pPr>
        <w:pStyle w:val="ListParagraph"/>
        <w:shd w:val="clear" w:color="auto" w:fill="FFFFFF"/>
        <w:spacing w:after="160" w:line="252" w:lineRule="auto"/>
        <w:ind w:left="0"/>
        <w:jc w:val="center"/>
        <w:rPr>
          <w:rFonts w:ascii="Times New Roman" w:hAnsi="Times New Roman"/>
          <w:b/>
          <w:sz w:val="24"/>
          <w:szCs w:val="24"/>
          <w:lang w:val="ro-RO"/>
        </w:rPr>
      </w:pPr>
      <w:r w:rsidRPr="00571206">
        <w:rPr>
          <w:rFonts w:ascii="Times New Roman" w:hAnsi="Times New Roman"/>
          <w:b/>
          <w:bCs/>
          <w:sz w:val="24"/>
          <w:szCs w:val="24"/>
          <w:lang w:val="ro-RO"/>
        </w:rPr>
        <w:t xml:space="preserve">pentru modificarea Hotărârii Consiliului Județean Satu Mare nr. </w:t>
      </w:r>
      <w:r w:rsidR="0041721A" w:rsidRPr="00571206">
        <w:rPr>
          <w:rFonts w:ascii="Times New Roman" w:hAnsi="Times New Roman"/>
          <w:b/>
          <w:bCs/>
          <w:sz w:val="24"/>
          <w:szCs w:val="24"/>
          <w:lang w:val="ro-RO"/>
        </w:rPr>
        <w:t>59</w:t>
      </w:r>
      <w:r w:rsidRPr="00571206">
        <w:rPr>
          <w:rFonts w:ascii="Times New Roman" w:hAnsi="Times New Roman"/>
          <w:b/>
          <w:bCs/>
          <w:sz w:val="24"/>
          <w:szCs w:val="24"/>
          <w:lang w:val="ro-RO"/>
        </w:rPr>
        <w:t>/201</w:t>
      </w:r>
      <w:r w:rsidR="0041721A" w:rsidRPr="00571206">
        <w:rPr>
          <w:rFonts w:ascii="Times New Roman" w:hAnsi="Times New Roman"/>
          <w:b/>
          <w:bCs/>
          <w:sz w:val="24"/>
          <w:szCs w:val="24"/>
          <w:lang w:val="ro-RO"/>
        </w:rPr>
        <w:t>9</w:t>
      </w:r>
      <w:r w:rsidRPr="00571206">
        <w:rPr>
          <w:rFonts w:ascii="Times New Roman" w:hAnsi="Times New Roman"/>
          <w:b/>
          <w:sz w:val="24"/>
          <w:szCs w:val="24"/>
          <w:lang w:val="ro-RO"/>
        </w:rPr>
        <w:t xml:space="preserve"> </w:t>
      </w:r>
      <w:r w:rsidR="00EE6B49" w:rsidRPr="00571206">
        <w:rPr>
          <w:rFonts w:ascii="Times New Roman" w:hAnsi="Times New Roman"/>
          <w:b/>
          <w:sz w:val="24"/>
          <w:szCs w:val="24"/>
          <w:lang w:val="ro-RO"/>
        </w:rPr>
        <w:t>privind aprobarea proiectului ”Închiderea Centrului de plasament al  copilului Floare de colț, Halmeu și dezvoltarea de alternative familiale de îngrijire”, cod 130557 și a cofinanțării necesare implementării acestuia</w:t>
      </w:r>
      <w:bookmarkStart w:id="1" w:name="m_-3369398077687624033__Hlk11926044"/>
      <w:r w:rsidR="00EE6B49" w:rsidRPr="00571206">
        <w:rPr>
          <w:rFonts w:ascii="Times New Roman" w:hAnsi="Times New Roman"/>
          <w:b/>
          <w:sz w:val="24"/>
          <w:szCs w:val="24"/>
          <w:lang w:val="ro-RO"/>
        </w:rPr>
        <w:t xml:space="preserve"> în cadrul Programului Operațional Regional, Axa Prioritară 8, Obiectiv Specific 8.3-Creșterea gradului de acoperire cu servicii sociale,</w:t>
      </w:r>
      <w:bookmarkEnd w:id="1"/>
      <w:r w:rsidR="00EE6B49" w:rsidRPr="00571206">
        <w:rPr>
          <w:rFonts w:ascii="Times New Roman" w:hAnsi="Times New Roman"/>
          <w:b/>
          <w:sz w:val="24"/>
          <w:szCs w:val="24"/>
          <w:lang w:val="ro-RO"/>
        </w:rPr>
        <w:t xml:space="preserve"> Apelul de proiecte nr. 2</w:t>
      </w:r>
      <w:r w:rsidR="00831C0B" w:rsidRPr="00571206">
        <w:rPr>
          <w:rFonts w:ascii="Times New Roman" w:hAnsi="Times New Roman"/>
          <w:b/>
          <w:sz w:val="24"/>
          <w:szCs w:val="24"/>
          <w:lang w:val="ro-RO"/>
        </w:rPr>
        <w:t>,</w:t>
      </w:r>
    </w:p>
    <w:p w14:paraId="0AA3476C" w14:textId="25EC4CD3" w:rsidR="00EE6B49" w:rsidRPr="00571206" w:rsidRDefault="00831C0B" w:rsidP="00EE6B49">
      <w:pPr>
        <w:pStyle w:val="ListParagraph"/>
        <w:shd w:val="clear" w:color="auto" w:fill="FFFFFF"/>
        <w:spacing w:after="160" w:line="252" w:lineRule="auto"/>
        <w:ind w:left="0"/>
        <w:jc w:val="center"/>
        <w:rPr>
          <w:rFonts w:ascii="Times New Roman" w:hAnsi="Times New Roman"/>
          <w:b/>
          <w:sz w:val="24"/>
          <w:szCs w:val="24"/>
          <w:lang w:val="ro-RO"/>
        </w:rPr>
      </w:pPr>
      <w:r w:rsidRPr="00571206">
        <w:rPr>
          <w:rFonts w:ascii="Times New Roman" w:hAnsi="Times New Roman"/>
          <w:b/>
          <w:sz w:val="24"/>
          <w:szCs w:val="24"/>
          <w:lang w:val="ro-RO"/>
        </w:rPr>
        <w:t>cu modificările și completările ulterioare</w:t>
      </w:r>
    </w:p>
    <w:p w14:paraId="0271943C" w14:textId="0E1C80A9" w:rsidR="00714018" w:rsidRPr="00571206" w:rsidRDefault="00714018" w:rsidP="00EE6B49">
      <w:pPr>
        <w:pStyle w:val="ListParagraph"/>
        <w:spacing w:after="160" w:line="259" w:lineRule="auto"/>
        <w:ind w:left="0"/>
        <w:jc w:val="center"/>
        <w:rPr>
          <w:sz w:val="16"/>
          <w:szCs w:val="16"/>
          <w:lang w:val="ro-RO"/>
        </w:rPr>
      </w:pPr>
    </w:p>
    <w:p w14:paraId="1CBA1C43" w14:textId="77777777" w:rsidR="00840414" w:rsidRPr="00571206" w:rsidRDefault="00840414" w:rsidP="00EE6B49">
      <w:pPr>
        <w:pStyle w:val="ListParagraph"/>
        <w:spacing w:after="160" w:line="259" w:lineRule="auto"/>
        <w:ind w:left="0"/>
        <w:jc w:val="center"/>
        <w:rPr>
          <w:sz w:val="16"/>
          <w:szCs w:val="16"/>
          <w:lang w:val="ro-RO"/>
        </w:rPr>
      </w:pPr>
    </w:p>
    <w:bookmarkEnd w:id="0"/>
    <w:p w14:paraId="38BE541A" w14:textId="510E1FF1" w:rsidR="00774F36" w:rsidRPr="00571206" w:rsidRDefault="00774F36" w:rsidP="00757AAC">
      <w:pPr>
        <w:pStyle w:val="BodyText2"/>
        <w:ind w:firstLine="709"/>
        <w:rPr>
          <w:b w:val="0"/>
          <w:szCs w:val="24"/>
          <w:lang w:val="ro-RO"/>
        </w:rPr>
      </w:pPr>
      <w:r w:rsidRPr="00571206">
        <w:rPr>
          <w:b w:val="0"/>
          <w:szCs w:val="24"/>
          <w:lang w:val="ro-RO"/>
        </w:rPr>
        <w:t xml:space="preserve">Consiliul </w:t>
      </w:r>
      <w:r w:rsidR="0003352E" w:rsidRPr="00571206">
        <w:rPr>
          <w:b w:val="0"/>
          <w:szCs w:val="24"/>
          <w:lang w:val="ro-RO"/>
        </w:rPr>
        <w:t>Județean</w:t>
      </w:r>
      <w:r w:rsidRPr="00571206">
        <w:rPr>
          <w:b w:val="0"/>
          <w:szCs w:val="24"/>
          <w:lang w:val="ro-RO"/>
        </w:rPr>
        <w:t xml:space="preserve"> Satu Mare, </w:t>
      </w:r>
    </w:p>
    <w:p w14:paraId="78AD2F20" w14:textId="141137C8" w:rsidR="00774F36" w:rsidRPr="00571206" w:rsidRDefault="00774F36" w:rsidP="004420B3">
      <w:pPr>
        <w:ind w:firstLine="709"/>
        <w:jc w:val="both"/>
        <w:rPr>
          <w:lang w:val="ro-RO"/>
        </w:rPr>
      </w:pPr>
      <w:r w:rsidRPr="00571206">
        <w:rPr>
          <w:lang w:val="ro-RO"/>
        </w:rPr>
        <w:t>având în vedere Referatul de aprobare nr._______/______202</w:t>
      </w:r>
      <w:r w:rsidR="0003352E" w:rsidRPr="00571206">
        <w:rPr>
          <w:lang w:val="ro-RO"/>
        </w:rPr>
        <w:t>2</w:t>
      </w:r>
      <w:r w:rsidRPr="00571206">
        <w:rPr>
          <w:lang w:val="ro-RO"/>
        </w:rPr>
        <w:t xml:space="preserve"> al </w:t>
      </w:r>
      <w:r w:rsidR="0003352E" w:rsidRPr="00571206">
        <w:rPr>
          <w:lang w:val="ro-RO"/>
        </w:rPr>
        <w:t>președintelui</w:t>
      </w:r>
      <w:r w:rsidRPr="00571206">
        <w:rPr>
          <w:lang w:val="ro-RO"/>
        </w:rPr>
        <w:t xml:space="preserve"> Consiliului </w:t>
      </w:r>
      <w:r w:rsidR="0003352E" w:rsidRPr="00571206">
        <w:rPr>
          <w:lang w:val="ro-RO"/>
        </w:rPr>
        <w:t>Județean</w:t>
      </w:r>
      <w:r w:rsidRPr="00571206">
        <w:rPr>
          <w:lang w:val="ro-RO"/>
        </w:rPr>
        <w:t xml:space="preserve"> Satu Mare, anexat prezentului proiect de hotărâre, </w:t>
      </w:r>
    </w:p>
    <w:p w14:paraId="6319A95E" w14:textId="77777777" w:rsidR="00713A9E" w:rsidRPr="00571206" w:rsidRDefault="00EE6B49" w:rsidP="004420B3">
      <w:pPr>
        <w:ind w:firstLine="709"/>
        <w:jc w:val="both"/>
        <w:rPr>
          <w:lang w:val="ro-RO"/>
        </w:rPr>
      </w:pPr>
      <w:r w:rsidRPr="00571206">
        <w:rPr>
          <w:lang w:val="ro-RO"/>
        </w:rPr>
        <w:t>ținând seama de:</w:t>
      </w:r>
    </w:p>
    <w:p w14:paraId="2FCF4925" w14:textId="1984913D" w:rsidR="00D50F42" w:rsidRPr="00571206" w:rsidRDefault="00D50F42" w:rsidP="004420B3">
      <w:pPr>
        <w:pStyle w:val="ListParagraph"/>
        <w:numPr>
          <w:ilvl w:val="0"/>
          <w:numId w:val="3"/>
        </w:numPr>
        <w:spacing w:after="0" w:line="240" w:lineRule="auto"/>
        <w:jc w:val="both"/>
        <w:rPr>
          <w:rFonts w:ascii="Times New Roman" w:hAnsi="Times New Roman"/>
          <w:sz w:val="24"/>
          <w:szCs w:val="24"/>
          <w:lang w:val="ro-RO"/>
        </w:rPr>
      </w:pPr>
      <w:r w:rsidRPr="00571206">
        <w:rPr>
          <w:rFonts w:ascii="Times New Roman" w:hAnsi="Times New Roman"/>
          <w:bCs/>
          <w:sz w:val="24"/>
          <w:szCs w:val="24"/>
          <w:lang w:val="ro-RO"/>
        </w:rPr>
        <w:t xml:space="preserve">Nota de fundamentare a </w:t>
      </w:r>
      <w:r w:rsidRPr="00571206">
        <w:rPr>
          <w:rFonts w:ascii="Times New Roman" w:hAnsi="Times New Roman"/>
          <w:bCs/>
          <w:sz w:val="24"/>
          <w:szCs w:val="24"/>
          <w:bdr w:val="none" w:sz="0" w:space="0" w:color="auto" w:frame="1"/>
          <w:lang w:val="ro-RO"/>
        </w:rPr>
        <w:t>Direcției Generale de Asistență Socială și Protecția Copilului a Județului Satu Mare nr. 9697/15.02.2022 înaintată prin adresa nr. 9694/15.02.2022, înregistrată la Registratura Consiliului Județean Satu Mare cu nr. 4027/15.02.2022,</w:t>
      </w:r>
    </w:p>
    <w:p w14:paraId="1E45E269" w14:textId="70155622" w:rsidR="00713A9E" w:rsidRPr="00571206" w:rsidRDefault="00CE24B0" w:rsidP="004420B3">
      <w:pPr>
        <w:pStyle w:val="ListParagraph"/>
        <w:numPr>
          <w:ilvl w:val="0"/>
          <w:numId w:val="3"/>
        </w:numPr>
        <w:spacing w:after="0" w:line="240" w:lineRule="auto"/>
        <w:jc w:val="both"/>
        <w:rPr>
          <w:rFonts w:ascii="Times New Roman" w:hAnsi="Times New Roman"/>
          <w:sz w:val="24"/>
          <w:szCs w:val="24"/>
          <w:lang w:val="ro-RO"/>
        </w:rPr>
      </w:pPr>
      <w:r w:rsidRPr="00571206">
        <w:rPr>
          <w:rFonts w:ascii="Times New Roman" w:hAnsi="Times New Roman"/>
          <w:sz w:val="24"/>
          <w:szCs w:val="24"/>
          <w:lang w:val="ro-RO"/>
        </w:rPr>
        <w:t xml:space="preserve">Hotărârea Consiliului Județean Satu Mare </w:t>
      </w:r>
      <w:r w:rsidR="00713A9E" w:rsidRPr="00571206">
        <w:rPr>
          <w:rFonts w:ascii="Times New Roman" w:hAnsi="Times New Roman"/>
          <w:sz w:val="24"/>
          <w:szCs w:val="24"/>
          <w:lang w:val="ro-RO"/>
        </w:rPr>
        <w:t>nr. 59/2019 privind aprobarea proiectului ”Închiderea Centrului de plasament al  copilului Floare de colț, Halmeu și dezvoltarea de alternative familiale de îngrijire”, cod 130557 și a cofinanțării necesare implementării acestuia în cadrul Programului Operațional Regional, Axa Prioritară 8, Obiectiv Specific 8.3-Creșterea gradului de acoperire cu servicii sociale, Apelul de proiecte nr. 2</w:t>
      </w:r>
      <w:r w:rsidR="00ED32F0" w:rsidRPr="00571206">
        <w:rPr>
          <w:rFonts w:ascii="Times New Roman" w:hAnsi="Times New Roman"/>
          <w:sz w:val="24"/>
          <w:szCs w:val="24"/>
          <w:lang w:val="ro-RO"/>
        </w:rPr>
        <w:t xml:space="preserve">, </w:t>
      </w:r>
      <w:r w:rsidR="0003352E" w:rsidRPr="00571206">
        <w:rPr>
          <w:rFonts w:ascii="Times New Roman" w:hAnsi="Times New Roman"/>
          <w:sz w:val="24"/>
          <w:szCs w:val="24"/>
          <w:lang w:val="ro-RO"/>
        </w:rPr>
        <w:t>modificată prin Hotărârea Consiliului Județean Satu Mare nr. 103/2021,</w:t>
      </w:r>
    </w:p>
    <w:p w14:paraId="45A27292" w14:textId="2B79FF84" w:rsidR="002A3D15" w:rsidRPr="00571206" w:rsidRDefault="00EE6B49" w:rsidP="004420B3">
      <w:pPr>
        <w:ind w:firstLine="720"/>
        <w:contextualSpacing/>
        <w:jc w:val="both"/>
        <w:rPr>
          <w:bCs/>
          <w:lang w:val="ro-RO"/>
        </w:rPr>
      </w:pPr>
      <w:r w:rsidRPr="00571206">
        <w:rPr>
          <w:lang w:val="ro-RO"/>
        </w:rPr>
        <w:t>luând în considerare</w:t>
      </w:r>
      <w:r w:rsidR="00BB5F2E" w:rsidRPr="00571206">
        <w:rPr>
          <w:lang w:val="ro-RO"/>
        </w:rPr>
        <w:t xml:space="preserve"> </w:t>
      </w:r>
      <w:r w:rsidR="00C9549D" w:rsidRPr="00571206">
        <w:rPr>
          <w:bCs/>
          <w:lang w:val="ro-RO"/>
        </w:rPr>
        <w:t>prevederile Legii nr. 273/2006 privind finanțele publice locale, cu modificările și completările ulterioare</w:t>
      </w:r>
      <w:r w:rsidR="002A3D15" w:rsidRPr="00571206">
        <w:rPr>
          <w:bCs/>
          <w:lang w:val="ro-RO"/>
        </w:rPr>
        <w:t>,</w:t>
      </w:r>
    </w:p>
    <w:p w14:paraId="25C4426F" w14:textId="06A42AC4" w:rsidR="00F759AC" w:rsidRPr="00571206" w:rsidRDefault="002A3D15" w:rsidP="004420B3">
      <w:pPr>
        <w:ind w:firstLine="720"/>
        <w:contextualSpacing/>
        <w:jc w:val="both"/>
        <w:rPr>
          <w:bCs/>
          <w:lang w:val="ro-RO"/>
        </w:rPr>
      </w:pPr>
      <w:r w:rsidRPr="00571206">
        <w:rPr>
          <w:lang w:val="ro-RO"/>
        </w:rPr>
        <w:t xml:space="preserve">în conformitate cu prevederile art. 173 alin. 5) lit. b) </w:t>
      </w:r>
      <w:r w:rsidR="00F759AC" w:rsidRPr="00571206">
        <w:rPr>
          <w:lang w:val="ro-RO"/>
        </w:rPr>
        <w:t xml:space="preserve">din Ordonanța de Urgență a Guvernului nr. 57/2019 privind Codul administrativ, cu modificările </w:t>
      </w:r>
      <w:r w:rsidR="0003352E" w:rsidRPr="00571206">
        <w:rPr>
          <w:lang w:val="ro-RO"/>
        </w:rPr>
        <w:t>și</w:t>
      </w:r>
      <w:r w:rsidR="00F759AC" w:rsidRPr="00571206">
        <w:rPr>
          <w:lang w:val="ro-RO"/>
        </w:rPr>
        <w:t xml:space="preserve"> completările ulterioare,</w:t>
      </w:r>
    </w:p>
    <w:p w14:paraId="0013F265" w14:textId="1C9C559E" w:rsidR="00774F36" w:rsidRPr="00571206" w:rsidRDefault="00F759AC" w:rsidP="004420B3">
      <w:pPr>
        <w:pStyle w:val="BodyText2"/>
        <w:rPr>
          <w:b w:val="0"/>
          <w:bCs w:val="0"/>
          <w:szCs w:val="24"/>
          <w:lang w:val="ro-RO"/>
        </w:rPr>
      </w:pPr>
      <w:r w:rsidRPr="00571206">
        <w:rPr>
          <w:b w:val="0"/>
          <w:bCs w:val="0"/>
          <w:szCs w:val="24"/>
          <w:lang w:val="ro-RO"/>
        </w:rPr>
        <w:tab/>
        <w:t xml:space="preserve">în temeiul </w:t>
      </w:r>
      <w:r w:rsidR="00653AF3" w:rsidRPr="00571206">
        <w:rPr>
          <w:b w:val="0"/>
          <w:bCs w:val="0"/>
          <w:szCs w:val="24"/>
          <w:lang w:val="ro-RO"/>
        </w:rPr>
        <w:t xml:space="preserve">prevederilor </w:t>
      </w:r>
      <w:r w:rsidR="00774F36" w:rsidRPr="00571206">
        <w:rPr>
          <w:b w:val="0"/>
          <w:bCs w:val="0"/>
          <w:szCs w:val="24"/>
          <w:lang w:val="ro-RO"/>
        </w:rPr>
        <w:t>art.196 alin. (1) lit.</w:t>
      </w:r>
      <w:r w:rsidRPr="00571206">
        <w:rPr>
          <w:b w:val="0"/>
          <w:bCs w:val="0"/>
          <w:szCs w:val="24"/>
          <w:lang w:val="ro-RO"/>
        </w:rPr>
        <w:t xml:space="preserve"> </w:t>
      </w:r>
      <w:r w:rsidR="00774F36" w:rsidRPr="00571206">
        <w:rPr>
          <w:b w:val="0"/>
          <w:bCs w:val="0"/>
          <w:szCs w:val="24"/>
          <w:lang w:val="ro-RO"/>
        </w:rPr>
        <w:t xml:space="preserve">a) </w:t>
      </w:r>
      <w:r w:rsidR="00BB5F2E" w:rsidRPr="00571206">
        <w:rPr>
          <w:b w:val="0"/>
          <w:bCs w:val="0"/>
          <w:szCs w:val="24"/>
          <w:lang w:val="ro-RO"/>
        </w:rPr>
        <w:t xml:space="preserve">coroborate cu cele ale </w:t>
      </w:r>
      <w:r w:rsidR="00BB5F2E" w:rsidRPr="00571206">
        <w:rPr>
          <w:b w:val="0"/>
          <w:bCs w:val="0"/>
          <w:szCs w:val="24"/>
          <w:lang w:val="ro-RO" w:eastAsia="ro-RO"/>
        </w:rPr>
        <w:t>art. 182 alin</w:t>
      </w:r>
      <w:r w:rsidR="00653AF3" w:rsidRPr="00571206">
        <w:rPr>
          <w:b w:val="0"/>
          <w:bCs w:val="0"/>
          <w:szCs w:val="24"/>
          <w:lang w:val="ro-RO" w:eastAsia="ro-RO"/>
        </w:rPr>
        <w:t xml:space="preserve">. </w:t>
      </w:r>
      <w:r w:rsidR="00BB5F2E" w:rsidRPr="00571206">
        <w:rPr>
          <w:b w:val="0"/>
          <w:bCs w:val="0"/>
          <w:szCs w:val="24"/>
          <w:lang w:val="ro-RO" w:eastAsia="ro-RO"/>
        </w:rPr>
        <w:t>(4) cu trimitere la art. 139 alin (3) lit. a)</w:t>
      </w:r>
      <w:r w:rsidR="00BB5F2E" w:rsidRPr="00571206">
        <w:rPr>
          <w:szCs w:val="24"/>
          <w:lang w:val="ro-RO"/>
        </w:rPr>
        <w:t xml:space="preserve"> </w:t>
      </w:r>
      <w:r w:rsidR="00774F36" w:rsidRPr="00571206">
        <w:rPr>
          <w:b w:val="0"/>
          <w:bCs w:val="0"/>
          <w:szCs w:val="24"/>
          <w:lang w:val="ro-RO"/>
        </w:rPr>
        <w:t xml:space="preserve">din Ordonanța de Urgență a Guvernului nr. 57/2019 privind Codul administrativ, cu modificările </w:t>
      </w:r>
      <w:proofErr w:type="spellStart"/>
      <w:r w:rsidR="00774F36" w:rsidRPr="00571206">
        <w:rPr>
          <w:b w:val="0"/>
          <w:bCs w:val="0"/>
          <w:szCs w:val="24"/>
          <w:lang w:val="ro-RO"/>
        </w:rPr>
        <w:t>şi</w:t>
      </w:r>
      <w:proofErr w:type="spellEnd"/>
      <w:r w:rsidR="00774F36" w:rsidRPr="00571206">
        <w:rPr>
          <w:b w:val="0"/>
          <w:bCs w:val="0"/>
          <w:szCs w:val="24"/>
          <w:lang w:val="ro-RO"/>
        </w:rPr>
        <w:t xml:space="preserve"> completările ulterioare,</w:t>
      </w:r>
    </w:p>
    <w:p w14:paraId="356C2C62" w14:textId="77777777" w:rsidR="0039139E" w:rsidRPr="00571206" w:rsidRDefault="0039139E" w:rsidP="004420B3">
      <w:pPr>
        <w:ind w:firstLine="720"/>
        <w:jc w:val="both"/>
        <w:rPr>
          <w:sz w:val="16"/>
          <w:szCs w:val="16"/>
          <w:lang w:val="ro-RO"/>
        </w:rPr>
      </w:pPr>
    </w:p>
    <w:p w14:paraId="1C343FEB" w14:textId="1B1DAB89" w:rsidR="00714018" w:rsidRDefault="0039139E" w:rsidP="004420B3">
      <w:pPr>
        <w:pStyle w:val="BodyText2"/>
        <w:jc w:val="center"/>
        <w:rPr>
          <w:sz w:val="26"/>
          <w:szCs w:val="26"/>
          <w:lang w:val="ro-RO"/>
        </w:rPr>
      </w:pPr>
      <w:r w:rsidRPr="00571206">
        <w:rPr>
          <w:szCs w:val="24"/>
          <w:lang w:val="ro-RO"/>
        </w:rPr>
        <w:t>H O T Ă R Ă Ş T E</w:t>
      </w:r>
      <w:r w:rsidRPr="00571206">
        <w:rPr>
          <w:sz w:val="26"/>
          <w:szCs w:val="26"/>
          <w:lang w:val="ro-RO"/>
        </w:rPr>
        <w:t>:</w:t>
      </w:r>
    </w:p>
    <w:p w14:paraId="5C4A6CD3" w14:textId="77777777" w:rsidR="004420B3" w:rsidRPr="004420B3" w:rsidRDefault="004420B3" w:rsidP="004420B3">
      <w:pPr>
        <w:pStyle w:val="BodyText2"/>
        <w:jc w:val="center"/>
        <w:rPr>
          <w:sz w:val="10"/>
          <w:szCs w:val="10"/>
          <w:lang w:val="ro-RO"/>
        </w:rPr>
      </w:pPr>
    </w:p>
    <w:p w14:paraId="07031B87" w14:textId="05C0AE75" w:rsidR="00943B4F" w:rsidRPr="00571206" w:rsidRDefault="00943B4F" w:rsidP="004420B3">
      <w:pPr>
        <w:pStyle w:val="BodyText"/>
        <w:ind w:firstLine="709"/>
        <w:rPr>
          <w:snapToGrid/>
          <w:sz w:val="24"/>
          <w:szCs w:val="24"/>
          <w:lang w:val="ro-RO"/>
        </w:rPr>
      </w:pPr>
      <w:r w:rsidRPr="00571206">
        <w:rPr>
          <w:sz w:val="24"/>
          <w:szCs w:val="24"/>
          <w:lang w:val="ro-RO"/>
        </w:rPr>
        <w:tab/>
      </w:r>
      <w:bookmarkStart w:id="2" w:name="_Hlk62114927"/>
      <w:r w:rsidRPr="00571206">
        <w:rPr>
          <w:b/>
          <w:bCs/>
          <w:sz w:val="24"/>
          <w:szCs w:val="24"/>
          <w:u w:val="single"/>
          <w:lang w:val="ro-RO"/>
        </w:rPr>
        <w:t>Art. I.</w:t>
      </w:r>
      <w:bookmarkEnd w:id="2"/>
      <w:r w:rsidRPr="00571206">
        <w:rPr>
          <w:b/>
          <w:bCs/>
          <w:sz w:val="24"/>
          <w:szCs w:val="24"/>
          <w:lang w:val="ro-RO"/>
        </w:rPr>
        <w:t xml:space="preserve"> </w:t>
      </w:r>
      <w:r w:rsidRPr="00571206">
        <w:rPr>
          <w:sz w:val="24"/>
          <w:szCs w:val="24"/>
          <w:lang w:val="ro-RO"/>
        </w:rPr>
        <w:t xml:space="preserve">Hotărârea Consiliului Județean Satu Mare </w:t>
      </w:r>
      <w:r w:rsidR="00653AF3" w:rsidRPr="00571206">
        <w:rPr>
          <w:sz w:val="24"/>
          <w:szCs w:val="24"/>
          <w:lang w:val="ro-RO"/>
        </w:rPr>
        <w:t xml:space="preserve">nr. 59/2019 </w:t>
      </w:r>
      <w:r w:rsidR="00653AF3" w:rsidRPr="00571206">
        <w:rPr>
          <w:i/>
          <w:iCs/>
          <w:sz w:val="24"/>
          <w:szCs w:val="24"/>
          <w:lang w:val="ro-RO"/>
        </w:rPr>
        <w:t xml:space="preserve">privind aprobarea proiectului ”Închiderea Centrului de plasament al  copilului Floare de colț, Halmeu și dezvoltarea de alternative familiale de îngrijire”, cod 130557 și a cofinanțării necesare implementării acestuia în cadrul Programului Operațional Regional, Axa Prioritară 8, Obiectiv Specific 8.3-Creșterea gradului de acoperire cu servicii sociale, Apelul de proiecte nr. </w:t>
      </w:r>
      <w:r w:rsidR="00653AF3" w:rsidRPr="004420B3">
        <w:rPr>
          <w:i/>
          <w:iCs/>
          <w:sz w:val="24"/>
          <w:szCs w:val="24"/>
          <w:lang w:val="ro-RO"/>
        </w:rPr>
        <w:t>2</w:t>
      </w:r>
      <w:r w:rsidR="00C63C70" w:rsidRPr="004420B3">
        <w:rPr>
          <w:sz w:val="24"/>
          <w:szCs w:val="24"/>
          <w:lang w:val="ro-RO"/>
        </w:rPr>
        <w:t>,</w:t>
      </w:r>
      <w:r w:rsidR="00C63C70" w:rsidRPr="00571206">
        <w:rPr>
          <w:b/>
          <w:sz w:val="24"/>
          <w:szCs w:val="24"/>
          <w:lang w:val="ro-RO"/>
        </w:rPr>
        <w:t xml:space="preserve"> </w:t>
      </w:r>
      <w:r w:rsidR="00C63C70" w:rsidRPr="00571206">
        <w:rPr>
          <w:bCs/>
          <w:i/>
          <w:iCs/>
          <w:sz w:val="24"/>
          <w:szCs w:val="24"/>
          <w:lang w:val="ro-RO"/>
        </w:rPr>
        <w:t>cu modificările și completările ulterioare</w:t>
      </w:r>
      <w:r w:rsidRPr="00571206">
        <w:rPr>
          <w:sz w:val="24"/>
          <w:szCs w:val="24"/>
          <w:lang w:val="ro-RO"/>
        </w:rPr>
        <w:t xml:space="preserve">, </w:t>
      </w:r>
      <w:r w:rsidRPr="00571206">
        <w:rPr>
          <w:bCs/>
          <w:sz w:val="24"/>
          <w:szCs w:val="24"/>
          <w:lang w:val="ro-RO"/>
        </w:rPr>
        <w:t>se modifică după cum urmează:</w:t>
      </w:r>
    </w:p>
    <w:p w14:paraId="1D43B235" w14:textId="77777777" w:rsidR="00943B4F" w:rsidRPr="00571206" w:rsidRDefault="00943B4F" w:rsidP="004420B3">
      <w:pPr>
        <w:shd w:val="clear" w:color="auto" w:fill="FFFFFF"/>
        <w:ind w:firstLine="706"/>
        <w:contextualSpacing/>
        <w:jc w:val="both"/>
        <w:rPr>
          <w:b/>
          <w:bCs/>
          <w:sz w:val="16"/>
          <w:szCs w:val="16"/>
          <w:lang w:val="ro-RO"/>
        </w:rPr>
      </w:pPr>
    </w:p>
    <w:p w14:paraId="49185C84" w14:textId="7B21DFAE" w:rsidR="00943B4F" w:rsidRPr="00571206" w:rsidRDefault="00943B4F" w:rsidP="004420B3">
      <w:pPr>
        <w:numPr>
          <w:ilvl w:val="0"/>
          <w:numId w:val="2"/>
        </w:numPr>
        <w:contextualSpacing/>
        <w:jc w:val="both"/>
        <w:rPr>
          <w:b/>
          <w:bCs/>
          <w:lang w:val="ro-RO"/>
        </w:rPr>
      </w:pPr>
      <w:bookmarkStart w:id="3" w:name="_Hlk525117297"/>
      <w:r w:rsidRPr="00571206">
        <w:rPr>
          <w:b/>
          <w:bCs/>
          <w:lang w:val="ro-RO"/>
        </w:rPr>
        <w:t xml:space="preserve">Articolul </w:t>
      </w:r>
      <w:r w:rsidR="00653AF3" w:rsidRPr="00571206">
        <w:rPr>
          <w:b/>
          <w:bCs/>
          <w:lang w:val="ro-RO"/>
        </w:rPr>
        <w:t>2</w:t>
      </w:r>
      <w:r w:rsidRPr="00571206">
        <w:rPr>
          <w:b/>
          <w:bCs/>
          <w:lang w:val="ro-RO"/>
        </w:rPr>
        <w:t xml:space="preserve"> se modifică și va avea următorul cuprins:</w:t>
      </w:r>
    </w:p>
    <w:bookmarkEnd w:id="3"/>
    <w:p w14:paraId="12ECAA50" w14:textId="77777777" w:rsidR="00943B4F" w:rsidRPr="00571206" w:rsidRDefault="00943B4F" w:rsidP="004420B3">
      <w:pPr>
        <w:pStyle w:val="BodyText2"/>
        <w:jc w:val="center"/>
        <w:rPr>
          <w:sz w:val="16"/>
          <w:szCs w:val="16"/>
          <w:lang w:val="ro-RO"/>
        </w:rPr>
      </w:pPr>
    </w:p>
    <w:p w14:paraId="066BB850" w14:textId="2CAC1B9D" w:rsidR="00943B4F" w:rsidRPr="00571206" w:rsidRDefault="00943B4F" w:rsidP="004420B3">
      <w:pPr>
        <w:ind w:firstLine="720"/>
        <w:contextualSpacing/>
        <w:jc w:val="both"/>
        <w:rPr>
          <w:lang w:val="ro-RO"/>
        </w:rPr>
      </w:pPr>
      <w:r w:rsidRPr="00571206">
        <w:rPr>
          <w:i/>
          <w:iCs/>
          <w:u w:val="single"/>
          <w:lang w:val="ro-RO"/>
        </w:rPr>
        <w:t>,,</w:t>
      </w:r>
      <w:r w:rsidR="00653AF3" w:rsidRPr="00571206">
        <w:rPr>
          <w:b/>
          <w:bCs/>
          <w:u w:val="single"/>
          <w:lang w:val="ro-RO"/>
        </w:rPr>
        <w:t>Art. 2.</w:t>
      </w:r>
      <w:r w:rsidR="00653AF3" w:rsidRPr="00571206">
        <w:rPr>
          <w:lang w:val="ro-RO"/>
        </w:rPr>
        <w:t xml:space="preserve"> Se aprobă valoarea totală a proiectului </w:t>
      </w:r>
      <w:r w:rsidR="00653AF3" w:rsidRPr="00571206">
        <w:rPr>
          <w:b/>
          <w:bCs/>
          <w:lang w:val="ro-RO"/>
        </w:rPr>
        <w:t>“Închiderea Centrului de plasament al copilului Floare de colț, Halmeu și dezvoltarea de alternative familiale de îngrijire”</w:t>
      </w:r>
      <w:r w:rsidR="00653AF3" w:rsidRPr="00571206">
        <w:rPr>
          <w:lang w:val="ro-RO"/>
        </w:rPr>
        <w:t xml:space="preserve">, în cuantum de </w:t>
      </w:r>
      <w:r w:rsidR="008B244B" w:rsidRPr="00571206">
        <w:rPr>
          <w:b/>
          <w:bCs/>
          <w:noProof/>
          <w:lang w:val="ro-RO"/>
        </w:rPr>
        <w:t>9.046.747,612</w:t>
      </w:r>
      <w:r w:rsidR="008B244B" w:rsidRPr="00571206">
        <w:rPr>
          <w:noProof/>
          <w:lang w:val="ro-RO"/>
        </w:rPr>
        <w:t xml:space="preserve"> </w:t>
      </w:r>
      <w:r w:rsidR="00653AF3" w:rsidRPr="00571206">
        <w:rPr>
          <w:b/>
          <w:bCs/>
          <w:lang w:val="ro-RO"/>
        </w:rPr>
        <w:t>lei (inclusiv TVA)</w:t>
      </w:r>
      <w:r w:rsidR="00653AF3" w:rsidRPr="00571206">
        <w:rPr>
          <w:lang w:val="ro-RO"/>
        </w:rPr>
        <w:t>.</w:t>
      </w:r>
      <w:r w:rsidRPr="00571206">
        <w:rPr>
          <w:i/>
          <w:iCs/>
          <w:lang w:val="ro-RO"/>
        </w:rPr>
        <w:t>”</w:t>
      </w:r>
    </w:p>
    <w:p w14:paraId="2C1FC74B" w14:textId="5A2D5D23" w:rsidR="00943B4F" w:rsidRPr="00571206" w:rsidRDefault="00943B4F" w:rsidP="004420B3">
      <w:pPr>
        <w:ind w:firstLine="720"/>
        <w:jc w:val="both"/>
        <w:rPr>
          <w:i/>
          <w:iCs/>
          <w:sz w:val="16"/>
          <w:szCs w:val="16"/>
          <w:lang w:val="ro-RO"/>
        </w:rPr>
      </w:pPr>
    </w:p>
    <w:p w14:paraId="5323815D" w14:textId="28A4E245" w:rsidR="00943B4F" w:rsidRPr="00571206" w:rsidRDefault="00943B4F" w:rsidP="004420B3">
      <w:pPr>
        <w:ind w:firstLine="706"/>
        <w:contextualSpacing/>
        <w:jc w:val="both"/>
        <w:rPr>
          <w:bCs/>
          <w:lang w:val="ro-RO"/>
        </w:rPr>
      </w:pPr>
      <w:r w:rsidRPr="00571206">
        <w:rPr>
          <w:bCs/>
          <w:lang w:val="ro-RO"/>
        </w:rPr>
        <w:t xml:space="preserve">Celelalte articole ale </w:t>
      </w:r>
      <w:r w:rsidRPr="00571206">
        <w:rPr>
          <w:lang w:val="ro-RO"/>
        </w:rPr>
        <w:t xml:space="preserve">Hotărârii Consiliului Județean Satu Mare </w:t>
      </w:r>
      <w:r w:rsidR="00653AF3" w:rsidRPr="00571206">
        <w:rPr>
          <w:lang w:val="ro-RO"/>
        </w:rPr>
        <w:t xml:space="preserve">nr. 59/2019 </w:t>
      </w:r>
      <w:r w:rsidR="00653AF3" w:rsidRPr="00571206">
        <w:rPr>
          <w:i/>
          <w:iCs/>
          <w:lang w:val="ro-RO"/>
        </w:rPr>
        <w:t>privind aprobarea proiectului ”Închiderea Centrului de plasament al  copilului Floare de colț, Halmeu și dezvoltarea de alternative familiale de îngrijire”, cod 130557 și a cofinanțării necesare implementării acestuia în cadrul Programului Operațional Regional, Axa Prioritară 8, Obiectiv Specific 8.3-Creșterea gradului de acoperire cu servicii sociale, Apelul de proiecte nr. 2</w:t>
      </w:r>
      <w:r w:rsidRPr="00571206">
        <w:rPr>
          <w:lang w:val="ro-RO"/>
        </w:rPr>
        <w:t xml:space="preserve">, </w:t>
      </w:r>
      <w:r w:rsidR="00932B65" w:rsidRPr="00571206">
        <w:rPr>
          <w:bCs/>
          <w:i/>
          <w:iCs/>
          <w:snapToGrid w:val="0"/>
          <w:lang w:val="ro-RO"/>
        </w:rPr>
        <w:t>cu modificările și completările ulterioare</w:t>
      </w:r>
      <w:r w:rsidR="00932B65" w:rsidRPr="00571206">
        <w:rPr>
          <w:lang w:val="ro-RO"/>
        </w:rPr>
        <w:t xml:space="preserve">, </w:t>
      </w:r>
      <w:r w:rsidRPr="00571206">
        <w:rPr>
          <w:lang w:val="ro-RO"/>
        </w:rPr>
        <w:t>rămân nemodificate.</w:t>
      </w:r>
    </w:p>
    <w:p w14:paraId="4D26A168" w14:textId="47A82B4D" w:rsidR="00FC4FA0" w:rsidRPr="00571206" w:rsidRDefault="004623AE" w:rsidP="004420B3">
      <w:pPr>
        <w:ind w:firstLine="720"/>
        <w:contextualSpacing/>
        <w:jc w:val="both"/>
        <w:rPr>
          <w:bCs/>
          <w:lang w:val="ro-RO"/>
        </w:rPr>
      </w:pPr>
      <w:proofErr w:type="spellStart"/>
      <w:r w:rsidRPr="00571206">
        <w:rPr>
          <w:b/>
          <w:bCs/>
          <w:u w:val="single"/>
          <w:lang w:val="ro-RO"/>
        </w:rPr>
        <w:lastRenderedPageBreak/>
        <w:t>Art.II</w:t>
      </w:r>
      <w:proofErr w:type="spellEnd"/>
      <w:r w:rsidRPr="00571206">
        <w:rPr>
          <w:b/>
          <w:bCs/>
          <w:u w:val="single"/>
          <w:lang w:val="ro-RO"/>
        </w:rPr>
        <w:t>.</w:t>
      </w:r>
      <w:r w:rsidRPr="00571206">
        <w:rPr>
          <w:b/>
          <w:bCs/>
          <w:lang w:val="ro-RO"/>
        </w:rPr>
        <w:t xml:space="preserve"> </w:t>
      </w:r>
      <w:r w:rsidRPr="00571206">
        <w:rPr>
          <w:lang w:val="ro-RO"/>
        </w:rPr>
        <w:t xml:space="preserve">Cu ducerea la îndeplinire a prezentei hotărâri se încredințează </w:t>
      </w:r>
      <w:r w:rsidR="00FC4FA0" w:rsidRPr="00571206">
        <w:rPr>
          <w:bCs/>
          <w:lang w:val="ro-RO"/>
        </w:rPr>
        <w:t>d-na Dragoș Mariana - director general în cadrul Direcției Generale de Asistență Socială și Protecția Copilului a Județului Satu Mare, Direcția Generală de Asistență Socială și Protecția Copilului a Județului Satu Mare precum și Direcția dezvoltare regională și Direcția economică din cadrul aparatului de specialitate al Consiliului Județean Satu Mare.</w:t>
      </w:r>
    </w:p>
    <w:p w14:paraId="7BC76F9A" w14:textId="77777777" w:rsidR="00840414" w:rsidRPr="00571206" w:rsidRDefault="004623AE" w:rsidP="004420B3">
      <w:pPr>
        <w:ind w:firstLine="720"/>
        <w:contextualSpacing/>
        <w:jc w:val="both"/>
        <w:rPr>
          <w:lang w:val="ro-RO"/>
        </w:rPr>
      </w:pPr>
      <w:proofErr w:type="spellStart"/>
      <w:r w:rsidRPr="00571206">
        <w:rPr>
          <w:b/>
          <w:bCs/>
          <w:u w:val="single"/>
          <w:lang w:val="ro-RO"/>
        </w:rPr>
        <w:t>Art.III</w:t>
      </w:r>
      <w:proofErr w:type="spellEnd"/>
      <w:r w:rsidRPr="00571206">
        <w:rPr>
          <w:b/>
          <w:bCs/>
          <w:u w:val="single"/>
          <w:lang w:val="ro-RO"/>
        </w:rPr>
        <w:t>.</w:t>
      </w:r>
      <w:r w:rsidRPr="00571206">
        <w:rPr>
          <w:b/>
          <w:bCs/>
          <w:lang w:val="ro-RO"/>
        </w:rPr>
        <w:t xml:space="preserve"> </w:t>
      </w:r>
      <w:r w:rsidRPr="00571206">
        <w:rPr>
          <w:lang w:val="ro-RO"/>
        </w:rPr>
        <w:t xml:space="preserve">Prezenta hotărâre se comunică </w:t>
      </w:r>
      <w:r w:rsidR="00840414" w:rsidRPr="00571206">
        <w:rPr>
          <w:bCs/>
          <w:lang w:val="ro-RO"/>
        </w:rPr>
        <w:t xml:space="preserve">d-nei Dragoș Mariana - director general în cadrul Direcției Generale de Asistență Socială și Protecția Copilului a Județului Satu Mare, Direcției Generale de Asistență Socială și Protecția Copilului a Județului Satu Mare precum și </w:t>
      </w:r>
      <w:r w:rsidR="00840414" w:rsidRPr="00571206">
        <w:rPr>
          <w:lang w:val="ro-RO"/>
        </w:rPr>
        <w:t xml:space="preserve">Direcției dezvoltare regională și Direcției economice </w:t>
      </w:r>
      <w:r w:rsidR="00840414" w:rsidRPr="00571206">
        <w:rPr>
          <w:bCs/>
          <w:lang w:val="ro-RO"/>
        </w:rPr>
        <w:t>din cadrul aparatului de specialitate al Consiliului Județean Satu Mare.</w:t>
      </w:r>
    </w:p>
    <w:p w14:paraId="78CB39AC" w14:textId="2D115CA9" w:rsidR="0007530D" w:rsidRPr="00571206" w:rsidRDefault="00867B6A" w:rsidP="004420B3">
      <w:pPr>
        <w:ind w:firstLine="720"/>
        <w:jc w:val="both"/>
        <w:rPr>
          <w:sz w:val="26"/>
          <w:szCs w:val="26"/>
          <w:lang w:val="ro-RO"/>
        </w:rPr>
      </w:pPr>
      <w:r w:rsidRPr="00571206">
        <w:rPr>
          <w:sz w:val="26"/>
          <w:szCs w:val="26"/>
          <w:lang w:val="ro-RO"/>
        </w:rPr>
        <w:t xml:space="preserve">                             </w:t>
      </w:r>
      <w:r w:rsidR="003F046B" w:rsidRPr="00571206">
        <w:rPr>
          <w:sz w:val="26"/>
          <w:szCs w:val="26"/>
          <w:lang w:val="ro-RO"/>
        </w:rPr>
        <w:t xml:space="preserve">   </w:t>
      </w:r>
    </w:p>
    <w:p w14:paraId="349D7D03" w14:textId="77777777" w:rsidR="00103CCA" w:rsidRPr="00571206" w:rsidRDefault="00103CCA" w:rsidP="00F26825">
      <w:pPr>
        <w:autoSpaceDE w:val="0"/>
        <w:autoSpaceDN w:val="0"/>
        <w:adjustRightInd w:val="0"/>
        <w:jc w:val="center"/>
        <w:rPr>
          <w:rFonts w:eastAsia="Calibri"/>
          <w:lang w:val="ro-RO"/>
        </w:rPr>
      </w:pPr>
    </w:p>
    <w:p w14:paraId="351A1332" w14:textId="1B578848" w:rsidR="00714018" w:rsidRPr="00571206" w:rsidRDefault="00774F36" w:rsidP="00F26825">
      <w:pPr>
        <w:autoSpaceDE w:val="0"/>
        <w:autoSpaceDN w:val="0"/>
        <w:adjustRightInd w:val="0"/>
        <w:jc w:val="center"/>
        <w:rPr>
          <w:rFonts w:eastAsia="Calibri"/>
          <w:b/>
          <w:bCs/>
          <w:lang w:val="ro-RO"/>
        </w:rPr>
      </w:pPr>
      <w:r w:rsidRPr="00571206">
        <w:rPr>
          <w:rFonts w:eastAsia="Calibri"/>
          <w:b/>
          <w:bCs/>
          <w:lang w:val="ro-RO"/>
        </w:rPr>
        <w:t>Satu Mare, la _________202</w:t>
      </w:r>
      <w:r w:rsidR="0003352E" w:rsidRPr="00571206">
        <w:rPr>
          <w:rFonts w:eastAsia="Calibri"/>
          <w:b/>
          <w:bCs/>
          <w:lang w:val="ro-RO"/>
        </w:rPr>
        <w:t>2</w:t>
      </w:r>
    </w:p>
    <w:p w14:paraId="6FE4FA97" w14:textId="3E6E741B" w:rsidR="00103CCA" w:rsidRPr="00571206" w:rsidRDefault="00103CCA" w:rsidP="00F26825">
      <w:pPr>
        <w:autoSpaceDE w:val="0"/>
        <w:autoSpaceDN w:val="0"/>
        <w:adjustRightInd w:val="0"/>
        <w:jc w:val="center"/>
        <w:rPr>
          <w:rFonts w:eastAsia="Calibri"/>
          <w:lang w:val="ro-RO"/>
        </w:rPr>
      </w:pPr>
    </w:p>
    <w:p w14:paraId="2E691663" w14:textId="108CA0FF" w:rsidR="00103CCA" w:rsidRPr="00571206" w:rsidRDefault="00103CCA" w:rsidP="00F26825">
      <w:pPr>
        <w:autoSpaceDE w:val="0"/>
        <w:autoSpaceDN w:val="0"/>
        <w:adjustRightInd w:val="0"/>
        <w:jc w:val="center"/>
        <w:rPr>
          <w:rFonts w:eastAsia="Calibri"/>
          <w:lang w:val="ro-RO"/>
        </w:rPr>
      </w:pPr>
    </w:p>
    <w:p w14:paraId="7E08FF9E" w14:textId="3A435E50" w:rsidR="00103CCA" w:rsidRPr="00571206" w:rsidRDefault="00103CCA" w:rsidP="00F26825">
      <w:pPr>
        <w:autoSpaceDE w:val="0"/>
        <w:autoSpaceDN w:val="0"/>
        <w:adjustRightInd w:val="0"/>
        <w:jc w:val="center"/>
        <w:rPr>
          <w:rFonts w:eastAsia="Calibri"/>
          <w:lang w:val="ro-RO"/>
        </w:rPr>
      </w:pPr>
    </w:p>
    <w:p w14:paraId="4585FE1A" w14:textId="4071F985" w:rsidR="00103CCA" w:rsidRPr="00571206" w:rsidRDefault="00103CCA" w:rsidP="00F26825">
      <w:pPr>
        <w:autoSpaceDE w:val="0"/>
        <w:autoSpaceDN w:val="0"/>
        <w:adjustRightInd w:val="0"/>
        <w:jc w:val="center"/>
        <w:rPr>
          <w:rFonts w:eastAsia="Calibri"/>
          <w:lang w:val="ro-RO"/>
        </w:rPr>
      </w:pPr>
    </w:p>
    <w:p w14:paraId="6F7E477E" w14:textId="77777777" w:rsidR="00103CCA" w:rsidRPr="00571206" w:rsidRDefault="00103CCA" w:rsidP="00F26825">
      <w:pPr>
        <w:autoSpaceDE w:val="0"/>
        <w:autoSpaceDN w:val="0"/>
        <w:adjustRightInd w:val="0"/>
        <w:jc w:val="center"/>
        <w:rPr>
          <w:rFonts w:eastAsia="Calibri"/>
          <w:lang w:val="ro-RO"/>
        </w:rPr>
      </w:pPr>
    </w:p>
    <w:p w14:paraId="1A8A2878" w14:textId="77777777" w:rsidR="0007530D" w:rsidRPr="00571206" w:rsidRDefault="00B74E6A" w:rsidP="00B74E6A">
      <w:pPr>
        <w:tabs>
          <w:tab w:val="left" w:pos="182"/>
          <w:tab w:val="right" w:pos="9360"/>
        </w:tabs>
        <w:autoSpaceDE w:val="0"/>
        <w:autoSpaceDN w:val="0"/>
        <w:adjustRightInd w:val="0"/>
        <w:rPr>
          <w:b/>
          <w:bCs/>
          <w:sz w:val="26"/>
          <w:szCs w:val="26"/>
          <w:lang w:val="ro-RO"/>
        </w:rPr>
      </w:pPr>
      <w:r w:rsidRPr="00571206">
        <w:rPr>
          <w:b/>
          <w:bCs/>
          <w:sz w:val="26"/>
          <w:szCs w:val="26"/>
          <w:lang w:val="ro-RO"/>
        </w:rPr>
        <w:t xml:space="preserve">  </w:t>
      </w:r>
      <w:r w:rsidR="00867B6A" w:rsidRPr="00571206">
        <w:rPr>
          <w:b/>
          <w:bCs/>
          <w:sz w:val="26"/>
          <w:szCs w:val="26"/>
          <w:lang w:val="ro-RO"/>
        </w:rPr>
        <w:t xml:space="preserve">     </w:t>
      </w:r>
    </w:p>
    <w:p w14:paraId="178EC9A2" w14:textId="3F766D74" w:rsidR="00B74E6A" w:rsidRPr="00571206" w:rsidRDefault="0007530D" w:rsidP="00B74E6A">
      <w:pPr>
        <w:tabs>
          <w:tab w:val="left" w:pos="182"/>
          <w:tab w:val="right" w:pos="9360"/>
        </w:tabs>
        <w:autoSpaceDE w:val="0"/>
        <w:autoSpaceDN w:val="0"/>
        <w:adjustRightInd w:val="0"/>
        <w:rPr>
          <w:b/>
          <w:bCs/>
          <w:lang w:val="ro-RO"/>
        </w:rPr>
      </w:pPr>
      <w:r w:rsidRPr="00571206">
        <w:rPr>
          <w:b/>
          <w:bCs/>
          <w:sz w:val="26"/>
          <w:szCs w:val="26"/>
          <w:lang w:val="ro-RO"/>
        </w:rPr>
        <w:t xml:space="preserve">       </w:t>
      </w:r>
      <w:r w:rsidR="00867B6A" w:rsidRPr="00571206">
        <w:rPr>
          <w:b/>
          <w:bCs/>
          <w:sz w:val="26"/>
          <w:szCs w:val="26"/>
          <w:lang w:val="ro-RO"/>
        </w:rPr>
        <w:t xml:space="preserve">         </w:t>
      </w:r>
      <w:r w:rsidR="00B74E6A" w:rsidRPr="00571206">
        <w:rPr>
          <w:b/>
          <w:bCs/>
          <w:lang w:val="ro-RO"/>
        </w:rPr>
        <w:t>INIŢIATOR:</w:t>
      </w:r>
      <w:r w:rsidR="00B74E6A" w:rsidRPr="00571206">
        <w:rPr>
          <w:b/>
          <w:bCs/>
          <w:lang w:val="ro-RO"/>
        </w:rPr>
        <w:tab/>
        <w:t xml:space="preserve"> </w:t>
      </w:r>
    </w:p>
    <w:p w14:paraId="5BDA0B64" w14:textId="77777777" w:rsidR="00B74E6A" w:rsidRPr="00571206" w:rsidRDefault="00B74E6A" w:rsidP="00B74E6A">
      <w:pPr>
        <w:autoSpaceDE w:val="0"/>
        <w:autoSpaceDN w:val="0"/>
        <w:adjustRightInd w:val="0"/>
        <w:rPr>
          <w:b/>
          <w:bCs/>
          <w:lang w:val="ro-RO"/>
        </w:rPr>
      </w:pPr>
      <w:r w:rsidRPr="00571206">
        <w:rPr>
          <w:b/>
          <w:bCs/>
          <w:lang w:val="ro-RO"/>
        </w:rPr>
        <w:t xml:space="preserve">  </w:t>
      </w:r>
      <w:r w:rsidR="00867B6A" w:rsidRPr="00571206">
        <w:rPr>
          <w:b/>
          <w:bCs/>
          <w:lang w:val="ro-RO"/>
        </w:rPr>
        <w:t xml:space="preserve">             </w:t>
      </w:r>
      <w:r w:rsidRPr="00571206">
        <w:rPr>
          <w:b/>
          <w:bCs/>
          <w:lang w:val="ro-RO"/>
        </w:rPr>
        <w:t>PREŞEDINTE,</w:t>
      </w:r>
    </w:p>
    <w:p w14:paraId="56F3D65D" w14:textId="32D74A03" w:rsidR="00B74E6A" w:rsidRPr="00571206" w:rsidRDefault="00867B6A" w:rsidP="00774F36">
      <w:pPr>
        <w:jc w:val="both"/>
        <w:rPr>
          <w:b/>
          <w:bCs/>
          <w:lang w:val="ro-RO"/>
        </w:rPr>
      </w:pPr>
      <w:r w:rsidRPr="00571206">
        <w:rPr>
          <w:b/>
          <w:bCs/>
          <w:lang w:val="ro-RO"/>
        </w:rPr>
        <w:t xml:space="preserve">             </w:t>
      </w:r>
      <w:r w:rsidR="00774F36" w:rsidRPr="00571206">
        <w:rPr>
          <w:b/>
          <w:bCs/>
          <w:lang w:val="ro-RO"/>
        </w:rPr>
        <w:t xml:space="preserve">    </w:t>
      </w:r>
      <w:r w:rsidR="00B74E6A" w:rsidRPr="00571206">
        <w:rPr>
          <w:b/>
          <w:bCs/>
          <w:lang w:val="ro-RO"/>
        </w:rPr>
        <w:t xml:space="preserve"> </w:t>
      </w:r>
      <w:proofErr w:type="spellStart"/>
      <w:r w:rsidR="00774F36" w:rsidRPr="00571206">
        <w:rPr>
          <w:b/>
          <w:bCs/>
          <w:lang w:val="ro-RO"/>
        </w:rPr>
        <w:t>Pataki</w:t>
      </w:r>
      <w:proofErr w:type="spellEnd"/>
      <w:r w:rsidR="00774F36" w:rsidRPr="00571206">
        <w:rPr>
          <w:b/>
          <w:bCs/>
          <w:lang w:val="ro-RO"/>
        </w:rPr>
        <w:t xml:space="preserve"> Csaba</w:t>
      </w:r>
      <w:r w:rsidR="00B74E6A" w:rsidRPr="00571206">
        <w:rPr>
          <w:b/>
          <w:bCs/>
          <w:lang w:val="ro-RO"/>
        </w:rPr>
        <w:tab/>
      </w:r>
      <w:r w:rsidR="00B74E6A" w:rsidRPr="00571206">
        <w:rPr>
          <w:b/>
          <w:bCs/>
          <w:lang w:val="ro-RO"/>
        </w:rPr>
        <w:tab/>
        <w:t xml:space="preserve">                     </w:t>
      </w:r>
      <w:r w:rsidRPr="00571206">
        <w:rPr>
          <w:b/>
          <w:bCs/>
          <w:lang w:val="ro-RO"/>
        </w:rPr>
        <w:t xml:space="preserve">                     </w:t>
      </w:r>
      <w:r w:rsidR="00B74E6A" w:rsidRPr="00571206">
        <w:rPr>
          <w:b/>
          <w:bCs/>
          <w:lang w:val="ro-RO"/>
        </w:rPr>
        <w:t xml:space="preserve"> </w:t>
      </w:r>
      <w:r w:rsidR="00F26825" w:rsidRPr="00571206">
        <w:rPr>
          <w:b/>
          <w:bCs/>
          <w:lang w:val="ro-RO"/>
        </w:rPr>
        <w:t xml:space="preserve">            </w:t>
      </w:r>
      <w:r w:rsidR="00B74E6A" w:rsidRPr="00571206">
        <w:rPr>
          <w:b/>
          <w:bCs/>
          <w:lang w:val="ro-RO"/>
        </w:rPr>
        <w:t>AVIZEAZĂ:</w:t>
      </w:r>
      <w:r w:rsidR="00B74E6A" w:rsidRPr="00571206">
        <w:rPr>
          <w:b/>
          <w:bCs/>
          <w:lang w:val="ro-RO"/>
        </w:rPr>
        <w:tab/>
      </w:r>
      <w:r w:rsidR="00B74E6A" w:rsidRPr="00571206">
        <w:rPr>
          <w:b/>
          <w:bCs/>
          <w:lang w:val="ro-RO"/>
        </w:rPr>
        <w:tab/>
      </w:r>
      <w:r w:rsidR="00B74E6A" w:rsidRPr="00571206">
        <w:rPr>
          <w:b/>
          <w:bCs/>
          <w:lang w:val="ro-RO"/>
        </w:rPr>
        <w:tab/>
      </w:r>
      <w:r w:rsidR="00B74E6A" w:rsidRPr="00571206">
        <w:rPr>
          <w:b/>
          <w:bCs/>
          <w:lang w:val="ro-RO"/>
        </w:rPr>
        <w:tab/>
      </w:r>
      <w:r w:rsidR="00B74E6A" w:rsidRPr="00571206">
        <w:rPr>
          <w:b/>
          <w:bCs/>
          <w:lang w:val="ro-RO"/>
        </w:rPr>
        <w:tab/>
      </w:r>
      <w:r w:rsidR="00B74E6A" w:rsidRPr="00571206">
        <w:rPr>
          <w:b/>
          <w:bCs/>
          <w:lang w:val="ro-RO"/>
        </w:rPr>
        <w:tab/>
      </w:r>
      <w:r w:rsidR="00B74E6A" w:rsidRPr="00571206">
        <w:rPr>
          <w:b/>
          <w:bCs/>
          <w:lang w:val="ro-RO"/>
        </w:rPr>
        <w:tab/>
      </w:r>
      <w:r w:rsidR="00B74E6A" w:rsidRPr="00571206">
        <w:rPr>
          <w:b/>
          <w:bCs/>
          <w:lang w:val="ro-RO"/>
        </w:rPr>
        <w:tab/>
      </w:r>
      <w:r w:rsidR="00B74E6A" w:rsidRPr="00571206">
        <w:rPr>
          <w:b/>
          <w:bCs/>
          <w:lang w:val="ro-RO"/>
        </w:rPr>
        <w:tab/>
      </w:r>
      <w:r w:rsidR="00774F36" w:rsidRPr="00571206">
        <w:rPr>
          <w:b/>
          <w:bCs/>
          <w:lang w:val="ro-RO"/>
        </w:rPr>
        <w:t xml:space="preserve"> </w:t>
      </w:r>
      <w:r w:rsidR="00B7174F" w:rsidRPr="00571206">
        <w:rPr>
          <w:b/>
          <w:bCs/>
          <w:lang w:val="ro-RO"/>
        </w:rPr>
        <w:t xml:space="preserve">     </w:t>
      </w:r>
      <w:r w:rsidR="00774F36" w:rsidRPr="00571206">
        <w:rPr>
          <w:b/>
          <w:bCs/>
          <w:lang w:val="ro-RO"/>
        </w:rPr>
        <w:t xml:space="preserve">SECRETAR GENERAL AL JUDEŢULUI,   </w:t>
      </w:r>
    </w:p>
    <w:p w14:paraId="6373A239" w14:textId="0DA08581" w:rsidR="00B74E6A" w:rsidRPr="00571206" w:rsidRDefault="00B74E6A" w:rsidP="00B74E6A">
      <w:pPr>
        <w:autoSpaceDE w:val="0"/>
        <w:autoSpaceDN w:val="0"/>
        <w:adjustRightInd w:val="0"/>
        <w:rPr>
          <w:b/>
          <w:bCs/>
          <w:lang w:val="ro-RO"/>
        </w:rPr>
      </w:pPr>
      <w:r w:rsidRPr="00571206">
        <w:rPr>
          <w:b/>
          <w:bCs/>
          <w:sz w:val="26"/>
          <w:szCs w:val="26"/>
          <w:lang w:val="ro-RO"/>
        </w:rPr>
        <w:t xml:space="preserve">                        </w:t>
      </w:r>
      <w:r w:rsidRPr="00571206">
        <w:rPr>
          <w:b/>
          <w:bCs/>
          <w:sz w:val="26"/>
          <w:szCs w:val="26"/>
          <w:lang w:val="ro-RO"/>
        </w:rPr>
        <w:tab/>
      </w:r>
      <w:r w:rsidRPr="00571206">
        <w:rPr>
          <w:b/>
          <w:bCs/>
          <w:sz w:val="26"/>
          <w:szCs w:val="26"/>
          <w:lang w:val="ro-RO"/>
        </w:rPr>
        <w:tab/>
      </w:r>
      <w:r w:rsidRPr="00571206">
        <w:rPr>
          <w:b/>
          <w:bCs/>
          <w:sz w:val="26"/>
          <w:szCs w:val="26"/>
          <w:lang w:val="ro-RO"/>
        </w:rPr>
        <w:tab/>
      </w:r>
      <w:r w:rsidRPr="00571206">
        <w:rPr>
          <w:b/>
          <w:bCs/>
          <w:sz w:val="26"/>
          <w:szCs w:val="26"/>
          <w:lang w:val="ro-RO"/>
        </w:rPr>
        <w:tab/>
        <w:t xml:space="preserve">       </w:t>
      </w:r>
      <w:r w:rsidR="008233F9" w:rsidRPr="00571206">
        <w:rPr>
          <w:b/>
          <w:bCs/>
          <w:sz w:val="26"/>
          <w:szCs w:val="26"/>
          <w:lang w:val="ro-RO"/>
        </w:rPr>
        <w:t xml:space="preserve">          </w:t>
      </w:r>
      <w:r w:rsidRPr="00571206">
        <w:rPr>
          <w:b/>
          <w:bCs/>
          <w:sz w:val="26"/>
          <w:szCs w:val="26"/>
          <w:lang w:val="ro-RO"/>
        </w:rPr>
        <w:t xml:space="preserve">  </w:t>
      </w:r>
      <w:r w:rsidR="003F046B" w:rsidRPr="00571206">
        <w:rPr>
          <w:b/>
          <w:bCs/>
          <w:sz w:val="26"/>
          <w:szCs w:val="26"/>
          <w:lang w:val="ro-RO"/>
        </w:rPr>
        <w:t xml:space="preserve">  </w:t>
      </w:r>
      <w:r w:rsidR="00F26825" w:rsidRPr="00571206">
        <w:rPr>
          <w:b/>
          <w:bCs/>
          <w:sz w:val="26"/>
          <w:szCs w:val="26"/>
          <w:lang w:val="ro-RO"/>
        </w:rPr>
        <w:t xml:space="preserve">          </w:t>
      </w:r>
      <w:proofErr w:type="spellStart"/>
      <w:r w:rsidRPr="00571206">
        <w:rPr>
          <w:b/>
          <w:bCs/>
          <w:lang w:val="ro-RO"/>
        </w:rPr>
        <w:t>Crasnai</w:t>
      </w:r>
      <w:proofErr w:type="spellEnd"/>
      <w:r w:rsidRPr="00571206">
        <w:rPr>
          <w:b/>
          <w:bCs/>
          <w:lang w:val="ro-RO"/>
        </w:rPr>
        <w:t xml:space="preserve"> Mihaela Elena Ana</w:t>
      </w:r>
    </w:p>
    <w:p w14:paraId="2717D0ED" w14:textId="77777777" w:rsidR="00964E9A" w:rsidRPr="00571206" w:rsidRDefault="00964E9A" w:rsidP="00F26825">
      <w:pPr>
        <w:rPr>
          <w:sz w:val="12"/>
          <w:szCs w:val="12"/>
          <w:lang w:val="ro-RO"/>
        </w:rPr>
      </w:pPr>
    </w:p>
    <w:p w14:paraId="1D18614A" w14:textId="77777777" w:rsidR="00964E9A" w:rsidRPr="00571206" w:rsidRDefault="00964E9A" w:rsidP="00F26825">
      <w:pPr>
        <w:rPr>
          <w:sz w:val="12"/>
          <w:szCs w:val="12"/>
          <w:lang w:val="ro-RO"/>
        </w:rPr>
      </w:pPr>
    </w:p>
    <w:p w14:paraId="6DE62E30" w14:textId="77777777" w:rsidR="00103CCA" w:rsidRPr="00571206" w:rsidRDefault="00103CCA" w:rsidP="00F26825">
      <w:pPr>
        <w:rPr>
          <w:sz w:val="12"/>
          <w:szCs w:val="12"/>
          <w:lang w:val="ro-RO"/>
        </w:rPr>
      </w:pPr>
    </w:p>
    <w:p w14:paraId="7CB36D6C" w14:textId="77777777" w:rsidR="00103CCA" w:rsidRPr="00571206" w:rsidRDefault="00103CCA" w:rsidP="00F26825">
      <w:pPr>
        <w:rPr>
          <w:sz w:val="12"/>
          <w:szCs w:val="12"/>
          <w:lang w:val="ro-RO"/>
        </w:rPr>
      </w:pPr>
    </w:p>
    <w:p w14:paraId="7C5BEA65" w14:textId="77777777" w:rsidR="00103CCA" w:rsidRPr="00571206" w:rsidRDefault="00103CCA" w:rsidP="00F26825">
      <w:pPr>
        <w:rPr>
          <w:sz w:val="12"/>
          <w:szCs w:val="12"/>
          <w:lang w:val="ro-RO"/>
        </w:rPr>
      </w:pPr>
    </w:p>
    <w:p w14:paraId="36D35D5A" w14:textId="77777777" w:rsidR="00103CCA" w:rsidRPr="00571206" w:rsidRDefault="00103CCA" w:rsidP="00F26825">
      <w:pPr>
        <w:rPr>
          <w:sz w:val="12"/>
          <w:szCs w:val="12"/>
          <w:lang w:val="ro-RO"/>
        </w:rPr>
      </w:pPr>
    </w:p>
    <w:p w14:paraId="54E035CA" w14:textId="77777777" w:rsidR="00103CCA" w:rsidRPr="00571206" w:rsidRDefault="00103CCA" w:rsidP="00F26825">
      <w:pPr>
        <w:rPr>
          <w:sz w:val="12"/>
          <w:szCs w:val="12"/>
          <w:lang w:val="ro-RO"/>
        </w:rPr>
      </w:pPr>
    </w:p>
    <w:p w14:paraId="16C37989" w14:textId="77777777" w:rsidR="00103CCA" w:rsidRPr="00571206" w:rsidRDefault="00103CCA" w:rsidP="00F26825">
      <w:pPr>
        <w:rPr>
          <w:sz w:val="12"/>
          <w:szCs w:val="12"/>
          <w:lang w:val="ro-RO"/>
        </w:rPr>
      </w:pPr>
    </w:p>
    <w:p w14:paraId="5F51892C" w14:textId="77777777" w:rsidR="00103CCA" w:rsidRPr="00571206" w:rsidRDefault="00103CCA" w:rsidP="00F26825">
      <w:pPr>
        <w:rPr>
          <w:sz w:val="12"/>
          <w:szCs w:val="12"/>
          <w:lang w:val="ro-RO"/>
        </w:rPr>
      </w:pPr>
    </w:p>
    <w:p w14:paraId="17B2A5B8" w14:textId="77777777" w:rsidR="00103CCA" w:rsidRPr="00571206" w:rsidRDefault="00103CCA" w:rsidP="00F26825">
      <w:pPr>
        <w:rPr>
          <w:sz w:val="12"/>
          <w:szCs w:val="12"/>
          <w:lang w:val="ro-RO"/>
        </w:rPr>
      </w:pPr>
    </w:p>
    <w:p w14:paraId="0EAE8565" w14:textId="77777777" w:rsidR="00103CCA" w:rsidRPr="00571206" w:rsidRDefault="00103CCA" w:rsidP="00F26825">
      <w:pPr>
        <w:rPr>
          <w:sz w:val="12"/>
          <w:szCs w:val="12"/>
          <w:lang w:val="ro-RO"/>
        </w:rPr>
      </w:pPr>
    </w:p>
    <w:p w14:paraId="2F11BAF8" w14:textId="77777777" w:rsidR="00103CCA" w:rsidRPr="00571206" w:rsidRDefault="00103CCA" w:rsidP="00F26825">
      <w:pPr>
        <w:rPr>
          <w:sz w:val="12"/>
          <w:szCs w:val="12"/>
          <w:lang w:val="ro-RO"/>
        </w:rPr>
      </w:pPr>
    </w:p>
    <w:p w14:paraId="3741E392" w14:textId="77777777" w:rsidR="00103CCA" w:rsidRPr="00571206" w:rsidRDefault="00103CCA" w:rsidP="00F26825">
      <w:pPr>
        <w:rPr>
          <w:sz w:val="12"/>
          <w:szCs w:val="12"/>
          <w:lang w:val="ro-RO"/>
        </w:rPr>
      </w:pPr>
    </w:p>
    <w:p w14:paraId="00982EFC" w14:textId="77777777" w:rsidR="00103CCA" w:rsidRPr="00571206" w:rsidRDefault="00103CCA" w:rsidP="00F26825">
      <w:pPr>
        <w:rPr>
          <w:sz w:val="12"/>
          <w:szCs w:val="12"/>
          <w:lang w:val="ro-RO"/>
        </w:rPr>
      </w:pPr>
    </w:p>
    <w:p w14:paraId="1FC97679" w14:textId="77777777" w:rsidR="00103CCA" w:rsidRPr="00571206" w:rsidRDefault="00103CCA" w:rsidP="00F26825">
      <w:pPr>
        <w:rPr>
          <w:sz w:val="12"/>
          <w:szCs w:val="12"/>
          <w:lang w:val="ro-RO"/>
        </w:rPr>
      </w:pPr>
    </w:p>
    <w:p w14:paraId="465F824B" w14:textId="77777777" w:rsidR="00103CCA" w:rsidRPr="00571206" w:rsidRDefault="00103CCA" w:rsidP="00F26825">
      <w:pPr>
        <w:rPr>
          <w:sz w:val="12"/>
          <w:szCs w:val="12"/>
          <w:lang w:val="ro-RO"/>
        </w:rPr>
      </w:pPr>
    </w:p>
    <w:p w14:paraId="4AE64B7F" w14:textId="77777777" w:rsidR="00103CCA" w:rsidRPr="00571206" w:rsidRDefault="00103CCA" w:rsidP="00F26825">
      <w:pPr>
        <w:rPr>
          <w:sz w:val="12"/>
          <w:szCs w:val="12"/>
          <w:lang w:val="ro-RO"/>
        </w:rPr>
      </w:pPr>
    </w:p>
    <w:p w14:paraId="7AEF81E5" w14:textId="77777777" w:rsidR="00103CCA" w:rsidRPr="00571206" w:rsidRDefault="00103CCA" w:rsidP="00F26825">
      <w:pPr>
        <w:rPr>
          <w:sz w:val="12"/>
          <w:szCs w:val="12"/>
          <w:lang w:val="ro-RO"/>
        </w:rPr>
      </w:pPr>
    </w:p>
    <w:p w14:paraId="15CD0AC6" w14:textId="77777777" w:rsidR="00103CCA" w:rsidRPr="00571206" w:rsidRDefault="00103CCA" w:rsidP="00F26825">
      <w:pPr>
        <w:rPr>
          <w:sz w:val="12"/>
          <w:szCs w:val="12"/>
          <w:lang w:val="ro-RO"/>
        </w:rPr>
      </w:pPr>
    </w:p>
    <w:p w14:paraId="381F22C6" w14:textId="77777777" w:rsidR="00103CCA" w:rsidRPr="00571206" w:rsidRDefault="00103CCA" w:rsidP="00F26825">
      <w:pPr>
        <w:rPr>
          <w:sz w:val="12"/>
          <w:szCs w:val="12"/>
          <w:lang w:val="ro-RO"/>
        </w:rPr>
      </w:pPr>
    </w:p>
    <w:p w14:paraId="31907524" w14:textId="77777777" w:rsidR="00103CCA" w:rsidRPr="00571206" w:rsidRDefault="00103CCA" w:rsidP="00F26825">
      <w:pPr>
        <w:rPr>
          <w:sz w:val="12"/>
          <w:szCs w:val="12"/>
          <w:lang w:val="ro-RO"/>
        </w:rPr>
      </w:pPr>
    </w:p>
    <w:p w14:paraId="7DFA5845" w14:textId="77777777" w:rsidR="00103CCA" w:rsidRPr="00571206" w:rsidRDefault="00103CCA" w:rsidP="00F26825">
      <w:pPr>
        <w:rPr>
          <w:sz w:val="12"/>
          <w:szCs w:val="12"/>
          <w:lang w:val="ro-RO"/>
        </w:rPr>
      </w:pPr>
    </w:p>
    <w:p w14:paraId="4C706DEB" w14:textId="77777777" w:rsidR="00103CCA" w:rsidRPr="00571206" w:rsidRDefault="00103CCA" w:rsidP="00F26825">
      <w:pPr>
        <w:rPr>
          <w:sz w:val="12"/>
          <w:szCs w:val="12"/>
          <w:lang w:val="ro-RO"/>
        </w:rPr>
      </w:pPr>
    </w:p>
    <w:p w14:paraId="77033D73" w14:textId="77777777" w:rsidR="00103CCA" w:rsidRPr="00571206" w:rsidRDefault="00103CCA" w:rsidP="00F26825">
      <w:pPr>
        <w:rPr>
          <w:sz w:val="12"/>
          <w:szCs w:val="12"/>
          <w:lang w:val="ro-RO"/>
        </w:rPr>
      </w:pPr>
    </w:p>
    <w:p w14:paraId="479B445A" w14:textId="77777777" w:rsidR="00103CCA" w:rsidRPr="00571206" w:rsidRDefault="00103CCA" w:rsidP="00F26825">
      <w:pPr>
        <w:rPr>
          <w:sz w:val="12"/>
          <w:szCs w:val="12"/>
          <w:lang w:val="ro-RO"/>
        </w:rPr>
      </w:pPr>
    </w:p>
    <w:p w14:paraId="717C27FC" w14:textId="77777777" w:rsidR="00103CCA" w:rsidRPr="00571206" w:rsidRDefault="00103CCA" w:rsidP="00F26825">
      <w:pPr>
        <w:rPr>
          <w:sz w:val="12"/>
          <w:szCs w:val="12"/>
          <w:lang w:val="ro-RO"/>
        </w:rPr>
      </w:pPr>
    </w:p>
    <w:p w14:paraId="5E6B149B" w14:textId="77777777" w:rsidR="00103CCA" w:rsidRPr="00571206" w:rsidRDefault="00103CCA" w:rsidP="00F26825">
      <w:pPr>
        <w:rPr>
          <w:sz w:val="12"/>
          <w:szCs w:val="12"/>
          <w:lang w:val="ro-RO"/>
        </w:rPr>
      </w:pPr>
    </w:p>
    <w:p w14:paraId="7112F7E9" w14:textId="77777777" w:rsidR="00103CCA" w:rsidRPr="00571206" w:rsidRDefault="00103CCA" w:rsidP="00F26825">
      <w:pPr>
        <w:rPr>
          <w:sz w:val="12"/>
          <w:szCs w:val="12"/>
          <w:lang w:val="ro-RO"/>
        </w:rPr>
      </w:pPr>
    </w:p>
    <w:p w14:paraId="2662CC1B" w14:textId="77777777" w:rsidR="00103CCA" w:rsidRPr="00571206" w:rsidRDefault="00103CCA" w:rsidP="00F26825">
      <w:pPr>
        <w:rPr>
          <w:sz w:val="12"/>
          <w:szCs w:val="12"/>
          <w:lang w:val="ro-RO"/>
        </w:rPr>
      </w:pPr>
    </w:p>
    <w:p w14:paraId="36F43754" w14:textId="77777777" w:rsidR="00103CCA" w:rsidRPr="00571206" w:rsidRDefault="00103CCA" w:rsidP="00F26825">
      <w:pPr>
        <w:rPr>
          <w:sz w:val="12"/>
          <w:szCs w:val="12"/>
          <w:lang w:val="ro-RO"/>
        </w:rPr>
      </w:pPr>
    </w:p>
    <w:p w14:paraId="32783495" w14:textId="77777777" w:rsidR="00103CCA" w:rsidRPr="00571206" w:rsidRDefault="00103CCA" w:rsidP="00F26825">
      <w:pPr>
        <w:rPr>
          <w:sz w:val="12"/>
          <w:szCs w:val="12"/>
          <w:lang w:val="ro-RO"/>
        </w:rPr>
      </w:pPr>
    </w:p>
    <w:p w14:paraId="563ED8E0" w14:textId="77777777" w:rsidR="00103CCA" w:rsidRPr="00571206" w:rsidRDefault="00103CCA" w:rsidP="00F26825">
      <w:pPr>
        <w:rPr>
          <w:sz w:val="12"/>
          <w:szCs w:val="12"/>
          <w:lang w:val="ro-RO"/>
        </w:rPr>
      </w:pPr>
    </w:p>
    <w:p w14:paraId="2358CA04" w14:textId="77777777" w:rsidR="00103CCA" w:rsidRPr="00571206" w:rsidRDefault="00103CCA" w:rsidP="00F26825">
      <w:pPr>
        <w:rPr>
          <w:sz w:val="12"/>
          <w:szCs w:val="12"/>
          <w:lang w:val="ro-RO"/>
        </w:rPr>
      </w:pPr>
    </w:p>
    <w:p w14:paraId="70A37E66" w14:textId="77777777" w:rsidR="00103CCA" w:rsidRPr="00571206" w:rsidRDefault="00103CCA" w:rsidP="00F26825">
      <w:pPr>
        <w:rPr>
          <w:sz w:val="12"/>
          <w:szCs w:val="12"/>
          <w:lang w:val="ro-RO"/>
        </w:rPr>
      </w:pPr>
    </w:p>
    <w:p w14:paraId="4DB3E76E" w14:textId="77777777" w:rsidR="00103CCA" w:rsidRPr="00571206" w:rsidRDefault="00103CCA" w:rsidP="00F26825">
      <w:pPr>
        <w:rPr>
          <w:sz w:val="12"/>
          <w:szCs w:val="12"/>
          <w:lang w:val="ro-RO"/>
        </w:rPr>
      </w:pPr>
    </w:p>
    <w:p w14:paraId="7CC9A3CE" w14:textId="77777777" w:rsidR="00103CCA" w:rsidRPr="00571206" w:rsidRDefault="00103CCA" w:rsidP="00F26825">
      <w:pPr>
        <w:rPr>
          <w:sz w:val="12"/>
          <w:szCs w:val="12"/>
          <w:lang w:val="ro-RO"/>
        </w:rPr>
      </w:pPr>
    </w:p>
    <w:p w14:paraId="702B01B0" w14:textId="77777777" w:rsidR="00103CCA" w:rsidRPr="00571206" w:rsidRDefault="00103CCA" w:rsidP="00F26825">
      <w:pPr>
        <w:rPr>
          <w:sz w:val="12"/>
          <w:szCs w:val="12"/>
          <w:lang w:val="ro-RO"/>
        </w:rPr>
      </w:pPr>
    </w:p>
    <w:p w14:paraId="5E3E2123" w14:textId="77777777" w:rsidR="00103CCA" w:rsidRPr="00571206" w:rsidRDefault="00103CCA" w:rsidP="00F26825">
      <w:pPr>
        <w:rPr>
          <w:sz w:val="12"/>
          <w:szCs w:val="12"/>
          <w:lang w:val="ro-RO"/>
        </w:rPr>
      </w:pPr>
    </w:p>
    <w:p w14:paraId="1C2D5CFA" w14:textId="77777777" w:rsidR="00103CCA" w:rsidRPr="00571206" w:rsidRDefault="00103CCA" w:rsidP="00F26825">
      <w:pPr>
        <w:rPr>
          <w:sz w:val="12"/>
          <w:szCs w:val="12"/>
          <w:lang w:val="ro-RO"/>
        </w:rPr>
      </w:pPr>
    </w:p>
    <w:p w14:paraId="307E031E" w14:textId="77777777" w:rsidR="00103CCA" w:rsidRPr="00571206" w:rsidRDefault="00103CCA" w:rsidP="00F26825">
      <w:pPr>
        <w:rPr>
          <w:sz w:val="12"/>
          <w:szCs w:val="12"/>
          <w:lang w:val="ro-RO"/>
        </w:rPr>
      </w:pPr>
    </w:p>
    <w:p w14:paraId="5926B46E" w14:textId="77777777" w:rsidR="00103CCA" w:rsidRPr="00571206" w:rsidRDefault="00103CCA" w:rsidP="00F26825">
      <w:pPr>
        <w:rPr>
          <w:sz w:val="12"/>
          <w:szCs w:val="12"/>
          <w:lang w:val="ro-RO"/>
        </w:rPr>
      </w:pPr>
    </w:p>
    <w:p w14:paraId="2EA4748B" w14:textId="77777777" w:rsidR="00103CCA" w:rsidRPr="00571206" w:rsidRDefault="00103CCA" w:rsidP="00F26825">
      <w:pPr>
        <w:rPr>
          <w:sz w:val="12"/>
          <w:szCs w:val="12"/>
          <w:lang w:val="ro-RO"/>
        </w:rPr>
      </w:pPr>
    </w:p>
    <w:p w14:paraId="0635B53C" w14:textId="77777777" w:rsidR="00103CCA" w:rsidRPr="00571206" w:rsidRDefault="00103CCA" w:rsidP="00F26825">
      <w:pPr>
        <w:rPr>
          <w:sz w:val="12"/>
          <w:szCs w:val="12"/>
          <w:lang w:val="ro-RO"/>
        </w:rPr>
      </w:pPr>
    </w:p>
    <w:p w14:paraId="3CABB1DC" w14:textId="77777777" w:rsidR="00103CCA" w:rsidRPr="00571206" w:rsidRDefault="00103CCA" w:rsidP="00F26825">
      <w:pPr>
        <w:rPr>
          <w:sz w:val="12"/>
          <w:szCs w:val="12"/>
          <w:lang w:val="ro-RO"/>
        </w:rPr>
      </w:pPr>
    </w:p>
    <w:p w14:paraId="3B27B253" w14:textId="77777777" w:rsidR="00103CCA" w:rsidRPr="00571206" w:rsidRDefault="00103CCA" w:rsidP="00F26825">
      <w:pPr>
        <w:rPr>
          <w:sz w:val="12"/>
          <w:szCs w:val="12"/>
          <w:lang w:val="ro-RO"/>
        </w:rPr>
      </w:pPr>
    </w:p>
    <w:p w14:paraId="3FE1CA92" w14:textId="77777777" w:rsidR="00103CCA" w:rsidRPr="00571206" w:rsidRDefault="00103CCA" w:rsidP="00F26825">
      <w:pPr>
        <w:rPr>
          <w:sz w:val="12"/>
          <w:szCs w:val="12"/>
          <w:lang w:val="ro-RO"/>
        </w:rPr>
      </w:pPr>
    </w:p>
    <w:p w14:paraId="2E5EBA96" w14:textId="2E3DD47D" w:rsidR="00103CCA" w:rsidRDefault="00103CCA" w:rsidP="00F26825">
      <w:pPr>
        <w:rPr>
          <w:sz w:val="12"/>
          <w:szCs w:val="12"/>
          <w:lang w:val="ro-RO"/>
        </w:rPr>
      </w:pPr>
    </w:p>
    <w:p w14:paraId="150D803A" w14:textId="41FCE91E" w:rsidR="004420B3" w:rsidRDefault="004420B3" w:rsidP="00F26825">
      <w:pPr>
        <w:rPr>
          <w:sz w:val="12"/>
          <w:szCs w:val="12"/>
          <w:lang w:val="ro-RO"/>
        </w:rPr>
      </w:pPr>
    </w:p>
    <w:p w14:paraId="1E87F8A5" w14:textId="615A9620" w:rsidR="004420B3" w:rsidRDefault="004420B3" w:rsidP="00F26825">
      <w:pPr>
        <w:rPr>
          <w:sz w:val="12"/>
          <w:szCs w:val="12"/>
          <w:lang w:val="ro-RO"/>
        </w:rPr>
      </w:pPr>
    </w:p>
    <w:p w14:paraId="6B3E2EB3" w14:textId="4B928A81" w:rsidR="004420B3" w:rsidRDefault="004420B3" w:rsidP="00F26825">
      <w:pPr>
        <w:rPr>
          <w:sz w:val="12"/>
          <w:szCs w:val="12"/>
          <w:lang w:val="ro-RO"/>
        </w:rPr>
      </w:pPr>
    </w:p>
    <w:p w14:paraId="4FD84BE8" w14:textId="37E4E357" w:rsidR="004420B3" w:rsidRDefault="004420B3" w:rsidP="00F26825">
      <w:pPr>
        <w:rPr>
          <w:sz w:val="12"/>
          <w:szCs w:val="12"/>
          <w:lang w:val="ro-RO"/>
        </w:rPr>
      </w:pPr>
    </w:p>
    <w:p w14:paraId="62F25533" w14:textId="05BB6225" w:rsidR="004420B3" w:rsidRDefault="004420B3" w:rsidP="00F26825">
      <w:pPr>
        <w:rPr>
          <w:sz w:val="12"/>
          <w:szCs w:val="12"/>
          <w:lang w:val="ro-RO"/>
        </w:rPr>
      </w:pPr>
    </w:p>
    <w:p w14:paraId="00B0C60A" w14:textId="18AA21A3" w:rsidR="004420B3" w:rsidRDefault="004420B3" w:rsidP="00F26825">
      <w:pPr>
        <w:rPr>
          <w:sz w:val="12"/>
          <w:szCs w:val="12"/>
          <w:lang w:val="ro-RO"/>
        </w:rPr>
      </w:pPr>
    </w:p>
    <w:p w14:paraId="51D91FF0" w14:textId="11AB2899" w:rsidR="004420B3" w:rsidRDefault="004420B3" w:rsidP="00F26825">
      <w:pPr>
        <w:rPr>
          <w:sz w:val="12"/>
          <w:szCs w:val="12"/>
          <w:lang w:val="ro-RO"/>
        </w:rPr>
      </w:pPr>
    </w:p>
    <w:p w14:paraId="6E412EAD" w14:textId="55A88C6C" w:rsidR="004420B3" w:rsidRDefault="004420B3" w:rsidP="00F26825">
      <w:pPr>
        <w:rPr>
          <w:sz w:val="12"/>
          <w:szCs w:val="12"/>
          <w:lang w:val="ro-RO"/>
        </w:rPr>
      </w:pPr>
    </w:p>
    <w:p w14:paraId="3E1FE287" w14:textId="77777777" w:rsidR="004420B3" w:rsidRPr="00571206" w:rsidRDefault="004420B3" w:rsidP="00F26825">
      <w:pPr>
        <w:rPr>
          <w:sz w:val="12"/>
          <w:szCs w:val="12"/>
          <w:lang w:val="ro-RO"/>
        </w:rPr>
      </w:pPr>
    </w:p>
    <w:p w14:paraId="4EFD0BE2" w14:textId="77777777" w:rsidR="00103CCA" w:rsidRPr="00571206" w:rsidRDefault="00103CCA" w:rsidP="00F26825">
      <w:pPr>
        <w:rPr>
          <w:sz w:val="12"/>
          <w:szCs w:val="12"/>
          <w:lang w:val="ro-RO"/>
        </w:rPr>
      </w:pPr>
    </w:p>
    <w:p w14:paraId="76E0900C" w14:textId="77777777" w:rsidR="00103CCA" w:rsidRPr="00571206" w:rsidRDefault="00103CCA" w:rsidP="00F26825">
      <w:pPr>
        <w:rPr>
          <w:sz w:val="12"/>
          <w:szCs w:val="12"/>
          <w:lang w:val="ro-RO"/>
        </w:rPr>
      </w:pPr>
    </w:p>
    <w:p w14:paraId="3262F260" w14:textId="77777777" w:rsidR="00103CCA" w:rsidRPr="00571206" w:rsidRDefault="00103CCA" w:rsidP="00F26825">
      <w:pPr>
        <w:rPr>
          <w:sz w:val="12"/>
          <w:szCs w:val="12"/>
          <w:lang w:val="ro-RO"/>
        </w:rPr>
      </w:pPr>
    </w:p>
    <w:p w14:paraId="255859CE" w14:textId="77777777" w:rsidR="00103CCA" w:rsidRPr="00571206" w:rsidRDefault="00103CCA" w:rsidP="00F26825">
      <w:pPr>
        <w:rPr>
          <w:sz w:val="12"/>
          <w:szCs w:val="12"/>
          <w:lang w:val="ro-RO"/>
        </w:rPr>
      </w:pPr>
    </w:p>
    <w:p w14:paraId="69E45D98" w14:textId="77777777" w:rsidR="00103CCA" w:rsidRPr="00571206" w:rsidRDefault="00103CCA" w:rsidP="00F26825">
      <w:pPr>
        <w:rPr>
          <w:sz w:val="12"/>
          <w:szCs w:val="12"/>
          <w:lang w:val="ro-RO"/>
        </w:rPr>
      </w:pPr>
    </w:p>
    <w:p w14:paraId="66D2EE72" w14:textId="77777777" w:rsidR="00103CCA" w:rsidRPr="00571206" w:rsidRDefault="00103CCA" w:rsidP="00F26825">
      <w:pPr>
        <w:rPr>
          <w:sz w:val="12"/>
          <w:szCs w:val="12"/>
          <w:lang w:val="ro-RO"/>
        </w:rPr>
      </w:pPr>
    </w:p>
    <w:p w14:paraId="7338416E" w14:textId="77777777" w:rsidR="00103CCA" w:rsidRPr="00571206" w:rsidRDefault="00103CCA" w:rsidP="00F26825">
      <w:pPr>
        <w:rPr>
          <w:sz w:val="12"/>
          <w:szCs w:val="12"/>
          <w:lang w:val="ro-RO"/>
        </w:rPr>
      </w:pPr>
    </w:p>
    <w:p w14:paraId="5217407D" w14:textId="451837BE" w:rsidR="00103CCA" w:rsidRPr="00571206" w:rsidRDefault="00103CCA" w:rsidP="00F26825">
      <w:pPr>
        <w:rPr>
          <w:sz w:val="12"/>
          <w:szCs w:val="12"/>
          <w:lang w:val="ro-RO"/>
        </w:rPr>
      </w:pPr>
    </w:p>
    <w:p w14:paraId="7B7BABC9" w14:textId="56CE5824" w:rsidR="00B302E0" w:rsidRPr="00571206" w:rsidRDefault="00B302E0" w:rsidP="00F26825">
      <w:pPr>
        <w:rPr>
          <w:sz w:val="12"/>
          <w:szCs w:val="12"/>
          <w:lang w:val="ro-RO"/>
        </w:rPr>
      </w:pPr>
      <w:r w:rsidRPr="00571206">
        <w:rPr>
          <w:sz w:val="12"/>
          <w:szCs w:val="12"/>
          <w:lang w:val="ro-RO"/>
        </w:rPr>
        <w:t xml:space="preserve">Red./Tehn. </w:t>
      </w:r>
      <w:r w:rsidR="009E6BBE" w:rsidRPr="00571206">
        <w:rPr>
          <w:sz w:val="12"/>
          <w:szCs w:val="12"/>
          <w:lang w:val="ro-RO"/>
        </w:rPr>
        <w:t>T</w:t>
      </w:r>
      <w:r w:rsidR="00F26825" w:rsidRPr="00571206">
        <w:rPr>
          <w:sz w:val="12"/>
          <w:szCs w:val="12"/>
          <w:lang w:val="ro-RO"/>
        </w:rPr>
        <w:t xml:space="preserve">.L.R. </w:t>
      </w:r>
      <w:r w:rsidRPr="00571206">
        <w:rPr>
          <w:sz w:val="12"/>
          <w:szCs w:val="12"/>
          <w:lang w:val="ro-RO"/>
        </w:rPr>
        <w:t>5 ex.</w:t>
      </w:r>
    </w:p>
    <w:p w14:paraId="19820599" w14:textId="6031809C" w:rsidR="00C73529" w:rsidRPr="00571206" w:rsidRDefault="00C73529" w:rsidP="00C73529">
      <w:pPr>
        <w:jc w:val="both"/>
        <w:rPr>
          <w:lang w:val="ro-RO" w:eastAsia="ro-RO"/>
        </w:rPr>
      </w:pPr>
      <w:r w:rsidRPr="00571206">
        <w:rPr>
          <w:b/>
          <w:lang w:val="ro-RO" w:eastAsia="ro-RO"/>
        </w:rPr>
        <w:lastRenderedPageBreak/>
        <w:t>ROMÂNIA</w:t>
      </w:r>
    </w:p>
    <w:p w14:paraId="2C1D6B3E" w14:textId="77777777" w:rsidR="00C73529" w:rsidRPr="00571206" w:rsidRDefault="00C73529" w:rsidP="00C73529">
      <w:pPr>
        <w:jc w:val="both"/>
        <w:rPr>
          <w:b/>
          <w:lang w:val="ro-RO" w:eastAsia="ro-RO"/>
        </w:rPr>
      </w:pPr>
      <w:r w:rsidRPr="00571206">
        <w:rPr>
          <w:b/>
          <w:lang w:val="ro-RO" w:eastAsia="ro-RO"/>
        </w:rPr>
        <w:t>JUDEŢUL SATU MARE</w:t>
      </w:r>
    </w:p>
    <w:p w14:paraId="7FA7E6E3" w14:textId="77777777" w:rsidR="00C73529" w:rsidRPr="00571206" w:rsidRDefault="00C73529" w:rsidP="00C73529">
      <w:pPr>
        <w:jc w:val="both"/>
        <w:rPr>
          <w:b/>
          <w:bCs/>
          <w:lang w:val="ro-RO" w:eastAsia="ro-RO"/>
        </w:rPr>
      </w:pPr>
      <w:r w:rsidRPr="00571206">
        <w:rPr>
          <w:b/>
          <w:bCs/>
          <w:lang w:val="ro-RO" w:eastAsia="ro-RO"/>
        </w:rPr>
        <w:t xml:space="preserve">CONSILIUL JUDEŢEAN </w:t>
      </w:r>
    </w:p>
    <w:p w14:paraId="67518999" w14:textId="77777777" w:rsidR="00C73529" w:rsidRPr="00571206" w:rsidRDefault="00C73529" w:rsidP="00C73529">
      <w:pPr>
        <w:jc w:val="both"/>
        <w:rPr>
          <w:b/>
          <w:bCs/>
          <w:lang w:val="ro-RO" w:eastAsia="ro-RO"/>
        </w:rPr>
      </w:pPr>
      <w:r w:rsidRPr="00571206">
        <w:rPr>
          <w:b/>
          <w:lang w:val="ro-RO" w:eastAsia="ro-RO"/>
        </w:rPr>
        <w:t>PREŞEDINTE</w:t>
      </w:r>
    </w:p>
    <w:p w14:paraId="49C69C30" w14:textId="4EC874EE" w:rsidR="00C73529" w:rsidRPr="00571206" w:rsidRDefault="00C73529" w:rsidP="00D179CA">
      <w:pPr>
        <w:jc w:val="both"/>
        <w:rPr>
          <w:b/>
          <w:lang w:val="ro-RO" w:eastAsia="ro-RO"/>
        </w:rPr>
      </w:pPr>
      <w:r w:rsidRPr="00571206">
        <w:rPr>
          <w:b/>
          <w:lang w:val="ro-RO" w:eastAsia="ro-RO"/>
        </w:rPr>
        <w:t>Nr.___________</w:t>
      </w:r>
      <w:r w:rsidR="002B04DC" w:rsidRPr="00571206">
        <w:rPr>
          <w:b/>
          <w:lang w:val="ro-RO" w:eastAsia="ro-RO"/>
        </w:rPr>
        <w:t>_______</w:t>
      </w:r>
    </w:p>
    <w:p w14:paraId="6362AE0F" w14:textId="24F3C545" w:rsidR="00C73529" w:rsidRDefault="00C73529" w:rsidP="004E0C08">
      <w:pPr>
        <w:pStyle w:val="ListParagraph"/>
        <w:ind w:left="0"/>
        <w:jc w:val="both"/>
        <w:rPr>
          <w:rFonts w:ascii="Times New Roman" w:hAnsi="Times New Roman"/>
          <w:sz w:val="24"/>
          <w:szCs w:val="24"/>
          <w:lang w:val="ro-RO" w:eastAsia="ro-RO"/>
        </w:rPr>
      </w:pPr>
    </w:p>
    <w:p w14:paraId="36E3AD9A" w14:textId="77777777" w:rsidR="004E0C08" w:rsidRPr="004E0C08" w:rsidRDefault="004E0C08" w:rsidP="004E0C08">
      <w:pPr>
        <w:pStyle w:val="ListParagraph"/>
        <w:ind w:left="0"/>
        <w:jc w:val="both"/>
        <w:rPr>
          <w:rFonts w:ascii="Times New Roman" w:hAnsi="Times New Roman"/>
          <w:sz w:val="24"/>
          <w:szCs w:val="24"/>
          <w:lang w:val="ro-RO" w:eastAsia="ro-RO"/>
        </w:rPr>
      </w:pPr>
    </w:p>
    <w:p w14:paraId="5BBC605F" w14:textId="77777777" w:rsidR="00C73529" w:rsidRPr="004E0C08" w:rsidRDefault="00C73529" w:rsidP="00C73529">
      <w:pPr>
        <w:ind w:right="26"/>
        <w:contextualSpacing/>
        <w:jc w:val="center"/>
        <w:rPr>
          <w:b/>
          <w:lang w:val="ro-RO" w:eastAsia="ro-RO"/>
        </w:rPr>
      </w:pPr>
      <w:r w:rsidRPr="004E0C08">
        <w:rPr>
          <w:b/>
          <w:lang w:val="ro-RO" w:eastAsia="ro-RO"/>
        </w:rPr>
        <w:t>REFERAT DE APROBARE</w:t>
      </w:r>
    </w:p>
    <w:p w14:paraId="38FF20DB" w14:textId="77777777" w:rsidR="005239EF" w:rsidRPr="004E0C08" w:rsidRDefault="005239EF" w:rsidP="005239EF">
      <w:pPr>
        <w:pStyle w:val="ListParagraph"/>
        <w:shd w:val="clear" w:color="auto" w:fill="FFFFFF"/>
        <w:spacing w:after="160" w:line="252" w:lineRule="auto"/>
        <w:ind w:left="0"/>
        <w:jc w:val="center"/>
        <w:rPr>
          <w:rFonts w:ascii="Times New Roman" w:hAnsi="Times New Roman"/>
          <w:b/>
          <w:sz w:val="24"/>
          <w:szCs w:val="24"/>
          <w:lang w:val="ro-RO"/>
        </w:rPr>
      </w:pPr>
      <w:bookmarkStart w:id="4" w:name="_Hlk69398244"/>
      <w:bookmarkStart w:id="5" w:name="_Hlk14690433"/>
      <w:r w:rsidRPr="004E0C08">
        <w:rPr>
          <w:rFonts w:ascii="Times New Roman" w:hAnsi="Times New Roman"/>
          <w:b/>
          <w:bCs/>
          <w:sz w:val="24"/>
          <w:szCs w:val="24"/>
          <w:lang w:val="ro-RO"/>
        </w:rPr>
        <w:t>pentru modificarea Hotărârii Consiliului Județean Satu Mare nr. 59/2019</w:t>
      </w:r>
      <w:r w:rsidRPr="004E0C08">
        <w:rPr>
          <w:rFonts w:ascii="Times New Roman" w:hAnsi="Times New Roman"/>
          <w:b/>
          <w:sz w:val="24"/>
          <w:szCs w:val="24"/>
          <w:lang w:val="ro-RO"/>
        </w:rPr>
        <w:t xml:space="preserve"> privind aprobarea proiectului ”Închiderea Centrului de plasament al  copilului Floare de colț, Halmeu și dezvoltarea de alternative familiale de îngrijire”, cod 130557 și a cofinanțării necesare implementării acestuia în cadrul Programului Operațional Regional, Axa Prioritară 8, Obiectiv Specific 8.3-Creșterea gradului de acoperire cu servicii sociale, Apelul de proiecte nr. 2,</w:t>
      </w:r>
    </w:p>
    <w:p w14:paraId="2E9C4807" w14:textId="77777777" w:rsidR="005239EF" w:rsidRPr="004E0C08" w:rsidRDefault="005239EF" w:rsidP="005239EF">
      <w:pPr>
        <w:pStyle w:val="ListParagraph"/>
        <w:shd w:val="clear" w:color="auto" w:fill="FFFFFF"/>
        <w:spacing w:after="160" w:line="252" w:lineRule="auto"/>
        <w:ind w:left="0"/>
        <w:jc w:val="center"/>
        <w:rPr>
          <w:rFonts w:ascii="Times New Roman" w:hAnsi="Times New Roman"/>
          <w:b/>
          <w:sz w:val="24"/>
          <w:szCs w:val="24"/>
          <w:lang w:val="ro-RO"/>
        </w:rPr>
      </w:pPr>
      <w:r w:rsidRPr="004E0C08">
        <w:rPr>
          <w:rFonts w:ascii="Times New Roman" w:hAnsi="Times New Roman"/>
          <w:b/>
          <w:sz w:val="24"/>
          <w:szCs w:val="24"/>
          <w:lang w:val="ro-RO"/>
        </w:rPr>
        <w:t>cu modificările și completările ulterioare</w:t>
      </w:r>
    </w:p>
    <w:p w14:paraId="2217DFB1" w14:textId="77777777" w:rsidR="008B244B" w:rsidRPr="00571206" w:rsidRDefault="008B244B" w:rsidP="00053C8B">
      <w:pPr>
        <w:pStyle w:val="ListParagraph"/>
        <w:ind w:left="0"/>
        <w:jc w:val="both"/>
        <w:rPr>
          <w:rFonts w:ascii="Times New Roman" w:hAnsi="Times New Roman"/>
          <w:sz w:val="24"/>
          <w:szCs w:val="24"/>
          <w:lang w:val="ro-RO" w:eastAsia="ro-RO"/>
        </w:rPr>
      </w:pPr>
    </w:p>
    <w:p w14:paraId="1D6BABF0" w14:textId="1E317EEA" w:rsidR="008B244B" w:rsidRPr="00571206" w:rsidRDefault="006D7AD1" w:rsidP="0052495C">
      <w:pPr>
        <w:autoSpaceDE w:val="0"/>
        <w:autoSpaceDN w:val="0"/>
        <w:adjustRightInd w:val="0"/>
        <w:spacing w:before="120" w:after="120"/>
        <w:ind w:firstLine="720"/>
        <w:jc w:val="both"/>
        <w:rPr>
          <w:lang w:val="ro-RO"/>
        </w:rPr>
      </w:pPr>
      <w:r w:rsidRPr="00571206">
        <w:rPr>
          <w:lang w:val="ro-RO"/>
        </w:rPr>
        <w:t>Direcția Generală de Asistență Socială și Protecția Copilului a județului Satu Mare</w:t>
      </w:r>
      <w:r w:rsidR="008B244B" w:rsidRPr="00571206">
        <w:rPr>
          <w:lang w:val="ro-RO"/>
        </w:rPr>
        <w:t xml:space="preserve"> </w:t>
      </w:r>
      <w:r w:rsidR="00420ECE">
        <w:rPr>
          <w:lang w:val="ro-RO"/>
        </w:rPr>
        <w:t>implementează</w:t>
      </w:r>
      <w:r w:rsidR="008B244B" w:rsidRPr="00571206">
        <w:rPr>
          <w:lang w:val="ro-RO"/>
        </w:rPr>
        <w:t xml:space="preserve"> proiectul </w:t>
      </w:r>
      <w:r w:rsidR="008B244B" w:rsidRPr="00420ECE">
        <w:rPr>
          <w:i/>
          <w:iCs/>
          <w:lang w:val="ro-RO"/>
        </w:rPr>
        <w:t>„Închiderea Centrului de plasament al copilului Floare de colț, Halmeu și dezvoltarea de alternative familiale de îngrijire”</w:t>
      </w:r>
      <w:r w:rsidR="008B244B" w:rsidRPr="00571206">
        <w:rPr>
          <w:lang w:val="ro-RO"/>
        </w:rPr>
        <w:t xml:space="preserve"> cod SMIS 130557,  în cadrul  Programului Operațional Regional 2014-2020, Axa prioritară 8 - Dezvoltarea infrastructurii de sănătate </w:t>
      </w:r>
      <w:r w:rsidR="00757AAC" w:rsidRPr="00571206">
        <w:rPr>
          <w:lang w:val="ro-RO"/>
        </w:rPr>
        <w:t>și</w:t>
      </w:r>
      <w:r w:rsidR="008B244B" w:rsidRPr="00571206">
        <w:rPr>
          <w:lang w:val="ro-RO"/>
        </w:rPr>
        <w:t xml:space="preserve"> sociale Prioritatea de investiții 8.1 – Investițiile în infrastructurile sanitare </w:t>
      </w:r>
      <w:r w:rsidR="00757AAC" w:rsidRPr="00571206">
        <w:rPr>
          <w:lang w:val="ro-RO"/>
        </w:rPr>
        <w:t>și</w:t>
      </w:r>
      <w:r w:rsidR="008B244B" w:rsidRPr="00571206">
        <w:rPr>
          <w:lang w:val="ro-RO"/>
        </w:rPr>
        <w:t xml:space="preserve"> sociale care contribuie la dezvoltarea la nivel național, regional </w:t>
      </w:r>
      <w:r w:rsidR="00757AAC" w:rsidRPr="00571206">
        <w:rPr>
          <w:lang w:val="ro-RO"/>
        </w:rPr>
        <w:t>și</w:t>
      </w:r>
      <w:r w:rsidR="008B244B" w:rsidRPr="00571206">
        <w:rPr>
          <w:lang w:val="ro-RO"/>
        </w:rPr>
        <w:t xml:space="preserve"> local, reducând inegalitățile în ceea ce privește starea de sănătate </w:t>
      </w:r>
      <w:r w:rsidR="00757AAC" w:rsidRPr="00571206">
        <w:rPr>
          <w:lang w:val="ro-RO"/>
        </w:rPr>
        <w:t>și</w:t>
      </w:r>
      <w:r w:rsidR="008B244B" w:rsidRPr="00571206">
        <w:rPr>
          <w:lang w:val="ro-RO"/>
        </w:rPr>
        <w:t xml:space="preserve"> promovând incluziunea socială prin îmbunătățirea accesului la serviciile sociale, culturale și de recreare, precum și trecerea de la serviciile instituționale la serviciile prestate de colectivitățile locale, Obiectivul Specific 8.3 - Creșterea gradului de acoperire cu servicii sociale, P.O.R.2019/8/8.1/8.3/C, Grup vulnerabil: copii.</w:t>
      </w:r>
    </w:p>
    <w:p w14:paraId="113CC7BC" w14:textId="1C863C9A" w:rsidR="0052495C" w:rsidRPr="004F65FC" w:rsidRDefault="0052495C" w:rsidP="0052495C">
      <w:pPr>
        <w:autoSpaceDE w:val="0"/>
        <w:autoSpaceDN w:val="0"/>
        <w:adjustRightInd w:val="0"/>
        <w:ind w:firstLine="720"/>
        <w:contextualSpacing/>
        <w:jc w:val="both"/>
        <w:rPr>
          <w:lang w:val="ro-RO"/>
        </w:rPr>
      </w:pPr>
      <w:r w:rsidRPr="004F65FC">
        <w:rPr>
          <w:lang w:val="ro-RO"/>
        </w:rPr>
        <w:t>Acest proiect are ca scop închiderea CPC Floare de colț, Halmeu prin înființarea a trei case de tip familial în județ și înființarea unui centru de zi.</w:t>
      </w:r>
    </w:p>
    <w:p w14:paraId="62BB3AB3" w14:textId="6E7C8081" w:rsidR="008B244B" w:rsidRPr="004F65FC" w:rsidRDefault="008B244B" w:rsidP="0052495C">
      <w:pPr>
        <w:autoSpaceDE w:val="0"/>
        <w:autoSpaceDN w:val="0"/>
        <w:adjustRightInd w:val="0"/>
        <w:spacing w:before="120" w:after="120"/>
        <w:ind w:firstLine="720"/>
        <w:jc w:val="both"/>
        <w:rPr>
          <w:lang w:val="ro-RO"/>
        </w:rPr>
      </w:pPr>
      <w:r w:rsidRPr="004F65FC">
        <w:rPr>
          <w:lang w:val="ro-RO"/>
        </w:rPr>
        <w:t xml:space="preserve">În </w:t>
      </w:r>
      <w:r w:rsidR="004F65FC" w:rsidRPr="004F65FC">
        <w:rPr>
          <w:lang w:val="ro-RO"/>
        </w:rPr>
        <w:t>acest sens</w:t>
      </w:r>
      <w:r w:rsidRPr="004F65FC">
        <w:rPr>
          <w:lang w:val="ro-RO"/>
        </w:rPr>
        <w:t>, DGASPC Satu Mare a realizat Proiectul tehnic și detaliile de execuție</w:t>
      </w:r>
      <w:r w:rsidR="004F65FC" w:rsidRPr="004F65FC">
        <w:rPr>
          <w:lang w:val="ro-RO"/>
        </w:rPr>
        <w:t xml:space="preserve"> a </w:t>
      </w:r>
      <w:r w:rsidR="004F65FC" w:rsidRPr="004F65FC">
        <w:rPr>
          <w:noProof/>
          <w:lang w:val="ro-RO"/>
        </w:rPr>
        <w:t>obiectivelor mai sus menționate</w:t>
      </w:r>
      <w:r w:rsidR="0052495C" w:rsidRPr="004F65FC">
        <w:rPr>
          <w:lang w:val="ro-RO"/>
        </w:rPr>
        <w:t>,</w:t>
      </w:r>
      <w:r w:rsidRPr="004F65FC">
        <w:rPr>
          <w:lang w:val="ro-RO"/>
        </w:rPr>
        <w:t xml:space="preserve"> </w:t>
      </w:r>
      <w:r w:rsidRPr="004F65FC">
        <w:rPr>
          <w:noProof/>
          <w:lang w:val="ro-RO"/>
        </w:rPr>
        <w:t xml:space="preserve">a demarat </w:t>
      </w:r>
      <w:r w:rsidR="0052495C" w:rsidRPr="004F65FC">
        <w:rPr>
          <w:noProof/>
          <w:lang w:val="ro-RO"/>
        </w:rPr>
        <w:t>de două ori</w:t>
      </w:r>
      <w:r w:rsidRPr="004F65FC">
        <w:rPr>
          <w:noProof/>
          <w:lang w:val="ro-RO"/>
        </w:rPr>
        <w:t xml:space="preserve"> procedur</w:t>
      </w:r>
      <w:r w:rsidR="004F65FC" w:rsidRPr="004F65FC">
        <w:rPr>
          <w:noProof/>
          <w:lang w:val="ro-RO"/>
        </w:rPr>
        <w:t>a</w:t>
      </w:r>
      <w:r w:rsidRPr="004F65FC">
        <w:rPr>
          <w:noProof/>
          <w:lang w:val="ro-RO"/>
        </w:rPr>
        <w:t xml:space="preserve"> de achiziție </w:t>
      </w:r>
      <w:r w:rsidR="0052495C" w:rsidRPr="004F65FC">
        <w:rPr>
          <w:noProof/>
          <w:lang w:val="ro-RO"/>
        </w:rPr>
        <w:t>publică în vederea atribuirii contractului de lucrări</w:t>
      </w:r>
      <w:bookmarkStart w:id="6" w:name="_Hlk95907514"/>
      <w:r w:rsidR="004F65FC" w:rsidRPr="004F65FC">
        <w:rPr>
          <w:noProof/>
          <w:lang w:val="ro-RO"/>
        </w:rPr>
        <w:t xml:space="preserve">, ambele proceduri fiind </w:t>
      </w:r>
      <w:r w:rsidRPr="004F65FC">
        <w:rPr>
          <w:noProof/>
          <w:lang w:val="ro-RO"/>
        </w:rPr>
        <w:t>nefinalizate din lipsă de participanți</w:t>
      </w:r>
      <w:bookmarkEnd w:id="6"/>
      <w:r w:rsidR="004F65FC" w:rsidRPr="004F65FC">
        <w:rPr>
          <w:noProof/>
          <w:lang w:val="ro-RO"/>
        </w:rPr>
        <w:t>.</w:t>
      </w:r>
    </w:p>
    <w:p w14:paraId="24DA67AC" w14:textId="52E7A847" w:rsidR="008B244B" w:rsidRPr="004E0C08" w:rsidRDefault="008B244B" w:rsidP="0052495C">
      <w:pPr>
        <w:spacing w:before="120" w:after="120"/>
        <w:ind w:firstLine="708"/>
        <w:jc w:val="both"/>
        <w:rPr>
          <w:noProof/>
          <w:lang w:val="ro-RO"/>
        </w:rPr>
      </w:pPr>
      <w:r w:rsidRPr="004E0C08">
        <w:rPr>
          <w:noProof/>
          <w:lang w:val="ro-RO"/>
        </w:rPr>
        <w:t>Având în vedere aspectele mai sus menționate, coroborat cu analiza pieței privind lucrările de construcții, s-a constatat imposibilitatea atribuirii contractului de achizitie publică și s-a propus actualizarea Devizului general al investiției raportat la prețurile actuale ale pieței pentru cantitățile de lucrări propuse în vederea realizării obiectivelor de investiție din cadrul Proiectului tehnic</w:t>
      </w:r>
      <w:r w:rsidR="004F65FC" w:rsidRPr="004E0C08">
        <w:rPr>
          <w:noProof/>
          <w:lang w:val="ro-RO"/>
        </w:rPr>
        <w:t>.</w:t>
      </w:r>
    </w:p>
    <w:p w14:paraId="63D0D65F" w14:textId="7BDA0AA8" w:rsidR="008B244B" w:rsidRPr="004E0C08" w:rsidRDefault="004F65FC" w:rsidP="004E0C08">
      <w:pPr>
        <w:spacing w:before="120" w:after="120"/>
        <w:ind w:firstLine="708"/>
        <w:jc w:val="both"/>
        <w:rPr>
          <w:noProof/>
          <w:lang w:val="ro-RO"/>
        </w:rPr>
      </w:pPr>
      <w:r w:rsidRPr="004E0C08">
        <w:rPr>
          <w:noProof/>
          <w:lang w:val="ro-RO"/>
        </w:rPr>
        <w:t>Datorită faptului că proiectantul</w:t>
      </w:r>
      <w:r w:rsidR="008B244B" w:rsidRPr="004E0C08">
        <w:rPr>
          <w:noProof/>
          <w:lang w:val="ro-RO"/>
        </w:rPr>
        <w:t xml:space="preserve"> S.C. Filips Art Design SRL, nu a răspuns solicitării, nefiind posibilă contactarea acestuia prin nicio altă formă</w:t>
      </w:r>
      <w:r w:rsidR="004E0C08" w:rsidRPr="004E0C08">
        <w:rPr>
          <w:noProof/>
          <w:lang w:val="ro-RO"/>
        </w:rPr>
        <w:t>,</w:t>
      </w:r>
      <w:r w:rsidR="008B244B" w:rsidRPr="004E0C08">
        <w:rPr>
          <w:noProof/>
          <w:lang w:val="ro-RO"/>
        </w:rPr>
        <w:t xml:space="preserve"> DGASPC Satu Mare, a încheiat Contractul de servicii nr. 24582/22.12.2021 cu 4 Nature Project S.R.L-D în vederea actualizării Devizului general de lucrări și includerea în devizul general al investiției, raportat la prețurile actuale ale pieței pentru cantitățile de lucrări propuse în vederea realizării obiectivelor de investiție din cadrul Proiectului tehnic 06-002/2020 elaborat de S.C. Filips Art Design S.R.L.</w:t>
      </w:r>
    </w:p>
    <w:p w14:paraId="4DDD3DA6" w14:textId="77777777" w:rsidR="004E0C08" w:rsidRDefault="004E0C08" w:rsidP="0052495C">
      <w:pPr>
        <w:spacing w:before="120" w:after="120"/>
        <w:ind w:firstLine="360"/>
        <w:jc w:val="both"/>
        <w:rPr>
          <w:noProof/>
          <w:lang w:val="ro-RO"/>
        </w:rPr>
      </w:pPr>
    </w:p>
    <w:p w14:paraId="33CBC899" w14:textId="76D7BF92" w:rsidR="008B244B" w:rsidRPr="00571206" w:rsidRDefault="008B244B" w:rsidP="0052495C">
      <w:pPr>
        <w:spacing w:before="120" w:after="120"/>
        <w:ind w:firstLine="360"/>
        <w:jc w:val="both"/>
        <w:rPr>
          <w:noProof/>
          <w:lang w:val="ro-RO"/>
        </w:rPr>
      </w:pPr>
      <w:r w:rsidRPr="00571206">
        <w:rPr>
          <w:noProof/>
          <w:lang w:val="ro-RO"/>
        </w:rPr>
        <w:t xml:space="preserve">Astfel, valoarea estimată a achiziției de lucrări, conform devizului inițial a fost de </w:t>
      </w:r>
      <w:r w:rsidRPr="00571206">
        <w:rPr>
          <w:b/>
          <w:bCs/>
          <w:noProof/>
          <w:lang w:val="ro-RO"/>
        </w:rPr>
        <w:t>3.854.920,72 lei fără TVA</w:t>
      </w:r>
      <w:r w:rsidRPr="00571206">
        <w:rPr>
          <w:noProof/>
          <w:lang w:val="ro-RO"/>
        </w:rPr>
        <w:t>, compusă din:</w:t>
      </w:r>
    </w:p>
    <w:p w14:paraId="2BDB5439" w14:textId="4C294E7A" w:rsidR="008B244B" w:rsidRPr="00571206" w:rsidRDefault="008B244B" w:rsidP="0052495C">
      <w:pPr>
        <w:spacing w:before="120" w:after="120"/>
        <w:ind w:firstLine="360"/>
        <w:jc w:val="both"/>
        <w:rPr>
          <w:noProof/>
          <w:lang w:val="ro-RO"/>
        </w:rPr>
      </w:pPr>
      <w:r w:rsidRPr="00571206">
        <w:rPr>
          <w:noProof/>
          <w:lang w:val="ro-RO"/>
        </w:rPr>
        <w:t>Amenajarea terenului 205.583,28 lei f</w:t>
      </w:r>
      <w:r w:rsidR="006C57C4" w:rsidRPr="00571206">
        <w:rPr>
          <w:noProof/>
          <w:lang w:val="ro-RO"/>
        </w:rPr>
        <w:t>ă</w:t>
      </w:r>
      <w:r w:rsidRPr="00571206">
        <w:rPr>
          <w:noProof/>
          <w:lang w:val="ro-RO"/>
        </w:rPr>
        <w:t>r</w:t>
      </w:r>
      <w:r w:rsidR="006C57C4" w:rsidRPr="00571206">
        <w:rPr>
          <w:noProof/>
          <w:lang w:val="ro-RO"/>
        </w:rPr>
        <w:t>ă</w:t>
      </w:r>
      <w:r w:rsidRPr="00571206">
        <w:rPr>
          <w:noProof/>
          <w:lang w:val="ro-RO"/>
        </w:rPr>
        <w:t xml:space="preserve"> TVA </w:t>
      </w:r>
    </w:p>
    <w:p w14:paraId="183AE2DB" w14:textId="5CADDE94" w:rsidR="008B244B" w:rsidRPr="00571206" w:rsidRDefault="008B244B" w:rsidP="0052495C">
      <w:pPr>
        <w:spacing w:before="120" w:after="120"/>
        <w:ind w:firstLine="360"/>
        <w:jc w:val="both"/>
        <w:rPr>
          <w:noProof/>
          <w:lang w:val="ro-RO"/>
        </w:rPr>
      </w:pPr>
      <w:r w:rsidRPr="00571206">
        <w:rPr>
          <w:noProof/>
          <w:lang w:val="ro-RO"/>
        </w:rPr>
        <w:t>Cheltuieli pentru asigurarea utilitatilor necesare obiectivului de investitii 9.000 lei f</w:t>
      </w:r>
      <w:r w:rsidR="006C57C4" w:rsidRPr="00571206">
        <w:rPr>
          <w:noProof/>
          <w:lang w:val="ro-RO"/>
        </w:rPr>
        <w:t>ă</w:t>
      </w:r>
      <w:r w:rsidRPr="00571206">
        <w:rPr>
          <w:noProof/>
          <w:lang w:val="ro-RO"/>
        </w:rPr>
        <w:t>r</w:t>
      </w:r>
      <w:r w:rsidR="006C57C4" w:rsidRPr="00571206">
        <w:rPr>
          <w:noProof/>
          <w:lang w:val="ro-RO"/>
        </w:rPr>
        <w:t>ă</w:t>
      </w:r>
      <w:r w:rsidRPr="00571206">
        <w:rPr>
          <w:noProof/>
          <w:lang w:val="ro-RO"/>
        </w:rPr>
        <w:t xml:space="preserve"> TVA </w:t>
      </w:r>
    </w:p>
    <w:p w14:paraId="261D9E5D" w14:textId="7D4A8F6C" w:rsidR="008B244B" w:rsidRPr="00571206" w:rsidRDefault="008B244B" w:rsidP="0052495C">
      <w:pPr>
        <w:spacing w:before="120" w:after="120"/>
        <w:ind w:firstLine="360"/>
        <w:jc w:val="both"/>
        <w:rPr>
          <w:noProof/>
          <w:lang w:val="ro-RO"/>
        </w:rPr>
      </w:pPr>
      <w:r w:rsidRPr="00571206">
        <w:rPr>
          <w:noProof/>
          <w:lang w:val="ro-RO"/>
        </w:rPr>
        <w:t>Construcţii şi instalaţii 3.609.772,19 lei f</w:t>
      </w:r>
      <w:r w:rsidR="006C57C4" w:rsidRPr="00571206">
        <w:rPr>
          <w:noProof/>
          <w:lang w:val="ro-RO"/>
        </w:rPr>
        <w:t>ă</w:t>
      </w:r>
      <w:r w:rsidRPr="00571206">
        <w:rPr>
          <w:noProof/>
          <w:lang w:val="ro-RO"/>
        </w:rPr>
        <w:t>r</w:t>
      </w:r>
      <w:r w:rsidR="006C57C4" w:rsidRPr="00571206">
        <w:rPr>
          <w:noProof/>
          <w:lang w:val="ro-RO"/>
        </w:rPr>
        <w:t>ă</w:t>
      </w:r>
      <w:r w:rsidRPr="00571206">
        <w:rPr>
          <w:noProof/>
          <w:lang w:val="ro-RO"/>
        </w:rPr>
        <w:t xml:space="preserve"> TVA </w:t>
      </w:r>
    </w:p>
    <w:p w14:paraId="59510F1B" w14:textId="402B1847" w:rsidR="008B244B" w:rsidRPr="00571206" w:rsidRDefault="008B244B" w:rsidP="0052495C">
      <w:pPr>
        <w:spacing w:before="120" w:after="120"/>
        <w:ind w:firstLine="360"/>
        <w:jc w:val="both"/>
        <w:rPr>
          <w:noProof/>
          <w:lang w:val="ro-RO"/>
        </w:rPr>
      </w:pPr>
      <w:r w:rsidRPr="00571206">
        <w:rPr>
          <w:noProof/>
          <w:lang w:val="ro-RO"/>
        </w:rPr>
        <w:t>Lucrări de construcţii şi instalaţii aferente organizării de şantier 30.565,25 lei f</w:t>
      </w:r>
      <w:r w:rsidR="006C57C4" w:rsidRPr="00571206">
        <w:rPr>
          <w:noProof/>
          <w:lang w:val="ro-RO"/>
        </w:rPr>
        <w:t>ă</w:t>
      </w:r>
      <w:r w:rsidRPr="00571206">
        <w:rPr>
          <w:noProof/>
          <w:lang w:val="ro-RO"/>
        </w:rPr>
        <w:t>r</w:t>
      </w:r>
      <w:r w:rsidR="006C57C4" w:rsidRPr="00571206">
        <w:rPr>
          <w:noProof/>
          <w:lang w:val="ro-RO"/>
        </w:rPr>
        <w:t>ă</w:t>
      </w:r>
      <w:r w:rsidRPr="00571206">
        <w:rPr>
          <w:noProof/>
          <w:lang w:val="ro-RO"/>
        </w:rPr>
        <w:t xml:space="preserve"> TVA</w:t>
      </w:r>
    </w:p>
    <w:p w14:paraId="15BD56ED" w14:textId="0C8C5E2F" w:rsidR="008B244B" w:rsidRDefault="008B244B" w:rsidP="0052495C">
      <w:pPr>
        <w:spacing w:before="120" w:after="120"/>
        <w:ind w:firstLine="360"/>
        <w:jc w:val="both"/>
        <w:rPr>
          <w:noProof/>
          <w:lang w:val="ro-RO"/>
        </w:rPr>
      </w:pPr>
    </w:p>
    <w:p w14:paraId="0005F81C" w14:textId="77777777" w:rsidR="004E0C08" w:rsidRDefault="004E0C08" w:rsidP="0052495C">
      <w:pPr>
        <w:spacing w:before="120" w:after="120"/>
        <w:ind w:firstLine="360"/>
        <w:jc w:val="both"/>
        <w:rPr>
          <w:noProof/>
          <w:lang w:val="ro-RO"/>
        </w:rPr>
      </w:pPr>
    </w:p>
    <w:p w14:paraId="1BBC8CF4" w14:textId="77777777" w:rsidR="008B244B" w:rsidRPr="00571206" w:rsidRDefault="008B244B" w:rsidP="0052495C">
      <w:pPr>
        <w:spacing w:before="120" w:after="120"/>
        <w:ind w:firstLine="360"/>
        <w:jc w:val="both"/>
        <w:rPr>
          <w:b/>
          <w:bCs/>
          <w:noProof/>
          <w:lang w:val="ro-RO"/>
        </w:rPr>
      </w:pPr>
      <w:r w:rsidRPr="00571206">
        <w:rPr>
          <w:noProof/>
          <w:lang w:val="ro-RO"/>
        </w:rPr>
        <w:lastRenderedPageBreak/>
        <w:t xml:space="preserve">În urma actualizării devizului general al investiției, conform prețurilor actuale ale pieței a rezultat o valoare a achiziției de lucrări de </w:t>
      </w:r>
      <w:r w:rsidRPr="00571206">
        <w:rPr>
          <w:b/>
          <w:bCs/>
          <w:noProof/>
          <w:lang w:val="ro-RO"/>
        </w:rPr>
        <w:t>6.408.343,62 lei fără TVA.</w:t>
      </w:r>
    </w:p>
    <w:p w14:paraId="2B7831BA" w14:textId="34B5BA68" w:rsidR="008B244B" w:rsidRPr="00571206" w:rsidRDefault="008B244B" w:rsidP="0052495C">
      <w:pPr>
        <w:spacing w:before="120" w:after="120"/>
        <w:ind w:firstLine="360"/>
        <w:jc w:val="both"/>
        <w:rPr>
          <w:noProof/>
          <w:lang w:val="ro-RO"/>
        </w:rPr>
      </w:pPr>
      <w:r w:rsidRPr="00571206">
        <w:rPr>
          <w:noProof/>
          <w:lang w:val="ro-RO"/>
        </w:rPr>
        <w:t>Amenajarea terenului 207.780,567 lei f</w:t>
      </w:r>
      <w:r w:rsidR="006C57C4" w:rsidRPr="00571206">
        <w:rPr>
          <w:noProof/>
          <w:lang w:val="ro-RO"/>
        </w:rPr>
        <w:t>ă</w:t>
      </w:r>
      <w:r w:rsidRPr="00571206">
        <w:rPr>
          <w:noProof/>
          <w:lang w:val="ro-RO"/>
        </w:rPr>
        <w:t>r</w:t>
      </w:r>
      <w:r w:rsidR="006C57C4" w:rsidRPr="00571206">
        <w:rPr>
          <w:noProof/>
          <w:lang w:val="ro-RO"/>
        </w:rPr>
        <w:t>ă</w:t>
      </w:r>
      <w:r w:rsidRPr="00571206">
        <w:rPr>
          <w:noProof/>
          <w:lang w:val="ro-RO"/>
        </w:rPr>
        <w:t xml:space="preserve"> TVA </w:t>
      </w:r>
    </w:p>
    <w:p w14:paraId="3D18722E" w14:textId="298C500B" w:rsidR="008B244B" w:rsidRPr="00571206" w:rsidRDefault="008B244B" w:rsidP="0052495C">
      <w:pPr>
        <w:spacing w:before="120" w:after="120"/>
        <w:ind w:firstLine="360"/>
        <w:jc w:val="both"/>
        <w:rPr>
          <w:noProof/>
          <w:lang w:val="ro-RO"/>
        </w:rPr>
      </w:pPr>
      <w:r w:rsidRPr="00571206">
        <w:rPr>
          <w:noProof/>
          <w:lang w:val="ro-RO"/>
        </w:rPr>
        <w:t>Cheltuieli pentru asigurarea utilitatilor necesare obiectivului de investi</w:t>
      </w:r>
      <w:r w:rsidR="006C57C4" w:rsidRPr="00571206">
        <w:rPr>
          <w:noProof/>
          <w:lang w:val="ro-RO"/>
        </w:rPr>
        <w:t>ț</w:t>
      </w:r>
      <w:r w:rsidRPr="00571206">
        <w:rPr>
          <w:noProof/>
          <w:lang w:val="ro-RO"/>
        </w:rPr>
        <w:t>ii 9.000 lei</w:t>
      </w:r>
    </w:p>
    <w:p w14:paraId="6DE11EBB" w14:textId="727BCC0E" w:rsidR="008B244B" w:rsidRPr="00571206" w:rsidRDefault="008B244B" w:rsidP="0052495C">
      <w:pPr>
        <w:spacing w:before="120" w:after="120"/>
        <w:ind w:firstLine="360"/>
        <w:jc w:val="both"/>
        <w:rPr>
          <w:noProof/>
          <w:lang w:val="ro-RO"/>
        </w:rPr>
      </w:pPr>
      <w:r w:rsidRPr="00571206">
        <w:rPr>
          <w:noProof/>
          <w:lang w:val="ro-RO"/>
        </w:rPr>
        <w:t>Construcţii şi instalaţii 6.135.217,13 lei f</w:t>
      </w:r>
      <w:r w:rsidR="006C57C4" w:rsidRPr="00571206">
        <w:rPr>
          <w:noProof/>
          <w:lang w:val="ro-RO"/>
        </w:rPr>
        <w:t>ă</w:t>
      </w:r>
      <w:r w:rsidRPr="00571206">
        <w:rPr>
          <w:noProof/>
          <w:lang w:val="ro-RO"/>
        </w:rPr>
        <w:t>r</w:t>
      </w:r>
      <w:r w:rsidR="006C57C4" w:rsidRPr="00571206">
        <w:rPr>
          <w:noProof/>
          <w:lang w:val="ro-RO"/>
        </w:rPr>
        <w:t>ă</w:t>
      </w:r>
      <w:r w:rsidRPr="00571206">
        <w:rPr>
          <w:noProof/>
          <w:lang w:val="ro-RO"/>
        </w:rPr>
        <w:t xml:space="preserve"> TVA </w:t>
      </w:r>
    </w:p>
    <w:p w14:paraId="7064EBD5" w14:textId="6CBA82D5" w:rsidR="008B244B" w:rsidRPr="00571206" w:rsidRDefault="008B244B" w:rsidP="0052495C">
      <w:pPr>
        <w:spacing w:before="120" w:after="120"/>
        <w:ind w:firstLine="360"/>
        <w:jc w:val="both"/>
        <w:rPr>
          <w:noProof/>
          <w:lang w:val="ro-RO"/>
        </w:rPr>
      </w:pPr>
      <w:r w:rsidRPr="00571206">
        <w:rPr>
          <w:noProof/>
          <w:lang w:val="ro-RO"/>
        </w:rPr>
        <w:t>Lucrări de construcţii şi instalaţii aferente organizării de şantier 56.345,923 lei f</w:t>
      </w:r>
      <w:r w:rsidR="006C57C4" w:rsidRPr="00571206">
        <w:rPr>
          <w:noProof/>
          <w:lang w:val="ro-RO"/>
        </w:rPr>
        <w:t>ă</w:t>
      </w:r>
      <w:r w:rsidRPr="00571206">
        <w:rPr>
          <w:noProof/>
          <w:lang w:val="ro-RO"/>
        </w:rPr>
        <w:t>r</w:t>
      </w:r>
      <w:r w:rsidR="006C57C4" w:rsidRPr="00571206">
        <w:rPr>
          <w:noProof/>
          <w:lang w:val="ro-RO"/>
        </w:rPr>
        <w:t>ă</w:t>
      </w:r>
      <w:r w:rsidRPr="00571206">
        <w:rPr>
          <w:noProof/>
          <w:lang w:val="ro-RO"/>
        </w:rPr>
        <w:t xml:space="preserve"> TVA</w:t>
      </w:r>
    </w:p>
    <w:p w14:paraId="3B6E03BD" w14:textId="51B97408" w:rsidR="008B244B" w:rsidRPr="00571206" w:rsidRDefault="008B244B" w:rsidP="004E0C08">
      <w:pPr>
        <w:spacing w:before="120" w:after="120"/>
        <w:ind w:firstLine="360"/>
        <w:jc w:val="both"/>
        <w:rPr>
          <w:noProof/>
          <w:lang w:val="ro-RO"/>
        </w:rPr>
      </w:pPr>
      <w:r w:rsidRPr="00571206">
        <w:rPr>
          <w:noProof/>
          <w:lang w:val="ro-RO"/>
        </w:rPr>
        <w:t xml:space="preserve">În urma actualizării prețurilor, valoarea totală a proiectului a crescut de la </w:t>
      </w:r>
      <w:r w:rsidRPr="004E0C08">
        <w:rPr>
          <w:b/>
          <w:bCs/>
          <w:noProof/>
          <w:lang w:val="ro-RO"/>
        </w:rPr>
        <w:t>5</w:t>
      </w:r>
      <w:r w:rsidR="00134B83">
        <w:rPr>
          <w:b/>
          <w:bCs/>
          <w:noProof/>
          <w:lang w:val="ro-RO"/>
        </w:rPr>
        <w:t>.</w:t>
      </w:r>
      <w:r w:rsidRPr="004E0C08">
        <w:rPr>
          <w:b/>
          <w:bCs/>
          <w:noProof/>
          <w:lang w:val="ro-RO"/>
        </w:rPr>
        <w:t>811</w:t>
      </w:r>
      <w:r w:rsidR="00134B83">
        <w:rPr>
          <w:b/>
          <w:bCs/>
          <w:noProof/>
          <w:lang w:val="ro-RO"/>
        </w:rPr>
        <w:t>.</w:t>
      </w:r>
      <w:r w:rsidRPr="004E0C08">
        <w:rPr>
          <w:b/>
          <w:bCs/>
          <w:noProof/>
          <w:lang w:val="ro-RO"/>
        </w:rPr>
        <w:t>666</w:t>
      </w:r>
      <w:r w:rsidR="00134B83">
        <w:rPr>
          <w:b/>
          <w:bCs/>
          <w:noProof/>
          <w:lang w:val="ro-RO"/>
        </w:rPr>
        <w:t>,</w:t>
      </w:r>
      <w:r w:rsidRPr="004E0C08">
        <w:rPr>
          <w:b/>
          <w:bCs/>
          <w:noProof/>
          <w:lang w:val="ro-RO"/>
        </w:rPr>
        <w:t>51 lei cu TVA</w:t>
      </w:r>
      <w:r w:rsidRPr="00571206">
        <w:rPr>
          <w:noProof/>
          <w:lang w:val="ro-RO"/>
        </w:rPr>
        <w:t xml:space="preserve"> la valoarea de </w:t>
      </w:r>
      <w:r w:rsidRPr="004E0C08">
        <w:rPr>
          <w:b/>
          <w:bCs/>
          <w:noProof/>
          <w:lang w:val="ro-RO"/>
        </w:rPr>
        <w:t>9.046.747,612 lei cu TVA</w:t>
      </w:r>
      <w:r w:rsidRPr="00571206">
        <w:rPr>
          <w:noProof/>
          <w:lang w:val="ro-RO"/>
        </w:rPr>
        <w:t xml:space="preserve">, respectiv cu </w:t>
      </w:r>
      <w:r w:rsidRPr="004E0C08">
        <w:rPr>
          <w:b/>
          <w:bCs/>
          <w:noProof/>
          <w:lang w:val="ro-RO"/>
        </w:rPr>
        <w:t>3.235.081,102 lei cu TVA (sumă neeligibilă).</w:t>
      </w:r>
      <w:r w:rsidRPr="00571206">
        <w:rPr>
          <w:noProof/>
          <w:lang w:val="ro-RO"/>
        </w:rPr>
        <w:t xml:space="preserve"> Valoarea eligibilă a rămas aceeași, respectiv </w:t>
      </w:r>
      <w:r w:rsidRPr="004E0C08">
        <w:rPr>
          <w:b/>
          <w:bCs/>
          <w:noProof/>
          <w:lang w:val="ro-RO"/>
        </w:rPr>
        <w:t>4.662.474,02 lei cu TVA</w:t>
      </w:r>
      <w:r w:rsidRPr="00571206">
        <w:rPr>
          <w:noProof/>
          <w:lang w:val="ro-RO"/>
        </w:rPr>
        <w:t>, iar valoarea neeligibil</w:t>
      </w:r>
      <w:r w:rsidR="004E0C08">
        <w:rPr>
          <w:noProof/>
          <w:lang w:val="ro-RO"/>
        </w:rPr>
        <w:t>ă</w:t>
      </w:r>
      <w:r w:rsidRPr="00571206">
        <w:rPr>
          <w:noProof/>
          <w:lang w:val="ro-RO"/>
        </w:rPr>
        <w:t xml:space="preserve"> a crescut de la 1.149.192,49 lei cu TVA la 4.384.273,592 lei cu TVA.</w:t>
      </w:r>
    </w:p>
    <w:p w14:paraId="61C573FC" w14:textId="01F09B38" w:rsidR="00053C8B" w:rsidRPr="00571206" w:rsidRDefault="00053C8B" w:rsidP="004E0C08">
      <w:pPr>
        <w:pStyle w:val="ListParagraph"/>
        <w:spacing w:before="120" w:after="120" w:line="240" w:lineRule="auto"/>
        <w:ind w:left="0"/>
        <w:jc w:val="both"/>
        <w:rPr>
          <w:rFonts w:ascii="Times New Roman" w:hAnsi="Times New Roman"/>
          <w:bCs/>
          <w:sz w:val="24"/>
          <w:szCs w:val="24"/>
          <w:bdr w:val="none" w:sz="0" w:space="0" w:color="auto" w:frame="1"/>
          <w:lang w:val="ro-RO"/>
        </w:rPr>
      </w:pPr>
      <w:r w:rsidRPr="00571206">
        <w:rPr>
          <w:rFonts w:ascii="Times New Roman" w:hAnsi="Times New Roman"/>
          <w:sz w:val="24"/>
          <w:szCs w:val="24"/>
          <w:lang w:val="ro-RO" w:eastAsia="ro-RO"/>
        </w:rPr>
        <w:tab/>
        <w:t xml:space="preserve">Având în vedere </w:t>
      </w:r>
      <w:r w:rsidRPr="00571206">
        <w:rPr>
          <w:rFonts w:ascii="Times New Roman" w:hAnsi="Times New Roman"/>
          <w:bCs/>
          <w:sz w:val="24"/>
          <w:szCs w:val="24"/>
          <w:lang w:val="ro-RO"/>
        </w:rPr>
        <w:t xml:space="preserve">Nota de fundamentare a </w:t>
      </w:r>
      <w:r w:rsidRPr="00571206">
        <w:rPr>
          <w:rFonts w:ascii="Times New Roman" w:hAnsi="Times New Roman"/>
          <w:bCs/>
          <w:sz w:val="24"/>
          <w:szCs w:val="24"/>
          <w:bdr w:val="none" w:sz="0" w:space="0" w:color="auto" w:frame="1"/>
          <w:lang w:val="ro-RO"/>
        </w:rPr>
        <w:t xml:space="preserve">Direcției Generale de Asistență Socială și Protecția Copilului a Județului Satu Mare nr. </w:t>
      </w:r>
      <w:r w:rsidR="005534AF" w:rsidRPr="00571206">
        <w:rPr>
          <w:rFonts w:ascii="Times New Roman" w:hAnsi="Times New Roman"/>
          <w:bCs/>
          <w:sz w:val="24"/>
          <w:szCs w:val="24"/>
          <w:bdr w:val="none" w:sz="0" w:space="0" w:color="auto" w:frame="1"/>
          <w:lang w:val="ro-RO"/>
        </w:rPr>
        <w:t xml:space="preserve">9697/15.02.2022 </w:t>
      </w:r>
      <w:r w:rsidRPr="00571206">
        <w:rPr>
          <w:rFonts w:ascii="Times New Roman" w:hAnsi="Times New Roman"/>
          <w:bCs/>
          <w:sz w:val="24"/>
          <w:szCs w:val="24"/>
          <w:bdr w:val="none" w:sz="0" w:space="0" w:color="auto" w:frame="1"/>
          <w:lang w:val="ro-RO"/>
        </w:rPr>
        <w:t>înaintată prin adresa nr.</w:t>
      </w:r>
      <w:r w:rsidR="005534AF" w:rsidRPr="00571206">
        <w:rPr>
          <w:rFonts w:ascii="Times New Roman" w:hAnsi="Times New Roman"/>
          <w:bCs/>
          <w:sz w:val="24"/>
          <w:szCs w:val="24"/>
          <w:bdr w:val="none" w:sz="0" w:space="0" w:color="auto" w:frame="1"/>
          <w:lang w:val="ro-RO"/>
        </w:rPr>
        <w:t xml:space="preserve"> 9694/15.02.2022</w:t>
      </w:r>
      <w:r w:rsidRPr="00571206">
        <w:rPr>
          <w:rFonts w:ascii="Times New Roman" w:hAnsi="Times New Roman"/>
          <w:bCs/>
          <w:sz w:val="24"/>
          <w:szCs w:val="24"/>
          <w:bdr w:val="none" w:sz="0" w:space="0" w:color="auto" w:frame="1"/>
          <w:lang w:val="ro-RO"/>
        </w:rPr>
        <w:t>, înregistrată la Registratura Consiliului Județean Satu Mare cu nr.</w:t>
      </w:r>
      <w:r w:rsidR="005F3F13" w:rsidRPr="00571206">
        <w:rPr>
          <w:rFonts w:ascii="Times New Roman" w:hAnsi="Times New Roman"/>
          <w:bCs/>
          <w:sz w:val="24"/>
          <w:szCs w:val="24"/>
          <w:bdr w:val="none" w:sz="0" w:space="0" w:color="auto" w:frame="1"/>
          <w:lang w:val="ro-RO"/>
        </w:rPr>
        <w:t xml:space="preserve"> </w:t>
      </w:r>
      <w:r w:rsidR="005534AF" w:rsidRPr="00571206">
        <w:rPr>
          <w:rFonts w:ascii="Times New Roman" w:hAnsi="Times New Roman"/>
          <w:bCs/>
          <w:sz w:val="24"/>
          <w:szCs w:val="24"/>
          <w:bdr w:val="none" w:sz="0" w:space="0" w:color="auto" w:frame="1"/>
          <w:lang w:val="ro-RO"/>
        </w:rPr>
        <w:t>4027/15.02.2022</w:t>
      </w:r>
      <w:r w:rsidRPr="00571206">
        <w:rPr>
          <w:rFonts w:ascii="Times New Roman" w:hAnsi="Times New Roman"/>
          <w:bCs/>
          <w:sz w:val="24"/>
          <w:szCs w:val="24"/>
          <w:bdr w:val="none" w:sz="0" w:space="0" w:color="auto" w:frame="1"/>
          <w:lang w:val="ro-RO"/>
        </w:rPr>
        <w:t>,</w:t>
      </w:r>
    </w:p>
    <w:bookmarkEnd w:id="4"/>
    <w:p w14:paraId="766CF8CC" w14:textId="12D04661" w:rsidR="00E71952" w:rsidRPr="00571206" w:rsidRDefault="00C73529" w:rsidP="004E0C08">
      <w:pPr>
        <w:pStyle w:val="ListParagraph"/>
        <w:spacing w:before="120" w:after="120" w:line="240" w:lineRule="auto"/>
        <w:ind w:left="0" w:firstLine="708"/>
        <w:jc w:val="both"/>
        <w:rPr>
          <w:rFonts w:ascii="Times New Roman" w:hAnsi="Times New Roman"/>
          <w:bCs/>
          <w:sz w:val="24"/>
          <w:szCs w:val="24"/>
          <w:lang w:val="ro-RO" w:eastAsia="ro-RO"/>
        </w:rPr>
      </w:pPr>
      <w:r w:rsidRPr="00571206">
        <w:rPr>
          <w:rFonts w:ascii="Times New Roman" w:hAnsi="Times New Roman"/>
          <w:sz w:val="24"/>
          <w:szCs w:val="24"/>
          <w:lang w:val="ro-RO" w:eastAsia="ro-RO"/>
        </w:rPr>
        <w:tab/>
        <w:t>în temeiul prevederilor art. 182 alin. (4) cu trimitere la art.136 alineatele (1), (2) și (8) lit. a) din Ordonanța de Urgență a Guvernului nr. 57/2019 privind Codul administrativ, cu modificările și completările ulterioare,</w:t>
      </w:r>
      <w:bookmarkEnd w:id="5"/>
    </w:p>
    <w:p w14:paraId="02FA6447" w14:textId="77777777" w:rsidR="00C73529" w:rsidRPr="00571206" w:rsidRDefault="00C73529" w:rsidP="0052495C">
      <w:pPr>
        <w:spacing w:before="120" w:after="120"/>
        <w:ind w:right="26"/>
        <w:contextualSpacing/>
        <w:jc w:val="center"/>
        <w:rPr>
          <w:b/>
          <w:bCs/>
          <w:sz w:val="23"/>
          <w:szCs w:val="23"/>
          <w:lang w:val="ro-RO"/>
        </w:rPr>
      </w:pPr>
      <w:r w:rsidRPr="00571206">
        <w:rPr>
          <w:b/>
          <w:bCs/>
          <w:sz w:val="23"/>
          <w:szCs w:val="23"/>
          <w:lang w:val="ro-RO"/>
        </w:rPr>
        <w:t>INIŢIEZ:</w:t>
      </w:r>
    </w:p>
    <w:p w14:paraId="1E458A03" w14:textId="77777777" w:rsidR="00E71952" w:rsidRPr="00571206" w:rsidRDefault="00E71952" w:rsidP="00C73529">
      <w:pPr>
        <w:ind w:right="26"/>
        <w:contextualSpacing/>
        <w:jc w:val="center"/>
        <w:rPr>
          <w:b/>
          <w:bCs/>
          <w:sz w:val="23"/>
          <w:szCs w:val="23"/>
          <w:lang w:val="ro-RO"/>
        </w:rPr>
      </w:pPr>
    </w:p>
    <w:p w14:paraId="0381A8B3" w14:textId="77777777" w:rsidR="007120D9" w:rsidRPr="00571206" w:rsidRDefault="00C73529" w:rsidP="007120D9">
      <w:pPr>
        <w:pStyle w:val="ListParagraph"/>
        <w:shd w:val="clear" w:color="auto" w:fill="FFFFFF"/>
        <w:spacing w:after="160" w:line="252" w:lineRule="auto"/>
        <w:ind w:left="0"/>
        <w:jc w:val="center"/>
        <w:rPr>
          <w:rFonts w:ascii="Times New Roman" w:hAnsi="Times New Roman"/>
          <w:b/>
          <w:sz w:val="24"/>
          <w:szCs w:val="24"/>
          <w:lang w:val="ro-RO"/>
        </w:rPr>
      </w:pPr>
      <w:r w:rsidRPr="00571206">
        <w:rPr>
          <w:rFonts w:ascii="Times New Roman" w:hAnsi="Times New Roman"/>
          <w:b/>
          <w:bCs/>
          <w:sz w:val="23"/>
          <w:szCs w:val="23"/>
          <w:lang w:val="ro-RO" w:eastAsia="ro-RO"/>
        </w:rPr>
        <w:t xml:space="preserve">Proiectul de hotărâre </w:t>
      </w:r>
      <w:r w:rsidR="007120D9" w:rsidRPr="00571206">
        <w:rPr>
          <w:rFonts w:ascii="Times New Roman" w:hAnsi="Times New Roman"/>
          <w:b/>
          <w:bCs/>
          <w:sz w:val="24"/>
          <w:szCs w:val="24"/>
          <w:lang w:val="ro-RO"/>
        </w:rPr>
        <w:t>pentru modificarea Hotărârii Consiliului Județean Satu Mare nr. 59/2019</w:t>
      </w:r>
      <w:r w:rsidR="007120D9" w:rsidRPr="00571206">
        <w:rPr>
          <w:rFonts w:ascii="Times New Roman" w:hAnsi="Times New Roman"/>
          <w:b/>
          <w:sz w:val="24"/>
          <w:szCs w:val="24"/>
          <w:lang w:val="ro-RO"/>
        </w:rPr>
        <w:t xml:space="preserve"> privind aprobarea proiectului ”Închiderea Centrului de plasament al  copilului Floare de colț, Halmeu și dezvoltarea de alternative familiale de îngrijire”, cod 130557 și a cofinanțării necesare implementării acestuia în cadrul Programului Operațional Regional, Axa Prioritară 8, Obiectiv Specific 8.3-Creșterea gradului de acoperire cu servicii sociale, Apelul de proiecte nr. 2,</w:t>
      </w:r>
    </w:p>
    <w:p w14:paraId="2031915A" w14:textId="77777777" w:rsidR="007120D9" w:rsidRPr="00571206" w:rsidRDefault="007120D9" w:rsidP="007120D9">
      <w:pPr>
        <w:pStyle w:val="ListParagraph"/>
        <w:shd w:val="clear" w:color="auto" w:fill="FFFFFF"/>
        <w:spacing w:after="160" w:line="252" w:lineRule="auto"/>
        <w:ind w:left="0"/>
        <w:jc w:val="center"/>
        <w:rPr>
          <w:rFonts w:ascii="Times New Roman" w:hAnsi="Times New Roman"/>
          <w:b/>
          <w:sz w:val="24"/>
          <w:szCs w:val="24"/>
          <w:lang w:val="ro-RO"/>
        </w:rPr>
      </w:pPr>
      <w:r w:rsidRPr="00571206">
        <w:rPr>
          <w:rFonts w:ascii="Times New Roman" w:hAnsi="Times New Roman"/>
          <w:b/>
          <w:sz w:val="24"/>
          <w:szCs w:val="24"/>
          <w:lang w:val="ro-RO"/>
        </w:rPr>
        <w:t>cu modificările și completările ulterioare</w:t>
      </w:r>
    </w:p>
    <w:p w14:paraId="504CF296" w14:textId="28A1F79F" w:rsidR="00C73529" w:rsidRPr="00571206" w:rsidRDefault="00C73529" w:rsidP="00A6624F">
      <w:pPr>
        <w:pStyle w:val="ListParagraph"/>
        <w:shd w:val="clear" w:color="auto" w:fill="FFFFFF"/>
        <w:spacing w:after="160" w:line="252" w:lineRule="auto"/>
        <w:ind w:left="0"/>
        <w:jc w:val="center"/>
        <w:rPr>
          <w:rFonts w:ascii="Times New Roman" w:hAnsi="Times New Roman"/>
          <w:b/>
          <w:sz w:val="23"/>
          <w:szCs w:val="23"/>
          <w:lang w:val="ro-RO"/>
        </w:rPr>
      </w:pPr>
    </w:p>
    <w:p w14:paraId="33033A36" w14:textId="3155ACF1" w:rsidR="00C73529" w:rsidRPr="00571206" w:rsidRDefault="00C73529" w:rsidP="0004496B">
      <w:pPr>
        <w:ind w:right="-360"/>
        <w:jc w:val="center"/>
        <w:rPr>
          <w:rFonts w:eastAsia="Calibri"/>
          <w:b/>
          <w:lang w:val="ro-RO"/>
        </w:rPr>
      </w:pPr>
      <w:r w:rsidRPr="00571206">
        <w:rPr>
          <w:rFonts w:eastAsia="Calibri"/>
          <w:b/>
          <w:lang w:val="ro-RO"/>
        </w:rPr>
        <w:t>INIŢIATOR:</w:t>
      </w:r>
    </w:p>
    <w:p w14:paraId="1DDCFBAB" w14:textId="5884E536" w:rsidR="00C73529" w:rsidRPr="00571206" w:rsidRDefault="00C73529" w:rsidP="0004496B">
      <w:pPr>
        <w:ind w:right="-360"/>
        <w:jc w:val="center"/>
        <w:rPr>
          <w:rFonts w:eastAsia="Calibri"/>
          <w:b/>
          <w:lang w:val="ro-RO"/>
        </w:rPr>
      </w:pPr>
      <w:r w:rsidRPr="00571206">
        <w:rPr>
          <w:rFonts w:eastAsia="Calibri"/>
          <w:b/>
          <w:lang w:val="ro-RO"/>
        </w:rPr>
        <w:t>PREŞEDINTE,</w:t>
      </w:r>
    </w:p>
    <w:p w14:paraId="41AF7EA0" w14:textId="51FBF77E" w:rsidR="00C73529" w:rsidRPr="00571206" w:rsidRDefault="0004496B" w:rsidP="0004496B">
      <w:pPr>
        <w:contextualSpacing/>
        <w:jc w:val="center"/>
        <w:rPr>
          <w:b/>
          <w:lang w:val="ro-RO" w:eastAsia="ro-RO"/>
        </w:rPr>
      </w:pPr>
      <w:r w:rsidRPr="00571206">
        <w:rPr>
          <w:b/>
          <w:lang w:val="ro-RO" w:eastAsia="ro-RO"/>
        </w:rPr>
        <w:t xml:space="preserve">      </w:t>
      </w:r>
      <w:proofErr w:type="spellStart"/>
      <w:r w:rsidR="00C73529" w:rsidRPr="00571206">
        <w:rPr>
          <w:b/>
          <w:lang w:val="ro-RO" w:eastAsia="ro-RO"/>
        </w:rPr>
        <w:t>Pataki</w:t>
      </w:r>
      <w:proofErr w:type="spellEnd"/>
      <w:r w:rsidR="00C73529" w:rsidRPr="00571206">
        <w:rPr>
          <w:b/>
          <w:lang w:val="ro-RO" w:eastAsia="ro-RO"/>
        </w:rPr>
        <w:t xml:space="preserve"> Csaba</w:t>
      </w:r>
    </w:p>
    <w:p w14:paraId="4A527FFA" w14:textId="5A04868A" w:rsidR="00757AAC" w:rsidRPr="00571206" w:rsidRDefault="00757AAC" w:rsidP="0004496B">
      <w:pPr>
        <w:contextualSpacing/>
        <w:jc w:val="center"/>
        <w:rPr>
          <w:b/>
          <w:lang w:val="ro-RO" w:eastAsia="ro-RO"/>
        </w:rPr>
      </w:pPr>
    </w:p>
    <w:p w14:paraId="7AAA4B79" w14:textId="721E5E02" w:rsidR="00757AAC" w:rsidRPr="00571206" w:rsidRDefault="00757AAC" w:rsidP="0004496B">
      <w:pPr>
        <w:contextualSpacing/>
        <w:jc w:val="center"/>
        <w:rPr>
          <w:b/>
          <w:lang w:val="ro-RO" w:eastAsia="ro-RO"/>
        </w:rPr>
      </w:pPr>
    </w:p>
    <w:p w14:paraId="12097913" w14:textId="10769B9B" w:rsidR="00757AAC" w:rsidRPr="00571206" w:rsidRDefault="00757AAC" w:rsidP="0004496B">
      <w:pPr>
        <w:contextualSpacing/>
        <w:jc w:val="center"/>
        <w:rPr>
          <w:b/>
          <w:lang w:val="ro-RO" w:eastAsia="ro-RO"/>
        </w:rPr>
      </w:pPr>
    </w:p>
    <w:p w14:paraId="313C4AA6" w14:textId="710884C3" w:rsidR="00757AAC" w:rsidRPr="00571206" w:rsidRDefault="00757AAC" w:rsidP="0004496B">
      <w:pPr>
        <w:contextualSpacing/>
        <w:jc w:val="center"/>
        <w:rPr>
          <w:b/>
          <w:lang w:val="ro-RO" w:eastAsia="ro-RO"/>
        </w:rPr>
      </w:pPr>
    </w:p>
    <w:p w14:paraId="6EDA3176" w14:textId="43A86930" w:rsidR="00757AAC" w:rsidRPr="00571206" w:rsidRDefault="00757AAC" w:rsidP="0004496B">
      <w:pPr>
        <w:contextualSpacing/>
        <w:jc w:val="center"/>
        <w:rPr>
          <w:b/>
          <w:lang w:val="ro-RO" w:eastAsia="ro-RO"/>
        </w:rPr>
      </w:pPr>
    </w:p>
    <w:p w14:paraId="2ED830E1" w14:textId="36D7E46E" w:rsidR="00757AAC" w:rsidRPr="00571206" w:rsidRDefault="00757AAC" w:rsidP="0004496B">
      <w:pPr>
        <w:contextualSpacing/>
        <w:jc w:val="center"/>
        <w:rPr>
          <w:b/>
          <w:lang w:val="ro-RO" w:eastAsia="ro-RO"/>
        </w:rPr>
      </w:pPr>
    </w:p>
    <w:p w14:paraId="13632EC0" w14:textId="5F05269B" w:rsidR="00757AAC" w:rsidRPr="00571206" w:rsidRDefault="00757AAC" w:rsidP="0004496B">
      <w:pPr>
        <w:contextualSpacing/>
        <w:jc w:val="center"/>
        <w:rPr>
          <w:b/>
          <w:lang w:val="ro-RO" w:eastAsia="ro-RO"/>
        </w:rPr>
      </w:pPr>
    </w:p>
    <w:p w14:paraId="63A7049D" w14:textId="1968E1FD" w:rsidR="00757AAC" w:rsidRPr="00571206" w:rsidRDefault="00757AAC" w:rsidP="0004496B">
      <w:pPr>
        <w:contextualSpacing/>
        <w:jc w:val="center"/>
        <w:rPr>
          <w:b/>
          <w:lang w:val="ro-RO" w:eastAsia="ro-RO"/>
        </w:rPr>
      </w:pPr>
    </w:p>
    <w:p w14:paraId="67B2706A" w14:textId="0C5D33A5" w:rsidR="00757AAC" w:rsidRPr="00571206" w:rsidRDefault="00757AAC" w:rsidP="0004496B">
      <w:pPr>
        <w:contextualSpacing/>
        <w:jc w:val="center"/>
        <w:rPr>
          <w:b/>
          <w:lang w:val="ro-RO" w:eastAsia="ro-RO"/>
        </w:rPr>
      </w:pPr>
    </w:p>
    <w:p w14:paraId="6E930426" w14:textId="19132363" w:rsidR="002B04DC" w:rsidRPr="00571206" w:rsidRDefault="002B04DC" w:rsidP="0004496B">
      <w:pPr>
        <w:contextualSpacing/>
        <w:jc w:val="center"/>
        <w:rPr>
          <w:b/>
          <w:lang w:val="ro-RO" w:eastAsia="ro-RO"/>
        </w:rPr>
      </w:pPr>
    </w:p>
    <w:p w14:paraId="0E4150EE" w14:textId="77777777" w:rsidR="002B04DC" w:rsidRPr="00571206" w:rsidRDefault="002B04DC" w:rsidP="0004496B">
      <w:pPr>
        <w:contextualSpacing/>
        <w:jc w:val="center"/>
        <w:rPr>
          <w:b/>
          <w:lang w:val="ro-RO" w:eastAsia="ro-RO"/>
        </w:rPr>
      </w:pPr>
    </w:p>
    <w:p w14:paraId="15613C59" w14:textId="77777777" w:rsidR="00ED32F0" w:rsidRPr="00571206" w:rsidRDefault="00ED32F0" w:rsidP="0004496B">
      <w:pPr>
        <w:contextualSpacing/>
        <w:jc w:val="center"/>
        <w:rPr>
          <w:b/>
          <w:lang w:val="ro-RO" w:eastAsia="ro-RO"/>
        </w:rPr>
      </w:pPr>
    </w:p>
    <w:p w14:paraId="71533775" w14:textId="68421FF8" w:rsidR="00757AAC" w:rsidRDefault="00757AAC" w:rsidP="0004496B">
      <w:pPr>
        <w:contextualSpacing/>
        <w:jc w:val="center"/>
        <w:rPr>
          <w:b/>
          <w:lang w:val="ro-RO" w:eastAsia="ro-RO"/>
        </w:rPr>
      </w:pPr>
    </w:p>
    <w:p w14:paraId="4BD15F82" w14:textId="3A49E614" w:rsidR="004420B3" w:rsidRDefault="004420B3" w:rsidP="0004496B">
      <w:pPr>
        <w:contextualSpacing/>
        <w:jc w:val="center"/>
        <w:rPr>
          <w:b/>
          <w:lang w:val="ro-RO" w:eastAsia="ro-RO"/>
        </w:rPr>
      </w:pPr>
    </w:p>
    <w:p w14:paraId="400C5DAA" w14:textId="0BEA7C76" w:rsidR="004420B3" w:rsidRDefault="004420B3" w:rsidP="0004496B">
      <w:pPr>
        <w:contextualSpacing/>
        <w:jc w:val="center"/>
        <w:rPr>
          <w:b/>
          <w:lang w:val="ro-RO" w:eastAsia="ro-RO"/>
        </w:rPr>
      </w:pPr>
    </w:p>
    <w:p w14:paraId="3DB564E7" w14:textId="77777777" w:rsidR="004420B3" w:rsidRPr="00571206" w:rsidRDefault="004420B3" w:rsidP="0004496B">
      <w:pPr>
        <w:contextualSpacing/>
        <w:jc w:val="center"/>
        <w:rPr>
          <w:b/>
          <w:lang w:val="ro-RO" w:eastAsia="ro-RO"/>
        </w:rPr>
      </w:pPr>
    </w:p>
    <w:p w14:paraId="6DE54527" w14:textId="0F9AECE5" w:rsidR="00757AAC" w:rsidRPr="00571206" w:rsidRDefault="00757AAC" w:rsidP="0004496B">
      <w:pPr>
        <w:contextualSpacing/>
        <w:jc w:val="center"/>
        <w:rPr>
          <w:b/>
          <w:lang w:val="ro-RO" w:eastAsia="ro-RO"/>
        </w:rPr>
      </w:pPr>
    </w:p>
    <w:p w14:paraId="1433E2E6" w14:textId="0DA77F74" w:rsidR="00757AAC" w:rsidRDefault="00757AAC" w:rsidP="0004496B">
      <w:pPr>
        <w:contextualSpacing/>
        <w:jc w:val="center"/>
        <w:rPr>
          <w:b/>
          <w:lang w:val="ro-RO" w:eastAsia="ro-RO"/>
        </w:rPr>
      </w:pPr>
    </w:p>
    <w:p w14:paraId="6DD14B0C" w14:textId="1138F742" w:rsidR="004E0C08" w:rsidRDefault="004E0C08" w:rsidP="0004496B">
      <w:pPr>
        <w:contextualSpacing/>
        <w:jc w:val="center"/>
        <w:rPr>
          <w:b/>
          <w:lang w:val="ro-RO" w:eastAsia="ro-RO"/>
        </w:rPr>
      </w:pPr>
    </w:p>
    <w:p w14:paraId="51726808" w14:textId="2D0DD891" w:rsidR="004E0C08" w:rsidRDefault="004E0C08" w:rsidP="0004496B">
      <w:pPr>
        <w:contextualSpacing/>
        <w:jc w:val="center"/>
        <w:rPr>
          <w:b/>
          <w:lang w:val="ro-RO" w:eastAsia="ro-RO"/>
        </w:rPr>
      </w:pPr>
    </w:p>
    <w:p w14:paraId="42BC0601" w14:textId="6EB7B585" w:rsidR="00757AAC" w:rsidRDefault="00757AAC" w:rsidP="004E0C08">
      <w:pPr>
        <w:contextualSpacing/>
        <w:rPr>
          <w:b/>
          <w:lang w:val="ro-RO" w:eastAsia="ro-RO"/>
        </w:rPr>
      </w:pPr>
    </w:p>
    <w:p w14:paraId="18BB954C" w14:textId="77777777" w:rsidR="004E0C08" w:rsidRPr="00571206" w:rsidRDefault="004E0C08" w:rsidP="004E0C08">
      <w:pPr>
        <w:contextualSpacing/>
        <w:rPr>
          <w:b/>
          <w:lang w:val="ro-RO" w:eastAsia="ro-RO"/>
        </w:rPr>
      </w:pPr>
    </w:p>
    <w:p w14:paraId="1231443F" w14:textId="77777777" w:rsidR="00A45CCA" w:rsidRPr="00571206" w:rsidRDefault="00A45CCA" w:rsidP="00C73529">
      <w:pPr>
        <w:contextualSpacing/>
        <w:rPr>
          <w:bCs/>
          <w:sz w:val="10"/>
          <w:szCs w:val="10"/>
          <w:lang w:val="ro-RO" w:eastAsia="ro-RO"/>
        </w:rPr>
      </w:pPr>
    </w:p>
    <w:p w14:paraId="23FAE7FE" w14:textId="77777777" w:rsidR="000F156A" w:rsidRPr="00571206" w:rsidRDefault="000F156A" w:rsidP="00C73529">
      <w:pPr>
        <w:contextualSpacing/>
        <w:rPr>
          <w:bCs/>
          <w:sz w:val="10"/>
          <w:szCs w:val="10"/>
          <w:lang w:val="ro-RO" w:eastAsia="ro-RO"/>
        </w:rPr>
      </w:pPr>
    </w:p>
    <w:p w14:paraId="4ACB78EA" w14:textId="77777777" w:rsidR="008B604B" w:rsidRPr="00571206" w:rsidRDefault="008B604B" w:rsidP="00C73529">
      <w:pPr>
        <w:contextualSpacing/>
        <w:rPr>
          <w:bCs/>
          <w:sz w:val="10"/>
          <w:szCs w:val="10"/>
          <w:lang w:val="ro-RO" w:eastAsia="ro-RO"/>
        </w:rPr>
      </w:pPr>
    </w:p>
    <w:p w14:paraId="0B495FEE" w14:textId="013A67DA" w:rsidR="00C73529" w:rsidRPr="00571206" w:rsidRDefault="00C73529" w:rsidP="00C73529">
      <w:pPr>
        <w:contextualSpacing/>
        <w:rPr>
          <w:b/>
          <w:sz w:val="10"/>
          <w:szCs w:val="10"/>
          <w:lang w:val="ro-RO" w:eastAsia="ro-RO"/>
        </w:rPr>
      </w:pPr>
      <w:r w:rsidRPr="00571206">
        <w:rPr>
          <w:bCs/>
          <w:sz w:val="10"/>
          <w:szCs w:val="10"/>
          <w:lang w:val="ro-RO" w:eastAsia="ro-RO"/>
        </w:rPr>
        <w:t xml:space="preserve">Red. Tehn. </w:t>
      </w:r>
      <w:r w:rsidR="009E6BBE" w:rsidRPr="00571206">
        <w:rPr>
          <w:bCs/>
          <w:sz w:val="10"/>
          <w:szCs w:val="10"/>
          <w:lang w:val="ro-RO" w:eastAsia="ro-RO"/>
        </w:rPr>
        <w:t>T</w:t>
      </w:r>
      <w:r w:rsidRPr="00571206">
        <w:rPr>
          <w:bCs/>
          <w:sz w:val="10"/>
          <w:szCs w:val="10"/>
          <w:lang w:val="ro-RO" w:eastAsia="ro-RO"/>
        </w:rPr>
        <w:t>.L.R./</w:t>
      </w:r>
      <w:r w:rsidRPr="00571206">
        <w:rPr>
          <w:sz w:val="10"/>
          <w:szCs w:val="10"/>
          <w:lang w:val="ro-RO" w:eastAsia="ro-RO"/>
        </w:rPr>
        <w:t>Exemplare 5</w:t>
      </w:r>
    </w:p>
    <w:p w14:paraId="7C926EEF" w14:textId="7506D07D" w:rsidR="00C73529" w:rsidRPr="00571206" w:rsidRDefault="00C73529" w:rsidP="00C73529">
      <w:pPr>
        <w:contextualSpacing/>
        <w:rPr>
          <w:b/>
          <w:lang w:val="ro-RO" w:eastAsia="ro-RO"/>
        </w:rPr>
      </w:pPr>
      <w:r w:rsidRPr="00571206">
        <w:rPr>
          <w:b/>
          <w:lang w:val="ro-RO" w:eastAsia="ro-RO"/>
        </w:rPr>
        <w:lastRenderedPageBreak/>
        <w:t>ROMÂNIA</w:t>
      </w:r>
    </w:p>
    <w:p w14:paraId="18B6BE7D" w14:textId="77777777" w:rsidR="00C73529" w:rsidRPr="00571206" w:rsidRDefault="00C73529" w:rsidP="00C73529">
      <w:pPr>
        <w:contextualSpacing/>
        <w:rPr>
          <w:b/>
          <w:lang w:val="ro-RO" w:eastAsia="ro-RO"/>
        </w:rPr>
      </w:pPr>
      <w:r w:rsidRPr="00571206">
        <w:rPr>
          <w:b/>
          <w:lang w:val="ro-RO" w:eastAsia="ro-RO"/>
        </w:rPr>
        <w:t>JUDEŢUL SATU MARE</w:t>
      </w:r>
    </w:p>
    <w:p w14:paraId="35B67809" w14:textId="77777777" w:rsidR="00C73529" w:rsidRPr="00571206" w:rsidRDefault="00C73529" w:rsidP="00C73529">
      <w:pPr>
        <w:contextualSpacing/>
        <w:rPr>
          <w:b/>
          <w:lang w:val="ro-RO" w:eastAsia="ro-RO"/>
        </w:rPr>
      </w:pPr>
      <w:r w:rsidRPr="00571206">
        <w:rPr>
          <w:b/>
          <w:bCs/>
          <w:lang w:val="ro-RO" w:eastAsia="ro-RO"/>
        </w:rPr>
        <w:t xml:space="preserve">CONSILIUL JUDEŢEAN </w:t>
      </w:r>
    </w:p>
    <w:p w14:paraId="3427B4B5" w14:textId="77777777" w:rsidR="00C73529" w:rsidRPr="00571206" w:rsidRDefault="00C73529" w:rsidP="00C73529">
      <w:pPr>
        <w:ind w:left="-360" w:firstLine="360"/>
        <w:contextualSpacing/>
        <w:jc w:val="both"/>
        <w:rPr>
          <w:b/>
          <w:bCs/>
          <w:lang w:val="ro-RO" w:eastAsia="ro-RO"/>
        </w:rPr>
      </w:pPr>
      <w:r w:rsidRPr="00571206">
        <w:rPr>
          <w:b/>
          <w:lang w:val="ro-RO" w:eastAsia="ro-RO"/>
        </w:rPr>
        <w:t>DIRECŢIA DEZVOLTARE REGIONALĂ</w:t>
      </w:r>
    </w:p>
    <w:p w14:paraId="73AD048C" w14:textId="7016362D" w:rsidR="00C73529" w:rsidRPr="00571206" w:rsidRDefault="00C73529" w:rsidP="00412609">
      <w:pPr>
        <w:ind w:left="-360" w:firstLine="360"/>
        <w:contextualSpacing/>
        <w:jc w:val="both"/>
        <w:rPr>
          <w:b/>
          <w:bCs/>
          <w:lang w:val="ro-RO" w:eastAsia="ro-RO"/>
        </w:rPr>
      </w:pPr>
      <w:r w:rsidRPr="00571206">
        <w:rPr>
          <w:b/>
          <w:lang w:val="ro-RO" w:eastAsia="ro-RO"/>
        </w:rPr>
        <w:t xml:space="preserve">Nr.___________________ </w:t>
      </w:r>
    </w:p>
    <w:p w14:paraId="4F9466AB" w14:textId="77777777" w:rsidR="00C73529" w:rsidRPr="004E0C08" w:rsidRDefault="00C73529" w:rsidP="00C73529">
      <w:pPr>
        <w:contextualSpacing/>
        <w:jc w:val="center"/>
        <w:rPr>
          <w:b/>
          <w:lang w:val="ro-RO" w:eastAsia="ro-RO"/>
        </w:rPr>
      </w:pPr>
    </w:p>
    <w:p w14:paraId="0B33990C" w14:textId="77777777" w:rsidR="00C73529" w:rsidRPr="00571206" w:rsidRDefault="00C73529" w:rsidP="00C73529">
      <w:pPr>
        <w:contextualSpacing/>
        <w:jc w:val="center"/>
        <w:rPr>
          <w:b/>
          <w:lang w:val="ro-RO" w:eastAsia="ro-RO"/>
        </w:rPr>
      </w:pPr>
      <w:r w:rsidRPr="00571206">
        <w:rPr>
          <w:b/>
          <w:lang w:val="ro-RO" w:eastAsia="ro-RO"/>
        </w:rPr>
        <w:t>RAPORT DE SPECIALITATE</w:t>
      </w:r>
    </w:p>
    <w:p w14:paraId="3C83FF8C" w14:textId="77777777" w:rsidR="005239EF" w:rsidRPr="00571206" w:rsidRDefault="005239EF" w:rsidP="004420B3">
      <w:pPr>
        <w:pStyle w:val="ListParagraph"/>
        <w:shd w:val="clear" w:color="auto" w:fill="FFFFFF"/>
        <w:spacing w:after="0" w:line="240" w:lineRule="auto"/>
        <w:ind w:left="0"/>
        <w:jc w:val="center"/>
        <w:rPr>
          <w:rFonts w:ascii="Times New Roman" w:hAnsi="Times New Roman"/>
          <w:b/>
          <w:sz w:val="24"/>
          <w:szCs w:val="24"/>
          <w:lang w:val="ro-RO"/>
        </w:rPr>
      </w:pPr>
      <w:r w:rsidRPr="00571206">
        <w:rPr>
          <w:rFonts w:ascii="Times New Roman" w:hAnsi="Times New Roman"/>
          <w:b/>
          <w:bCs/>
          <w:sz w:val="24"/>
          <w:szCs w:val="24"/>
          <w:lang w:val="ro-RO"/>
        </w:rPr>
        <w:t>pentru modificarea Hotărârii Consiliului Județean Satu Mare nr. 59/2019</w:t>
      </w:r>
      <w:r w:rsidRPr="00571206">
        <w:rPr>
          <w:rFonts w:ascii="Times New Roman" w:hAnsi="Times New Roman"/>
          <w:b/>
          <w:sz w:val="24"/>
          <w:szCs w:val="24"/>
          <w:lang w:val="ro-RO"/>
        </w:rPr>
        <w:t xml:space="preserve"> privind aprobarea proiectului ”Închiderea Centrului de plasament al  copilului Floare de colț, Halmeu și dezvoltarea de alternative familiale de îngrijire”, cod 130557 și a cofinanțării necesare implementării acestuia în cadrul Programului Operațional Regional, Axa Prioritară 8, Obiectiv Specific 8.3-Creșterea gradului de acoperire cu servicii sociale, Apelul de proiecte nr. 2,</w:t>
      </w:r>
    </w:p>
    <w:p w14:paraId="2EEF70E2" w14:textId="77777777" w:rsidR="005239EF" w:rsidRPr="00571206" w:rsidRDefault="005239EF" w:rsidP="004420B3">
      <w:pPr>
        <w:pStyle w:val="ListParagraph"/>
        <w:shd w:val="clear" w:color="auto" w:fill="FFFFFF"/>
        <w:spacing w:after="0" w:line="240" w:lineRule="auto"/>
        <w:ind w:left="0"/>
        <w:jc w:val="center"/>
        <w:rPr>
          <w:rFonts w:ascii="Times New Roman" w:hAnsi="Times New Roman"/>
          <w:b/>
          <w:sz w:val="24"/>
          <w:szCs w:val="24"/>
          <w:lang w:val="ro-RO"/>
        </w:rPr>
      </w:pPr>
      <w:r w:rsidRPr="00571206">
        <w:rPr>
          <w:rFonts w:ascii="Times New Roman" w:hAnsi="Times New Roman"/>
          <w:b/>
          <w:sz w:val="24"/>
          <w:szCs w:val="24"/>
          <w:lang w:val="ro-RO"/>
        </w:rPr>
        <w:t>cu modificările și completările ulterioare</w:t>
      </w:r>
    </w:p>
    <w:p w14:paraId="3562B145" w14:textId="77777777" w:rsidR="00412609" w:rsidRPr="004E0C08" w:rsidRDefault="00412609" w:rsidP="00412609">
      <w:pPr>
        <w:pStyle w:val="ListParagraph"/>
        <w:shd w:val="clear" w:color="auto" w:fill="FFFFFF"/>
        <w:spacing w:after="160" w:line="252" w:lineRule="auto"/>
        <w:ind w:left="0"/>
        <w:jc w:val="center"/>
        <w:rPr>
          <w:rFonts w:ascii="Times New Roman" w:hAnsi="Times New Roman"/>
          <w:b/>
          <w:sz w:val="24"/>
          <w:szCs w:val="24"/>
          <w:lang w:val="ro-RO"/>
        </w:rPr>
      </w:pPr>
    </w:p>
    <w:p w14:paraId="0677E524" w14:textId="345C0341" w:rsidR="008B244B" w:rsidRPr="00571206" w:rsidRDefault="006D7AD1" w:rsidP="004E0C08">
      <w:pPr>
        <w:autoSpaceDE w:val="0"/>
        <w:autoSpaceDN w:val="0"/>
        <w:adjustRightInd w:val="0"/>
        <w:spacing w:before="120" w:after="120"/>
        <w:ind w:firstLine="720"/>
        <w:jc w:val="both"/>
        <w:rPr>
          <w:lang w:val="ro-RO"/>
        </w:rPr>
      </w:pPr>
      <w:r w:rsidRPr="00571206">
        <w:rPr>
          <w:lang w:val="ro-RO"/>
        </w:rPr>
        <w:t xml:space="preserve">Direcția Generală de Asistență Socială și Protecția Copilului a județului Satu Mare </w:t>
      </w:r>
      <w:r w:rsidR="008B244B" w:rsidRPr="00571206">
        <w:rPr>
          <w:lang w:val="ro-RO"/>
        </w:rPr>
        <w:t xml:space="preserve">se află în al doilea an de implementare a proiectului „Închiderea Centrului de plasament al copilului Floare de colț, Halmeu și dezvoltarea de alternative familiale de îngrijire” cod SMIS 130557,  în cadrul  Programului Operațional Regional 2014-2020, Axa prioritară 8 - Dezvoltarea infrastructurii de sănătate </w:t>
      </w:r>
      <w:proofErr w:type="spellStart"/>
      <w:r w:rsidR="008B244B" w:rsidRPr="00571206">
        <w:rPr>
          <w:lang w:val="ro-RO"/>
        </w:rPr>
        <w:t>şi</w:t>
      </w:r>
      <w:proofErr w:type="spellEnd"/>
      <w:r w:rsidR="008B244B" w:rsidRPr="00571206">
        <w:rPr>
          <w:lang w:val="ro-RO"/>
        </w:rPr>
        <w:t xml:space="preserve"> sociale Prioritatea de investiții 8.1 – Investițiile în infrastructurile sanitare </w:t>
      </w:r>
      <w:proofErr w:type="spellStart"/>
      <w:r w:rsidR="008B244B" w:rsidRPr="00571206">
        <w:rPr>
          <w:lang w:val="ro-RO"/>
        </w:rPr>
        <w:t>şi</w:t>
      </w:r>
      <w:proofErr w:type="spellEnd"/>
      <w:r w:rsidR="008B244B" w:rsidRPr="00571206">
        <w:rPr>
          <w:lang w:val="ro-RO"/>
        </w:rPr>
        <w:t xml:space="preserve"> sociale care contribuie la dezvoltarea la nivel național, regional </w:t>
      </w:r>
      <w:proofErr w:type="spellStart"/>
      <w:r w:rsidR="008B244B" w:rsidRPr="00571206">
        <w:rPr>
          <w:lang w:val="ro-RO"/>
        </w:rPr>
        <w:t>şi</w:t>
      </w:r>
      <w:proofErr w:type="spellEnd"/>
      <w:r w:rsidR="008B244B" w:rsidRPr="00571206">
        <w:rPr>
          <w:lang w:val="ro-RO"/>
        </w:rPr>
        <w:t xml:space="preserve"> local, reducând inegalitățile în ceea ce privește starea de sănătate </w:t>
      </w:r>
      <w:proofErr w:type="spellStart"/>
      <w:r w:rsidR="008B244B" w:rsidRPr="00571206">
        <w:rPr>
          <w:lang w:val="ro-RO"/>
        </w:rPr>
        <w:t>şi</w:t>
      </w:r>
      <w:proofErr w:type="spellEnd"/>
      <w:r w:rsidR="008B244B" w:rsidRPr="00571206">
        <w:rPr>
          <w:lang w:val="ro-RO"/>
        </w:rPr>
        <w:t xml:space="preserve"> promovând incluziunea socială prin îmbunătățirea accesului la serviciile  sociale, culturale și de recreare, precum și trecerea de la serviciile instituționale la serviciile prestate de colectivitățile locale, Obiectivul Specific 8.3 - Creșterea gradului de acoperire cu servicii sociale, P.O.R.2019/8/8.1/8.3/C, Grup vulnerabil: copii.</w:t>
      </w:r>
    </w:p>
    <w:p w14:paraId="409E47E8" w14:textId="7A8238F2" w:rsidR="008B244B" w:rsidRPr="00571206" w:rsidRDefault="008B244B" w:rsidP="004E0C08">
      <w:pPr>
        <w:autoSpaceDE w:val="0"/>
        <w:autoSpaceDN w:val="0"/>
        <w:adjustRightInd w:val="0"/>
        <w:spacing w:before="120" w:after="120"/>
        <w:ind w:firstLine="720"/>
        <w:jc w:val="both"/>
        <w:rPr>
          <w:lang w:val="ro-RO"/>
        </w:rPr>
      </w:pPr>
      <w:r w:rsidRPr="00571206">
        <w:rPr>
          <w:lang w:val="ro-RO"/>
        </w:rPr>
        <w:t>În cadrul proiectului, DGASPC Satu Mare a realizat Proiectul tehnic și detaliile de execuție documentații depuse spre avizare la ADR N-V prin adresa cu nr. 6766/10.03.2021. S-a obținut avizul prin Scrisoarea OI concluzie verificare conformitate P.T. cu numărul de înregistrare ADR NV 184328/25.06.2021.</w:t>
      </w:r>
    </w:p>
    <w:p w14:paraId="1339611B" w14:textId="151F2F1E" w:rsidR="008B244B" w:rsidRPr="00571206" w:rsidRDefault="008B244B" w:rsidP="004E0C08">
      <w:pPr>
        <w:spacing w:before="120" w:after="120"/>
        <w:jc w:val="both"/>
        <w:rPr>
          <w:lang w:val="ro-RO"/>
        </w:rPr>
      </w:pPr>
      <w:r w:rsidRPr="00571206">
        <w:rPr>
          <w:noProof/>
          <w:lang w:val="ro-RO"/>
        </w:rPr>
        <w:tab/>
      </w:r>
      <w:r w:rsidR="004E0C08">
        <w:rPr>
          <w:noProof/>
          <w:lang w:val="ro-RO"/>
        </w:rPr>
        <w:t>Până î</w:t>
      </w:r>
      <w:r w:rsidRPr="00571206">
        <w:rPr>
          <w:noProof/>
          <w:lang w:val="ro-RO"/>
        </w:rPr>
        <w:t xml:space="preserve">n prezent, DGASPC Satu Mare a demarat </w:t>
      </w:r>
      <w:r w:rsidR="004E0C08">
        <w:rPr>
          <w:noProof/>
          <w:lang w:val="ro-RO"/>
        </w:rPr>
        <w:t>de două ori</w:t>
      </w:r>
      <w:r w:rsidRPr="00571206">
        <w:rPr>
          <w:noProof/>
          <w:lang w:val="ro-RO"/>
        </w:rPr>
        <w:t xml:space="preserve"> procedur</w:t>
      </w:r>
      <w:r w:rsidR="004E0C08">
        <w:rPr>
          <w:noProof/>
          <w:lang w:val="ro-RO"/>
        </w:rPr>
        <w:t>a</w:t>
      </w:r>
      <w:r w:rsidRPr="00571206">
        <w:rPr>
          <w:noProof/>
          <w:lang w:val="ro-RO"/>
        </w:rPr>
        <w:t xml:space="preserve"> de achiziție </w:t>
      </w:r>
      <w:r w:rsidR="004E0C08" w:rsidRPr="004F65FC">
        <w:rPr>
          <w:noProof/>
          <w:lang w:val="ro-RO"/>
        </w:rPr>
        <w:t>publică în vederea atribuirii contractului de lucrări</w:t>
      </w:r>
      <w:r w:rsidR="004E0C08">
        <w:rPr>
          <w:noProof/>
          <w:lang w:val="ro-RO"/>
        </w:rPr>
        <w:t>,</w:t>
      </w:r>
      <w:r w:rsidR="004E0C08" w:rsidRPr="00571206">
        <w:rPr>
          <w:noProof/>
          <w:lang w:val="ro-RO"/>
        </w:rPr>
        <w:t xml:space="preserve"> </w:t>
      </w:r>
      <w:r w:rsidR="004E0C08" w:rsidRPr="004F65FC">
        <w:rPr>
          <w:noProof/>
          <w:lang w:val="ro-RO"/>
        </w:rPr>
        <w:t>ambele proceduri fiind nefinalizate din lipsă de participanți</w:t>
      </w:r>
      <w:r w:rsidRPr="00571206">
        <w:rPr>
          <w:noProof/>
          <w:lang w:val="ro-RO"/>
        </w:rPr>
        <w:t>, după cum urmează:</w:t>
      </w:r>
    </w:p>
    <w:p w14:paraId="1B4F09C6" w14:textId="2619C2EE" w:rsidR="008B244B" w:rsidRPr="00571206" w:rsidRDefault="008B244B" w:rsidP="004E0C08">
      <w:pPr>
        <w:numPr>
          <w:ilvl w:val="0"/>
          <w:numId w:val="4"/>
        </w:numPr>
        <w:tabs>
          <w:tab w:val="left" w:pos="990"/>
          <w:tab w:val="left" w:pos="6030"/>
        </w:tabs>
        <w:spacing w:before="120" w:after="120"/>
        <w:ind w:firstLine="810"/>
        <w:jc w:val="both"/>
        <w:rPr>
          <w:lang w:val="ro-RO"/>
        </w:rPr>
      </w:pPr>
      <w:r w:rsidRPr="00571206">
        <w:rPr>
          <w:rFonts w:eastAsia="Calibri"/>
          <w:lang w:val="ro-RO"/>
        </w:rPr>
        <w:t>la data de 26.08.2021, DGASPC Satu Mare a inițiat procedura de atribuire simplificată prin transmiterea documentației de atribuire cu nr. DF1122841/26.08.2021. Până la termenul limită de depunere a ofertelor, respectiv data de 22.10.2021, comisia de evaluare a constatat că procedura a fost anulat</w:t>
      </w:r>
      <w:r w:rsidR="00F36117" w:rsidRPr="00571206">
        <w:rPr>
          <w:rFonts w:eastAsia="Calibri"/>
          <w:lang w:val="ro-RO"/>
        </w:rPr>
        <w:t>ă</w:t>
      </w:r>
      <w:r w:rsidRPr="00571206">
        <w:rPr>
          <w:rFonts w:eastAsia="Calibri"/>
          <w:lang w:val="ro-RO"/>
        </w:rPr>
        <w:t xml:space="preserve"> administrativ nefiind depusă nicio oferta de preț, conform Raportului procedurii nr. 21584/26.10.2021.</w:t>
      </w:r>
    </w:p>
    <w:p w14:paraId="4236B6EA" w14:textId="649CDF90" w:rsidR="008B244B" w:rsidRPr="00571206" w:rsidRDefault="008B244B" w:rsidP="004E0C08">
      <w:pPr>
        <w:numPr>
          <w:ilvl w:val="0"/>
          <w:numId w:val="4"/>
        </w:numPr>
        <w:tabs>
          <w:tab w:val="left" w:pos="990"/>
          <w:tab w:val="left" w:pos="6030"/>
        </w:tabs>
        <w:spacing w:before="120" w:after="120"/>
        <w:ind w:firstLine="810"/>
        <w:jc w:val="both"/>
        <w:rPr>
          <w:lang w:val="ro-RO"/>
        </w:rPr>
      </w:pPr>
      <w:r w:rsidRPr="00571206">
        <w:rPr>
          <w:rFonts w:eastAsia="Calibri"/>
          <w:lang w:val="ro-RO"/>
        </w:rPr>
        <w:t xml:space="preserve">la data de 08.11.2021, procedura de atribuire a fost reluată în SEAP prin publicarea documentației de atribuire nr. DF1130103/08.11.2021 și a Proiectului tehnic 06-002/2020 elaborat de S.C. </w:t>
      </w:r>
      <w:proofErr w:type="spellStart"/>
      <w:r w:rsidRPr="00571206">
        <w:rPr>
          <w:rFonts w:eastAsia="Calibri"/>
          <w:lang w:val="ro-RO"/>
        </w:rPr>
        <w:t>Filips</w:t>
      </w:r>
      <w:proofErr w:type="spellEnd"/>
      <w:r w:rsidRPr="00571206">
        <w:rPr>
          <w:rFonts w:eastAsia="Calibri"/>
          <w:lang w:val="ro-RO"/>
        </w:rPr>
        <w:t xml:space="preserve"> </w:t>
      </w:r>
      <w:proofErr w:type="spellStart"/>
      <w:r w:rsidRPr="00571206">
        <w:rPr>
          <w:rFonts w:eastAsia="Calibri"/>
          <w:lang w:val="ro-RO"/>
        </w:rPr>
        <w:t>Art</w:t>
      </w:r>
      <w:proofErr w:type="spellEnd"/>
      <w:r w:rsidRPr="00571206">
        <w:rPr>
          <w:rFonts w:eastAsia="Calibri"/>
          <w:lang w:val="ro-RO"/>
        </w:rPr>
        <w:t xml:space="preserve"> Design SRL și a anunțului de participare simplificat (SCN1096673/08.11.2021). Până la termenul limită de depunere a ofertelor, respectiv data de 25.11.2021, comisia de evaluare a constatat că nu a fost depusă nicio ofertă de preț, procedura fiind anulată administrativ de către sistem, conform Raportului procedurii nr.23252/26.11.2021.</w:t>
      </w:r>
    </w:p>
    <w:p w14:paraId="41A49586" w14:textId="77777777" w:rsidR="008B244B" w:rsidRPr="00571206" w:rsidRDefault="008B244B" w:rsidP="004E0C08">
      <w:pPr>
        <w:spacing w:before="120" w:after="120"/>
        <w:ind w:firstLine="708"/>
        <w:jc w:val="both"/>
        <w:rPr>
          <w:noProof/>
          <w:lang w:val="ro-RO"/>
        </w:rPr>
      </w:pPr>
      <w:r w:rsidRPr="00571206">
        <w:rPr>
          <w:noProof/>
          <w:lang w:val="ro-RO"/>
        </w:rPr>
        <w:t>Având în vedere aspectele mai sus menționate, coroborat cu analiza pieței privind lucrările de construcții, s-a constatat imposibilitatea atribuirii contractului de achizitie publică și s-a propus actualizarea Devizului general al investiției raportat la prețurile actuale ale pieței pentru cantitățile de lucrări propuse în vederea realizării obiectivelor de investiție din cadrul  Proiectului tehnic 06-002/2020 elaborat de S.C. Filips Art Design SRL.</w:t>
      </w:r>
    </w:p>
    <w:p w14:paraId="620913B7" w14:textId="77777777" w:rsidR="008B244B" w:rsidRPr="00571206" w:rsidRDefault="008B244B" w:rsidP="004E0C08">
      <w:pPr>
        <w:spacing w:before="120" w:after="120"/>
        <w:ind w:firstLine="708"/>
        <w:jc w:val="both"/>
        <w:rPr>
          <w:noProof/>
          <w:lang w:val="ro-RO"/>
        </w:rPr>
      </w:pPr>
      <w:r w:rsidRPr="00571206">
        <w:rPr>
          <w:noProof/>
          <w:lang w:val="ro-RO"/>
        </w:rPr>
        <w:t xml:space="preserve">DGASPC Satu Mare s-a adresat proiectantului S.C. Filips Art Design SRL, prin adresa nr. 23627/06.12.2021 solicitând rularea listei de cantități aferente proiectului în programul de devize cu prețurile actuale de piață pentru manoperă, material, utilaje, transport, echipamente și dotările aferente investiției, până la data de 16.12.2021. </w:t>
      </w:r>
    </w:p>
    <w:p w14:paraId="11462BC0" w14:textId="77777777" w:rsidR="008B244B" w:rsidRPr="00571206" w:rsidRDefault="008B244B" w:rsidP="004E0C08">
      <w:pPr>
        <w:spacing w:before="120" w:after="120"/>
        <w:ind w:firstLine="360"/>
        <w:jc w:val="both"/>
        <w:rPr>
          <w:noProof/>
          <w:lang w:val="ro-RO"/>
        </w:rPr>
      </w:pPr>
      <w:r w:rsidRPr="00571206">
        <w:rPr>
          <w:noProof/>
          <w:lang w:val="ro-RO"/>
        </w:rPr>
        <w:lastRenderedPageBreak/>
        <w:t>Proiectantul S.C. Filips Art Design SRL nu a răspuns solicitării, nefiind posibilă contactarea acestuia prin nicio altă formă (telefonic, e-mail).</w:t>
      </w:r>
    </w:p>
    <w:p w14:paraId="4C09172D" w14:textId="500DF2F2" w:rsidR="008B244B" w:rsidRPr="00571206" w:rsidRDefault="008B244B" w:rsidP="004E0C08">
      <w:pPr>
        <w:spacing w:before="120" w:after="120"/>
        <w:ind w:firstLine="360"/>
        <w:jc w:val="both"/>
        <w:rPr>
          <w:noProof/>
          <w:lang w:val="ro-RO"/>
        </w:rPr>
      </w:pPr>
      <w:r w:rsidRPr="00571206">
        <w:rPr>
          <w:noProof/>
          <w:lang w:val="ro-RO"/>
        </w:rPr>
        <w:t>Urmare a acestui fapt, DGASPC Satu Mare, în urma analizei informa</w:t>
      </w:r>
      <w:r w:rsidR="004103B6" w:rsidRPr="00571206">
        <w:rPr>
          <w:noProof/>
          <w:lang w:val="ro-RO"/>
        </w:rPr>
        <w:t>ț</w:t>
      </w:r>
      <w:r w:rsidRPr="00571206">
        <w:rPr>
          <w:noProof/>
          <w:lang w:val="ro-RO"/>
        </w:rPr>
        <w:t>iilor avute la dispozi</w:t>
      </w:r>
      <w:r w:rsidR="004103B6" w:rsidRPr="00571206">
        <w:rPr>
          <w:noProof/>
          <w:lang w:val="ro-RO"/>
        </w:rPr>
        <w:t>ț</w:t>
      </w:r>
      <w:r w:rsidRPr="00571206">
        <w:rPr>
          <w:noProof/>
          <w:lang w:val="ro-RO"/>
        </w:rPr>
        <w:t xml:space="preserve">ie, a încheiat Contractul de servicii nr. 24582/22.12.2021 cu 4 Nature Project </w:t>
      </w:r>
      <w:bookmarkStart w:id="7" w:name="_Hlk92094853"/>
      <w:r w:rsidRPr="00571206">
        <w:rPr>
          <w:noProof/>
          <w:lang w:val="ro-RO"/>
        </w:rPr>
        <w:t xml:space="preserve">S.R.L-D </w:t>
      </w:r>
      <w:bookmarkEnd w:id="7"/>
      <w:r w:rsidRPr="00571206">
        <w:rPr>
          <w:noProof/>
          <w:lang w:val="ro-RO"/>
        </w:rPr>
        <w:t>în vederea actualizării Devizului general de lucrări și includerea în devizul general al investiției, raportat la prețurile actuale ale pieței pentru cantitățile de lucrări propuse în vederea realizării obiectivelor de investiție din cadrul  Proiectului tehnic 06-002/2020 elaborat de S.C. Filips Art Design S.R.L.</w:t>
      </w:r>
    </w:p>
    <w:p w14:paraId="6D4799F1" w14:textId="77777777" w:rsidR="008B244B" w:rsidRPr="00571206" w:rsidRDefault="008B244B" w:rsidP="004E0C08">
      <w:pPr>
        <w:spacing w:before="120" w:after="120"/>
        <w:ind w:firstLine="360"/>
        <w:jc w:val="both"/>
        <w:rPr>
          <w:noProof/>
          <w:lang w:val="ro-RO"/>
        </w:rPr>
      </w:pPr>
      <w:r w:rsidRPr="00571206">
        <w:rPr>
          <w:noProof/>
          <w:lang w:val="ro-RO"/>
        </w:rPr>
        <w:t xml:space="preserve">Astfel, valoarea estimată a achiziției de lucrări, conform devizului inițial a fost de </w:t>
      </w:r>
      <w:r w:rsidRPr="00571206">
        <w:rPr>
          <w:b/>
          <w:bCs/>
          <w:noProof/>
          <w:lang w:val="ro-RO"/>
        </w:rPr>
        <w:t>3.854.920,72 lei fără TVA</w:t>
      </w:r>
      <w:r w:rsidRPr="00571206">
        <w:rPr>
          <w:noProof/>
          <w:lang w:val="ro-RO"/>
        </w:rPr>
        <w:t>, compusă din:</w:t>
      </w:r>
    </w:p>
    <w:p w14:paraId="6EE9A1E4" w14:textId="392A0D4C" w:rsidR="008B244B" w:rsidRPr="00571206" w:rsidRDefault="008B244B" w:rsidP="004E0C08">
      <w:pPr>
        <w:spacing w:before="120" w:after="120"/>
        <w:ind w:firstLine="360"/>
        <w:jc w:val="both"/>
        <w:rPr>
          <w:noProof/>
          <w:lang w:val="ro-RO"/>
        </w:rPr>
      </w:pPr>
      <w:bookmarkStart w:id="8" w:name="_Hlk92183383"/>
      <w:r w:rsidRPr="00571206">
        <w:rPr>
          <w:noProof/>
          <w:lang w:val="ro-RO"/>
        </w:rPr>
        <w:t>Amenajarea terenului 205.583,28 lei f</w:t>
      </w:r>
      <w:r w:rsidR="0009138E" w:rsidRPr="00571206">
        <w:rPr>
          <w:noProof/>
          <w:lang w:val="ro-RO"/>
        </w:rPr>
        <w:t>ă</w:t>
      </w:r>
      <w:r w:rsidRPr="00571206">
        <w:rPr>
          <w:noProof/>
          <w:lang w:val="ro-RO"/>
        </w:rPr>
        <w:t>r</w:t>
      </w:r>
      <w:r w:rsidR="0009138E" w:rsidRPr="00571206">
        <w:rPr>
          <w:noProof/>
          <w:lang w:val="ro-RO"/>
        </w:rPr>
        <w:t>ă</w:t>
      </w:r>
      <w:r w:rsidRPr="00571206">
        <w:rPr>
          <w:noProof/>
          <w:lang w:val="ro-RO"/>
        </w:rPr>
        <w:t xml:space="preserve"> TVA </w:t>
      </w:r>
    </w:p>
    <w:p w14:paraId="13F4A509" w14:textId="0980CED5" w:rsidR="008B244B" w:rsidRPr="00571206" w:rsidRDefault="008B244B" w:rsidP="004E0C08">
      <w:pPr>
        <w:spacing w:before="120" w:after="120"/>
        <w:ind w:firstLine="360"/>
        <w:jc w:val="both"/>
        <w:rPr>
          <w:noProof/>
          <w:lang w:val="ro-RO"/>
        </w:rPr>
      </w:pPr>
      <w:r w:rsidRPr="00571206">
        <w:rPr>
          <w:noProof/>
          <w:lang w:val="ro-RO"/>
        </w:rPr>
        <w:t>Cheltuieli pentru asigurarea utilitatilor necesare obiectivului de investitii 9.000 lei f</w:t>
      </w:r>
      <w:r w:rsidR="0009138E" w:rsidRPr="00571206">
        <w:rPr>
          <w:noProof/>
          <w:lang w:val="ro-RO"/>
        </w:rPr>
        <w:t>ă</w:t>
      </w:r>
      <w:r w:rsidRPr="00571206">
        <w:rPr>
          <w:noProof/>
          <w:lang w:val="ro-RO"/>
        </w:rPr>
        <w:t>r</w:t>
      </w:r>
      <w:r w:rsidR="0009138E" w:rsidRPr="00571206">
        <w:rPr>
          <w:noProof/>
          <w:lang w:val="ro-RO"/>
        </w:rPr>
        <w:t>ă</w:t>
      </w:r>
      <w:r w:rsidRPr="00571206">
        <w:rPr>
          <w:noProof/>
          <w:lang w:val="ro-RO"/>
        </w:rPr>
        <w:t xml:space="preserve"> TVA </w:t>
      </w:r>
    </w:p>
    <w:p w14:paraId="2B6C11D4" w14:textId="46DF93CE" w:rsidR="008B244B" w:rsidRPr="00571206" w:rsidRDefault="008B244B" w:rsidP="004E0C08">
      <w:pPr>
        <w:spacing w:before="120" w:after="120"/>
        <w:ind w:firstLine="360"/>
        <w:jc w:val="both"/>
        <w:rPr>
          <w:noProof/>
          <w:lang w:val="ro-RO"/>
        </w:rPr>
      </w:pPr>
      <w:r w:rsidRPr="00571206">
        <w:rPr>
          <w:noProof/>
          <w:lang w:val="ro-RO"/>
        </w:rPr>
        <w:t>Construcţii şi instalaţii 3.609.772,19 lei f</w:t>
      </w:r>
      <w:r w:rsidR="0009138E" w:rsidRPr="00571206">
        <w:rPr>
          <w:noProof/>
          <w:lang w:val="ro-RO"/>
        </w:rPr>
        <w:t>ă</w:t>
      </w:r>
      <w:r w:rsidRPr="00571206">
        <w:rPr>
          <w:noProof/>
          <w:lang w:val="ro-RO"/>
        </w:rPr>
        <w:t>r</w:t>
      </w:r>
      <w:r w:rsidR="0009138E" w:rsidRPr="00571206">
        <w:rPr>
          <w:noProof/>
          <w:lang w:val="ro-RO"/>
        </w:rPr>
        <w:t>ă</w:t>
      </w:r>
      <w:r w:rsidRPr="00571206">
        <w:rPr>
          <w:noProof/>
          <w:lang w:val="ro-RO"/>
        </w:rPr>
        <w:t xml:space="preserve"> TVA </w:t>
      </w:r>
    </w:p>
    <w:p w14:paraId="6BF4B766" w14:textId="438B6DDD" w:rsidR="008B244B" w:rsidRPr="00571206" w:rsidRDefault="008B244B" w:rsidP="004E0C08">
      <w:pPr>
        <w:spacing w:before="120" w:after="120"/>
        <w:ind w:firstLine="360"/>
        <w:jc w:val="both"/>
        <w:rPr>
          <w:noProof/>
          <w:lang w:val="ro-RO"/>
        </w:rPr>
      </w:pPr>
      <w:r w:rsidRPr="00571206">
        <w:rPr>
          <w:noProof/>
          <w:lang w:val="ro-RO"/>
        </w:rPr>
        <w:t>Lucrări de construcţii şi instalaţii aferente organizării de şantier 30.565,25 lei f</w:t>
      </w:r>
      <w:r w:rsidR="0009138E" w:rsidRPr="00571206">
        <w:rPr>
          <w:noProof/>
          <w:lang w:val="ro-RO"/>
        </w:rPr>
        <w:t>ă</w:t>
      </w:r>
      <w:r w:rsidRPr="00571206">
        <w:rPr>
          <w:noProof/>
          <w:lang w:val="ro-RO"/>
        </w:rPr>
        <w:t>r</w:t>
      </w:r>
      <w:r w:rsidR="0009138E" w:rsidRPr="00571206">
        <w:rPr>
          <w:noProof/>
          <w:lang w:val="ro-RO"/>
        </w:rPr>
        <w:t>ă</w:t>
      </w:r>
      <w:r w:rsidRPr="00571206">
        <w:rPr>
          <w:noProof/>
          <w:lang w:val="ro-RO"/>
        </w:rPr>
        <w:t xml:space="preserve"> TVA</w:t>
      </w:r>
    </w:p>
    <w:bookmarkEnd w:id="8"/>
    <w:p w14:paraId="19D75EC0" w14:textId="77777777" w:rsidR="008B244B" w:rsidRPr="00571206" w:rsidRDefault="008B244B" w:rsidP="004E0C08">
      <w:pPr>
        <w:spacing w:before="120" w:after="120"/>
        <w:ind w:firstLine="360"/>
        <w:jc w:val="both"/>
        <w:rPr>
          <w:b/>
          <w:bCs/>
          <w:noProof/>
          <w:lang w:val="ro-RO"/>
        </w:rPr>
      </w:pPr>
      <w:r w:rsidRPr="00571206">
        <w:rPr>
          <w:noProof/>
          <w:lang w:val="ro-RO"/>
        </w:rPr>
        <w:t xml:space="preserve">În urma actualizării devizului general al investiției, conform prețurilor actuale ale pieței a rezultat o valoare a achiziției de lucrări de </w:t>
      </w:r>
      <w:r w:rsidRPr="00571206">
        <w:rPr>
          <w:b/>
          <w:bCs/>
          <w:noProof/>
          <w:lang w:val="ro-RO"/>
        </w:rPr>
        <w:t>6.408.343,62 lei fără TVA.</w:t>
      </w:r>
    </w:p>
    <w:p w14:paraId="765AA764" w14:textId="7C16CC16" w:rsidR="008B244B" w:rsidRPr="00571206" w:rsidRDefault="008B244B" w:rsidP="004E0C08">
      <w:pPr>
        <w:spacing w:before="120" w:after="120"/>
        <w:ind w:firstLine="360"/>
        <w:jc w:val="both"/>
        <w:rPr>
          <w:noProof/>
          <w:lang w:val="ro-RO"/>
        </w:rPr>
      </w:pPr>
      <w:r w:rsidRPr="00571206">
        <w:rPr>
          <w:noProof/>
          <w:lang w:val="ro-RO"/>
        </w:rPr>
        <w:t>Amenajarea terenului 207.780,567 lei f</w:t>
      </w:r>
      <w:r w:rsidR="00892ACE" w:rsidRPr="00571206">
        <w:rPr>
          <w:noProof/>
          <w:lang w:val="ro-RO"/>
        </w:rPr>
        <w:t>ă</w:t>
      </w:r>
      <w:r w:rsidRPr="00571206">
        <w:rPr>
          <w:noProof/>
          <w:lang w:val="ro-RO"/>
        </w:rPr>
        <w:t>r</w:t>
      </w:r>
      <w:r w:rsidR="00892ACE" w:rsidRPr="00571206">
        <w:rPr>
          <w:noProof/>
          <w:lang w:val="ro-RO"/>
        </w:rPr>
        <w:t>ă</w:t>
      </w:r>
      <w:r w:rsidRPr="00571206">
        <w:rPr>
          <w:noProof/>
          <w:lang w:val="ro-RO"/>
        </w:rPr>
        <w:t xml:space="preserve"> TVA </w:t>
      </w:r>
    </w:p>
    <w:p w14:paraId="0ED497A6" w14:textId="77777777" w:rsidR="008B244B" w:rsidRPr="00571206" w:rsidRDefault="008B244B" w:rsidP="004E0C08">
      <w:pPr>
        <w:spacing w:before="120" w:after="120"/>
        <w:ind w:firstLine="360"/>
        <w:jc w:val="both"/>
        <w:rPr>
          <w:noProof/>
          <w:lang w:val="ro-RO"/>
        </w:rPr>
      </w:pPr>
      <w:r w:rsidRPr="00571206">
        <w:rPr>
          <w:noProof/>
          <w:lang w:val="ro-RO"/>
        </w:rPr>
        <w:t>Cheltuieli pentru asigurarea utilitatilor necesare obiectivului de investitii 9.000 lei</w:t>
      </w:r>
    </w:p>
    <w:p w14:paraId="0CCA7993" w14:textId="1CD463E6" w:rsidR="008B244B" w:rsidRPr="00571206" w:rsidRDefault="008B244B" w:rsidP="004E0C08">
      <w:pPr>
        <w:spacing w:before="120" w:after="120"/>
        <w:ind w:firstLine="360"/>
        <w:jc w:val="both"/>
        <w:rPr>
          <w:noProof/>
          <w:lang w:val="ro-RO"/>
        </w:rPr>
      </w:pPr>
      <w:r w:rsidRPr="00571206">
        <w:rPr>
          <w:noProof/>
          <w:lang w:val="ro-RO"/>
        </w:rPr>
        <w:t>Construcţii şi instalaţii 6.135.217,13 lei f</w:t>
      </w:r>
      <w:r w:rsidR="00892ACE" w:rsidRPr="00571206">
        <w:rPr>
          <w:noProof/>
          <w:lang w:val="ro-RO"/>
        </w:rPr>
        <w:t>ă</w:t>
      </w:r>
      <w:r w:rsidRPr="00571206">
        <w:rPr>
          <w:noProof/>
          <w:lang w:val="ro-RO"/>
        </w:rPr>
        <w:t>r</w:t>
      </w:r>
      <w:r w:rsidR="00892ACE" w:rsidRPr="00571206">
        <w:rPr>
          <w:noProof/>
          <w:lang w:val="ro-RO"/>
        </w:rPr>
        <w:t>ă</w:t>
      </w:r>
      <w:r w:rsidRPr="00571206">
        <w:rPr>
          <w:noProof/>
          <w:lang w:val="ro-RO"/>
        </w:rPr>
        <w:t xml:space="preserve"> TVA </w:t>
      </w:r>
    </w:p>
    <w:p w14:paraId="4EA6ADB4" w14:textId="5EB7AD09" w:rsidR="008B244B" w:rsidRPr="00571206" w:rsidRDefault="008B244B" w:rsidP="004E0C08">
      <w:pPr>
        <w:spacing w:before="120" w:after="120"/>
        <w:ind w:firstLine="360"/>
        <w:jc w:val="both"/>
        <w:rPr>
          <w:noProof/>
          <w:lang w:val="ro-RO"/>
        </w:rPr>
      </w:pPr>
      <w:r w:rsidRPr="00571206">
        <w:rPr>
          <w:noProof/>
          <w:lang w:val="ro-RO"/>
        </w:rPr>
        <w:t>Lucrări de construcţii şi instalaţii aferente organizării de şantier 56.345,923 lei f</w:t>
      </w:r>
      <w:r w:rsidR="00892ACE" w:rsidRPr="00571206">
        <w:rPr>
          <w:noProof/>
          <w:lang w:val="ro-RO"/>
        </w:rPr>
        <w:t>ă</w:t>
      </w:r>
      <w:r w:rsidRPr="00571206">
        <w:rPr>
          <w:noProof/>
          <w:lang w:val="ro-RO"/>
        </w:rPr>
        <w:t>r</w:t>
      </w:r>
      <w:r w:rsidR="00892ACE" w:rsidRPr="00571206">
        <w:rPr>
          <w:noProof/>
          <w:lang w:val="ro-RO"/>
        </w:rPr>
        <w:t>ă</w:t>
      </w:r>
      <w:r w:rsidRPr="00571206">
        <w:rPr>
          <w:noProof/>
          <w:lang w:val="ro-RO"/>
        </w:rPr>
        <w:t xml:space="preserve"> TVA</w:t>
      </w:r>
    </w:p>
    <w:p w14:paraId="4672C2B4" w14:textId="36CB5D4B" w:rsidR="008B244B" w:rsidRPr="00571206" w:rsidRDefault="008B244B" w:rsidP="004E0C08">
      <w:pPr>
        <w:spacing w:before="120" w:after="120"/>
        <w:ind w:firstLine="360"/>
        <w:jc w:val="both"/>
        <w:rPr>
          <w:noProof/>
          <w:lang w:val="ro-RO"/>
        </w:rPr>
      </w:pPr>
      <w:r w:rsidRPr="00571206">
        <w:rPr>
          <w:noProof/>
          <w:lang w:val="ro-RO"/>
        </w:rPr>
        <w:t>În urma actualizării prețurilor</w:t>
      </w:r>
      <w:r w:rsidRPr="00134B83">
        <w:rPr>
          <w:b/>
          <w:bCs/>
          <w:noProof/>
          <w:lang w:val="ro-RO"/>
        </w:rPr>
        <w:t>, valoarea totală a proiectului</w:t>
      </w:r>
      <w:r w:rsidRPr="00571206">
        <w:rPr>
          <w:noProof/>
          <w:lang w:val="ro-RO"/>
        </w:rPr>
        <w:t xml:space="preserve"> a crescut de la </w:t>
      </w:r>
      <w:r w:rsidRPr="00134B83">
        <w:rPr>
          <w:b/>
          <w:bCs/>
          <w:noProof/>
          <w:lang w:val="ro-RO"/>
        </w:rPr>
        <w:t>5</w:t>
      </w:r>
      <w:r w:rsidR="00134B83">
        <w:rPr>
          <w:b/>
          <w:bCs/>
          <w:noProof/>
          <w:lang w:val="ro-RO"/>
        </w:rPr>
        <w:t>.</w:t>
      </w:r>
      <w:r w:rsidRPr="00134B83">
        <w:rPr>
          <w:b/>
          <w:bCs/>
          <w:noProof/>
          <w:lang w:val="ro-RO"/>
        </w:rPr>
        <w:t>811</w:t>
      </w:r>
      <w:r w:rsidR="00134B83">
        <w:rPr>
          <w:b/>
          <w:bCs/>
          <w:noProof/>
          <w:lang w:val="ro-RO"/>
        </w:rPr>
        <w:t>.</w:t>
      </w:r>
      <w:r w:rsidRPr="00134B83">
        <w:rPr>
          <w:b/>
          <w:bCs/>
          <w:noProof/>
          <w:lang w:val="ro-RO"/>
        </w:rPr>
        <w:t>666</w:t>
      </w:r>
      <w:r w:rsidR="00134B83">
        <w:rPr>
          <w:b/>
          <w:bCs/>
          <w:noProof/>
          <w:lang w:val="ro-RO"/>
        </w:rPr>
        <w:t>,</w:t>
      </w:r>
      <w:r w:rsidRPr="00134B83">
        <w:rPr>
          <w:b/>
          <w:bCs/>
          <w:noProof/>
          <w:lang w:val="ro-RO"/>
        </w:rPr>
        <w:t>51 lei cu TVA</w:t>
      </w:r>
      <w:r w:rsidRPr="00571206">
        <w:rPr>
          <w:noProof/>
          <w:lang w:val="ro-RO"/>
        </w:rPr>
        <w:t xml:space="preserve"> la valoarea de </w:t>
      </w:r>
      <w:r w:rsidRPr="00134B83">
        <w:rPr>
          <w:b/>
          <w:bCs/>
          <w:noProof/>
          <w:lang w:val="ro-RO"/>
        </w:rPr>
        <w:t>9.046.747,612 lei cu TVA</w:t>
      </w:r>
      <w:r w:rsidRPr="00571206">
        <w:rPr>
          <w:noProof/>
          <w:lang w:val="ro-RO"/>
        </w:rPr>
        <w:t xml:space="preserve">, respectiv cu </w:t>
      </w:r>
      <w:r w:rsidRPr="00134B83">
        <w:rPr>
          <w:b/>
          <w:bCs/>
          <w:noProof/>
          <w:lang w:val="ro-RO"/>
        </w:rPr>
        <w:t>3.235.081,102 lei cu TVA (sumă neeligibilă).</w:t>
      </w:r>
      <w:r w:rsidRPr="00571206">
        <w:rPr>
          <w:noProof/>
          <w:lang w:val="ro-RO"/>
        </w:rPr>
        <w:t xml:space="preserve"> </w:t>
      </w:r>
      <w:r w:rsidRPr="00134B83">
        <w:rPr>
          <w:b/>
          <w:bCs/>
          <w:noProof/>
          <w:lang w:val="ro-RO"/>
        </w:rPr>
        <w:t>Valoarea eligibilă</w:t>
      </w:r>
      <w:r w:rsidRPr="00571206">
        <w:rPr>
          <w:noProof/>
          <w:lang w:val="ro-RO"/>
        </w:rPr>
        <w:t xml:space="preserve"> a rămas aceeași, respectiv </w:t>
      </w:r>
      <w:r w:rsidRPr="00134B83">
        <w:rPr>
          <w:b/>
          <w:bCs/>
          <w:noProof/>
          <w:lang w:val="ro-RO"/>
        </w:rPr>
        <w:t>4.662.474,02 lei cu TVA</w:t>
      </w:r>
      <w:r w:rsidRPr="00571206">
        <w:rPr>
          <w:noProof/>
          <w:lang w:val="ro-RO"/>
        </w:rPr>
        <w:t>, iar valoarea neeligibil</w:t>
      </w:r>
      <w:r w:rsidR="00134B83">
        <w:rPr>
          <w:noProof/>
          <w:lang w:val="ro-RO"/>
        </w:rPr>
        <w:t>ă</w:t>
      </w:r>
      <w:r w:rsidRPr="00571206">
        <w:rPr>
          <w:noProof/>
          <w:lang w:val="ro-RO"/>
        </w:rPr>
        <w:t xml:space="preserve"> a crescut de la 1.149.192,49 lei cu TVA la 4.384.273,592 lei cu TVA.</w:t>
      </w:r>
    </w:p>
    <w:p w14:paraId="49C7AB4D" w14:textId="77777777" w:rsidR="00E37993" w:rsidRPr="00571206" w:rsidRDefault="000A6DFB" w:rsidP="004E0C08">
      <w:pPr>
        <w:pStyle w:val="ListParagraph"/>
        <w:spacing w:before="120" w:after="120" w:line="240" w:lineRule="auto"/>
        <w:ind w:left="0"/>
        <w:jc w:val="both"/>
        <w:rPr>
          <w:rFonts w:ascii="Times New Roman" w:hAnsi="Times New Roman"/>
          <w:bCs/>
          <w:sz w:val="24"/>
          <w:szCs w:val="24"/>
          <w:bdr w:val="none" w:sz="0" w:space="0" w:color="auto" w:frame="1"/>
          <w:lang w:val="ro-RO"/>
        </w:rPr>
      </w:pPr>
      <w:r w:rsidRPr="00571206">
        <w:rPr>
          <w:rFonts w:ascii="Times New Roman" w:hAnsi="Times New Roman"/>
          <w:bCs/>
          <w:i/>
          <w:iCs/>
          <w:sz w:val="24"/>
          <w:szCs w:val="24"/>
          <w:lang w:val="ro-RO"/>
        </w:rPr>
        <w:tab/>
      </w:r>
      <w:bookmarkStart w:id="9" w:name="_Hlk95904646"/>
      <w:r w:rsidR="00971783" w:rsidRPr="00571206">
        <w:rPr>
          <w:rFonts w:ascii="Times New Roman" w:hAnsi="Times New Roman"/>
          <w:bCs/>
          <w:sz w:val="24"/>
          <w:szCs w:val="24"/>
          <w:lang w:val="ro-RO"/>
        </w:rPr>
        <w:t>Ț</w:t>
      </w:r>
      <w:r w:rsidR="00AE2C14" w:rsidRPr="00571206">
        <w:rPr>
          <w:rFonts w:ascii="Times New Roman" w:hAnsi="Times New Roman"/>
          <w:bCs/>
          <w:sz w:val="24"/>
          <w:szCs w:val="24"/>
          <w:lang w:val="ro-RO"/>
        </w:rPr>
        <w:t>inând cont de</w:t>
      </w:r>
      <w:r w:rsidR="00AE2C14" w:rsidRPr="00571206">
        <w:rPr>
          <w:rFonts w:ascii="Times New Roman" w:hAnsi="Times New Roman"/>
          <w:bCs/>
          <w:i/>
          <w:iCs/>
          <w:sz w:val="24"/>
          <w:szCs w:val="24"/>
          <w:lang w:val="ro-RO"/>
        </w:rPr>
        <w:t xml:space="preserve"> </w:t>
      </w:r>
      <w:r w:rsidR="00E37993" w:rsidRPr="00571206">
        <w:rPr>
          <w:rFonts w:ascii="Times New Roman" w:hAnsi="Times New Roman"/>
          <w:bCs/>
          <w:sz w:val="24"/>
          <w:szCs w:val="24"/>
          <w:lang w:val="ro-RO"/>
        </w:rPr>
        <w:t xml:space="preserve">Nota de fundamentare a </w:t>
      </w:r>
      <w:r w:rsidR="00E37993" w:rsidRPr="00571206">
        <w:rPr>
          <w:rFonts w:ascii="Times New Roman" w:hAnsi="Times New Roman"/>
          <w:bCs/>
          <w:sz w:val="24"/>
          <w:szCs w:val="24"/>
          <w:bdr w:val="none" w:sz="0" w:space="0" w:color="auto" w:frame="1"/>
          <w:lang w:val="ro-RO"/>
        </w:rPr>
        <w:t>Direcției Generale de Asistență Socială și Protecția Copilului a Județului Satu Mare nr. 9697/15.02.2022 înaintată prin adresa nr. 9694/15.02.2022, înregistrată la Registratura Consiliului Județean Satu Mare cu nr. 4027/15.02.2022</w:t>
      </w:r>
    </w:p>
    <w:p w14:paraId="04D3FEA7" w14:textId="09DEF773" w:rsidR="00C63C70" w:rsidRPr="00571206" w:rsidRDefault="00AE2C14" w:rsidP="004E0C08">
      <w:pPr>
        <w:pStyle w:val="ListParagraph"/>
        <w:spacing w:before="120" w:after="120" w:line="240" w:lineRule="auto"/>
        <w:ind w:left="0"/>
        <w:jc w:val="both"/>
        <w:rPr>
          <w:rFonts w:ascii="Times New Roman" w:hAnsi="Times New Roman"/>
          <w:b/>
          <w:sz w:val="24"/>
          <w:szCs w:val="24"/>
          <w:lang w:val="ro-RO"/>
        </w:rPr>
      </w:pPr>
      <w:r w:rsidRPr="00571206">
        <w:rPr>
          <w:rFonts w:ascii="Times New Roman" w:hAnsi="Times New Roman"/>
          <w:bCs/>
          <w:i/>
          <w:iCs/>
          <w:sz w:val="24"/>
          <w:szCs w:val="24"/>
          <w:lang w:val="ro-RO"/>
        </w:rPr>
        <w:tab/>
      </w:r>
      <w:r w:rsidR="00C73529" w:rsidRPr="00571206">
        <w:rPr>
          <w:rFonts w:ascii="Times New Roman" w:hAnsi="Times New Roman"/>
          <w:sz w:val="24"/>
          <w:szCs w:val="24"/>
          <w:lang w:val="ro-RO" w:eastAsia="ro-RO"/>
        </w:rPr>
        <w:t xml:space="preserve">în temeiul prevederilor art. 182 alin. (4) cu trimitere la art. 136 alin. (8) lit. b) și alin. (10) din Ordonanța de urgență nr. 57/2019 privind Codul administrativ, cu modificările și completările ulterioare, </w:t>
      </w:r>
      <w:r w:rsidR="00C73529" w:rsidRPr="00571206">
        <w:rPr>
          <w:rFonts w:ascii="Times New Roman" w:hAnsi="Times New Roman"/>
          <w:b/>
          <w:bCs/>
          <w:sz w:val="24"/>
          <w:szCs w:val="24"/>
          <w:lang w:val="ro-RO" w:eastAsia="ro-RO"/>
        </w:rPr>
        <w:t>considerăm oportună și legală adoptarea Proiectului de hotărâre</w:t>
      </w:r>
      <w:r w:rsidR="00C73529" w:rsidRPr="00571206">
        <w:rPr>
          <w:rFonts w:ascii="Times New Roman" w:hAnsi="Times New Roman"/>
          <w:b/>
          <w:bCs/>
          <w:i/>
          <w:iCs/>
          <w:sz w:val="24"/>
          <w:szCs w:val="24"/>
          <w:lang w:val="ro-RO" w:eastAsia="ro-RO"/>
        </w:rPr>
        <w:t xml:space="preserve"> </w:t>
      </w:r>
      <w:r w:rsidR="00C63C70" w:rsidRPr="00571206">
        <w:rPr>
          <w:rFonts w:ascii="Times New Roman" w:hAnsi="Times New Roman"/>
          <w:b/>
          <w:bCs/>
          <w:sz w:val="24"/>
          <w:szCs w:val="24"/>
          <w:lang w:val="ro-RO"/>
        </w:rPr>
        <w:t>pentru modificarea Hotărârii Consiliului Județean Satu Mare nr. 59/2019</w:t>
      </w:r>
      <w:r w:rsidR="00C63C70" w:rsidRPr="00571206">
        <w:rPr>
          <w:rFonts w:ascii="Times New Roman" w:hAnsi="Times New Roman"/>
          <w:b/>
          <w:sz w:val="24"/>
          <w:szCs w:val="24"/>
          <w:lang w:val="ro-RO"/>
        </w:rPr>
        <w:t xml:space="preserve"> privind aprobarea proiectului ”Închiderea Centrului de plasament al  copilului Floare de colț, Halmeu și dezvoltarea de alternative familiale de îngrijire”, cod 130557 și a cofinanțării necesare implementării acestuia în cadrul Programului Operațional Regional, Axa Prioritară 8, Obiectiv Specific 8.3-Creșterea gradului de acoperire cu servicii sociale, Apelul de proiecte nr. 2,cu modificările și completările ulterioare.</w:t>
      </w:r>
    </w:p>
    <w:bookmarkEnd w:id="9"/>
    <w:p w14:paraId="2BC88DF9" w14:textId="53DD0025" w:rsidR="00E527C1" w:rsidRPr="00571206" w:rsidRDefault="00E527C1" w:rsidP="003E0A36">
      <w:pPr>
        <w:pStyle w:val="ListParagraph"/>
        <w:shd w:val="clear" w:color="auto" w:fill="FFFFFF"/>
        <w:spacing w:after="160" w:line="252" w:lineRule="auto"/>
        <w:ind w:left="0"/>
        <w:jc w:val="both"/>
        <w:rPr>
          <w:rFonts w:ascii="Times New Roman" w:hAnsi="Times New Roman"/>
          <w:b/>
          <w:sz w:val="24"/>
          <w:szCs w:val="24"/>
          <w:lang w:val="ro-RO"/>
        </w:rPr>
      </w:pPr>
    </w:p>
    <w:tbl>
      <w:tblPr>
        <w:tblStyle w:val="TableGrid"/>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7"/>
        <w:gridCol w:w="5107"/>
      </w:tblGrid>
      <w:tr w:rsidR="00571206" w:rsidRPr="00571206" w14:paraId="4F726DA0" w14:textId="77777777" w:rsidTr="00D77309">
        <w:tc>
          <w:tcPr>
            <w:tcW w:w="5107" w:type="dxa"/>
          </w:tcPr>
          <w:p w14:paraId="619F3F13" w14:textId="77777777" w:rsidR="00E527C1" w:rsidRPr="00571206" w:rsidRDefault="00E527C1" w:rsidP="00D77309">
            <w:pPr>
              <w:tabs>
                <w:tab w:val="left" w:pos="690"/>
                <w:tab w:val="center" w:pos="4749"/>
                <w:tab w:val="left" w:pos="9724"/>
              </w:tabs>
              <w:ind w:right="85"/>
              <w:jc w:val="center"/>
              <w:rPr>
                <w:b/>
                <w:lang w:val="ro-RO"/>
              </w:rPr>
            </w:pPr>
            <w:bookmarkStart w:id="10" w:name="_Hlk95904701"/>
            <w:r w:rsidRPr="00571206">
              <w:rPr>
                <w:b/>
                <w:lang w:val="ro-RO"/>
              </w:rPr>
              <w:t>Director executiv,</w:t>
            </w:r>
          </w:p>
          <w:p w14:paraId="3543A03B" w14:textId="77777777" w:rsidR="00E527C1" w:rsidRPr="00571206" w:rsidRDefault="00E527C1" w:rsidP="00D77309">
            <w:pPr>
              <w:tabs>
                <w:tab w:val="left" w:pos="690"/>
                <w:tab w:val="center" w:pos="4749"/>
                <w:tab w:val="left" w:pos="9724"/>
              </w:tabs>
              <w:ind w:right="85"/>
              <w:jc w:val="center"/>
              <w:rPr>
                <w:b/>
                <w:lang w:val="ro-RO"/>
              </w:rPr>
            </w:pPr>
            <w:r w:rsidRPr="00571206">
              <w:rPr>
                <w:b/>
                <w:lang w:val="ro-RO"/>
              </w:rPr>
              <w:t>Direcția Dezvoltare Regională</w:t>
            </w:r>
          </w:p>
          <w:p w14:paraId="7E66D996" w14:textId="77777777" w:rsidR="00E527C1" w:rsidRPr="00571206" w:rsidRDefault="00E527C1" w:rsidP="00D77309">
            <w:pPr>
              <w:tabs>
                <w:tab w:val="left" w:pos="690"/>
                <w:tab w:val="center" w:pos="4749"/>
                <w:tab w:val="left" w:pos="9724"/>
              </w:tabs>
              <w:ind w:right="85"/>
              <w:jc w:val="center"/>
              <w:rPr>
                <w:b/>
                <w:lang w:val="ro-RO"/>
              </w:rPr>
            </w:pPr>
            <w:proofErr w:type="spellStart"/>
            <w:r w:rsidRPr="00571206">
              <w:rPr>
                <w:b/>
                <w:lang w:val="ro-RO"/>
              </w:rPr>
              <w:t>Ştern</w:t>
            </w:r>
            <w:proofErr w:type="spellEnd"/>
            <w:r w:rsidRPr="00571206">
              <w:rPr>
                <w:b/>
                <w:lang w:val="ro-RO"/>
              </w:rPr>
              <w:t xml:space="preserve"> Felicia Cristina</w:t>
            </w:r>
          </w:p>
        </w:tc>
        <w:tc>
          <w:tcPr>
            <w:tcW w:w="5107" w:type="dxa"/>
          </w:tcPr>
          <w:p w14:paraId="4AB64DBF" w14:textId="77777777" w:rsidR="00E527C1" w:rsidRPr="00571206" w:rsidRDefault="00E527C1" w:rsidP="00D77309">
            <w:pPr>
              <w:contextualSpacing/>
              <w:jc w:val="center"/>
              <w:rPr>
                <w:b/>
                <w:lang w:val="ro-RO"/>
              </w:rPr>
            </w:pPr>
            <w:r w:rsidRPr="00571206">
              <w:rPr>
                <w:b/>
                <w:lang w:val="ro-RO"/>
              </w:rPr>
              <w:t>Șef Serviciu Managementul proiectelor,</w:t>
            </w:r>
          </w:p>
          <w:p w14:paraId="4ED174C6" w14:textId="77777777" w:rsidR="00E527C1" w:rsidRPr="00571206" w:rsidRDefault="00E527C1" w:rsidP="00D77309">
            <w:pPr>
              <w:contextualSpacing/>
              <w:jc w:val="center"/>
              <w:rPr>
                <w:b/>
                <w:lang w:val="ro-RO"/>
              </w:rPr>
            </w:pPr>
            <w:r w:rsidRPr="00571206">
              <w:rPr>
                <w:b/>
                <w:lang w:val="ro-RO"/>
              </w:rPr>
              <w:t>Barta Bianca Melania</w:t>
            </w:r>
          </w:p>
          <w:p w14:paraId="5479A858" w14:textId="77777777" w:rsidR="00E527C1" w:rsidRPr="00571206" w:rsidRDefault="00E527C1" w:rsidP="00D77309">
            <w:pPr>
              <w:tabs>
                <w:tab w:val="left" w:pos="690"/>
                <w:tab w:val="center" w:pos="4749"/>
                <w:tab w:val="left" w:pos="9724"/>
              </w:tabs>
              <w:ind w:right="85"/>
              <w:rPr>
                <w:b/>
                <w:lang w:val="ro-RO"/>
              </w:rPr>
            </w:pPr>
          </w:p>
          <w:p w14:paraId="5A3C1EB2" w14:textId="77777777" w:rsidR="00E527C1" w:rsidRPr="00571206" w:rsidRDefault="00E527C1" w:rsidP="00D77309">
            <w:pPr>
              <w:tabs>
                <w:tab w:val="left" w:pos="690"/>
                <w:tab w:val="center" w:pos="4749"/>
                <w:tab w:val="left" w:pos="9724"/>
              </w:tabs>
              <w:ind w:right="85"/>
              <w:rPr>
                <w:b/>
                <w:lang w:val="ro-RO"/>
              </w:rPr>
            </w:pPr>
          </w:p>
        </w:tc>
      </w:tr>
      <w:tr w:rsidR="00E527C1" w:rsidRPr="00571206" w14:paraId="5273698C" w14:textId="77777777" w:rsidTr="00D77309">
        <w:tc>
          <w:tcPr>
            <w:tcW w:w="10214" w:type="dxa"/>
            <w:gridSpan w:val="2"/>
          </w:tcPr>
          <w:p w14:paraId="20262F85" w14:textId="77777777" w:rsidR="00E527C1" w:rsidRPr="00571206" w:rsidRDefault="00E527C1" w:rsidP="00D77309">
            <w:pPr>
              <w:tabs>
                <w:tab w:val="left" w:pos="690"/>
                <w:tab w:val="center" w:pos="4749"/>
                <w:tab w:val="left" w:pos="9724"/>
              </w:tabs>
              <w:ind w:right="85"/>
              <w:jc w:val="center"/>
              <w:rPr>
                <w:b/>
                <w:lang w:val="ro-RO"/>
              </w:rPr>
            </w:pPr>
            <w:r w:rsidRPr="00571206">
              <w:rPr>
                <w:b/>
                <w:lang w:val="ro-RO"/>
              </w:rPr>
              <w:t>Vizat juridic,</w:t>
            </w:r>
          </w:p>
          <w:p w14:paraId="73F9D529" w14:textId="77777777" w:rsidR="00E527C1" w:rsidRPr="00571206" w:rsidRDefault="00E527C1" w:rsidP="00D77309">
            <w:pPr>
              <w:tabs>
                <w:tab w:val="left" w:pos="690"/>
                <w:tab w:val="center" w:pos="4749"/>
                <w:tab w:val="left" w:pos="9724"/>
              </w:tabs>
              <w:ind w:right="85"/>
              <w:jc w:val="center"/>
              <w:rPr>
                <w:b/>
                <w:lang w:val="ro-RO"/>
              </w:rPr>
            </w:pPr>
            <w:proofErr w:type="spellStart"/>
            <w:r w:rsidRPr="00571206">
              <w:rPr>
                <w:b/>
                <w:lang w:val="ro-RO"/>
              </w:rPr>
              <w:t>cons</w:t>
            </w:r>
            <w:proofErr w:type="spellEnd"/>
            <w:r w:rsidRPr="00571206">
              <w:rPr>
                <w:b/>
                <w:lang w:val="ro-RO"/>
              </w:rPr>
              <w:t>. jr. Tănase Loredana Roxana</w:t>
            </w:r>
          </w:p>
        </w:tc>
      </w:tr>
      <w:bookmarkEnd w:id="10"/>
    </w:tbl>
    <w:p w14:paraId="28262BB9" w14:textId="77777777" w:rsidR="00134B83" w:rsidRDefault="00134B83" w:rsidP="00CA5C36">
      <w:pPr>
        <w:jc w:val="both"/>
        <w:rPr>
          <w:bCs/>
          <w:sz w:val="10"/>
          <w:szCs w:val="10"/>
          <w:lang w:val="ro-RO" w:eastAsia="ro-RO"/>
        </w:rPr>
      </w:pPr>
    </w:p>
    <w:p w14:paraId="431918CA" w14:textId="77777777" w:rsidR="00134B83" w:rsidRDefault="00134B83" w:rsidP="00CA5C36">
      <w:pPr>
        <w:jc w:val="both"/>
        <w:rPr>
          <w:bCs/>
          <w:sz w:val="10"/>
          <w:szCs w:val="10"/>
          <w:lang w:val="ro-RO" w:eastAsia="ro-RO"/>
        </w:rPr>
      </w:pPr>
    </w:p>
    <w:p w14:paraId="7AD17963" w14:textId="77777777" w:rsidR="00134B83" w:rsidRDefault="00134B83" w:rsidP="00CA5C36">
      <w:pPr>
        <w:jc w:val="both"/>
        <w:rPr>
          <w:bCs/>
          <w:sz w:val="10"/>
          <w:szCs w:val="10"/>
          <w:lang w:val="ro-RO" w:eastAsia="ro-RO"/>
        </w:rPr>
      </w:pPr>
    </w:p>
    <w:p w14:paraId="0CC5411A" w14:textId="34D8C384" w:rsidR="00CA5C36" w:rsidRPr="00571206" w:rsidRDefault="00C73529" w:rsidP="00CA5C36">
      <w:pPr>
        <w:jc w:val="both"/>
        <w:rPr>
          <w:sz w:val="10"/>
          <w:szCs w:val="10"/>
          <w:lang w:val="ro-RO" w:eastAsia="ro-RO"/>
        </w:rPr>
      </w:pPr>
      <w:r w:rsidRPr="00571206">
        <w:rPr>
          <w:bCs/>
          <w:sz w:val="10"/>
          <w:szCs w:val="10"/>
          <w:lang w:val="ro-RO" w:eastAsia="ro-RO"/>
        </w:rPr>
        <w:t xml:space="preserve">Red. Tehn. </w:t>
      </w:r>
      <w:r w:rsidR="009E6BBE" w:rsidRPr="00571206">
        <w:rPr>
          <w:bCs/>
          <w:sz w:val="10"/>
          <w:szCs w:val="10"/>
          <w:lang w:val="ro-RO" w:eastAsia="ro-RO"/>
        </w:rPr>
        <w:t>T</w:t>
      </w:r>
      <w:r w:rsidRPr="00571206">
        <w:rPr>
          <w:bCs/>
          <w:sz w:val="10"/>
          <w:szCs w:val="10"/>
          <w:lang w:val="ro-RO" w:eastAsia="ro-RO"/>
        </w:rPr>
        <w:t>.L.R./</w:t>
      </w:r>
      <w:r w:rsidRPr="00571206">
        <w:rPr>
          <w:sz w:val="10"/>
          <w:szCs w:val="10"/>
          <w:lang w:val="ro-RO" w:eastAsia="ro-RO"/>
        </w:rPr>
        <w:t>Exemplare 5</w:t>
      </w:r>
    </w:p>
    <w:sectPr w:rsidR="00CA5C36" w:rsidRPr="00571206" w:rsidSect="004E0C08">
      <w:pgSz w:w="11906" w:h="16838" w:code="9"/>
      <w:pgMar w:top="720" w:right="1008" w:bottom="5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1545"/>
    <w:multiLevelType w:val="hybridMultilevel"/>
    <w:tmpl w:val="CB32F260"/>
    <w:lvl w:ilvl="0" w:tplc="47E4578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5F0C293C"/>
    <w:multiLevelType w:val="hybridMultilevel"/>
    <w:tmpl w:val="28FA5BBC"/>
    <w:lvl w:ilvl="0" w:tplc="F09423E4">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637A19C9"/>
    <w:multiLevelType w:val="hybridMultilevel"/>
    <w:tmpl w:val="24AC2B5A"/>
    <w:lvl w:ilvl="0" w:tplc="50EA70FE">
      <w:start w:val="1"/>
      <w:numFmt w:val="decimal"/>
      <w:lvlText w:val="%1."/>
      <w:lvlJc w:val="left"/>
      <w:pPr>
        <w:ind w:left="765" w:hanging="360"/>
      </w:pPr>
      <w:rPr>
        <w:rFonts w:ascii="TimesNewRoman,Bold" w:eastAsiaTheme="minorHAnsi" w:hAnsi="TimesNewRoman,Bold" w:cs="TimesNewRoman,Bold" w:hint="default"/>
        <w:b/>
        <w:color w:val="00000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3" w15:restartNumberingAfterBreak="0">
    <w:nsid w:val="7C257B3B"/>
    <w:multiLevelType w:val="hybridMultilevel"/>
    <w:tmpl w:val="0B10C404"/>
    <w:lvl w:ilvl="0" w:tplc="3FA86C3A">
      <w:start w:val="1"/>
      <w:numFmt w:val="decimal"/>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9E"/>
    <w:rsid w:val="000251FC"/>
    <w:rsid w:val="0003352E"/>
    <w:rsid w:val="000430FE"/>
    <w:rsid w:val="0004496B"/>
    <w:rsid w:val="00045C88"/>
    <w:rsid w:val="00053C8B"/>
    <w:rsid w:val="0007530D"/>
    <w:rsid w:val="0009138E"/>
    <w:rsid w:val="000A0183"/>
    <w:rsid w:val="000A38CC"/>
    <w:rsid w:val="000A6DFB"/>
    <w:rsid w:val="000F156A"/>
    <w:rsid w:val="000F636B"/>
    <w:rsid w:val="00103CCA"/>
    <w:rsid w:val="00110D35"/>
    <w:rsid w:val="00134B83"/>
    <w:rsid w:val="00180336"/>
    <w:rsid w:val="00196E3D"/>
    <w:rsid w:val="001976BB"/>
    <w:rsid w:val="001A1896"/>
    <w:rsid w:val="001B49BC"/>
    <w:rsid w:val="001C7EDB"/>
    <w:rsid w:val="001D148A"/>
    <w:rsid w:val="001F6A91"/>
    <w:rsid w:val="0020614B"/>
    <w:rsid w:val="00234EE9"/>
    <w:rsid w:val="00295EBF"/>
    <w:rsid w:val="002A3D15"/>
    <w:rsid w:val="002B04DC"/>
    <w:rsid w:val="00355A23"/>
    <w:rsid w:val="003610E3"/>
    <w:rsid w:val="00375E36"/>
    <w:rsid w:val="0039139E"/>
    <w:rsid w:val="003D4680"/>
    <w:rsid w:val="003E0A36"/>
    <w:rsid w:val="003F046B"/>
    <w:rsid w:val="00400EF7"/>
    <w:rsid w:val="004103B6"/>
    <w:rsid w:val="00412609"/>
    <w:rsid w:val="0041721A"/>
    <w:rsid w:val="00420ECE"/>
    <w:rsid w:val="004261FF"/>
    <w:rsid w:val="004420B3"/>
    <w:rsid w:val="004623AE"/>
    <w:rsid w:val="004E0C08"/>
    <w:rsid w:val="004F610C"/>
    <w:rsid w:val="004F65FC"/>
    <w:rsid w:val="005239EF"/>
    <w:rsid w:val="0052495C"/>
    <w:rsid w:val="00527493"/>
    <w:rsid w:val="0055142F"/>
    <w:rsid w:val="005534AF"/>
    <w:rsid w:val="00571206"/>
    <w:rsid w:val="00572419"/>
    <w:rsid w:val="005775EF"/>
    <w:rsid w:val="00577EC7"/>
    <w:rsid w:val="00586921"/>
    <w:rsid w:val="00587C36"/>
    <w:rsid w:val="005A1737"/>
    <w:rsid w:val="005B1306"/>
    <w:rsid w:val="005F3F13"/>
    <w:rsid w:val="005F7257"/>
    <w:rsid w:val="006159E2"/>
    <w:rsid w:val="00623FDB"/>
    <w:rsid w:val="00653AF3"/>
    <w:rsid w:val="006663F7"/>
    <w:rsid w:val="00693211"/>
    <w:rsid w:val="006C57C4"/>
    <w:rsid w:val="006D7AD1"/>
    <w:rsid w:val="006F3494"/>
    <w:rsid w:val="007120D9"/>
    <w:rsid w:val="00713A9E"/>
    <w:rsid w:val="00714018"/>
    <w:rsid w:val="00740768"/>
    <w:rsid w:val="00744436"/>
    <w:rsid w:val="00757AAC"/>
    <w:rsid w:val="007721C1"/>
    <w:rsid w:val="00774F36"/>
    <w:rsid w:val="008233F9"/>
    <w:rsid w:val="00826F8B"/>
    <w:rsid w:val="00831C0B"/>
    <w:rsid w:val="008367C7"/>
    <w:rsid w:val="00840414"/>
    <w:rsid w:val="00867B6A"/>
    <w:rsid w:val="008824C9"/>
    <w:rsid w:val="00887F42"/>
    <w:rsid w:val="008901AB"/>
    <w:rsid w:val="00892ACE"/>
    <w:rsid w:val="00894140"/>
    <w:rsid w:val="00895B58"/>
    <w:rsid w:val="008A31A8"/>
    <w:rsid w:val="008B244B"/>
    <w:rsid w:val="008B604B"/>
    <w:rsid w:val="008E5EBF"/>
    <w:rsid w:val="00901258"/>
    <w:rsid w:val="00902E9D"/>
    <w:rsid w:val="009218AB"/>
    <w:rsid w:val="00932B65"/>
    <w:rsid w:val="00943B4F"/>
    <w:rsid w:val="00964E9A"/>
    <w:rsid w:val="009652DD"/>
    <w:rsid w:val="009657BA"/>
    <w:rsid w:val="00971783"/>
    <w:rsid w:val="009D7E07"/>
    <w:rsid w:val="009E6BBE"/>
    <w:rsid w:val="00A25EB9"/>
    <w:rsid w:val="00A45CCA"/>
    <w:rsid w:val="00A6624F"/>
    <w:rsid w:val="00A70F72"/>
    <w:rsid w:val="00A90D7B"/>
    <w:rsid w:val="00AC200C"/>
    <w:rsid w:val="00AE2C14"/>
    <w:rsid w:val="00B302E0"/>
    <w:rsid w:val="00B45120"/>
    <w:rsid w:val="00B710B1"/>
    <w:rsid w:val="00B7174F"/>
    <w:rsid w:val="00B74E6A"/>
    <w:rsid w:val="00BB5F2E"/>
    <w:rsid w:val="00BC603B"/>
    <w:rsid w:val="00C0363B"/>
    <w:rsid w:val="00C63C70"/>
    <w:rsid w:val="00C70958"/>
    <w:rsid w:val="00C73529"/>
    <w:rsid w:val="00C75F04"/>
    <w:rsid w:val="00C7766C"/>
    <w:rsid w:val="00C94675"/>
    <w:rsid w:val="00C9549D"/>
    <w:rsid w:val="00CA5C36"/>
    <w:rsid w:val="00CA657E"/>
    <w:rsid w:val="00CC5477"/>
    <w:rsid w:val="00CD5E9B"/>
    <w:rsid w:val="00CE24B0"/>
    <w:rsid w:val="00D01699"/>
    <w:rsid w:val="00D06611"/>
    <w:rsid w:val="00D179CA"/>
    <w:rsid w:val="00D50F42"/>
    <w:rsid w:val="00D6639F"/>
    <w:rsid w:val="00D71191"/>
    <w:rsid w:val="00D810D9"/>
    <w:rsid w:val="00E37993"/>
    <w:rsid w:val="00E527C1"/>
    <w:rsid w:val="00E574B0"/>
    <w:rsid w:val="00E71952"/>
    <w:rsid w:val="00EA4C5A"/>
    <w:rsid w:val="00EB0676"/>
    <w:rsid w:val="00EB2614"/>
    <w:rsid w:val="00ED32F0"/>
    <w:rsid w:val="00EE6B49"/>
    <w:rsid w:val="00EF7EE0"/>
    <w:rsid w:val="00F26825"/>
    <w:rsid w:val="00F36117"/>
    <w:rsid w:val="00F759AC"/>
    <w:rsid w:val="00F90627"/>
    <w:rsid w:val="00FC1A6B"/>
    <w:rsid w:val="00FC4FA0"/>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C983"/>
  <w15:docId w15:val="{82AFD2F6-9FD8-4D34-8F9A-6A9812E7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39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9139E"/>
    <w:pPr>
      <w:keepNext/>
      <w:outlineLvl w:val="0"/>
    </w:pPr>
    <w:rPr>
      <w:sz w:val="28"/>
      <w:szCs w:val="20"/>
      <w:lang w:val="en-US" w:eastAsia="ro-RO"/>
    </w:rPr>
  </w:style>
  <w:style w:type="paragraph" w:styleId="Heading2">
    <w:name w:val="heading 2"/>
    <w:basedOn w:val="Normal"/>
    <w:next w:val="Normal"/>
    <w:link w:val="Heading2Char"/>
    <w:qFormat/>
    <w:rsid w:val="0039139E"/>
    <w:pPr>
      <w:keepNext/>
      <w:ind w:firstLine="709"/>
      <w:jc w:val="center"/>
      <w:outlineLvl w:val="1"/>
    </w:pPr>
    <w:rPr>
      <w:b/>
      <w:bCs/>
      <w:lang w:val="ro-RO"/>
    </w:rPr>
  </w:style>
  <w:style w:type="paragraph" w:styleId="Heading5">
    <w:name w:val="heading 5"/>
    <w:basedOn w:val="Normal"/>
    <w:next w:val="Normal"/>
    <w:link w:val="Heading5Char"/>
    <w:qFormat/>
    <w:rsid w:val="0039139E"/>
    <w:pPr>
      <w:keepNext/>
      <w:tabs>
        <w:tab w:val="num" w:pos="420"/>
      </w:tabs>
      <w:suppressAutoHyphens/>
      <w:spacing w:line="312" w:lineRule="auto"/>
      <w:jc w:val="both"/>
      <w:outlineLvl w:val="4"/>
    </w:pPr>
    <w:rPr>
      <w:b/>
      <w:bCs/>
      <w:spacing w:val="-3"/>
      <w:lang w:val="fr-F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39E"/>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39139E"/>
    <w:rPr>
      <w:rFonts w:ascii="Times New Roman" w:eastAsia="Times New Roman" w:hAnsi="Times New Roman" w:cs="Times New Roman"/>
      <w:b/>
      <w:bCs/>
      <w:sz w:val="24"/>
      <w:szCs w:val="24"/>
      <w:lang w:val="ro-RO"/>
    </w:rPr>
  </w:style>
  <w:style w:type="character" w:customStyle="1" w:styleId="Heading5Char">
    <w:name w:val="Heading 5 Char"/>
    <w:basedOn w:val="DefaultParagraphFont"/>
    <w:link w:val="Heading5"/>
    <w:rsid w:val="0039139E"/>
    <w:rPr>
      <w:rFonts w:ascii="Times New Roman" w:eastAsia="Times New Roman" w:hAnsi="Times New Roman" w:cs="Times New Roman"/>
      <w:b/>
      <w:bCs/>
      <w:spacing w:val="-3"/>
      <w:sz w:val="24"/>
      <w:szCs w:val="24"/>
      <w:lang w:val="fr-FR" w:eastAsia="ro-RO"/>
    </w:rPr>
  </w:style>
  <w:style w:type="paragraph" w:styleId="BodyText">
    <w:name w:val="Body Text"/>
    <w:basedOn w:val="Normal"/>
    <w:link w:val="BodyTextChar"/>
    <w:semiHidden/>
    <w:rsid w:val="0039139E"/>
    <w:pPr>
      <w:jc w:val="both"/>
    </w:pPr>
    <w:rPr>
      <w:snapToGrid w:val="0"/>
      <w:sz w:val="28"/>
      <w:szCs w:val="20"/>
      <w:lang w:val="en-US"/>
    </w:rPr>
  </w:style>
  <w:style w:type="character" w:customStyle="1" w:styleId="BodyTextChar">
    <w:name w:val="Body Text Char"/>
    <w:basedOn w:val="DefaultParagraphFont"/>
    <w:link w:val="BodyText"/>
    <w:semiHidden/>
    <w:rsid w:val="0039139E"/>
    <w:rPr>
      <w:rFonts w:ascii="Times New Roman" w:eastAsia="Times New Roman" w:hAnsi="Times New Roman" w:cs="Times New Roman"/>
      <w:snapToGrid w:val="0"/>
      <w:sz w:val="28"/>
      <w:szCs w:val="20"/>
    </w:rPr>
  </w:style>
  <w:style w:type="paragraph" w:styleId="BodyText2">
    <w:name w:val="Body Text 2"/>
    <w:basedOn w:val="Normal"/>
    <w:link w:val="BodyText2Char"/>
    <w:semiHidden/>
    <w:rsid w:val="0039139E"/>
    <w:pPr>
      <w:jc w:val="both"/>
    </w:pPr>
    <w:rPr>
      <w:b/>
      <w:bCs/>
      <w:szCs w:val="20"/>
      <w:lang w:val="en-US"/>
    </w:rPr>
  </w:style>
  <w:style w:type="character" w:customStyle="1" w:styleId="BodyText2Char">
    <w:name w:val="Body Text 2 Char"/>
    <w:basedOn w:val="DefaultParagraphFont"/>
    <w:link w:val="BodyText2"/>
    <w:semiHidden/>
    <w:rsid w:val="0039139E"/>
    <w:rPr>
      <w:rFonts w:ascii="Times New Roman" w:eastAsia="Times New Roman" w:hAnsi="Times New Roman" w:cs="Times New Roman"/>
      <w:b/>
      <w:bCs/>
      <w:sz w:val="24"/>
      <w:szCs w:val="20"/>
    </w:rPr>
  </w:style>
  <w:style w:type="paragraph" w:styleId="NormalWeb">
    <w:name w:val="Normal (Web)"/>
    <w:basedOn w:val="Normal"/>
    <w:uiPriority w:val="99"/>
    <w:unhideWhenUsed/>
    <w:rsid w:val="0055142F"/>
    <w:pPr>
      <w:spacing w:before="100" w:beforeAutospacing="1" w:after="100" w:afterAutospacing="1"/>
    </w:pPr>
    <w:rPr>
      <w:lang w:val="en-US"/>
    </w:rPr>
  </w:style>
  <w:style w:type="paragraph" w:styleId="ListParagraph">
    <w:name w:val="List Paragraph"/>
    <w:basedOn w:val="Normal"/>
    <w:uiPriority w:val="34"/>
    <w:qFormat/>
    <w:rsid w:val="00D06611"/>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semiHidden/>
    <w:rsid w:val="004623AE"/>
    <w:pPr>
      <w:tabs>
        <w:tab w:val="center" w:pos="4153"/>
        <w:tab w:val="right" w:pos="8306"/>
      </w:tabs>
    </w:pPr>
    <w:rPr>
      <w:sz w:val="20"/>
      <w:szCs w:val="20"/>
      <w:lang w:val="ro-RO"/>
    </w:rPr>
  </w:style>
  <w:style w:type="character" w:customStyle="1" w:styleId="HeaderChar">
    <w:name w:val="Header Char"/>
    <w:basedOn w:val="DefaultParagraphFont"/>
    <w:link w:val="Header"/>
    <w:semiHidden/>
    <w:rsid w:val="004623AE"/>
    <w:rPr>
      <w:rFonts w:ascii="Times New Roman" w:eastAsia="Times New Roman" w:hAnsi="Times New Roman" w:cs="Times New Roman"/>
      <w:sz w:val="20"/>
      <w:szCs w:val="20"/>
      <w:lang w:val="ro-RO"/>
    </w:rPr>
  </w:style>
  <w:style w:type="paragraph" w:customStyle="1" w:styleId="content2">
    <w:name w:val="content2"/>
    <w:basedOn w:val="Normal"/>
    <w:rsid w:val="00C73529"/>
    <w:pPr>
      <w:spacing w:after="120"/>
      <w:ind w:right="150"/>
    </w:pPr>
    <w:rPr>
      <w:lang w:val="en-US"/>
    </w:rPr>
  </w:style>
  <w:style w:type="table" w:customStyle="1" w:styleId="TableGrid1">
    <w:name w:val="Table Grid1"/>
    <w:basedOn w:val="TableNormal"/>
    <w:next w:val="TableGrid"/>
    <w:uiPriority w:val="59"/>
    <w:rsid w:val="00E5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5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0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6</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Tanase Roxana</cp:lastModifiedBy>
  <cp:revision>108</cp:revision>
  <cp:lastPrinted>2022-02-16T12:21:00Z</cp:lastPrinted>
  <dcterms:created xsi:type="dcterms:W3CDTF">2021-08-24T12:39:00Z</dcterms:created>
  <dcterms:modified xsi:type="dcterms:W3CDTF">2022-02-16T12:30:00Z</dcterms:modified>
</cp:coreProperties>
</file>