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132D7" w14:textId="77777777" w:rsidR="005D684C" w:rsidRPr="00F97936" w:rsidRDefault="005D684C" w:rsidP="00825ED0">
      <w:pPr>
        <w:pStyle w:val="Subtitle"/>
        <w:ind w:right="-46"/>
        <w:contextualSpacing/>
        <w:jc w:val="both"/>
        <w:rPr>
          <w:sz w:val="24"/>
        </w:rPr>
      </w:pPr>
      <w:r w:rsidRPr="00F97936">
        <w:rPr>
          <w:sz w:val="24"/>
        </w:rPr>
        <w:t>ROMÂNIA</w:t>
      </w:r>
    </w:p>
    <w:p w14:paraId="35182ADD" w14:textId="77777777" w:rsidR="005D684C" w:rsidRPr="00F97936" w:rsidRDefault="005D684C" w:rsidP="00825ED0">
      <w:pPr>
        <w:pStyle w:val="Subtitle"/>
        <w:ind w:right="-46"/>
        <w:contextualSpacing/>
        <w:jc w:val="both"/>
        <w:rPr>
          <w:sz w:val="24"/>
        </w:rPr>
      </w:pPr>
      <w:r w:rsidRPr="00F97936">
        <w:rPr>
          <w:sz w:val="24"/>
        </w:rPr>
        <w:t>JUDEŢUL SATU MARE</w:t>
      </w:r>
    </w:p>
    <w:p w14:paraId="7B312212" w14:textId="77777777" w:rsidR="005D684C" w:rsidRPr="00F97936" w:rsidRDefault="005D684C" w:rsidP="00825ED0">
      <w:pPr>
        <w:pStyle w:val="Subtitle"/>
        <w:ind w:right="-46"/>
        <w:contextualSpacing/>
        <w:jc w:val="both"/>
        <w:rPr>
          <w:sz w:val="24"/>
        </w:rPr>
      </w:pPr>
      <w:r w:rsidRPr="00F97936">
        <w:rPr>
          <w:sz w:val="24"/>
        </w:rPr>
        <w:t xml:space="preserve">CONSILIUL JUDEŢEAN </w:t>
      </w:r>
    </w:p>
    <w:p w14:paraId="26F4F8D0" w14:textId="77777777" w:rsidR="005D684C" w:rsidRPr="00F97936" w:rsidRDefault="005D684C" w:rsidP="00825ED0">
      <w:pPr>
        <w:ind w:right="-46"/>
        <w:contextualSpacing/>
        <w:jc w:val="both"/>
        <w:rPr>
          <w:bCs/>
          <w:lang w:val="ro-RO"/>
        </w:rPr>
      </w:pPr>
    </w:p>
    <w:p w14:paraId="1EFA092C" w14:textId="77777777" w:rsidR="00445884" w:rsidRPr="00F97936" w:rsidRDefault="00445884" w:rsidP="00825ED0">
      <w:pPr>
        <w:ind w:right="-46"/>
        <w:contextualSpacing/>
        <w:jc w:val="both"/>
        <w:rPr>
          <w:bCs/>
          <w:lang w:val="ro-RO"/>
        </w:rPr>
      </w:pPr>
    </w:p>
    <w:p w14:paraId="793EAD01" w14:textId="77777777" w:rsidR="005D684C" w:rsidRPr="00F97936" w:rsidRDefault="005D684C" w:rsidP="00825ED0">
      <w:pPr>
        <w:ind w:right="-46"/>
        <w:contextualSpacing/>
        <w:rPr>
          <w:b/>
          <w:bCs/>
          <w:lang w:val="ro-RO"/>
        </w:rPr>
      </w:pPr>
    </w:p>
    <w:p w14:paraId="747FFF43" w14:textId="0BF29620" w:rsidR="005D684C" w:rsidRPr="00F97936" w:rsidRDefault="005D684C" w:rsidP="00825ED0">
      <w:pPr>
        <w:ind w:right="-46"/>
        <w:contextualSpacing/>
        <w:jc w:val="center"/>
        <w:rPr>
          <w:b/>
          <w:bCs/>
          <w:lang w:val="ro-RO"/>
        </w:rPr>
      </w:pPr>
      <w:r w:rsidRPr="00F97936">
        <w:rPr>
          <w:b/>
          <w:bCs/>
          <w:lang w:val="ro-RO"/>
        </w:rPr>
        <w:t>PROIECT DE HOTĂRÂRE</w:t>
      </w:r>
    </w:p>
    <w:p w14:paraId="66598790" w14:textId="54A3D0B3" w:rsidR="005D684C" w:rsidRPr="00BF2928" w:rsidRDefault="000D2E48" w:rsidP="00825ED0">
      <w:pPr>
        <w:ind w:right="-46"/>
        <w:contextualSpacing/>
        <w:jc w:val="center"/>
        <w:rPr>
          <w:b/>
          <w:bCs/>
          <w:lang w:val="ro-RO"/>
        </w:rPr>
      </w:pPr>
      <w:r w:rsidRPr="00BF2928">
        <w:rPr>
          <w:b/>
          <w:bCs/>
          <w:lang w:val="ro-RO"/>
        </w:rPr>
        <w:t>privind aprobarea Actului adițional nr. 2 la Actul constitutiv precum și a Actului adițional nr. 2 la Statutul ”Asociației de Dezvoltare Intercomunitară pentru servicii în sectorul de apă și apă uzată din județul Satu Mare”</w:t>
      </w:r>
    </w:p>
    <w:p w14:paraId="13B2903C" w14:textId="74DD07D5" w:rsidR="00636D3D" w:rsidRDefault="00636D3D" w:rsidP="00825ED0">
      <w:pPr>
        <w:ind w:right="-46"/>
        <w:contextualSpacing/>
        <w:jc w:val="center"/>
        <w:rPr>
          <w:b/>
          <w:bCs/>
          <w:lang w:val="ro-RO"/>
        </w:rPr>
      </w:pPr>
    </w:p>
    <w:p w14:paraId="5E826C17" w14:textId="77777777" w:rsidR="002D03FB" w:rsidRPr="00BF2928" w:rsidRDefault="002D03FB" w:rsidP="00825ED0">
      <w:pPr>
        <w:ind w:right="-46"/>
        <w:contextualSpacing/>
        <w:jc w:val="center"/>
        <w:rPr>
          <w:b/>
          <w:bCs/>
          <w:lang w:val="ro-RO"/>
        </w:rPr>
      </w:pPr>
    </w:p>
    <w:p w14:paraId="4453F702" w14:textId="77777777" w:rsidR="005D684C" w:rsidRPr="00BF2928" w:rsidRDefault="005D684C" w:rsidP="0078577F">
      <w:pPr>
        <w:spacing w:before="100" w:beforeAutospacing="1" w:after="100" w:afterAutospacing="1"/>
        <w:ind w:right="-46" w:firstLine="706"/>
        <w:contextualSpacing/>
        <w:jc w:val="both"/>
        <w:rPr>
          <w:lang w:val="ro-RO"/>
        </w:rPr>
      </w:pPr>
      <w:r w:rsidRPr="00BF2928">
        <w:rPr>
          <w:lang w:val="ro-RO"/>
        </w:rPr>
        <w:t xml:space="preserve">Consiliul </w:t>
      </w:r>
      <w:proofErr w:type="spellStart"/>
      <w:r w:rsidRPr="00BF2928">
        <w:rPr>
          <w:lang w:val="ro-RO"/>
        </w:rPr>
        <w:t>Judeţean</w:t>
      </w:r>
      <w:proofErr w:type="spellEnd"/>
      <w:r w:rsidRPr="00BF2928">
        <w:rPr>
          <w:lang w:val="ro-RO"/>
        </w:rPr>
        <w:t xml:space="preserve"> Satu Mare,</w:t>
      </w:r>
    </w:p>
    <w:p w14:paraId="6437DDD1" w14:textId="7075636A" w:rsidR="005D684C" w:rsidRPr="00BF2928" w:rsidRDefault="0078577F" w:rsidP="00BF2928">
      <w:pPr>
        <w:tabs>
          <w:tab w:val="left" w:pos="0"/>
        </w:tabs>
        <w:spacing w:before="100" w:beforeAutospacing="1" w:after="100" w:afterAutospacing="1"/>
        <w:ind w:right="-46" w:firstLine="450"/>
        <w:contextualSpacing/>
        <w:jc w:val="both"/>
        <w:rPr>
          <w:lang w:val="ro-RO"/>
        </w:rPr>
      </w:pPr>
      <w:r>
        <w:rPr>
          <w:lang w:val="ro-RO"/>
        </w:rPr>
        <w:tab/>
      </w:r>
      <w:r w:rsidR="005D684C" w:rsidRPr="00BF2928">
        <w:rPr>
          <w:lang w:val="ro-RO"/>
        </w:rPr>
        <w:t xml:space="preserve">având în vedere </w:t>
      </w:r>
      <w:r w:rsidR="009B32FA" w:rsidRPr="00BF2928">
        <w:rPr>
          <w:lang w:val="ro-RO"/>
        </w:rPr>
        <w:t>Referatul de aprobare</w:t>
      </w:r>
      <w:r w:rsidR="005D684C" w:rsidRPr="00BF2928">
        <w:rPr>
          <w:lang w:val="ro-RO"/>
        </w:rPr>
        <w:t xml:space="preserve"> nr. _____________</w:t>
      </w:r>
      <w:r w:rsidR="009B32FA" w:rsidRPr="00BF2928">
        <w:rPr>
          <w:lang w:val="ro-RO"/>
        </w:rPr>
        <w:t>____</w:t>
      </w:r>
      <w:r w:rsidR="005D684C" w:rsidRPr="00BF2928">
        <w:rPr>
          <w:lang w:val="ro-RO"/>
        </w:rPr>
        <w:t xml:space="preserve"> a</w:t>
      </w:r>
      <w:r w:rsidR="009B32FA" w:rsidRPr="00BF2928">
        <w:rPr>
          <w:lang w:val="ro-RO"/>
        </w:rPr>
        <w:t>l</w:t>
      </w:r>
      <w:r w:rsidR="005D684C" w:rsidRPr="00BF2928">
        <w:rPr>
          <w:lang w:val="ro-RO"/>
        </w:rPr>
        <w:t xml:space="preserve"> </w:t>
      </w:r>
      <w:proofErr w:type="spellStart"/>
      <w:r w:rsidR="005D684C" w:rsidRPr="00BF2928">
        <w:rPr>
          <w:lang w:val="ro-RO"/>
        </w:rPr>
        <w:t>preşedintelui</w:t>
      </w:r>
      <w:proofErr w:type="spellEnd"/>
      <w:r w:rsidR="005D684C" w:rsidRPr="00BF2928">
        <w:rPr>
          <w:lang w:val="ro-RO"/>
        </w:rPr>
        <w:t xml:space="preserve"> Consiliului </w:t>
      </w:r>
      <w:proofErr w:type="spellStart"/>
      <w:r w:rsidR="005D684C" w:rsidRPr="00BF2928">
        <w:rPr>
          <w:lang w:val="ro-RO"/>
        </w:rPr>
        <w:t>Judeţean</w:t>
      </w:r>
      <w:proofErr w:type="spellEnd"/>
      <w:r w:rsidR="005D684C" w:rsidRPr="00BF2928">
        <w:rPr>
          <w:lang w:val="ro-RO"/>
        </w:rPr>
        <w:t xml:space="preserve"> Satu Mare, anexată prezentului proiect de hotărâre,</w:t>
      </w:r>
    </w:p>
    <w:p w14:paraId="4E458FD0" w14:textId="77777777" w:rsidR="00445587" w:rsidRPr="00BF2928" w:rsidRDefault="0054686B" w:rsidP="00BF2928">
      <w:pPr>
        <w:ind w:right="-43" w:firstLine="706"/>
        <w:contextualSpacing/>
        <w:jc w:val="both"/>
        <w:rPr>
          <w:lang w:val="ro-RO"/>
        </w:rPr>
      </w:pPr>
      <w:r w:rsidRPr="00BF2928">
        <w:rPr>
          <w:lang w:val="ro-RO"/>
        </w:rPr>
        <w:t>luând în considerare</w:t>
      </w:r>
      <w:r w:rsidR="00445587" w:rsidRPr="00BF2928">
        <w:rPr>
          <w:lang w:val="ro-RO"/>
        </w:rPr>
        <w:t>:</w:t>
      </w:r>
    </w:p>
    <w:p w14:paraId="5DAB0630" w14:textId="23FE3DFD" w:rsidR="004D2481" w:rsidRPr="00BF2928" w:rsidRDefault="00445587" w:rsidP="00BF2928">
      <w:pPr>
        <w:pStyle w:val="ListParagraph"/>
        <w:numPr>
          <w:ilvl w:val="0"/>
          <w:numId w:val="32"/>
        </w:numPr>
        <w:spacing w:after="0" w:line="240" w:lineRule="auto"/>
        <w:ind w:left="900" w:right="-43" w:firstLine="616"/>
        <w:contextualSpacing/>
        <w:jc w:val="both"/>
        <w:rPr>
          <w:rFonts w:ascii="Times New Roman" w:hAnsi="Times New Roman"/>
          <w:sz w:val="24"/>
          <w:szCs w:val="24"/>
          <w:lang w:val="ro-RO"/>
        </w:rPr>
      </w:pPr>
      <w:r w:rsidRPr="00BF2928">
        <w:rPr>
          <w:rFonts w:ascii="Times New Roman" w:hAnsi="Times New Roman"/>
          <w:sz w:val="24"/>
          <w:szCs w:val="24"/>
          <w:lang w:val="ro-RO"/>
        </w:rPr>
        <w:t>A</w:t>
      </w:r>
      <w:r w:rsidR="005D684C" w:rsidRPr="00BF2928">
        <w:rPr>
          <w:rFonts w:ascii="Times New Roman" w:hAnsi="Times New Roman"/>
          <w:sz w:val="24"/>
          <w:szCs w:val="24"/>
          <w:lang w:val="ro-RO"/>
        </w:rPr>
        <w:t xml:space="preserve">dresa </w:t>
      </w:r>
      <w:r w:rsidR="001A47D1" w:rsidRPr="00BF2928">
        <w:rPr>
          <w:rFonts w:ascii="Times New Roman" w:hAnsi="Times New Roman"/>
          <w:sz w:val="24"/>
          <w:szCs w:val="24"/>
          <w:lang w:val="ro-RO"/>
        </w:rPr>
        <w:t>”Asociației de Dezvoltare Intercomunitară pentru servicii în sectorul apă și apă uzată din județul Satu Mare”</w:t>
      </w:r>
      <w:r w:rsidR="00104915" w:rsidRPr="00BF2928">
        <w:rPr>
          <w:rFonts w:ascii="Times New Roman" w:hAnsi="Times New Roman"/>
          <w:sz w:val="24"/>
          <w:szCs w:val="24"/>
          <w:lang w:val="ro-RO"/>
        </w:rPr>
        <w:t xml:space="preserve"> nr. 108/17.02.2021</w:t>
      </w:r>
      <w:r w:rsidR="005D684C" w:rsidRPr="00BF2928">
        <w:rPr>
          <w:rFonts w:ascii="Times New Roman" w:hAnsi="Times New Roman"/>
          <w:sz w:val="24"/>
          <w:szCs w:val="24"/>
          <w:lang w:val="ro-RO"/>
        </w:rPr>
        <w:t xml:space="preserve">, înregistrată la Consiliul Județean Satu Mare </w:t>
      </w:r>
      <w:r w:rsidR="00F97936" w:rsidRPr="00BF2928">
        <w:rPr>
          <w:rFonts w:ascii="Times New Roman" w:hAnsi="Times New Roman"/>
          <w:sz w:val="24"/>
          <w:szCs w:val="24"/>
          <w:lang w:val="ro-RO"/>
        </w:rPr>
        <w:t xml:space="preserve">cu </w:t>
      </w:r>
      <w:r w:rsidR="005D684C" w:rsidRPr="00BF2928">
        <w:rPr>
          <w:rFonts w:ascii="Times New Roman" w:hAnsi="Times New Roman"/>
          <w:sz w:val="24"/>
          <w:szCs w:val="24"/>
          <w:lang w:val="ro-RO"/>
        </w:rPr>
        <w:t xml:space="preserve">nr. </w:t>
      </w:r>
      <w:r w:rsidR="00104915" w:rsidRPr="00BF2928">
        <w:rPr>
          <w:rFonts w:ascii="Times New Roman" w:hAnsi="Times New Roman"/>
          <w:sz w:val="24"/>
          <w:szCs w:val="24"/>
          <w:lang w:val="ro-RO"/>
        </w:rPr>
        <w:t>3595/17.02.2021</w:t>
      </w:r>
      <w:r w:rsidR="0054686B" w:rsidRPr="00BF2928">
        <w:rPr>
          <w:rFonts w:ascii="Times New Roman" w:hAnsi="Times New Roman"/>
          <w:sz w:val="24"/>
          <w:szCs w:val="24"/>
          <w:lang w:val="ro-RO"/>
        </w:rPr>
        <w:t xml:space="preserve"> și </w:t>
      </w:r>
      <w:r w:rsidR="00825ED0" w:rsidRPr="00BF2928">
        <w:rPr>
          <w:rFonts w:ascii="Times New Roman" w:hAnsi="Times New Roman"/>
          <w:sz w:val="24"/>
          <w:szCs w:val="24"/>
          <w:lang w:val="ro-RO"/>
        </w:rPr>
        <w:t>Not</w:t>
      </w:r>
      <w:r w:rsidR="00104915" w:rsidRPr="00BF2928">
        <w:rPr>
          <w:rFonts w:ascii="Times New Roman" w:hAnsi="Times New Roman"/>
          <w:sz w:val="24"/>
          <w:szCs w:val="24"/>
          <w:lang w:val="ro-RO"/>
        </w:rPr>
        <w:t>a</w:t>
      </w:r>
      <w:r w:rsidR="00825ED0" w:rsidRPr="00BF2928">
        <w:rPr>
          <w:rFonts w:ascii="Times New Roman" w:hAnsi="Times New Roman"/>
          <w:sz w:val="24"/>
          <w:szCs w:val="24"/>
          <w:lang w:val="ro-RO"/>
        </w:rPr>
        <w:t xml:space="preserve"> de fundamentare</w:t>
      </w:r>
      <w:r w:rsidR="0054686B" w:rsidRPr="00BF2928">
        <w:rPr>
          <w:rFonts w:ascii="Times New Roman" w:hAnsi="Times New Roman"/>
          <w:sz w:val="24"/>
          <w:szCs w:val="24"/>
          <w:lang w:val="ro-RO"/>
        </w:rPr>
        <w:t xml:space="preserve"> privind modificările aduse Actului constitutiv și Statutului Asociației</w:t>
      </w:r>
      <w:r w:rsidR="00104915" w:rsidRPr="00BF2928">
        <w:rPr>
          <w:rFonts w:ascii="Times New Roman" w:hAnsi="Times New Roman"/>
          <w:sz w:val="24"/>
          <w:szCs w:val="24"/>
          <w:lang w:val="ro-RO"/>
        </w:rPr>
        <w:t>;</w:t>
      </w:r>
    </w:p>
    <w:p w14:paraId="0519414C" w14:textId="2CEEFFD2" w:rsidR="008815F2" w:rsidRPr="00BF2928" w:rsidRDefault="008815F2" w:rsidP="00BF2928">
      <w:pPr>
        <w:pStyle w:val="ListParagraph"/>
        <w:numPr>
          <w:ilvl w:val="0"/>
          <w:numId w:val="32"/>
        </w:numPr>
        <w:spacing w:after="0" w:line="240" w:lineRule="auto"/>
        <w:ind w:left="900" w:right="-43" w:firstLine="616"/>
        <w:contextualSpacing/>
        <w:jc w:val="both"/>
        <w:rPr>
          <w:rFonts w:ascii="Times New Roman" w:hAnsi="Times New Roman"/>
          <w:sz w:val="24"/>
          <w:szCs w:val="24"/>
          <w:lang w:val="ro-RO"/>
        </w:rPr>
      </w:pPr>
      <w:r w:rsidRPr="00BF2928">
        <w:rPr>
          <w:rFonts w:ascii="Times New Roman" w:hAnsi="Times New Roman"/>
          <w:sz w:val="24"/>
          <w:szCs w:val="24"/>
          <w:lang w:val="ro-RO"/>
        </w:rPr>
        <w:t>Hotărârea Consiliului Județean Satu Mare nr. 181/2008 privind constituirea asociației cu denumirea ”Asociația de Dezvoltare Intercomunitară pentru servicii în sectorul apă și apă uzată din județul Satu Mare”, modificată și completată prin Hotărârea Consiliului Județean Satu Mare nr. 218/2008</w:t>
      </w:r>
      <w:r w:rsidR="00104915" w:rsidRPr="00BF2928">
        <w:rPr>
          <w:rFonts w:ascii="Times New Roman" w:hAnsi="Times New Roman"/>
          <w:sz w:val="24"/>
          <w:szCs w:val="24"/>
          <w:lang w:val="ro-RO"/>
        </w:rPr>
        <w:t>;</w:t>
      </w:r>
    </w:p>
    <w:p w14:paraId="34EABCA1" w14:textId="6560A56E" w:rsidR="00445587" w:rsidRPr="00BF2928" w:rsidRDefault="00445587" w:rsidP="00BF2928">
      <w:pPr>
        <w:pStyle w:val="ListParagraph"/>
        <w:numPr>
          <w:ilvl w:val="0"/>
          <w:numId w:val="32"/>
        </w:numPr>
        <w:spacing w:after="0" w:line="240" w:lineRule="auto"/>
        <w:ind w:left="900" w:right="-43" w:firstLine="616"/>
        <w:contextualSpacing/>
        <w:jc w:val="both"/>
        <w:rPr>
          <w:rFonts w:ascii="Times New Roman" w:hAnsi="Times New Roman"/>
          <w:sz w:val="24"/>
          <w:szCs w:val="24"/>
          <w:lang w:val="ro-RO"/>
        </w:rPr>
      </w:pPr>
      <w:r w:rsidRPr="00BF2928">
        <w:rPr>
          <w:rFonts w:ascii="Times New Roman" w:hAnsi="Times New Roman"/>
          <w:sz w:val="24"/>
          <w:szCs w:val="24"/>
          <w:lang w:val="ro-RO"/>
        </w:rPr>
        <w:t>Hotărârea Consiliului Județean Satu Mare nr. 14/2015 privind</w:t>
      </w:r>
      <w:r w:rsidR="00F40186" w:rsidRPr="00BF2928">
        <w:rPr>
          <w:rFonts w:ascii="Times New Roman" w:hAnsi="Times New Roman"/>
          <w:sz w:val="24"/>
          <w:szCs w:val="24"/>
          <w:lang w:val="ro-RO"/>
        </w:rPr>
        <w:t xml:space="preserve"> aprobarea modificării Actului constitutiv și a Statutului</w:t>
      </w:r>
      <w:r w:rsidR="00B273C1" w:rsidRPr="00BF2928">
        <w:rPr>
          <w:rFonts w:ascii="Times New Roman" w:hAnsi="Times New Roman"/>
          <w:sz w:val="24"/>
          <w:szCs w:val="24"/>
          <w:lang w:val="ro-RO"/>
        </w:rPr>
        <w:t xml:space="preserve"> ”Asociației de Dezvoltare Intercomunitară pentru servicii în sectorul apă și apă uzată din județul Satu Mare”, la care Județul Satu Mare este membru asociat</w:t>
      </w:r>
      <w:r w:rsidR="00104915" w:rsidRPr="00BF2928">
        <w:rPr>
          <w:rFonts w:ascii="Times New Roman" w:hAnsi="Times New Roman"/>
          <w:sz w:val="24"/>
          <w:szCs w:val="24"/>
          <w:lang w:val="ro-RO"/>
        </w:rPr>
        <w:t>;</w:t>
      </w:r>
    </w:p>
    <w:p w14:paraId="43204301" w14:textId="242EE3F5" w:rsidR="00104915" w:rsidRPr="00BF2928" w:rsidRDefault="00104915" w:rsidP="00BF2928">
      <w:pPr>
        <w:pStyle w:val="ListParagraph"/>
        <w:numPr>
          <w:ilvl w:val="1"/>
          <w:numId w:val="32"/>
        </w:numPr>
        <w:spacing w:after="0" w:line="240" w:lineRule="auto"/>
        <w:ind w:left="900" w:right="-43" w:firstLine="616"/>
        <w:contextualSpacing/>
        <w:jc w:val="both"/>
        <w:rPr>
          <w:rFonts w:ascii="Times New Roman" w:hAnsi="Times New Roman"/>
          <w:sz w:val="24"/>
          <w:szCs w:val="24"/>
          <w:lang w:val="ro-RO"/>
        </w:rPr>
      </w:pPr>
      <w:r w:rsidRPr="00BF2928">
        <w:rPr>
          <w:rFonts w:ascii="Times New Roman" w:hAnsi="Times New Roman"/>
          <w:sz w:val="24"/>
          <w:szCs w:val="24"/>
          <w:lang w:val="ro-RO"/>
        </w:rPr>
        <w:t>Hotărârea Consiliului Județean Satu Mare nr. 75/2017 privind aprobarea Actelor adiționale la Actul constitutiv și Statutului ”Asociației de Dezvoltare Intercomunitară pentru servicii în sectorul apă și apă uzată din județul Satu Mare”, cu modificările și completările ulterioare;</w:t>
      </w:r>
    </w:p>
    <w:p w14:paraId="2C5332EC" w14:textId="77777777" w:rsidR="002B0247" w:rsidRPr="00BF2928" w:rsidRDefault="0054686B" w:rsidP="00BF2928">
      <w:pPr>
        <w:ind w:right="-43" w:firstLine="706"/>
        <w:contextualSpacing/>
        <w:jc w:val="both"/>
        <w:rPr>
          <w:lang w:val="ro-RO"/>
        </w:rPr>
      </w:pPr>
      <w:r w:rsidRPr="00BF2928">
        <w:rPr>
          <w:lang w:val="ro-RO"/>
        </w:rPr>
        <w:t xml:space="preserve">în temeiul </w:t>
      </w:r>
      <w:r w:rsidR="005D684C" w:rsidRPr="00BF2928">
        <w:rPr>
          <w:lang w:val="ro-RO"/>
        </w:rPr>
        <w:t xml:space="preserve">prevederilor art. </w:t>
      </w:r>
      <w:r w:rsidRPr="00BF2928">
        <w:rPr>
          <w:lang w:val="ro-RO"/>
        </w:rPr>
        <w:t xml:space="preserve">10 alin. (8) din Legea 51/2006 a serviciilor comunitare de utilități publice, republicată, cu modificările și completările </w:t>
      </w:r>
      <w:r w:rsidR="00817460" w:rsidRPr="00BF2928">
        <w:rPr>
          <w:lang w:val="ro-RO"/>
        </w:rPr>
        <w:t>ulterioare</w:t>
      </w:r>
      <w:r w:rsidR="00DD437A" w:rsidRPr="00BF2928">
        <w:rPr>
          <w:lang w:val="ro-RO"/>
        </w:rPr>
        <w:t xml:space="preserve"> și </w:t>
      </w:r>
      <w:r w:rsidR="00ED7213" w:rsidRPr="00BF2928">
        <w:rPr>
          <w:lang w:val="ro-RO"/>
        </w:rPr>
        <w:t>a prevederilor</w:t>
      </w:r>
      <w:r w:rsidR="00DD437A" w:rsidRPr="00BF2928">
        <w:rPr>
          <w:lang w:val="ro-RO"/>
        </w:rPr>
        <w:t xml:space="preserve"> Legii nr. 225/2016 pentru modificarea și completarea Legii serviciilor comunitare de utilități publice nr. 51/2006,</w:t>
      </w:r>
    </w:p>
    <w:p w14:paraId="0ED557B0" w14:textId="38876C14" w:rsidR="005D684C" w:rsidRPr="00BF2928" w:rsidRDefault="00B82097" w:rsidP="00BF2928">
      <w:pPr>
        <w:spacing w:before="100" w:beforeAutospacing="1" w:after="100" w:afterAutospacing="1"/>
        <w:ind w:right="-46" w:firstLine="706"/>
        <w:contextualSpacing/>
        <w:jc w:val="both"/>
        <w:rPr>
          <w:lang w:val="ro-RO"/>
        </w:rPr>
      </w:pPr>
      <w:r w:rsidRPr="00BF2928">
        <w:rPr>
          <w:lang w:val="ro-RO"/>
        </w:rPr>
        <w:t>raportat la prevederile</w:t>
      </w:r>
      <w:r w:rsidR="007A458D" w:rsidRPr="00BF2928">
        <w:rPr>
          <w:lang w:val="ro-RO"/>
        </w:rPr>
        <w:t xml:space="preserve"> art. </w:t>
      </w:r>
      <w:r w:rsidR="003E4F3E" w:rsidRPr="00BF2928">
        <w:rPr>
          <w:lang w:val="ro-RO"/>
        </w:rPr>
        <w:t>32</w:t>
      </w:r>
      <w:r w:rsidR="007A458D" w:rsidRPr="00BF2928">
        <w:rPr>
          <w:lang w:val="ro-RO"/>
        </w:rPr>
        <w:t xml:space="preserve"> alin. (1) din Statutul ”Asociației de Dezvoltare Intercomunitară pentru servicii în sectorul apă și apă uzată din județul Satu Mare”,</w:t>
      </w:r>
    </w:p>
    <w:p w14:paraId="2991A726" w14:textId="77777777" w:rsidR="005F641B" w:rsidRPr="00F97936" w:rsidRDefault="005F641B" w:rsidP="00BF2928">
      <w:pPr>
        <w:spacing w:before="100" w:beforeAutospacing="1" w:after="100" w:afterAutospacing="1"/>
        <w:ind w:right="-46" w:firstLine="706"/>
        <w:contextualSpacing/>
        <w:jc w:val="both"/>
        <w:rPr>
          <w:lang w:val="ro-RO"/>
        </w:rPr>
      </w:pPr>
      <w:r w:rsidRPr="00BF2928">
        <w:rPr>
          <w:lang w:val="ro-RO"/>
        </w:rPr>
        <w:t>având în vedere prevederile art. 33 din Ordonanța 26/2000</w:t>
      </w:r>
      <w:r w:rsidRPr="00F97936">
        <w:rPr>
          <w:lang w:val="ro-RO"/>
        </w:rPr>
        <w:t xml:space="preserve"> cu privire la asociații și fundații, cu modificările și completările ulterioare,</w:t>
      </w:r>
    </w:p>
    <w:p w14:paraId="53C616B9" w14:textId="62CBAAE4" w:rsidR="007540DE" w:rsidRPr="00F97936" w:rsidRDefault="007A458D" w:rsidP="00BF2928">
      <w:pPr>
        <w:spacing w:before="100" w:beforeAutospacing="1" w:after="100" w:afterAutospacing="1"/>
        <w:ind w:right="-46" w:firstLine="706"/>
        <w:contextualSpacing/>
        <w:jc w:val="both"/>
        <w:rPr>
          <w:lang w:val="ro-RO"/>
        </w:rPr>
      </w:pPr>
      <w:r w:rsidRPr="00F97936">
        <w:rPr>
          <w:lang w:val="ro-RO"/>
        </w:rPr>
        <w:t xml:space="preserve">ținând cont de </w:t>
      </w:r>
      <w:r w:rsidR="00511371" w:rsidRPr="00F97936">
        <w:rPr>
          <w:lang w:val="ro-RO"/>
        </w:rPr>
        <w:t xml:space="preserve">prevederile </w:t>
      </w:r>
      <w:r w:rsidR="00E54369" w:rsidRPr="00F97936">
        <w:rPr>
          <w:lang w:val="ro-RO"/>
        </w:rPr>
        <w:t>HG nr. 855/2008 pentru aprobarea actului constitutiv-cadru și a statutului-cadru ale asociațiilor de dezvoltare intercomunitară cu obiect de activitate serviciile de utilități publice</w:t>
      </w:r>
      <w:r w:rsidR="00B86F56" w:rsidRPr="00F97936">
        <w:rPr>
          <w:lang w:val="ro-RO"/>
        </w:rPr>
        <w:t>,</w:t>
      </w:r>
    </w:p>
    <w:p w14:paraId="43BC5103" w14:textId="7CA720B7" w:rsidR="00104915" w:rsidRPr="00F97936" w:rsidRDefault="00104915" w:rsidP="00BF2928">
      <w:pPr>
        <w:ind w:right="22" w:firstLine="708"/>
        <w:contextualSpacing/>
        <w:jc w:val="both"/>
        <w:rPr>
          <w:lang w:val="ro-RO"/>
        </w:rPr>
      </w:pPr>
      <w:r w:rsidRPr="00F97936">
        <w:rPr>
          <w:lang w:val="ro-RO"/>
        </w:rPr>
        <w:t>ținând seama de prevederile art</w:t>
      </w:r>
      <w:r w:rsidR="001C4F95" w:rsidRPr="00F97936">
        <w:rPr>
          <w:lang w:val="ro-RO"/>
        </w:rPr>
        <w:t xml:space="preserve">. </w:t>
      </w:r>
      <w:r w:rsidRPr="00F97936">
        <w:rPr>
          <w:lang w:val="ro-RO"/>
        </w:rPr>
        <w:t>173 alin. (</w:t>
      </w:r>
      <w:r w:rsidR="00BC7928" w:rsidRPr="00F97936">
        <w:rPr>
          <w:lang w:val="ro-RO"/>
        </w:rPr>
        <w:t>1</w:t>
      </w:r>
      <w:r w:rsidRPr="00F97936">
        <w:rPr>
          <w:lang w:val="ro-RO"/>
        </w:rPr>
        <w:t xml:space="preserve">) lit. </w:t>
      </w:r>
      <w:r w:rsidR="00BC7928" w:rsidRPr="00F97936">
        <w:rPr>
          <w:lang w:val="ro-RO"/>
        </w:rPr>
        <w:t>f</w:t>
      </w:r>
      <w:r w:rsidRPr="00F97936">
        <w:rPr>
          <w:lang w:val="ro-RO"/>
        </w:rPr>
        <w:t>) din O.U.G. nr. 57/2019 privind Codul administrativ, cu modificările și completările ulterioare,</w:t>
      </w:r>
    </w:p>
    <w:p w14:paraId="2A7CADF1" w14:textId="77777777" w:rsidR="00104915" w:rsidRPr="00F97936" w:rsidRDefault="00104915" w:rsidP="00BF2928">
      <w:pPr>
        <w:ind w:right="22" w:firstLine="708"/>
        <w:contextualSpacing/>
        <w:jc w:val="both"/>
        <w:rPr>
          <w:lang w:val="ro-RO"/>
        </w:rPr>
      </w:pPr>
      <w:r w:rsidRPr="00F97936">
        <w:rPr>
          <w:lang w:val="ro-RO"/>
        </w:rPr>
        <w:t>în temeiul prevederilor art. 196 alin. (1) lit. a) din Ordonanța</w:t>
      </w:r>
      <w:r w:rsidRPr="00F97936">
        <w:rPr>
          <w:bCs/>
          <w:lang w:val="ro-RO"/>
        </w:rPr>
        <w:t xml:space="preserve"> de urgență nr. 57/ 2019 privind Codul administrativ, cu modificările și completările ulterioare, </w:t>
      </w:r>
    </w:p>
    <w:p w14:paraId="69D20D47" w14:textId="77777777" w:rsidR="00D54ADD" w:rsidRPr="002D03FB" w:rsidRDefault="00D54ADD" w:rsidP="00825ED0">
      <w:pPr>
        <w:spacing w:before="100" w:beforeAutospacing="1" w:after="100" w:afterAutospacing="1"/>
        <w:ind w:right="-46" w:firstLine="450"/>
        <w:contextualSpacing/>
        <w:jc w:val="both"/>
        <w:rPr>
          <w:sz w:val="16"/>
          <w:szCs w:val="16"/>
          <w:lang w:val="ro-RO"/>
        </w:rPr>
      </w:pPr>
    </w:p>
    <w:p w14:paraId="5C9FCB28" w14:textId="26028A4C" w:rsidR="005D684C" w:rsidRPr="00F97936" w:rsidRDefault="005D684C" w:rsidP="00825ED0">
      <w:pPr>
        <w:spacing w:before="100" w:beforeAutospacing="1" w:after="100" w:afterAutospacing="1"/>
        <w:ind w:right="-46" w:firstLine="180"/>
        <w:contextualSpacing/>
        <w:jc w:val="center"/>
        <w:rPr>
          <w:b/>
          <w:lang w:val="ro-RO"/>
        </w:rPr>
      </w:pPr>
      <w:r w:rsidRPr="00F97936">
        <w:rPr>
          <w:b/>
          <w:lang w:val="ro-RO"/>
        </w:rPr>
        <w:t>HOTĂRĂŞTE:</w:t>
      </w:r>
    </w:p>
    <w:p w14:paraId="675866A7" w14:textId="77777777" w:rsidR="005D684C" w:rsidRPr="002D03FB" w:rsidRDefault="005D684C" w:rsidP="00825ED0">
      <w:pPr>
        <w:spacing w:before="100" w:beforeAutospacing="1" w:after="100" w:afterAutospacing="1"/>
        <w:ind w:right="-46" w:firstLine="450"/>
        <w:contextualSpacing/>
        <w:jc w:val="center"/>
        <w:rPr>
          <w:b/>
          <w:sz w:val="16"/>
          <w:szCs w:val="16"/>
          <w:lang w:val="ro-RO"/>
        </w:rPr>
      </w:pPr>
    </w:p>
    <w:p w14:paraId="4566FA58" w14:textId="7E6EC243" w:rsidR="002B22DB" w:rsidRPr="00F97936" w:rsidRDefault="005D684C" w:rsidP="0099138F">
      <w:pPr>
        <w:spacing w:before="100" w:beforeAutospacing="1" w:after="100" w:afterAutospacing="1"/>
        <w:ind w:right="-46" w:firstLine="706"/>
        <w:contextualSpacing/>
        <w:jc w:val="both"/>
        <w:rPr>
          <w:lang w:val="ro-RO"/>
        </w:rPr>
      </w:pPr>
      <w:r w:rsidRPr="00F97936">
        <w:rPr>
          <w:b/>
          <w:u w:val="single"/>
          <w:lang w:val="ro-RO"/>
        </w:rPr>
        <w:t>Art.1</w:t>
      </w:r>
      <w:r w:rsidR="006434F7" w:rsidRPr="00F97936">
        <w:rPr>
          <w:b/>
          <w:lang w:val="ro-RO"/>
        </w:rPr>
        <w:t xml:space="preserve"> </w:t>
      </w:r>
      <w:r w:rsidR="00C92066" w:rsidRPr="00F97936">
        <w:rPr>
          <w:lang w:val="ro-RO"/>
        </w:rPr>
        <w:t>Se aprobă Actul</w:t>
      </w:r>
      <w:r w:rsidR="00390824" w:rsidRPr="00F97936">
        <w:rPr>
          <w:lang w:val="ro-RO"/>
        </w:rPr>
        <w:t xml:space="preserve"> adițional </w:t>
      </w:r>
      <w:r w:rsidR="007B74E0" w:rsidRPr="00F97936">
        <w:rPr>
          <w:lang w:val="ro-RO"/>
        </w:rPr>
        <w:t xml:space="preserve">nr. 2 </w:t>
      </w:r>
      <w:r w:rsidR="00390824" w:rsidRPr="00F97936">
        <w:rPr>
          <w:lang w:val="ro-RO"/>
        </w:rPr>
        <w:t xml:space="preserve">la Actul constitutiv </w:t>
      </w:r>
      <w:r w:rsidR="00C92066" w:rsidRPr="00F97936">
        <w:rPr>
          <w:lang w:val="ro-RO"/>
        </w:rPr>
        <w:t>al ”Asociației de Dezvoltare Intercomunitară pentru servicii în sectorul apă și apă uzată din județul Satu Mare”</w:t>
      </w:r>
      <w:r w:rsidR="006A3BB8" w:rsidRPr="00F97936">
        <w:rPr>
          <w:lang w:val="ro-RO"/>
        </w:rPr>
        <w:t xml:space="preserve">, </w:t>
      </w:r>
      <w:r w:rsidR="008061FA" w:rsidRPr="00F97936">
        <w:rPr>
          <w:lang w:val="ro-RO"/>
        </w:rPr>
        <w:t>conform</w:t>
      </w:r>
      <w:r w:rsidR="00C92066" w:rsidRPr="00F97936">
        <w:rPr>
          <w:lang w:val="ro-RO"/>
        </w:rPr>
        <w:t xml:space="preserve"> </w:t>
      </w:r>
      <w:r w:rsidR="00C92066" w:rsidRPr="00F97936">
        <w:rPr>
          <w:b/>
          <w:bCs/>
          <w:i/>
          <w:iCs/>
          <w:lang w:val="ro-RO"/>
        </w:rPr>
        <w:t>Anex</w:t>
      </w:r>
      <w:r w:rsidR="008061FA" w:rsidRPr="00F97936">
        <w:rPr>
          <w:b/>
          <w:bCs/>
          <w:i/>
          <w:iCs/>
          <w:lang w:val="ro-RO"/>
        </w:rPr>
        <w:t>ei</w:t>
      </w:r>
      <w:r w:rsidR="00C92066" w:rsidRPr="00F97936">
        <w:rPr>
          <w:b/>
          <w:bCs/>
          <w:i/>
          <w:iCs/>
          <w:lang w:val="ro-RO"/>
        </w:rPr>
        <w:t xml:space="preserve"> nr.</w:t>
      </w:r>
      <w:r w:rsidR="00FA29F3" w:rsidRPr="00F97936">
        <w:rPr>
          <w:b/>
          <w:bCs/>
          <w:i/>
          <w:iCs/>
          <w:lang w:val="ro-RO"/>
        </w:rPr>
        <w:t xml:space="preserve"> </w:t>
      </w:r>
      <w:r w:rsidR="00C92066" w:rsidRPr="00F97936">
        <w:rPr>
          <w:b/>
          <w:bCs/>
          <w:i/>
          <w:iCs/>
          <w:lang w:val="ro-RO"/>
        </w:rPr>
        <w:t>1</w:t>
      </w:r>
      <w:r w:rsidR="00C92066" w:rsidRPr="00F97936">
        <w:rPr>
          <w:lang w:val="ro-RO"/>
        </w:rPr>
        <w:t xml:space="preserve"> </w:t>
      </w:r>
      <w:r w:rsidR="00B45244" w:rsidRPr="00F97936">
        <w:rPr>
          <w:lang w:val="ro-RO"/>
        </w:rPr>
        <w:t>care face parte integrantă din</w:t>
      </w:r>
      <w:r w:rsidR="00C92066" w:rsidRPr="00F97936">
        <w:rPr>
          <w:lang w:val="ro-RO"/>
        </w:rPr>
        <w:t xml:space="preserve"> prezenta hotărâre.</w:t>
      </w:r>
    </w:p>
    <w:p w14:paraId="5E2F25AB" w14:textId="088096A2" w:rsidR="002B22DB" w:rsidRPr="00F97936" w:rsidRDefault="002B22DB" w:rsidP="0099138F">
      <w:pPr>
        <w:spacing w:before="100" w:beforeAutospacing="1" w:after="100" w:afterAutospacing="1"/>
        <w:ind w:right="-46" w:firstLine="706"/>
        <w:contextualSpacing/>
        <w:jc w:val="both"/>
        <w:rPr>
          <w:lang w:val="ro-RO"/>
        </w:rPr>
      </w:pPr>
      <w:r w:rsidRPr="00F97936">
        <w:rPr>
          <w:b/>
          <w:u w:val="single"/>
          <w:lang w:val="ro-RO"/>
        </w:rPr>
        <w:t>Art.2</w:t>
      </w:r>
      <w:r w:rsidRPr="00F97936">
        <w:rPr>
          <w:b/>
          <w:lang w:val="ro-RO"/>
        </w:rPr>
        <w:t xml:space="preserve"> </w:t>
      </w:r>
      <w:r w:rsidRPr="00F97936">
        <w:rPr>
          <w:lang w:val="ro-RO"/>
        </w:rPr>
        <w:t xml:space="preserve">Se aprobă Actul adițional </w:t>
      </w:r>
      <w:r w:rsidR="007B74E0" w:rsidRPr="00F97936">
        <w:rPr>
          <w:lang w:val="ro-RO"/>
        </w:rPr>
        <w:t xml:space="preserve">nr. 2 </w:t>
      </w:r>
      <w:r w:rsidRPr="00F97936">
        <w:rPr>
          <w:lang w:val="ro-RO"/>
        </w:rPr>
        <w:t>la Statutul</w:t>
      </w:r>
      <w:r w:rsidRPr="00F97936">
        <w:rPr>
          <w:b/>
          <w:lang w:val="ro-RO"/>
        </w:rPr>
        <w:t xml:space="preserve"> </w:t>
      </w:r>
      <w:r w:rsidRPr="00F97936">
        <w:rPr>
          <w:lang w:val="ro-RO"/>
        </w:rPr>
        <w:t>”Asociației de Dezvoltare Intercomunitară pentru servicii în sectorul apă și apă uzată din județul Satu Mare”</w:t>
      </w:r>
      <w:r w:rsidR="006A3BB8" w:rsidRPr="00F97936">
        <w:rPr>
          <w:lang w:val="ro-RO"/>
        </w:rPr>
        <w:t xml:space="preserve">, </w:t>
      </w:r>
      <w:r w:rsidR="00597383" w:rsidRPr="00F97936">
        <w:rPr>
          <w:lang w:val="ro-RO"/>
        </w:rPr>
        <w:t>conform</w:t>
      </w:r>
      <w:r w:rsidRPr="00F97936">
        <w:rPr>
          <w:lang w:val="ro-RO"/>
        </w:rPr>
        <w:t xml:space="preserve"> </w:t>
      </w:r>
      <w:r w:rsidRPr="00F97936">
        <w:rPr>
          <w:b/>
          <w:bCs/>
          <w:i/>
          <w:iCs/>
          <w:lang w:val="ro-RO"/>
        </w:rPr>
        <w:t>Anexa nr.</w:t>
      </w:r>
      <w:r w:rsidR="00FA29F3" w:rsidRPr="00F97936">
        <w:rPr>
          <w:b/>
          <w:bCs/>
          <w:i/>
          <w:iCs/>
          <w:lang w:val="ro-RO"/>
        </w:rPr>
        <w:t xml:space="preserve"> </w:t>
      </w:r>
      <w:r w:rsidRPr="00F97936">
        <w:rPr>
          <w:b/>
          <w:bCs/>
          <w:i/>
          <w:iCs/>
          <w:lang w:val="ro-RO"/>
        </w:rPr>
        <w:t>2</w:t>
      </w:r>
      <w:r w:rsidRPr="00F97936">
        <w:rPr>
          <w:lang w:val="ro-RO"/>
        </w:rPr>
        <w:t xml:space="preserve"> </w:t>
      </w:r>
      <w:r w:rsidR="001E06E3" w:rsidRPr="00F97936">
        <w:rPr>
          <w:lang w:val="ro-RO"/>
        </w:rPr>
        <w:t>care face parte integrantă din prezenta hotărâre.</w:t>
      </w:r>
    </w:p>
    <w:p w14:paraId="0BD84123" w14:textId="77A22DA9" w:rsidR="00B936EF" w:rsidRPr="00F97936" w:rsidRDefault="005D684C" w:rsidP="00A4777C">
      <w:pPr>
        <w:ind w:right="-46" w:firstLine="706"/>
        <w:contextualSpacing/>
        <w:jc w:val="both"/>
        <w:rPr>
          <w:lang w:val="ro-RO"/>
        </w:rPr>
      </w:pPr>
      <w:r w:rsidRPr="00F97936">
        <w:rPr>
          <w:b/>
          <w:u w:val="single"/>
          <w:lang w:val="ro-RO"/>
        </w:rPr>
        <w:lastRenderedPageBreak/>
        <w:t>Art.</w:t>
      </w:r>
      <w:r w:rsidR="00652927" w:rsidRPr="00F97936">
        <w:rPr>
          <w:b/>
          <w:u w:val="single"/>
          <w:lang w:val="ro-RO"/>
        </w:rPr>
        <w:t>3</w:t>
      </w:r>
      <w:r w:rsidRPr="00F97936">
        <w:rPr>
          <w:b/>
          <w:lang w:val="ro-RO"/>
        </w:rPr>
        <w:t xml:space="preserve"> </w:t>
      </w:r>
      <w:r w:rsidR="006434F7" w:rsidRPr="00F97936">
        <w:rPr>
          <w:lang w:val="ro-RO"/>
        </w:rPr>
        <w:t xml:space="preserve">Se </w:t>
      </w:r>
      <w:r w:rsidR="00E66846" w:rsidRPr="00F97936">
        <w:rPr>
          <w:lang w:val="ro-RO"/>
        </w:rPr>
        <w:t xml:space="preserve">mandatează </w:t>
      </w:r>
      <w:r w:rsidR="004F6438" w:rsidRPr="00F97936">
        <w:rPr>
          <w:lang w:val="ro-RO"/>
        </w:rPr>
        <w:t>d</w:t>
      </w:r>
      <w:r w:rsidR="00E66846" w:rsidRPr="00F97936">
        <w:rPr>
          <w:lang w:val="ro-RO"/>
        </w:rPr>
        <w:t xml:space="preserve">omnul </w:t>
      </w:r>
      <w:proofErr w:type="spellStart"/>
      <w:r w:rsidR="004F6438" w:rsidRPr="00F97936">
        <w:rPr>
          <w:bCs/>
          <w:lang w:val="ro-RO"/>
        </w:rPr>
        <w:t>Pataki</w:t>
      </w:r>
      <w:proofErr w:type="spellEnd"/>
      <w:r w:rsidR="004F6438" w:rsidRPr="00F97936">
        <w:rPr>
          <w:bCs/>
          <w:lang w:val="ro-RO"/>
        </w:rPr>
        <w:t xml:space="preserve"> Csaba,</w:t>
      </w:r>
      <w:r w:rsidR="004F6438" w:rsidRPr="00F97936">
        <w:rPr>
          <w:lang w:val="ro-RO"/>
        </w:rPr>
        <w:t xml:space="preserve"> președintele Consiliului Județean Satu Mare, </w:t>
      </w:r>
      <w:r w:rsidR="006434F7" w:rsidRPr="00F97936">
        <w:rPr>
          <w:lang w:val="ro-RO"/>
        </w:rPr>
        <w:t>reprezentantul</w:t>
      </w:r>
      <w:r w:rsidR="007312B4" w:rsidRPr="00F97936">
        <w:rPr>
          <w:lang w:val="ro-RO"/>
        </w:rPr>
        <w:t xml:space="preserve"> Județului </w:t>
      </w:r>
      <w:r w:rsidR="004F6438" w:rsidRPr="00F97936">
        <w:rPr>
          <w:lang w:val="ro-RO"/>
        </w:rPr>
        <w:t xml:space="preserve">Satu Mare </w:t>
      </w:r>
      <w:r w:rsidR="007312B4" w:rsidRPr="00F97936">
        <w:rPr>
          <w:lang w:val="ro-RO"/>
        </w:rPr>
        <w:t xml:space="preserve">în Adunarea Generală a </w:t>
      </w:r>
      <w:r w:rsidR="00EA315D">
        <w:rPr>
          <w:lang w:val="ro-RO"/>
        </w:rPr>
        <w:t>”</w:t>
      </w:r>
      <w:r w:rsidR="007312B4" w:rsidRPr="00F97936">
        <w:rPr>
          <w:lang w:val="ro-RO"/>
        </w:rPr>
        <w:t>Asociației de Dezvoltare Intercomunitară pentru servicii în sectorul apă și apă uzată din județul Satu Mare</w:t>
      </w:r>
      <w:r w:rsidR="00EA315D">
        <w:rPr>
          <w:lang w:val="ro-RO"/>
        </w:rPr>
        <w:t>”</w:t>
      </w:r>
      <w:r w:rsidR="001A4A1A" w:rsidRPr="00F97936">
        <w:rPr>
          <w:lang w:val="ro-RO"/>
        </w:rPr>
        <w:t xml:space="preserve">, </w:t>
      </w:r>
      <w:r w:rsidR="004F6438" w:rsidRPr="00F97936">
        <w:rPr>
          <w:lang w:val="ro-RO"/>
        </w:rPr>
        <w:t>în vederea exercitării votului favorabil privind adoptarea</w:t>
      </w:r>
      <w:r w:rsidR="001A4A1A" w:rsidRPr="00F97936">
        <w:rPr>
          <w:lang w:val="ro-RO"/>
        </w:rPr>
        <w:t xml:space="preserve"> </w:t>
      </w:r>
      <w:r w:rsidR="00A4777C" w:rsidRPr="00F97936">
        <w:rPr>
          <w:lang w:val="ro-RO"/>
        </w:rPr>
        <w:t xml:space="preserve">Actului adițional nr. 2 la Actul constitutiv precum și a Actului adițional nr. 2 la Statutul ”Asociației de Dezvoltare Intercomunitară pentru servicii în sectorul de apă și apă uzată din județul Satu Mare” în formele prevăzute în </w:t>
      </w:r>
      <w:r w:rsidR="004D7B04" w:rsidRPr="00F97936">
        <w:rPr>
          <w:i/>
          <w:iCs/>
          <w:lang w:val="ro-RO"/>
        </w:rPr>
        <w:t>Anex</w:t>
      </w:r>
      <w:r w:rsidR="00EA315D">
        <w:rPr>
          <w:i/>
          <w:iCs/>
          <w:lang w:val="ro-RO"/>
        </w:rPr>
        <w:t xml:space="preserve">a </w:t>
      </w:r>
      <w:r w:rsidR="004D7B04" w:rsidRPr="00F97936">
        <w:rPr>
          <w:i/>
          <w:iCs/>
          <w:lang w:val="ro-RO"/>
        </w:rPr>
        <w:t xml:space="preserve">nr. 1 și </w:t>
      </w:r>
      <w:r w:rsidR="00EA315D">
        <w:rPr>
          <w:i/>
          <w:iCs/>
          <w:lang w:val="ro-RO"/>
        </w:rPr>
        <w:t xml:space="preserve">Anexa </w:t>
      </w:r>
      <w:r w:rsidR="004D7B04" w:rsidRPr="00F97936">
        <w:rPr>
          <w:i/>
          <w:iCs/>
          <w:lang w:val="ro-RO"/>
        </w:rPr>
        <w:t>nr. 2</w:t>
      </w:r>
      <w:r w:rsidR="004D7B04" w:rsidRPr="00F97936">
        <w:rPr>
          <w:lang w:val="ro-RO"/>
        </w:rPr>
        <w:t xml:space="preserve"> la prezenta hotărâre.</w:t>
      </w:r>
    </w:p>
    <w:p w14:paraId="0D028B59" w14:textId="2373A6E1" w:rsidR="004524E4" w:rsidRPr="00F97936" w:rsidRDefault="00E70B63" w:rsidP="0099138F">
      <w:pPr>
        <w:spacing w:before="100" w:beforeAutospacing="1" w:after="100" w:afterAutospacing="1"/>
        <w:ind w:right="-46" w:firstLine="706"/>
        <w:contextualSpacing/>
        <w:jc w:val="both"/>
        <w:rPr>
          <w:bCs/>
          <w:lang w:val="ro-RO"/>
        </w:rPr>
      </w:pPr>
      <w:r w:rsidRPr="00F97936">
        <w:rPr>
          <w:b/>
          <w:u w:val="single"/>
          <w:lang w:val="ro-RO"/>
        </w:rPr>
        <w:t>Art.</w:t>
      </w:r>
      <w:r w:rsidR="00652927" w:rsidRPr="00F97936">
        <w:rPr>
          <w:b/>
          <w:u w:val="single"/>
          <w:lang w:val="ro-RO"/>
        </w:rPr>
        <w:t>4</w:t>
      </w:r>
      <w:r w:rsidR="00F454BC" w:rsidRPr="00F97936">
        <w:rPr>
          <w:b/>
          <w:lang w:val="ro-RO"/>
        </w:rPr>
        <w:t xml:space="preserve"> </w:t>
      </w:r>
      <w:r w:rsidRPr="00F97936">
        <w:rPr>
          <w:lang w:val="ro-RO"/>
        </w:rPr>
        <w:t>Se</w:t>
      </w:r>
      <w:r w:rsidR="001546EB" w:rsidRPr="00F97936">
        <w:rPr>
          <w:lang w:val="ro-RO"/>
        </w:rPr>
        <w:t xml:space="preserve"> împute</w:t>
      </w:r>
      <w:r w:rsidRPr="00F97936">
        <w:rPr>
          <w:lang w:val="ro-RO"/>
        </w:rPr>
        <w:t>rnicește</w:t>
      </w:r>
      <w:r w:rsidRPr="00F97936">
        <w:rPr>
          <w:b/>
          <w:lang w:val="ro-RO"/>
        </w:rPr>
        <w:t xml:space="preserve"> </w:t>
      </w:r>
      <w:r w:rsidRPr="00F97936">
        <w:rPr>
          <w:lang w:val="ro-RO"/>
        </w:rPr>
        <w:t>președintele Con</w:t>
      </w:r>
      <w:r w:rsidR="00E00A68" w:rsidRPr="00F97936">
        <w:rPr>
          <w:lang w:val="ro-RO"/>
        </w:rPr>
        <w:t>s</w:t>
      </w:r>
      <w:r w:rsidRPr="00F97936">
        <w:rPr>
          <w:lang w:val="ro-RO"/>
        </w:rPr>
        <w:t>iliului Județean Satu Mare, domnul</w:t>
      </w:r>
      <w:r w:rsidRPr="00F97936">
        <w:rPr>
          <w:b/>
          <w:lang w:val="ro-RO"/>
        </w:rPr>
        <w:t xml:space="preserve"> </w:t>
      </w:r>
      <w:proofErr w:type="spellStart"/>
      <w:r w:rsidRPr="00F97936">
        <w:rPr>
          <w:bCs/>
          <w:lang w:val="ro-RO"/>
        </w:rPr>
        <w:t>Pataki</w:t>
      </w:r>
      <w:proofErr w:type="spellEnd"/>
      <w:r w:rsidRPr="00F97936">
        <w:rPr>
          <w:bCs/>
          <w:lang w:val="ro-RO"/>
        </w:rPr>
        <w:t xml:space="preserve"> Csaba, să semneze î</w:t>
      </w:r>
      <w:r w:rsidR="005E71D7" w:rsidRPr="00F97936">
        <w:rPr>
          <w:bCs/>
          <w:lang w:val="ro-RO"/>
        </w:rPr>
        <w:t>n numele și pe</w:t>
      </w:r>
      <w:r w:rsidR="00B616EB" w:rsidRPr="00F97936">
        <w:rPr>
          <w:bCs/>
          <w:lang w:val="ro-RO"/>
        </w:rPr>
        <w:t xml:space="preserve">ntru </w:t>
      </w:r>
      <w:r w:rsidR="005E71D7" w:rsidRPr="00F97936">
        <w:rPr>
          <w:bCs/>
          <w:lang w:val="ro-RO"/>
        </w:rPr>
        <w:t>Județul</w:t>
      </w:r>
      <w:r w:rsidRPr="00F97936">
        <w:rPr>
          <w:bCs/>
          <w:lang w:val="ro-RO"/>
        </w:rPr>
        <w:t xml:space="preserve"> Satu Mare, Actele adiționale</w:t>
      </w:r>
      <w:r w:rsidR="00C268B5" w:rsidRPr="00F97936">
        <w:rPr>
          <w:bCs/>
          <w:lang w:val="ro-RO"/>
        </w:rPr>
        <w:t xml:space="preserve"> menționate la </w:t>
      </w:r>
      <w:r w:rsidR="00E66846" w:rsidRPr="00F97936">
        <w:rPr>
          <w:bCs/>
          <w:lang w:val="ro-RO"/>
        </w:rPr>
        <w:t>A</w:t>
      </w:r>
      <w:r w:rsidR="00C268B5" w:rsidRPr="00F97936">
        <w:rPr>
          <w:bCs/>
          <w:lang w:val="ro-RO"/>
        </w:rPr>
        <w:t>rt. 1 și</w:t>
      </w:r>
      <w:r w:rsidR="00AC3A7F" w:rsidRPr="00F97936">
        <w:rPr>
          <w:bCs/>
          <w:lang w:val="ro-RO"/>
        </w:rPr>
        <w:t xml:space="preserve"> </w:t>
      </w:r>
      <w:r w:rsidR="00E66846" w:rsidRPr="00F97936">
        <w:rPr>
          <w:bCs/>
          <w:lang w:val="ro-RO"/>
        </w:rPr>
        <w:t>A</w:t>
      </w:r>
      <w:r w:rsidR="00C268B5" w:rsidRPr="00F97936">
        <w:rPr>
          <w:bCs/>
          <w:lang w:val="ro-RO"/>
        </w:rPr>
        <w:t>rt. 2</w:t>
      </w:r>
      <w:r w:rsidR="00AC3A7F" w:rsidRPr="00F97936">
        <w:rPr>
          <w:bCs/>
          <w:lang w:val="ro-RO"/>
        </w:rPr>
        <w:t xml:space="preserve"> </w:t>
      </w:r>
      <w:r w:rsidRPr="00F97936">
        <w:rPr>
          <w:bCs/>
          <w:lang w:val="ro-RO"/>
        </w:rPr>
        <w:t>din prezenta hotărâre.</w:t>
      </w:r>
    </w:p>
    <w:p w14:paraId="75C88E5F" w14:textId="76C952BF" w:rsidR="005D684C" w:rsidRPr="00F97936" w:rsidRDefault="005D684C" w:rsidP="0099138F">
      <w:pPr>
        <w:spacing w:before="100" w:beforeAutospacing="1" w:after="100" w:afterAutospacing="1"/>
        <w:ind w:right="-46" w:firstLine="706"/>
        <w:contextualSpacing/>
        <w:jc w:val="both"/>
        <w:rPr>
          <w:lang w:val="ro-RO"/>
        </w:rPr>
      </w:pPr>
      <w:r w:rsidRPr="00F97936">
        <w:rPr>
          <w:b/>
          <w:u w:val="single"/>
          <w:lang w:val="ro-RO"/>
        </w:rPr>
        <w:t>Art.</w:t>
      </w:r>
      <w:r w:rsidR="0063329C" w:rsidRPr="00F97936">
        <w:rPr>
          <w:b/>
          <w:u w:val="single"/>
          <w:lang w:val="ro-RO"/>
        </w:rPr>
        <w:t>5</w:t>
      </w:r>
      <w:r w:rsidR="004F6438" w:rsidRPr="00F97936">
        <w:rPr>
          <w:b/>
          <w:lang w:val="ro-RO"/>
        </w:rPr>
        <w:t xml:space="preserve"> </w:t>
      </w:r>
      <w:r w:rsidRPr="00F97936">
        <w:rPr>
          <w:lang w:val="ro-RO"/>
        </w:rPr>
        <w:t>P</w:t>
      </w:r>
      <w:r w:rsidR="00214C73" w:rsidRPr="00F97936">
        <w:rPr>
          <w:lang w:val="ro-RO"/>
        </w:rPr>
        <w:t xml:space="preserve">rezenta hotărâre se comunică </w:t>
      </w:r>
      <w:proofErr w:type="spellStart"/>
      <w:r w:rsidR="00252F2A" w:rsidRPr="00F97936">
        <w:rPr>
          <w:lang w:val="ro-RO"/>
        </w:rPr>
        <w:t>d-lui</w:t>
      </w:r>
      <w:proofErr w:type="spellEnd"/>
      <w:r w:rsidR="00252F2A" w:rsidRPr="00F97936">
        <w:rPr>
          <w:lang w:val="ro-RO"/>
        </w:rPr>
        <w:t xml:space="preserve"> </w:t>
      </w:r>
      <w:proofErr w:type="spellStart"/>
      <w:r w:rsidR="00252F2A" w:rsidRPr="00F97936">
        <w:rPr>
          <w:lang w:val="ro-RO"/>
        </w:rPr>
        <w:t>Pataki</w:t>
      </w:r>
      <w:proofErr w:type="spellEnd"/>
      <w:r w:rsidR="00252F2A" w:rsidRPr="00F97936">
        <w:rPr>
          <w:lang w:val="ro-RO"/>
        </w:rPr>
        <w:t xml:space="preserve"> Csaba -</w:t>
      </w:r>
      <w:r w:rsidR="00DF5FA1" w:rsidRPr="00F97936">
        <w:rPr>
          <w:lang w:val="ro-RO"/>
        </w:rPr>
        <w:t xml:space="preserve"> președintele Consiliului Județean Satu Mare, </w:t>
      </w:r>
      <w:proofErr w:type="spellStart"/>
      <w:r w:rsidRPr="00F97936">
        <w:rPr>
          <w:lang w:val="ro-RO"/>
        </w:rPr>
        <w:t>Direcţi</w:t>
      </w:r>
      <w:r w:rsidR="00214C73" w:rsidRPr="00F97936">
        <w:rPr>
          <w:lang w:val="ro-RO"/>
        </w:rPr>
        <w:t>ei</w:t>
      </w:r>
      <w:proofErr w:type="spellEnd"/>
      <w:r w:rsidRPr="00F97936">
        <w:rPr>
          <w:lang w:val="ro-RO"/>
        </w:rPr>
        <w:t xml:space="preserve"> </w:t>
      </w:r>
      <w:r w:rsidR="004F6438" w:rsidRPr="00F97936">
        <w:rPr>
          <w:lang w:val="ro-RO"/>
        </w:rPr>
        <w:t>Dezvoltare Regională</w:t>
      </w:r>
      <w:r w:rsidR="00DF5FA1" w:rsidRPr="00F97936">
        <w:rPr>
          <w:lang w:val="ro-RO"/>
        </w:rPr>
        <w:t xml:space="preserve"> </w:t>
      </w:r>
      <w:r w:rsidR="003B3BD4">
        <w:rPr>
          <w:lang w:val="ro-RO"/>
        </w:rPr>
        <w:t xml:space="preserve">din cadrul aparatului de specialitate al Consiliului Județean Satu Mare precum </w:t>
      </w:r>
      <w:r w:rsidR="00DF5FA1" w:rsidRPr="00F97936">
        <w:rPr>
          <w:lang w:val="ro-RO"/>
        </w:rPr>
        <w:t>și</w:t>
      </w:r>
      <w:r w:rsidR="00214C73" w:rsidRPr="00F97936">
        <w:rPr>
          <w:lang w:val="ro-RO"/>
        </w:rPr>
        <w:t xml:space="preserve"> Asociației de Dezvoltare Intercomunitară pentru servicii în sectorul apă și ap</w:t>
      </w:r>
      <w:r w:rsidR="00DF5FA1" w:rsidRPr="00F97936">
        <w:rPr>
          <w:lang w:val="ro-RO"/>
        </w:rPr>
        <w:t>ă uzată din județul Satu Mare</w:t>
      </w:r>
      <w:r w:rsidR="00DB1D40" w:rsidRPr="00F97936">
        <w:rPr>
          <w:lang w:val="ro-RO"/>
        </w:rPr>
        <w:t>.</w:t>
      </w:r>
    </w:p>
    <w:p w14:paraId="2A0ABEC9" w14:textId="20A0ED2E" w:rsidR="00DB1D40" w:rsidRPr="00F97936" w:rsidRDefault="00DB1D40" w:rsidP="00825ED0">
      <w:pPr>
        <w:spacing w:before="100" w:beforeAutospacing="1" w:after="100" w:afterAutospacing="1"/>
        <w:ind w:right="-46"/>
        <w:contextualSpacing/>
        <w:jc w:val="both"/>
        <w:rPr>
          <w:lang w:val="ro-RO"/>
        </w:rPr>
      </w:pPr>
    </w:p>
    <w:p w14:paraId="7945EAA0" w14:textId="77777777" w:rsidR="00DB1D40" w:rsidRPr="00F97936" w:rsidRDefault="00DB1D40" w:rsidP="00825ED0">
      <w:pPr>
        <w:spacing w:before="100" w:beforeAutospacing="1" w:after="100" w:afterAutospacing="1"/>
        <w:ind w:right="-46"/>
        <w:contextualSpacing/>
        <w:jc w:val="both"/>
        <w:rPr>
          <w:lang w:val="ro-RO"/>
        </w:rPr>
      </w:pPr>
    </w:p>
    <w:p w14:paraId="0A46F284" w14:textId="77777777" w:rsidR="00DB1D40" w:rsidRPr="00F97936" w:rsidRDefault="00DB1D40" w:rsidP="00825ED0">
      <w:pPr>
        <w:spacing w:before="100" w:beforeAutospacing="1" w:after="100" w:afterAutospacing="1"/>
        <w:ind w:right="-46"/>
        <w:contextualSpacing/>
        <w:jc w:val="both"/>
        <w:rPr>
          <w:lang w:val="ro-RO"/>
        </w:rPr>
      </w:pPr>
    </w:p>
    <w:p w14:paraId="5ED26521" w14:textId="3EC82290" w:rsidR="005D684C" w:rsidRPr="00F97936" w:rsidRDefault="005D684C" w:rsidP="00825ED0">
      <w:pPr>
        <w:spacing w:before="100" w:beforeAutospacing="1" w:after="100" w:afterAutospacing="1"/>
        <w:ind w:right="-46"/>
        <w:contextualSpacing/>
        <w:jc w:val="center"/>
        <w:rPr>
          <w:b/>
          <w:bCs/>
          <w:lang w:val="ro-RO"/>
        </w:rPr>
      </w:pPr>
      <w:r w:rsidRPr="00F97936">
        <w:rPr>
          <w:b/>
          <w:bCs/>
          <w:lang w:val="ro-RO"/>
        </w:rPr>
        <w:t>Satu Mare, __________20</w:t>
      </w:r>
      <w:r w:rsidR="00701592" w:rsidRPr="00F97936">
        <w:rPr>
          <w:b/>
          <w:bCs/>
          <w:lang w:val="ro-RO"/>
        </w:rPr>
        <w:t>21</w:t>
      </w:r>
    </w:p>
    <w:p w14:paraId="43FFE5F0" w14:textId="77777777" w:rsidR="00DB1D40" w:rsidRPr="00F97936" w:rsidRDefault="00DB1D40" w:rsidP="00825ED0">
      <w:pPr>
        <w:spacing w:before="100" w:beforeAutospacing="1" w:after="100" w:afterAutospacing="1"/>
        <w:ind w:right="-46"/>
        <w:contextualSpacing/>
        <w:jc w:val="center"/>
        <w:rPr>
          <w:lang w:val="ro-RO"/>
        </w:rPr>
      </w:pPr>
    </w:p>
    <w:p w14:paraId="4B250207" w14:textId="77777777" w:rsidR="00DB1D40" w:rsidRPr="00F97936" w:rsidRDefault="00DB1D40" w:rsidP="00825ED0">
      <w:pPr>
        <w:spacing w:before="100" w:beforeAutospacing="1" w:after="100" w:afterAutospacing="1"/>
        <w:ind w:right="-46"/>
        <w:contextualSpacing/>
        <w:jc w:val="center"/>
        <w:rPr>
          <w:lang w:val="ro-RO"/>
        </w:rPr>
      </w:pPr>
    </w:p>
    <w:p w14:paraId="65CB9836" w14:textId="77777777" w:rsidR="00857787" w:rsidRPr="00F97936" w:rsidRDefault="00857787" w:rsidP="00825ED0">
      <w:pPr>
        <w:spacing w:before="100" w:beforeAutospacing="1" w:after="100" w:afterAutospacing="1"/>
        <w:ind w:right="-46"/>
        <w:contextualSpacing/>
        <w:jc w:val="center"/>
        <w:rPr>
          <w:lang w:val="ro-RO"/>
        </w:rPr>
      </w:pPr>
    </w:p>
    <w:p w14:paraId="4E9B4F5F" w14:textId="77777777" w:rsidR="005D684C" w:rsidRPr="00F97936" w:rsidRDefault="005D684C" w:rsidP="00825ED0">
      <w:pPr>
        <w:spacing w:before="100" w:beforeAutospacing="1" w:after="100" w:afterAutospacing="1"/>
        <w:ind w:right="-46"/>
        <w:contextualSpacing/>
        <w:jc w:val="both"/>
        <w:rPr>
          <w:lang w:val="ro-RO"/>
        </w:rPr>
      </w:pPr>
    </w:p>
    <w:p w14:paraId="3740BDBD" w14:textId="77777777" w:rsidR="005D684C" w:rsidRPr="00F97936" w:rsidRDefault="005D684C" w:rsidP="00825ED0">
      <w:pPr>
        <w:spacing w:before="100" w:beforeAutospacing="1" w:after="100" w:afterAutospacing="1"/>
        <w:ind w:right="-46"/>
        <w:contextualSpacing/>
        <w:jc w:val="both"/>
        <w:rPr>
          <w:b/>
          <w:lang w:val="ro-RO"/>
        </w:rPr>
      </w:pPr>
      <w:r w:rsidRPr="00F97936">
        <w:rPr>
          <w:b/>
          <w:lang w:val="ro-RO"/>
        </w:rPr>
        <w:t xml:space="preserve"> </w:t>
      </w:r>
    </w:p>
    <w:p w14:paraId="49BBC76A" w14:textId="50781CD3" w:rsidR="005D684C" w:rsidRPr="00F97936" w:rsidRDefault="00F303DD" w:rsidP="00825ED0">
      <w:pPr>
        <w:spacing w:before="100" w:beforeAutospacing="1" w:after="100" w:afterAutospacing="1"/>
        <w:ind w:right="-46" w:firstLine="720"/>
        <w:contextualSpacing/>
        <w:jc w:val="both"/>
        <w:rPr>
          <w:b/>
          <w:lang w:val="ro-RO"/>
        </w:rPr>
      </w:pPr>
      <w:r w:rsidRPr="00F97936">
        <w:rPr>
          <w:b/>
          <w:lang w:val="ro-RO"/>
        </w:rPr>
        <w:t xml:space="preserve">  INIŢIATOR</w:t>
      </w:r>
      <w:r w:rsidR="005D684C" w:rsidRPr="00F97936">
        <w:rPr>
          <w:b/>
          <w:lang w:val="ro-RO"/>
        </w:rPr>
        <w:t>:</w:t>
      </w:r>
      <w:r w:rsidR="005D684C" w:rsidRPr="00F97936">
        <w:rPr>
          <w:b/>
          <w:lang w:val="ro-RO"/>
        </w:rPr>
        <w:tab/>
      </w:r>
      <w:r w:rsidR="005D684C" w:rsidRPr="00F97936">
        <w:rPr>
          <w:b/>
          <w:lang w:val="ro-RO"/>
        </w:rPr>
        <w:tab/>
      </w:r>
      <w:r w:rsidR="005D684C" w:rsidRPr="00F97936">
        <w:rPr>
          <w:b/>
          <w:lang w:val="ro-RO"/>
        </w:rPr>
        <w:tab/>
      </w:r>
      <w:r w:rsidR="005D684C" w:rsidRPr="00F97936">
        <w:rPr>
          <w:b/>
          <w:lang w:val="ro-RO"/>
        </w:rPr>
        <w:tab/>
      </w:r>
      <w:r w:rsidR="005D684C" w:rsidRPr="00F97936">
        <w:rPr>
          <w:b/>
          <w:lang w:val="ro-RO"/>
        </w:rPr>
        <w:tab/>
        <w:t xml:space="preserve">        </w:t>
      </w:r>
      <w:r w:rsidR="005D32EE" w:rsidRPr="00F97936">
        <w:rPr>
          <w:b/>
          <w:lang w:val="ro-RO"/>
        </w:rPr>
        <w:t xml:space="preserve">   </w:t>
      </w:r>
      <w:r w:rsidR="005D684C" w:rsidRPr="00F97936">
        <w:rPr>
          <w:b/>
          <w:lang w:val="ro-RO"/>
        </w:rPr>
        <w:t xml:space="preserve">  AVIZEAZĂ:</w:t>
      </w:r>
    </w:p>
    <w:p w14:paraId="43DDF97C" w14:textId="239F3596" w:rsidR="005D684C" w:rsidRPr="00F97936" w:rsidRDefault="005D684C" w:rsidP="00825ED0">
      <w:pPr>
        <w:spacing w:before="100" w:beforeAutospacing="1" w:after="100" w:afterAutospacing="1"/>
        <w:ind w:right="-46"/>
        <w:contextualSpacing/>
        <w:jc w:val="both"/>
        <w:rPr>
          <w:b/>
          <w:lang w:val="ro-RO"/>
        </w:rPr>
      </w:pPr>
      <w:r w:rsidRPr="00F97936">
        <w:rPr>
          <w:b/>
          <w:lang w:val="ro-RO"/>
        </w:rPr>
        <w:t xml:space="preserve">           </w:t>
      </w:r>
      <w:r w:rsidR="00E41B7D" w:rsidRPr="00F97936">
        <w:rPr>
          <w:b/>
          <w:lang w:val="ro-RO"/>
        </w:rPr>
        <w:t xml:space="preserve"> </w:t>
      </w:r>
      <w:r w:rsidRPr="00F97936">
        <w:rPr>
          <w:b/>
          <w:lang w:val="ro-RO"/>
        </w:rPr>
        <w:t>PREŞEDINTE,</w:t>
      </w:r>
      <w:r w:rsidRPr="00F97936">
        <w:rPr>
          <w:b/>
          <w:lang w:val="ro-RO"/>
        </w:rPr>
        <w:tab/>
      </w:r>
      <w:r w:rsidRPr="00F97936">
        <w:rPr>
          <w:b/>
          <w:lang w:val="ro-RO"/>
        </w:rPr>
        <w:tab/>
      </w:r>
      <w:r w:rsidRPr="00F97936">
        <w:rPr>
          <w:b/>
          <w:lang w:val="ro-RO"/>
        </w:rPr>
        <w:tab/>
        <w:t xml:space="preserve">           </w:t>
      </w:r>
      <w:r w:rsidR="005D32EE" w:rsidRPr="00F97936">
        <w:rPr>
          <w:b/>
          <w:lang w:val="ro-RO"/>
        </w:rPr>
        <w:t xml:space="preserve">    </w:t>
      </w:r>
      <w:r w:rsidRPr="00F97936">
        <w:rPr>
          <w:b/>
          <w:lang w:val="ro-RO"/>
        </w:rPr>
        <w:t>SECRETAR</w:t>
      </w:r>
      <w:r w:rsidR="00701592" w:rsidRPr="00F97936">
        <w:rPr>
          <w:b/>
          <w:lang w:val="ro-RO"/>
        </w:rPr>
        <w:t xml:space="preserve"> GENERAL AL</w:t>
      </w:r>
      <w:r w:rsidRPr="00F97936">
        <w:rPr>
          <w:b/>
          <w:lang w:val="ro-RO"/>
        </w:rPr>
        <w:t xml:space="preserve"> JUDEŢULUI,</w:t>
      </w:r>
    </w:p>
    <w:p w14:paraId="35B8EAEE" w14:textId="0D527D23" w:rsidR="005D684C" w:rsidRPr="00F97936" w:rsidRDefault="005D684C" w:rsidP="00825ED0">
      <w:pPr>
        <w:spacing w:before="100" w:beforeAutospacing="1" w:after="100" w:afterAutospacing="1"/>
        <w:ind w:right="-46"/>
        <w:contextualSpacing/>
        <w:jc w:val="both"/>
        <w:rPr>
          <w:b/>
          <w:lang w:val="ro-RO"/>
        </w:rPr>
      </w:pPr>
      <w:r w:rsidRPr="00F97936">
        <w:rPr>
          <w:b/>
          <w:lang w:val="ro-RO"/>
        </w:rPr>
        <w:t xml:space="preserve">            </w:t>
      </w:r>
      <w:r w:rsidR="00E41B7D" w:rsidRPr="00F97936">
        <w:rPr>
          <w:b/>
          <w:lang w:val="ro-RO"/>
        </w:rPr>
        <w:t xml:space="preserve">  </w:t>
      </w:r>
      <w:r w:rsidRPr="00F97936">
        <w:rPr>
          <w:b/>
          <w:lang w:val="ro-RO"/>
        </w:rPr>
        <w:t xml:space="preserve"> </w:t>
      </w:r>
      <w:proofErr w:type="spellStart"/>
      <w:r w:rsidRPr="00F97936">
        <w:rPr>
          <w:b/>
          <w:lang w:val="ro-RO"/>
        </w:rPr>
        <w:t>Pataki</w:t>
      </w:r>
      <w:proofErr w:type="spellEnd"/>
      <w:r w:rsidRPr="00F97936">
        <w:rPr>
          <w:b/>
          <w:lang w:val="ro-RO"/>
        </w:rPr>
        <w:t xml:space="preserve"> Csaba </w:t>
      </w:r>
      <w:r w:rsidRPr="00F97936">
        <w:rPr>
          <w:b/>
          <w:lang w:val="ro-RO"/>
        </w:rPr>
        <w:tab/>
      </w:r>
      <w:r w:rsidRPr="00F97936">
        <w:rPr>
          <w:b/>
          <w:lang w:val="ro-RO"/>
        </w:rPr>
        <w:tab/>
      </w:r>
      <w:r w:rsidRPr="00F97936">
        <w:rPr>
          <w:b/>
          <w:lang w:val="ro-RO"/>
        </w:rPr>
        <w:tab/>
      </w:r>
      <w:r w:rsidRPr="00F97936">
        <w:rPr>
          <w:b/>
          <w:lang w:val="ro-RO"/>
        </w:rPr>
        <w:tab/>
        <w:t xml:space="preserve">    </w:t>
      </w:r>
      <w:r w:rsidR="005D32EE" w:rsidRPr="00F97936">
        <w:rPr>
          <w:b/>
          <w:lang w:val="ro-RO"/>
        </w:rPr>
        <w:t xml:space="preserve">    </w:t>
      </w:r>
      <w:r w:rsidRPr="00F97936">
        <w:rPr>
          <w:b/>
          <w:lang w:val="ro-RO"/>
        </w:rPr>
        <w:t xml:space="preserve">      </w:t>
      </w:r>
      <w:r w:rsidR="00E41B7D" w:rsidRPr="00F97936">
        <w:rPr>
          <w:b/>
          <w:lang w:val="ro-RO"/>
        </w:rPr>
        <w:t xml:space="preserve">  </w:t>
      </w:r>
      <w:proofErr w:type="spellStart"/>
      <w:r w:rsidRPr="00F97936">
        <w:rPr>
          <w:b/>
          <w:lang w:val="ro-RO"/>
        </w:rPr>
        <w:t>Crasnai</w:t>
      </w:r>
      <w:proofErr w:type="spellEnd"/>
      <w:r w:rsidRPr="00F97936">
        <w:rPr>
          <w:b/>
          <w:lang w:val="ro-RO"/>
        </w:rPr>
        <w:t xml:space="preserve"> Mihaela Elena Ana </w:t>
      </w:r>
    </w:p>
    <w:p w14:paraId="121980FC" w14:textId="77777777" w:rsidR="005D684C" w:rsidRPr="00F97936" w:rsidRDefault="005D684C" w:rsidP="00825ED0">
      <w:pPr>
        <w:spacing w:before="100" w:beforeAutospacing="1" w:after="100" w:afterAutospacing="1"/>
        <w:ind w:right="-46" w:firstLine="720"/>
        <w:contextualSpacing/>
        <w:jc w:val="both"/>
        <w:rPr>
          <w:b/>
          <w:lang w:val="ro-RO"/>
        </w:rPr>
      </w:pPr>
      <w:r w:rsidRPr="00F97936">
        <w:rPr>
          <w:b/>
          <w:lang w:val="ro-RO"/>
        </w:rPr>
        <w:t xml:space="preserve">                             </w:t>
      </w:r>
    </w:p>
    <w:p w14:paraId="7775F2D3" w14:textId="77777777" w:rsidR="005D684C" w:rsidRPr="00F97936" w:rsidRDefault="005D684C" w:rsidP="00825ED0">
      <w:pPr>
        <w:spacing w:before="100" w:beforeAutospacing="1" w:after="100" w:afterAutospacing="1"/>
        <w:ind w:right="-46"/>
        <w:contextualSpacing/>
        <w:jc w:val="both"/>
        <w:rPr>
          <w:b/>
          <w:lang w:val="ro-RO"/>
        </w:rPr>
      </w:pPr>
    </w:p>
    <w:p w14:paraId="02F17A19" w14:textId="77777777" w:rsidR="005D684C" w:rsidRPr="00F97936" w:rsidRDefault="005D684C" w:rsidP="00825ED0">
      <w:pPr>
        <w:spacing w:before="100" w:beforeAutospacing="1" w:after="100" w:afterAutospacing="1"/>
        <w:ind w:right="-46"/>
        <w:contextualSpacing/>
        <w:jc w:val="both"/>
        <w:rPr>
          <w:b/>
          <w:lang w:val="ro-RO"/>
        </w:rPr>
      </w:pPr>
    </w:p>
    <w:p w14:paraId="04E5C4DD" w14:textId="77777777" w:rsidR="00DB1D40" w:rsidRPr="00F97936" w:rsidRDefault="00DB1D40" w:rsidP="00825ED0">
      <w:pPr>
        <w:spacing w:before="100" w:beforeAutospacing="1" w:after="100" w:afterAutospacing="1"/>
        <w:ind w:right="-46"/>
        <w:contextualSpacing/>
        <w:jc w:val="both"/>
        <w:rPr>
          <w:lang w:val="ro-RO"/>
        </w:rPr>
      </w:pPr>
    </w:p>
    <w:p w14:paraId="7DBDF31A" w14:textId="77777777" w:rsidR="00DB1D40" w:rsidRPr="00F97936" w:rsidRDefault="00DB1D40" w:rsidP="00825ED0">
      <w:pPr>
        <w:spacing w:before="100" w:beforeAutospacing="1" w:after="100" w:afterAutospacing="1"/>
        <w:ind w:right="-46"/>
        <w:contextualSpacing/>
        <w:jc w:val="both"/>
        <w:rPr>
          <w:lang w:val="ro-RO"/>
        </w:rPr>
      </w:pPr>
    </w:p>
    <w:p w14:paraId="7B2432B4" w14:textId="77777777" w:rsidR="002469D3" w:rsidRPr="00F97936" w:rsidRDefault="002469D3" w:rsidP="00825ED0">
      <w:pPr>
        <w:spacing w:before="100" w:beforeAutospacing="1" w:after="100" w:afterAutospacing="1"/>
        <w:ind w:right="-46"/>
        <w:contextualSpacing/>
        <w:jc w:val="both"/>
        <w:rPr>
          <w:lang w:val="ro-RO"/>
        </w:rPr>
      </w:pPr>
    </w:p>
    <w:p w14:paraId="36BA27A4" w14:textId="4A76A05D" w:rsidR="002469D3" w:rsidRPr="00F97936" w:rsidRDefault="002469D3" w:rsidP="00825ED0">
      <w:pPr>
        <w:spacing w:before="100" w:beforeAutospacing="1" w:after="100" w:afterAutospacing="1"/>
        <w:ind w:right="-46"/>
        <w:contextualSpacing/>
        <w:jc w:val="both"/>
        <w:rPr>
          <w:lang w:val="ro-RO"/>
        </w:rPr>
      </w:pPr>
    </w:p>
    <w:p w14:paraId="43F2DA6A" w14:textId="56B1EB0D" w:rsidR="009934FB" w:rsidRPr="00F97936" w:rsidRDefault="009934FB" w:rsidP="00825ED0">
      <w:pPr>
        <w:spacing w:before="100" w:beforeAutospacing="1" w:after="100" w:afterAutospacing="1"/>
        <w:ind w:right="-46"/>
        <w:contextualSpacing/>
        <w:jc w:val="both"/>
        <w:rPr>
          <w:lang w:val="ro-RO"/>
        </w:rPr>
      </w:pPr>
    </w:p>
    <w:p w14:paraId="029323B3" w14:textId="77777777" w:rsidR="009934FB" w:rsidRPr="00F97936" w:rsidRDefault="009934FB" w:rsidP="00825ED0">
      <w:pPr>
        <w:spacing w:before="100" w:beforeAutospacing="1" w:after="100" w:afterAutospacing="1"/>
        <w:ind w:right="-46"/>
        <w:contextualSpacing/>
        <w:jc w:val="both"/>
        <w:rPr>
          <w:lang w:val="ro-RO"/>
        </w:rPr>
      </w:pPr>
    </w:p>
    <w:p w14:paraId="1E8F88FC" w14:textId="77777777" w:rsidR="002469D3" w:rsidRPr="00F97936" w:rsidRDefault="002469D3" w:rsidP="00825ED0">
      <w:pPr>
        <w:spacing w:before="100" w:beforeAutospacing="1" w:after="100" w:afterAutospacing="1"/>
        <w:ind w:right="-46"/>
        <w:contextualSpacing/>
        <w:jc w:val="both"/>
        <w:rPr>
          <w:lang w:val="ro-RO"/>
        </w:rPr>
      </w:pPr>
    </w:p>
    <w:p w14:paraId="046BD291" w14:textId="3D9C5DE8" w:rsidR="004E1371" w:rsidRPr="00F97936" w:rsidRDefault="004E1371" w:rsidP="00825ED0">
      <w:pPr>
        <w:spacing w:before="100" w:beforeAutospacing="1" w:after="100" w:afterAutospacing="1"/>
        <w:ind w:right="-46"/>
        <w:contextualSpacing/>
        <w:jc w:val="both"/>
        <w:rPr>
          <w:lang w:val="ro-RO"/>
        </w:rPr>
      </w:pPr>
    </w:p>
    <w:p w14:paraId="32CB6540" w14:textId="70D45ACE" w:rsidR="00AA7E12" w:rsidRDefault="00AA7E12" w:rsidP="00825ED0">
      <w:pPr>
        <w:spacing w:before="100" w:beforeAutospacing="1" w:after="100" w:afterAutospacing="1"/>
        <w:ind w:right="-46"/>
        <w:contextualSpacing/>
        <w:jc w:val="both"/>
        <w:rPr>
          <w:lang w:val="ro-RO"/>
        </w:rPr>
      </w:pPr>
    </w:p>
    <w:p w14:paraId="1DAC831B" w14:textId="7E2E61F8" w:rsidR="00F7009F" w:rsidRDefault="00F7009F" w:rsidP="00825ED0">
      <w:pPr>
        <w:spacing w:before="100" w:beforeAutospacing="1" w:after="100" w:afterAutospacing="1"/>
        <w:ind w:right="-46"/>
        <w:contextualSpacing/>
        <w:jc w:val="both"/>
        <w:rPr>
          <w:lang w:val="ro-RO"/>
        </w:rPr>
      </w:pPr>
    </w:p>
    <w:p w14:paraId="54716C04" w14:textId="77777777" w:rsidR="00F7009F" w:rsidRPr="00F97936" w:rsidRDefault="00F7009F" w:rsidP="00825ED0">
      <w:pPr>
        <w:spacing w:before="100" w:beforeAutospacing="1" w:after="100" w:afterAutospacing="1"/>
        <w:ind w:right="-46"/>
        <w:contextualSpacing/>
        <w:jc w:val="both"/>
        <w:rPr>
          <w:lang w:val="ro-RO"/>
        </w:rPr>
      </w:pPr>
    </w:p>
    <w:p w14:paraId="28EB0FF3" w14:textId="5CCFA223" w:rsidR="00AA7E12" w:rsidRPr="00F97936" w:rsidRDefault="00AA7E12" w:rsidP="00825ED0">
      <w:pPr>
        <w:spacing w:before="100" w:beforeAutospacing="1" w:after="100" w:afterAutospacing="1"/>
        <w:ind w:right="-46"/>
        <w:contextualSpacing/>
        <w:jc w:val="both"/>
        <w:rPr>
          <w:lang w:val="ro-RO"/>
        </w:rPr>
      </w:pPr>
    </w:p>
    <w:p w14:paraId="248BEFC9" w14:textId="277AA80B" w:rsidR="00AA7E12" w:rsidRPr="00F97936" w:rsidRDefault="00AA7E12" w:rsidP="00825ED0">
      <w:pPr>
        <w:spacing w:before="100" w:beforeAutospacing="1" w:after="100" w:afterAutospacing="1"/>
        <w:ind w:right="-46"/>
        <w:contextualSpacing/>
        <w:jc w:val="both"/>
        <w:rPr>
          <w:lang w:val="ro-RO"/>
        </w:rPr>
      </w:pPr>
    </w:p>
    <w:p w14:paraId="278D866A" w14:textId="4221BE32" w:rsidR="00AA7E12" w:rsidRPr="00F97936" w:rsidRDefault="00AA7E12" w:rsidP="00825ED0">
      <w:pPr>
        <w:spacing w:before="100" w:beforeAutospacing="1" w:after="100" w:afterAutospacing="1"/>
        <w:ind w:right="-46"/>
        <w:contextualSpacing/>
        <w:jc w:val="both"/>
        <w:rPr>
          <w:lang w:val="ro-RO"/>
        </w:rPr>
      </w:pPr>
    </w:p>
    <w:p w14:paraId="238A6F04" w14:textId="10D1A0AE" w:rsidR="00D44C27" w:rsidRPr="00F97936" w:rsidRDefault="00D44C27" w:rsidP="00825ED0">
      <w:pPr>
        <w:spacing w:before="100" w:beforeAutospacing="1" w:after="100" w:afterAutospacing="1"/>
        <w:ind w:right="-46"/>
        <w:contextualSpacing/>
        <w:jc w:val="both"/>
        <w:rPr>
          <w:lang w:val="ro-RO"/>
        </w:rPr>
      </w:pPr>
    </w:p>
    <w:p w14:paraId="550DFDD7" w14:textId="14CFF7A7" w:rsidR="00D44C27" w:rsidRPr="00F97936" w:rsidRDefault="00D44C27" w:rsidP="00825ED0">
      <w:pPr>
        <w:spacing w:before="100" w:beforeAutospacing="1" w:after="100" w:afterAutospacing="1"/>
        <w:ind w:right="-46"/>
        <w:contextualSpacing/>
        <w:jc w:val="both"/>
        <w:rPr>
          <w:lang w:val="ro-RO"/>
        </w:rPr>
      </w:pPr>
    </w:p>
    <w:p w14:paraId="095C6D48" w14:textId="1C7DB3F7" w:rsidR="00D44C27" w:rsidRPr="00F97936" w:rsidRDefault="00D44C27" w:rsidP="00825ED0">
      <w:pPr>
        <w:spacing w:before="100" w:beforeAutospacing="1" w:after="100" w:afterAutospacing="1"/>
        <w:ind w:right="-46"/>
        <w:contextualSpacing/>
        <w:jc w:val="both"/>
        <w:rPr>
          <w:lang w:val="ro-RO"/>
        </w:rPr>
      </w:pPr>
    </w:p>
    <w:p w14:paraId="1D6DD37D" w14:textId="19572433" w:rsidR="005B1C82" w:rsidRPr="00F97936" w:rsidRDefault="005B1C82" w:rsidP="00825ED0">
      <w:pPr>
        <w:spacing w:before="100" w:beforeAutospacing="1" w:after="100" w:afterAutospacing="1"/>
        <w:ind w:right="-46"/>
        <w:contextualSpacing/>
        <w:jc w:val="both"/>
        <w:rPr>
          <w:lang w:val="ro-RO"/>
        </w:rPr>
      </w:pPr>
    </w:p>
    <w:p w14:paraId="3F147E70" w14:textId="10435439" w:rsidR="005B1C82" w:rsidRPr="00F97936" w:rsidRDefault="005B1C82" w:rsidP="00825ED0">
      <w:pPr>
        <w:spacing w:before="100" w:beforeAutospacing="1" w:after="100" w:afterAutospacing="1"/>
        <w:ind w:right="-46"/>
        <w:contextualSpacing/>
        <w:jc w:val="both"/>
        <w:rPr>
          <w:lang w:val="ro-RO"/>
        </w:rPr>
      </w:pPr>
    </w:p>
    <w:p w14:paraId="0202D7C4" w14:textId="77777777" w:rsidR="005B1C82" w:rsidRPr="00F97936" w:rsidRDefault="005B1C82" w:rsidP="00825ED0">
      <w:pPr>
        <w:spacing w:before="100" w:beforeAutospacing="1" w:after="100" w:afterAutospacing="1"/>
        <w:ind w:right="-46"/>
        <w:contextualSpacing/>
        <w:jc w:val="both"/>
        <w:rPr>
          <w:lang w:val="ro-RO"/>
        </w:rPr>
      </w:pPr>
    </w:p>
    <w:p w14:paraId="56A26967" w14:textId="77777777" w:rsidR="00D44C27" w:rsidRPr="00F97936" w:rsidRDefault="00D44C27" w:rsidP="00825ED0">
      <w:pPr>
        <w:spacing w:before="100" w:beforeAutospacing="1" w:after="100" w:afterAutospacing="1"/>
        <w:ind w:right="-46"/>
        <w:contextualSpacing/>
        <w:jc w:val="both"/>
        <w:rPr>
          <w:lang w:val="ro-RO"/>
        </w:rPr>
      </w:pPr>
    </w:p>
    <w:p w14:paraId="38AD55FA" w14:textId="77777777" w:rsidR="00AA7E12" w:rsidRPr="00F97936" w:rsidRDefault="00AA7E12" w:rsidP="00825ED0">
      <w:pPr>
        <w:spacing w:before="100" w:beforeAutospacing="1" w:after="100" w:afterAutospacing="1"/>
        <w:ind w:right="-46"/>
        <w:contextualSpacing/>
        <w:jc w:val="both"/>
        <w:rPr>
          <w:lang w:val="ro-RO"/>
        </w:rPr>
      </w:pPr>
    </w:p>
    <w:p w14:paraId="3779BD3F" w14:textId="77777777" w:rsidR="00DB1D40" w:rsidRPr="00F97936" w:rsidRDefault="00DB1D40" w:rsidP="00825ED0">
      <w:pPr>
        <w:spacing w:before="100" w:beforeAutospacing="1" w:after="100" w:afterAutospacing="1"/>
        <w:ind w:right="-46"/>
        <w:contextualSpacing/>
        <w:jc w:val="both"/>
        <w:rPr>
          <w:lang w:val="ro-RO"/>
        </w:rPr>
      </w:pPr>
    </w:p>
    <w:p w14:paraId="545DF90B" w14:textId="77777777" w:rsidR="00DB1D40" w:rsidRPr="00F97936" w:rsidRDefault="00DB1D40" w:rsidP="00825ED0">
      <w:pPr>
        <w:spacing w:before="100" w:beforeAutospacing="1" w:after="100" w:afterAutospacing="1"/>
        <w:ind w:right="-46"/>
        <w:contextualSpacing/>
        <w:jc w:val="both"/>
        <w:rPr>
          <w:sz w:val="10"/>
          <w:szCs w:val="10"/>
          <w:lang w:val="ro-RO"/>
        </w:rPr>
      </w:pPr>
    </w:p>
    <w:p w14:paraId="34280F10" w14:textId="0D147588" w:rsidR="00845016" w:rsidRPr="00F97936" w:rsidRDefault="00F303DD" w:rsidP="00825ED0">
      <w:pPr>
        <w:spacing w:before="100" w:beforeAutospacing="1" w:after="100" w:afterAutospacing="1"/>
        <w:ind w:right="-46"/>
        <w:contextualSpacing/>
        <w:jc w:val="both"/>
        <w:rPr>
          <w:sz w:val="10"/>
          <w:szCs w:val="10"/>
          <w:lang w:val="ro-RO"/>
        </w:rPr>
      </w:pPr>
      <w:proofErr w:type="spellStart"/>
      <w:r w:rsidRPr="00F97936">
        <w:rPr>
          <w:sz w:val="10"/>
          <w:szCs w:val="10"/>
          <w:lang w:val="ro-RO"/>
        </w:rPr>
        <w:t>Red</w:t>
      </w:r>
      <w:proofErr w:type="spellEnd"/>
      <w:r w:rsidRPr="00F97936">
        <w:rPr>
          <w:sz w:val="10"/>
          <w:szCs w:val="10"/>
          <w:lang w:val="ro-RO"/>
        </w:rPr>
        <w:t>/</w:t>
      </w:r>
      <w:proofErr w:type="spellStart"/>
      <w:r w:rsidRPr="00F97936">
        <w:rPr>
          <w:sz w:val="10"/>
          <w:szCs w:val="10"/>
          <w:lang w:val="ro-RO"/>
        </w:rPr>
        <w:t>tehn</w:t>
      </w:r>
      <w:proofErr w:type="spellEnd"/>
      <w:r w:rsidRPr="00F97936">
        <w:rPr>
          <w:sz w:val="10"/>
          <w:szCs w:val="10"/>
          <w:lang w:val="ro-RO"/>
        </w:rPr>
        <w:t>/</w:t>
      </w:r>
      <w:r w:rsidR="003078AE" w:rsidRPr="00F97936">
        <w:rPr>
          <w:sz w:val="10"/>
          <w:szCs w:val="10"/>
          <w:lang w:val="ro-RO"/>
        </w:rPr>
        <w:t>T.L.R</w:t>
      </w:r>
      <w:r w:rsidRPr="00F97936">
        <w:rPr>
          <w:sz w:val="10"/>
          <w:szCs w:val="10"/>
          <w:lang w:val="ro-RO"/>
        </w:rPr>
        <w:t>.</w:t>
      </w:r>
      <w:r w:rsidR="005D684C" w:rsidRPr="00F97936">
        <w:rPr>
          <w:sz w:val="10"/>
          <w:szCs w:val="10"/>
          <w:lang w:val="ro-RO"/>
        </w:rPr>
        <w:t>/5 ex.</w:t>
      </w:r>
    </w:p>
    <w:p w14:paraId="3F80D77B" w14:textId="77777777" w:rsidR="00DE46B6" w:rsidRPr="00F97936" w:rsidRDefault="00DE46B6" w:rsidP="00825ED0">
      <w:pPr>
        <w:pStyle w:val="Subtitle"/>
        <w:ind w:right="-46"/>
        <w:jc w:val="both"/>
        <w:rPr>
          <w:sz w:val="24"/>
        </w:rPr>
      </w:pPr>
      <w:r w:rsidRPr="00F97936">
        <w:rPr>
          <w:sz w:val="24"/>
        </w:rPr>
        <w:lastRenderedPageBreak/>
        <w:t>JUDEŢUL SATU MARE</w:t>
      </w:r>
    </w:p>
    <w:p w14:paraId="4CD76F49" w14:textId="77777777" w:rsidR="00DE46B6" w:rsidRPr="00F97936" w:rsidRDefault="00DE46B6" w:rsidP="00294F3D">
      <w:pPr>
        <w:pStyle w:val="Subtitle"/>
        <w:ind w:right="-46"/>
        <w:jc w:val="both"/>
        <w:rPr>
          <w:sz w:val="24"/>
        </w:rPr>
      </w:pPr>
      <w:r w:rsidRPr="00F97936">
        <w:rPr>
          <w:sz w:val="24"/>
        </w:rPr>
        <w:t>CONSILIUL JUDEŢEAN SATU MARE</w:t>
      </w:r>
    </w:p>
    <w:p w14:paraId="7FD5290B" w14:textId="77777777" w:rsidR="00DE46B6" w:rsidRPr="00F97936" w:rsidRDefault="00DE46B6" w:rsidP="00294F3D">
      <w:pPr>
        <w:pStyle w:val="Subtitle"/>
        <w:ind w:right="-46"/>
        <w:jc w:val="both"/>
        <w:rPr>
          <w:sz w:val="24"/>
        </w:rPr>
      </w:pPr>
      <w:r w:rsidRPr="00F97936">
        <w:rPr>
          <w:sz w:val="24"/>
        </w:rPr>
        <w:t>PREŞEDINTE</w:t>
      </w:r>
    </w:p>
    <w:p w14:paraId="2F948FEC" w14:textId="2CD4276B" w:rsidR="00DE46B6" w:rsidRPr="00F97936" w:rsidRDefault="00DE46B6" w:rsidP="00294F3D">
      <w:pPr>
        <w:ind w:right="-46"/>
        <w:jc w:val="both"/>
        <w:rPr>
          <w:b/>
          <w:bCs/>
          <w:lang w:val="ro-RO"/>
        </w:rPr>
      </w:pPr>
      <w:r w:rsidRPr="00F97936">
        <w:rPr>
          <w:b/>
          <w:bCs/>
          <w:lang w:val="ro-RO"/>
        </w:rPr>
        <w:t>Nr. ________</w:t>
      </w:r>
      <w:r w:rsidR="00701592" w:rsidRPr="00F97936">
        <w:rPr>
          <w:b/>
          <w:bCs/>
          <w:lang w:val="ro-RO"/>
        </w:rPr>
        <w:t>_________</w:t>
      </w:r>
    </w:p>
    <w:p w14:paraId="61F8FB6D" w14:textId="77777777" w:rsidR="00026B57" w:rsidRPr="00F97936" w:rsidRDefault="00026B57" w:rsidP="00294F3D">
      <w:pPr>
        <w:ind w:right="-46"/>
        <w:jc w:val="both"/>
        <w:rPr>
          <w:b/>
          <w:bCs/>
          <w:lang w:val="ro-RO"/>
        </w:rPr>
      </w:pPr>
    </w:p>
    <w:p w14:paraId="71620D33" w14:textId="77777777" w:rsidR="00DE46B6" w:rsidRPr="00F97936" w:rsidRDefault="00DE46B6" w:rsidP="00825ED0">
      <w:pPr>
        <w:ind w:right="-46"/>
        <w:jc w:val="both"/>
        <w:rPr>
          <w:lang w:val="ro-RO"/>
        </w:rPr>
      </w:pPr>
    </w:p>
    <w:p w14:paraId="59A14DC5" w14:textId="210D4560" w:rsidR="00DE46B6" w:rsidRPr="00F97936" w:rsidRDefault="00701592" w:rsidP="00825ED0">
      <w:pPr>
        <w:pStyle w:val="Heading4"/>
        <w:spacing w:before="0"/>
        <w:ind w:right="-46"/>
        <w:jc w:val="center"/>
        <w:rPr>
          <w:rFonts w:ascii="Times New Roman" w:eastAsia="Times New Roman" w:hAnsi="Times New Roman" w:cs="Times New Roman"/>
          <w:i w:val="0"/>
          <w:color w:val="auto"/>
        </w:rPr>
      </w:pPr>
      <w:r w:rsidRPr="00F97936">
        <w:rPr>
          <w:rFonts w:ascii="Times New Roman" w:eastAsia="Times New Roman" w:hAnsi="Times New Roman" w:cs="Times New Roman"/>
          <w:i w:val="0"/>
          <w:color w:val="auto"/>
        </w:rPr>
        <w:t>REFERAT DE APROBARE</w:t>
      </w:r>
    </w:p>
    <w:p w14:paraId="01C6DE42" w14:textId="77777777" w:rsidR="000D2E48" w:rsidRPr="00F97936" w:rsidRDefault="000D2E48" w:rsidP="000D2E48">
      <w:pPr>
        <w:ind w:right="-46"/>
        <w:contextualSpacing/>
        <w:jc w:val="center"/>
        <w:rPr>
          <w:b/>
          <w:bCs/>
          <w:lang w:val="ro-RO"/>
        </w:rPr>
      </w:pPr>
      <w:r w:rsidRPr="00F97936">
        <w:rPr>
          <w:b/>
          <w:bCs/>
          <w:lang w:val="ro-RO"/>
        </w:rPr>
        <w:t>privind aprobarea Actului adițional nr. 2 la Actul constitutiv precum și a Actului adițional nr. 2 la Statutul ”Asociației de Dezvoltare Intercomunitară pentru servicii în sectorul de apă și apă uzată din județul Satu Mare”</w:t>
      </w:r>
    </w:p>
    <w:p w14:paraId="6EE25863" w14:textId="7C65BB48" w:rsidR="00A755A0" w:rsidRPr="00F97936" w:rsidRDefault="00A755A0" w:rsidP="00825ED0">
      <w:pPr>
        <w:pStyle w:val="ListParagraph"/>
        <w:spacing w:after="0" w:line="240" w:lineRule="auto"/>
        <w:ind w:left="0" w:right="-46" w:firstLine="706"/>
        <w:jc w:val="both"/>
        <w:rPr>
          <w:rFonts w:ascii="Times New Roman" w:hAnsi="Times New Roman"/>
          <w:sz w:val="24"/>
          <w:szCs w:val="24"/>
          <w:highlight w:val="yellow"/>
          <w:lang w:val="ro-RO"/>
        </w:rPr>
      </w:pPr>
    </w:p>
    <w:p w14:paraId="4A20ED46" w14:textId="77777777" w:rsidR="003476C4" w:rsidRPr="00F97936" w:rsidRDefault="00AA7E12" w:rsidP="003476C4">
      <w:pPr>
        <w:pStyle w:val="ListParagraph"/>
        <w:spacing w:after="0" w:line="240" w:lineRule="auto"/>
        <w:ind w:left="0" w:right="-46" w:firstLine="706"/>
        <w:jc w:val="both"/>
        <w:rPr>
          <w:rFonts w:ascii="Times New Roman" w:hAnsi="Times New Roman"/>
          <w:sz w:val="24"/>
          <w:szCs w:val="24"/>
          <w:lang w:val="ro-RO"/>
        </w:rPr>
      </w:pPr>
      <w:r w:rsidRPr="00F97936">
        <w:rPr>
          <w:rFonts w:ascii="Times New Roman" w:hAnsi="Times New Roman"/>
          <w:sz w:val="24"/>
          <w:szCs w:val="24"/>
          <w:lang w:val="ro-RO"/>
        </w:rPr>
        <w:t xml:space="preserve">Județul Satu Mare, prin Consiliul Județean Satu Mare este membru al </w:t>
      </w:r>
      <w:r w:rsidR="003476C4" w:rsidRPr="00F97936">
        <w:rPr>
          <w:rFonts w:ascii="Times New Roman" w:hAnsi="Times New Roman"/>
          <w:sz w:val="24"/>
          <w:szCs w:val="24"/>
          <w:lang w:val="ro-RO"/>
        </w:rPr>
        <w:t>„Asociația de Dezvoltare Intercomunitară pentru servicii în sectorul de apă și apă uzată din județul Satu Mare”</w:t>
      </w:r>
      <w:r w:rsidRPr="00F97936">
        <w:rPr>
          <w:rFonts w:ascii="Times New Roman" w:hAnsi="Times New Roman"/>
          <w:sz w:val="24"/>
          <w:szCs w:val="24"/>
          <w:lang w:val="ro-RO"/>
        </w:rPr>
        <w:t xml:space="preserve"> conform Hotărârii Consiliului Județean Satu Mare nr.181/2008 privind constituirea asociației cu denumirea „Asociația de Dezvoltare Intercomunitară pentru servicii în sectorul de apă și apă uzată din județul Satu Mare”, modificată și completată prin Hotărârea Consiliului Județean Satu Mare nr. 218/2008.</w:t>
      </w:r>
      <w:r w:rsidR="003476C4" w:rsidRPr="00F97936">
        <w:rPr>
          <w:rFonts w:ascii="Times New Roman" w:hAnsi="Times New Roman"/>
          <w:sz w:val="24"/>
          <w:szCs w:val="24"/>
          <w:lang w:val="ro-RO"/>
        </w:rPr>
        <w:t xml:space="preserve"> </w:t>
      </w:r>
    </w:p>
    <w:p w14:paraId="7F9DEB74" w14:textId="40A37960" w:rsidR="003476C4" w:rsidRPr="00F97936" w:rsidRDefault="003476C4" w:rsidP="003476C4">
      <w:pPr>
        <w:pStyle w:val="ListParagraph"/>
        <w:spacing w:after="0" w:line="240" w:lineRule="auto"/>
        <w:ind w:left="0" w:right="-46" w:firstLine="706"/>
        <w:jc w:val="both"/>
        <w:rPr>
          <w:rFonts w:ascii="Times New Roman" w:hAnsi="Times New Roman"/>
          <w:sz w:val="24"/>
          <w:szCs w:val="24"/>
          <w:lang w:val="ro-RO"/>
        </w:rPr>
      </w:pPr>
      <w:r w:rsidRPr="00F97936">
        <w:rPr>
          <w:rFonts w:ascii="Times New Roman" w:hAnsi="Times New Roman"/>
          <w:sz w:val="24"/>
          <w:szCs w:val="24"/>
          <w:lang w:val="ro-RO"/>
        </w:rPr>
        <w:t>Asociația a fost constituită în anul 2009, prin asocierea a 31 de unități administrative teritoriale ale județului, în scopul corelării într-un cadru regional/județean a proiectelor finanțate/finanțabile din fonduri publice, ca o cerință a procesului de regionalizare și de creare a cadrului instituțional necesar accesării fondurilor europene prin Programul Operațional Sectorial – POS Mediu.</w:t>
      </w:r>
    </w:p>
    <w:p w14:paraId="7768FAC8" w14:textId="5A74384E" w:rsidR="00AA7E12" w:rsidRPr="00F97936" w:rsidRDefault="00AA7E12" w:rsidP="00AA7E12">
      <w:pPr>
        <w:pStyle w:val="Header"/>
        <w:tabs>
          <w:tab w:val="clear" w:pos="4703"/>
          <w:tab w:val="clear" w:pos="9406"/>
        </w:tabs>
        <w:ind w:right="-46" w:firstLine="706"/>
        <w:jc w:val="both"/>
        <w:rPr>
          <w:lang w:val="ro-RO"/>
        </w:rPr>
      </w:pPr>
      <w:r w:rsidRPr="00F97936">
        <w:rPr>
          <w:lang w:val="ro-RO"/>
        </w:rPr>
        <w:t xml:space="preserve">Prin adresa nr. 108/17.02.2021 înregistrată la Consiliul Județean Satu Mare cu nr. 3595/17.02.2021, „Asociația de Dezvoltare Intercomunitară pentru servicii în sectorul de apă și apă uzată din județul Satu Mare”, solicită aprobarea unor noi acte adiționale conform anexelor la adresa anterior menționată. </w:t>
      </w:r>
    </w:p>
    <w:p w14:paraId="1169CF6F" w14:textId="77777777" w:rsidR="00AA7E12" w:rsidRPr="00F97936" w:rsidRDefault="00AA7E12" w:rsidP="00AA7E12">
      <w:pPr>
        <w:pStyle w:val="Header"/>
        <w:tabs>
          <w:tab w:val="clear" w:pos="4703"/>
          <w:tab w:val="clear" w:pos="9406"/>
        </w:tabs>
        <w:ind w:right="-46" w:firstLine="706"/>
        <w:jc w:val="both"/>
        <w:rPr>
          <w:lang w:val="ro-RO"/>
        </w:rPr>
      </w:pPr>
      <w:r w:rsidRPr="00F97936">
        <w:rPr>
          <w:lang w:val="ro-RO"/>
        </w:rPr>
        <w:t>Modificările survenite în Actele adiționale  care sunt supuse aprobării, după cum se menționează în Nota de fundamentare privind modificările aduse Actului constitutiv și Statutului Asociației, apărute de la aprobarea Actului adițional 1/2017 până în prezent, sunt determinate de:</w:t>
      </w:r>
    </w:p>
    <w:p w14:paraId="234783B5" w14:textId="77777777" w:rsidR="00AA7E12" w:rsidRPr="00F97936" w:rsidRDefault="00AA7E12" w:rsidP="00AA7E12">
      <w:pPr>
        <w:pStyle w:val="Header"/>
        <w:tabs>
          <w:tab w:val="clear" w:pos="4703"/>
          <w:tab w:val="clear" w:pos="9406"/>
        </w:tabs>
        <w:ind w:right="26"/>
        <w:jc w:val="both"/>
        <w:rPr>
          <w:sz w:val="10"/>
          <w:szCs w:val="10"/>
          <w:lang w:val="ro-RO"/>
        </w:rPr>
      </w:pPr>
      <w:r w:rsidRPr="00F97936">
        <w:rPr>
          <w:lang w:val="ro-RO"/>
        </w:rPr>
        <w:tab/>
      </w:r>
    </w:p>
    <w:p w14:paraId="09947AF1" w14:textId="77777777" w:rsidR="00AA7E12" w:rsidRPr="00F97936" w:rsidRDefault="00AA7E12" w:rsidP="00AA7E12">
      <w:pPr>
        <w:pStyle w:val="Header"/>
        <w:tabs>
          <w:tab w:val="clear" w:pos="4703"/>
          <w:tab w:val="clear" w:pos="9406"/>
        </w:tabs>
        <w:ind w:right="26" w:firstLine="706"/>
        <w:jc w:val="both"/>
        <w:rPr>
          <w:lang w:val="ro-RO"/>
        </w:rPr>
      </w:pPr>
      <w:r w:rsidRPr="00F97936">
        <w:rPr>
          <w:b/>
          <w:bCs/>
          <w:lang w:val="ro-RO"/>
        </w:rPr>
        <w:t>1</w:t>
      </w:r>
      <w:r w:rsidRPr="00F97936">
        <w:rPr>
          <w:lang w:val="ro-RO"/>
        </w:rPr>
        <w:t>.</w:t>
      </w:r>
      <w:r w:rsidRPr="00F97936">
        <w:rPr>
          <w:b/>
          <w:bCs/>
          <w:lang w:val="ro-RO"/>
        </w:rPr>
        <w:t>Primirea de noi membri:</w:t>
      </w:r>
      <w:r w:rsidRPr="00F97936">
        <w:rPr>
          <w:lang w:val="ro-RO"/>
        </w:rPr>
        <w:t xml:space="preserve"> Hotărârea Asociației nr. 4/28.02.2019 privind aprobarea primirii comunei APA și comunei AGRIȘ, în calitate de asociați, în Asociația de Dezvoltare Intercomunitară pentru servicii în sectorul de apă și apă uzată din județul Satu Mare;</w:t>
      </w:r>
    </w:p>
    <w:p w14:paraId="203D2E45" w14:textId="77777777" w:rsidR="00AA7E12" w:rsidRPr="00F97936" w:rsidRDefault="00AA7E12" w:rsidP="00AA7E12">
      <w:pPr>
        <w:jc w:val="both"/>
        <w:rPr>
          <w:lang w:val="ro-RO"/>
        </w:rPr>
      </w:pPr>
      <w:r w:rsidRPr="00F97936">
        <w:rPr>
          <w:lang w:val="ro-RO"/>
        </w:rPr>
        <w:t xml:space="preserve">În conformitate cu prevederile art. 13 din Statutul Asociației: </w:t>
      </w:r>
    </w:p>
    <w:p w14:paraId="6624C1D0" w14:textId="77777777" w:rsidR="00AA7E12" w:rsidRPr="00F97936" w:rsidRDefault="00AA7E12" w:rsidP="00AA7E12">
      <w:pPr>
        <w:jc w:val="both"/>
        <w:rPr>
          <w:i/>
          <w:iCs/>
          <w:lang w:val="ro-RO"/>
        </w:rPr>
      </w:pPr>
      <w:r w:rsidRPr="00F97936">
        <w:rPr>
          <w:lang w:val="ro-RO"/>
        </w:rPr>
        <w:t xml:space="preserve"> „Art. 13. – </w:t>
      </w:r>
      <w:r w:rsidRPr="00F97936">
        <w:rPr>
          <w:i/>
          <w:iCs/>
          <w:lang w:val="ro-RO"/>
        </w:rPr>
        <w:t>Asociația poate accepta noi membri, cu acordul asociaților și cu încheierea unui act adițional la prezentul statut, prin care noii membri sunt menționați în preambulul statutului.”</w:t>
      </w:r>
    </w:p>
    <w:p w14:paraId="2B2C43F9" w14:textId="77777777" w:rsidR="00AA7E12" w:rsidRPr="00F97936" w:rsidRDefault="00AA7E12" w:rsidP="00AA7E12">
      <w:pPr>
        <w:jc w:val="both"/>
        <w:rPr>
          <w:i/>
          <w:iCs/>
          <w:sz w:val="10"/>
          <w:szCs w:val="10"/>
          <w:lang w:val="ro-RO"/>
        </w:rPr>
      </w:pPr>
    </w:p>
    <w:p w14:paraId="5C386127" w14:textId="77777777" w:rsidR="00AA7E12" w:rsidRPr="00F97936" w:rsidRDefault="00AA7E12" w:rsidP="00AA7E12">
      <w:pPr>
        <w:ind w:firstLine="720"/>
        <w:jc w:val="both"/>
        <w:rPr>
          <w:lang w:val="ro-RO"/>
        </w:rPr>
      </w:pPr>
      <w:r w:rsidRPr="00F97936">
        <w:rPr>
          <w:b/>
          <w:bCs/>
          <w:lang w:val="ro-RO"/>
        </w:rPr>
        <w:t>2.</w:t>
      </w:r>
      <w:r w:rsidRPr="00F97936">
        <w:rPr>
          <w:lang w:val="ro-RO"/>
        </w:rPr>
        <w:t xml:space="preserve"> </w:t>
      </w:r>
      <w:r w:rsidRPr="00F97936">
        <w:rPr>
          <w:b/>
          <w:bCs/>
          <w:lang w:val="ro-RO"/>
        </w:rPr>
        <w:t>Modificarea componenței și schimbarea reprezentanților în Adunarea Generală</w:t>
      </w:r>
      <w:r w:rsidRPr="00F97936">
        <w:rPr>
          <w:lang w:val="ro-RO"/>
        </w:rPr>
        <w:t xml:space="preserve"> a Asociației ca urmare a alegerilor locale din 27 septembrie 2021, a  primirii de noi membri, a Dispoziția primarului Municipiului Carei nr.502/07.12.2020 privind numirea viceprimarului municipiului Carei ca și reprezentant al UAT Municipiul Carei în Adunarea Generală a  Asociației de Dezvoltare Intercomunitară pentru servicii în sectorul de apă și apă uzată din județul Satu Mare” precum și a prevederile art.132 și ale art. 175 din Ordonanța de urgență nr. 57/2019 privind Codul administrativ, cu modificările și completările ulterioare, respectiv:</w:t>
      </w:r>
    </w:p>
    <w:p w14:paraId="79F3E9C2" w14:textId="77777777" w:rsidR="00AA7E12" w:rsidRPr="00F97936" w:rsidRDefault="00AA7E12" w:rsidP="00AA7E12">
      <w:pPr>
        <w:ind w:firstLine="720"/>
        <w:jc w:val="both"/>
        <w:rPr>
          <w:i/>
          <w:iCs/>
          <w:lang w:val="ro-RO"/>
        </w:rPr>
      </w:pPr>
      <w:r w:rsidRPr="00F97936">
        <w:rPr>
          <w:i/>
          <w:iCs/>
          <w:lang w:val="ro-RO"/>
        </w:rPr>
        <w:t xml:space="preserve">„ART. 132   Reprezentarea în </w:t>
      </w:r>
      <w:proofErr w:type="spellStart"/>
      <w:r w:rsidRPr="00F97936">
        <w:rPr>
          <w:i/>
          <w:iCs/>
          <w:lang w:val="ro-RO"/>
        </w:rPr>
        <w:t>asociaţiile</w:t>
      </w:r>
      <w:proofErr w:type="spellEnd"/>
      <w:r w:rsidRPr="00F97936">
        <w:rPr>
          <w:i/>
          <w:iCs/>
          <w:lang w:val="ro-RO"/>
        </w:rPr>
        <w:t xml:space="preserve"> de dezvoltare intercomunitară </w:t>
      </w:r>
      <w:proofErr w:type="spellStart"/>
      <w:r w:rsidRPr="00F97936">
        <w:rPr>
          <w:i/>
          <w:iCs/>
          <w:lang w:val="ro-RO"/>
        </w:rPr>
        <w:t>şi</w:t>
      </w:r>
      <w:proofErr w:type="spellEnd"/>
      <w:r w:rsidRPr="00F97936">
        <w:rPr>
          <w:i/>
          <w:iCs/>
          <w:lang w:val="ro-RO"/>
        </w:rPr>
        <w:t xml:space="preserve"> la nivelul operatorilor regionali</w:t>
      </w:r>
    </w:p>
    <w:p w14:paraId="1D5BBA74" w14:textId="77777777" w:rsidR="00AA7E12" w:rsidRPr="00F97936" w:rsidRDefault="00AA7E12" w:rsidP="00AA7E12">
      <w:pPr>
        <w:ind w:firstLine="720"/>
        <w:jc w:val="both"/>
        <w:rPr>
          <w:i/>
          <w:iCs/>
          <w:lang w:val="ro-RO"/>
        </w:rPr>
      </w:pPr>
      <w:r w:rsidRPr="00F97936">
        <w:rPr>
          <w:i/>
          <w:iCs/>
          <w:lang w:val="ro-RO"/>
        </w:rPr>
        <w:t xml:space="preserve">    Comunele, </w:t>
      </w:r>
      <w:proofErr w:type="spellStart"/>
      <w:r w:rsidRPr="00F97936">
        <w:rPr>
          <w:i/>
          <w:iCs/>
          <w:lang w:val="ro-RO"/>
        </w:rPr>
        <w:t>oraşele</w:t>
      </w:r>
      <w:proofErr w:type="spellEnd"/>
      <w:r w:rsidRPr="00F97936">
        <w:rPr>
          <w:i/>
          <w:iCs/>
          <w:lang w:val="ro-RO"/>
        </w:rPr>
        <w:t xml:space="preserve"> </w:t>
      </w:r>
      <w:proofErr w:type="spellStart"/>
      <w:r w:rsidRPr="00F97936">
        <w:rPr>
          <w:i/>
          <w:iCs/>
          <w:lang w:val="ro-RO"/>
        </w:rPr>
        <w:t>şi</w:t>
      </w:r>
      <w:proofErr w:type="spellEnd"/>
      <w:r w:rsidRPr="00F97936">
        <w:rPr>
          <w:i/>
          <w:iCs/>
          <w:lang w:val="ro-RO"/>
        </w:rPr>
        <w:t xml:space="preserve"> municipiile sunt reprezentate de drept în adunările generale ale </w:t>
      </w:r>
      <w:proofErr w:type="spellStart"/>
      <w:r w:rsidRPr="00F97936">
        <w:rPr>
          <w:i/>
          <w:iCs/>
          <w:lang w:val="ro-RO"/>
        </w:rPr>
        <w:t>asociaţiilor</w:t>
      </w:r>
      <w:proofErr w:type="spellEnd"/>
      <w:r w:rsidRPr="00F97936">
        <w:rPr>
          <w:i/>
          <w:iCs/>
          <w:lang w:val="ro-RO"/>
        </w:rPr>
        <w:t xml:space="preserve"> de dezvoltare intercomunitară </w:t>
      </w:r>
      <w:proofErr w:type="spellStart"/>
      <w:r w:rsidRPr="00F97936">
        <w:rPr>
          <w:i/>
          <w:iCs/>
          <w:lang w:val="ro-RO"/>
        </w:rPr>
        <w:t>şi</w:t>
      </w:r>
      <w:proofErr w:type="spellEnd"/>
      <w:r w:rsidRPr="00F97936">
        <w:rPr>
          <w:i/>
          <w:iCs/>
          <w:lang w:val="ro-RO"/>
        </w:rPr>
        <w:t xml:space="preserve"> în adunările generale ale operatorilor regionali </w:t>
      </w:r>
      <w:proofErr w:type="spellStart"/>
      <w:r w:rsidRPr="00F97936">
        <w:rPr>
          <w:i/>
          <w:iCs/>
          <w:lang w:val="ro-RO"/>
        </w:rPr>
        <w:t>şi</w:t>
      </w:r>
      <w:proofErr w:type="spellEnd"/>
      <w:r w:rsidRPr="00F97936">
        <w:rPr>
          <w:i/>
          <w:iCs/>
          <w:lang w:val="ro-RO"/>
        </w:rPr>
        <w:t xml:space="preserve"> locali de către primari. Primarii pot delega calitatea lor de </w:t>
      </w:r>
      <w:proofErr w:type="spellStart"/>
      <w:r w:rsidRPr="00F97936">
        <w:rPr>
          <w:i/>
          <w:iCs/>
          <w:lang w:val="ro-RO"/>
        </w:rPr>
        <w:t>reprezentanţi</w:t>
      </w:r>
      <w:proofErr w:type="spellEnd"/>
      <w:r w:rsidRPr="00F97936">
        <w:rPr>
          <w:i/>
          <w:iCs/>
          <w:lang w:val="ro-RO"/>
        </w:rPr>
        <w:t xml:space="preserve"> ai </w:t>
      </w:r>
      <w:proofErr w:type="spellStart"/>
      <w:r w:rsidRPr="00F97936">
        <w:rPr>
          <w:i/>
          <w:iCs/>
          <w:lang w:val="ro-RO"/>
        </w:rPr>
        <w:t>unităţilor</w:t>
      </w:r>
      <w:proofErr w:type="spellEnd"/>
      <w:r w:rsidRPr="00F97936">
        <w:rPr>
          <w:i/>
          <w:iCs/>
          <w:lang w:val="ro-RO"/>
        </w:rPr>
        <w:t xml:space="preserve"> administrativ-teritoriale în adunările generale viceprimarilor, administratorilor publici, precum </w:t>
      </w:r>
      <w:proofErr w:type="spellStart"/>
      <w:r w:rsidRPr="00F97936">
        <w:rPr>
          <w:i/>
          <w:iCs/>
          <w:lang w:val="ro-RO"/>
        </w:rPr>
        <w:t>şi</w:t>
      </w:r>
      <w:proofErr w:type="spellEnd"/>
      <w:r w:rsidRPr="00F97936">
        <w:rPr>
          <w:i/>
          <w:iCs/>
          <w:lang w:val="ro-RO"/>
        </w:rPr>
        <w:t xml:space="preserve"> oricăror alte persoane din aparatul de specialitate al primarului sau din cadrul unei </w:t>
      </w:r>
      <w:proofErr w:type="spellStart"/>
      <w:r w:rsidRPr="00F97936">
        <w:rPr>
          <w:i/>
          <w:iCs/>
          <w:lang w:val="ro-RO"/>
        </w:rPr>
        <w:t>instituţii</w:t>
      </w:r>
      <w:proofErr w:type="spellEnd"/>
      <w:r w:rsidRPr="00F97936">
        <w:rPr>
          <w:i/>
          <w:iCs/>
          <w:lang w:val="ro-RO"/>
        </w:rPr>
        <w:t xml:space="preserve"> publice de interes local.” </w:t>
      </w:r>
    </w:p>
    <w:p w14:paraId="630CBB19" w14:textId="77777777" w:rsidR="00AA7E12" w:rsidRPr="00F97936" w:rsidRDefault="00AA7E12" w:rsidP="00AA7E12">
      <w:pPr>
        <w:ind w:firstLine="720"/>
        <w:jc w:val="both"/>
        <w:rPr>
          <w:i/>
          <w:iCs/>
          <w:lang w:val="ro-RO"/>
        </w:rPr>
      </w:pPr>
      <w:r w:rsidRPr="00F97936">
        <w:rPr>
          <w:i/>
          <w:iCs/>
          <w:lang w:val="ro-RO"/>
        </w:rPr>
        <w:t>„ART. 175</w:t>
      </w:r>
    </w:p>
    <w:p w14:paraId="7A728871" w14:textId="77777777" w:rsidR="00AA7E12" w:rsidRPr="00F97936" w:rsidRDefault="00AA7E12" w:rsidP="00AA7E12">
      <w:pPr>
        <w:ind w:firstLine="720"/>
        <w:jc w:val="both"/>
        <w:rPr>
          <w:i/>
          <w:iCs/>
          <w:lang w:val="ro-RO"/>
        </w:rPr>
      </w:pPr>
      <w:r w:rsidRPr="00F97936">
        <w:rPr>
          <w:i/>
          <w:iCs/>
          <w:lang w:val="ro-RO"/>
        </w:rPr>
        <w:t xml:space="preserve">    Reprezentarea </w:t>
      </w:r>
      <w:proofErr w:type="spellStart"/>
      <w:r w:rsidRPr="00F97936">
        <w:rPr>
          <w:i/>
          <w:iCs/>
          <w:lang w:val="ro-RO"/>
        </w:rPr>
        <w:t>judeţului</w:t>
      </w:r>
      <w:proofErr w:type="spellEnd"/>
      <w:r w:rsidRPr="00F97936">
        <w:rPr>
          <w:i/>
          <w:iCs/>
          <w:lang w:val="ro-RO"/>
        </w:rPr>
        <w:t xml:space="preserve"> în </w:t>
      </w:r>
      <w:proofErr w:type="spellStart"/>
      <w:r w:rsidRPr="00F97936">
        <w:rPr>
          <w:i/>
          <w:iCs/>
          <w:lang w:val="ro-RO"/>
        </w:rPr>
        <w:t>asociaţiile</w:t>
      </w:r>
      <w:proofErr w:type="spellEnd"/>
      <w:r w:rsidRPr="00F97936">
        <w:rPr>
          <w:i/>
          <w:iCs/>
          <w:lang w:val="ro-RO"/>
        </w:rPr>
        <w:t xml:space="preserve"> de dezvoltare intercomunitară </w:t>
      </w:r>
      <w:proofErr w:type="spellStart"/>
      <w:r w:rsidRPr="00F97936">
        <w:rPr>
          <w:i/>
          <w:iCs/>
          <w:lang w:val="ro-RO"/>
        </w:rPr>
        <w:t>şi</w:t>
      </w:r>
      <w:proofErr w:type="spellEnd"/>
      <w:r w:rsidRPr="00F97936">
        <w:rPr>
          <w:i/>
          <w:iCs/>
          <w:lang w:val="ro-RO"/>
        </w:rPr>
        <w:t xml:space="preserve"> la nivelul operatorilor regionali</w:t>
      </w:r>
    </w:p>
    <w:p w14:paraId="16E95981" w14:textId="77777777" w:rsidR="00AA7E12" w:rsidRPr="00F97936" w:rsidRDefault="00AA7E12" w:rsidP="00AA7E12">
      <w:pPr>
        <w:ind w:firstLine="720"/>
        <w:jc w:val="both"/>
        <w:rPr>
          <w:lang w:val="ro-RO"/>
        </w:rPr>
      </w:pPr>
      <w:r w:rsidRPr="00F97936">
        <w:rPr>
          <w:i/>
          <w:iCs/>
          <w:lang w:val="ro-RO"/>
        </w:rPr>
        <w:t xml:space="preserve">    </w:t>
      </w:r>
      <w:proofErr w:type="spellStart"/>
      <w:r w:rsidRPr="00F97936">
        <w:rPr>
          <w:i/>
          <w:iCs/>
          <w:lang w:val="ro-RO"/>
        </w:rPr>
        <w:t>Judeţul</w:t>
      </w:r>
      <w:proofErr w:type="spellEnd"/>
      <w:r w:rsidRPr="00F97936">
        <w:rPr>
          <w:i/>
          <w:iCs/>
          <w:lang w:val="ro-RO"/>
        </w:rPr>
        <w:t xml:space="preserve"> este reprezentat de drept în adunările generale ale </w:t>
      </w:r>
      <w:proofErr w:type="spellStart"/>
      <w:r w:rsidRPr="00F97936">
        <w:rPr>
          <w:i/>
          <w:iCs/>
          <w:lang w:val="ro-RO"/>
        </w:rPr>
        <w:t>asociaţiilor</w:t>
      </w:r>
      <w:proofErr w:type="spellEnd"/>
      <w:r w:rsidRPr="00F97936">
        <w:rPr>
          <w:i/>
          <w:iCs/>
          <w:lang w:val="ro-RO"/>
        </w:rPr>
        <w:t xml:space="preserve"> de dezvoltare intercomunitară </w:t>
      </w:r>
      <w:proofErr w:type="spellStart"/>
      <w:r w:rsidRPr="00F97936">
        <w:rPr>
          <w:i/>
          <w:iCs/>
          <w:lang w:val="ro-RO"/>
        </w:rPr>
        <w:t>şi</w:t>
      </w:r>
      <w:proofErr w:type="spellEnd"/>
      <w:r w:rsidRPr="00F97936">
        <w:rPr>
          <w:i/>
          <w:iCs/>
          <w:lang w:val="ro-RO"/>
        </w:rPr>
        <w:t xml:space="preserve"> în adunările generale ale operatorilor regionali </w:t>
      </w:r>
      <w:proofErr w:type="spellStart"/>
      <w:r w:rsidRPr="00F97936">
        <w:rPr>
          <w:i/>
          <w:iCs/>
          <w:lang w:val="ro-RO"/>
        </w:rPr>
        <w:t>şi</w:t>
      </w:r>
      <w:proofErr w:type="spellEnd"/>
      <w:r w:rsidRPr="00F97936">
        <w:rPr>
          <w:i/>
          <w:iCs/>
          <w:lang w:val="ro-RO"/>
        </w:rPr>
        <w:t xml:space="preserve"> locali de servicii comunitare de </w:t>
      </w:r>
      <w:proofErr w:type="spellStart"/>
      <w:r w:rsidRPr="00F97936">
        <w:rPr>
          <w:i/>
          <w:iCs/>
          <w:lang w:val="ro-RO"/>
        </w:rPr>
        <w:lastRenderedPageBreak/>
        <w:t>utilităţi</w:t>
      </w:r>
      <w:proofErr w:type="spellEnd"/>
      <w:r w:rsidRPr="00F97936">
        <w:rPr>
          <w:i/>
          <w:iCs/>
          <w:lang w:val="ro-RO"/>
        </w:rPr>
        <w:t xml:space="preserve"> publice de către </w:t>
      </w:r>
      <w:proofErr w:type="spellStart"/>
      <w:r w:rsidRPr="00F97936">
        <w:rPr>
          <w:i/>
          <w:iCs/>
          <w:lang w:val="ro-RO"/>
        </w:rPr>
        <w:t>preşedintele</w:t>
      </w:r>
      <w:proofErr w:type="spellEnd"/>
      <w:r w:rsidRPr="00F97936">
        <w:rPr>
          <w:i/>
          <w:iCs/>
          <w:lang w:val="ro-RO"/>
        </w:rPr>
        <w:t xml:space="preserve"> consiliului </w:t>
      </w:r>
      <w:proofErr w:type="spellStart"/>
      <w:r w:rsidRPr="00F97936">
        <w:rPr>
          <w:i/>
          <w:iCs/>
          <w:lang w:val="ro-RO"/>
        </w:rPr>
        <w:t>judeţean</w:t>
      </w:r>
      <w:proofErr w:type="spellEnd"/>
      <w:r w:rsidRPr="00F97936">
        <w:rPr>
          <w:i/>
          <w:iCs/>
          <w:lang w:val="ro-RO"/>
        </w:rPr>
        <w:t xml:space="preserve">. </w:t>
      </w:r>
      <w:proofErr w:type="spellStart"/>
      <w:r w:rsidRPr="00F97936">
        <w:rPr>
          <w:i/>
          <w:iCs/>
          <w:lang w:val="ro-RO"/>
        </w:rPr>
        <w:t>Preşedintele</w:t>
      </w:r>
      <w:proofErr w:type="spellEnd"/>
      <w:r w:rsidRPr="00F97936">
        <w:rPr>
          <w:i/>
          <w:iCs/>
          <w:lang w:val="ro-RO"/>
        </w:rPr>
        <w:t xml:space="preserve"> consiliului </w:t>
      </w:r>
      <w:proofErr w:type="spellStart"/>
      <w:r w:rsidRPr="00F97936">
        <w:rPr>
          <w:i/>
          <w:iCs/>
          <w:lang w:val="ro-RO"/>
        </w:rPr>
        <w:t>judeţean</w:t>
      </w:r>
      <w:proofErr w:type="spellEnd"/>
      <w:r w:rsidRPr="00F97936">
        <w:rPr>
          <w:i/>
          <w:iCs/>
          <w:lang w:val="ro-RO"/>
        </w:rPr>
        <w:t xml:space="preserve"> poate delega calitatea sa de reprezentant de drept în adunările generale unuia dintre </w:t>
      </w:r>
      <w:proofErr w:type="spellStart"/>
      <w:r w:rsidRPr="00F97936">
        <w:rPr>
          <w:i/>
          <w:iCs/>
          <w:lang w:val="ro-RO"/>
        </w:rPr>
        <w:t>vicepreşedinţii</w:t>
      </w:r>
      <w:proofErr w:type="spellEnd"/>
      <w:r w:rsidRPr="00F97936">
        <w:rPr>
          <w:i/>
          <w:iCs/>
          <w:lang w:val="ro-RO"/>
        </w:rPr>
        <w:t xml:space="preserve"> consiliului </w:t>
      </w:r>
      <w:proofErr w:type="spellStart"/>
      <w:r w:rsidRPr="00F97936">
        <w:rPr>
          <w:i/>
          <w:iCs/>
          <w:lang w:val="ro-RO"/>
        </w:rPr>
        <w:t>judeţean</w:t>
      </w:r>
      <w:proofErr w:type="spellEnd"/>
      <w:r w:rsidRPr="00F97936">
        <w:rPr>
          <w:i/>
          <w:iCs/>
          <w:lang w:val="ro-RO"/>
        </w:rPr>
        <w:t xml:space="preserve">, secretarului general al </w:t>
      </w:r>
      <w:proofErr w:type="spellStart"/>
      <w:r w:rsidRPr="00F97936">
        <w:rPr>
          <w:i/>
          <w:iCs/>
          <w:lang w:val="ro-RO"/>
        </w:rPr>
        <w:t>judeţului</w:t>
      </w:r>
      <w:proofErr w:type="spellEnd"/>
      <w:r w:rsidRPr="00F97936">
        <w:rPr>
          <w:i/>
          <w:iCs/>
          <w:lang w:val="ro-RO"/>
        </w:rPr>
        <w:t xml:space="preserve">, administratorului public, precum </w:t>
      </w:r>
      <w:proofErr w:type="spellStart"/>
      <w:r w:rsidRPr="00F97936">
        <w:rPr>
          <w:i/>
          <w:iCs/>
          <w:lang w:val="ro-RO"/>
        </w:rPr>
        <w:t>şi</w:t>
      </w:r>
      <w:proofErr w:type="spellEnd"/>
      <w:r w:rsidRPr="00F97936">
        <w:rPr>
          <w:i/>
          <w:iCs/>
          <w:lang w:val="ro-RO"/>
        </w:rPr>
        <w:t xml:space="preserve"> oricăror alte persoane din cadrul aparatului de specialitate propriu sau din cadrul unei </w:t>
      </w:r>
      <w:proofErr w:type="spellStart"/>
      <w:r w:rsidRPr="00F97936">
        <w:rPr>
          <w:i/>
          <w:iCs/>
          <w:lang w:val="ro-RO"/>
        </w:rPr>
        <w:t>instituţii</w:t>
      </w:r>
      <w:proofErr w:type="spellEnd"/>
      <w:r w:rsidRPr="00F97936">
        <w:rPr>
          <w:i/>
          <w:iCs/>
          <w:lang w:val="ro-RO"/>
        </w:rPr>
        <w:t xml:space="preserve"> publice de interes </w:t>
      </w:r>
      <w:proofErr w:type="spellStart"/>
      <w:r w:rsidRPr="00F97936">
        <w:rPr>
          <w:i/>
          <w:iCs/>
          <w:lang w:val="ro-RO"/>
        </w:rPr>
        <w:t>judeţean</w:t>
      </w:r>
      <w:proofErr w:type="spellEnd"/>
      <w:r w:rsidRPr="00F97936">
        <w:rPr>
          <w:i/>
          <w:iCs/>
          <w:lang w:val="ro-RO"/>
        </w:rPr>
        <w:t>.”</w:t>
      </w:r>
      <w:r w:rsidRPr="00F97936">
        <w:rPr>
          <w:lang w:val="ro-RO"/>
        </w:rPr>
        <w:t xml:space="preserve">  </w:t>
      </w:r>
    </w:p>
    <w:p w14:paraId="111B667C" w14:textId="77777777" w:rsidR="00AA7E12" w:rsidRPr="00F97936" w:rsidRDefault="00AA7E12" w:rsidP="00AA7E12">
      <w:pPr>
        <w:ind w:firstLine="720"/>
        <w:jc w:val="both"/>
        <w:rPr>
          <w:sz w:val="10"/>
          <w:szCs w:val="10"/>
          <w:lang w:val="ro-RO"/>
        </w:rPr>
      </w:pPr>
    </w:p>
    <w:p w14:paraId="6337547F" w14:textId="77777777" w:rsidR="00AA7E12" w:rsidRPr="00F97936" w:rsidRDefault="00AA7E12" w:rsidP="00AA7E12">
      <w:pPr>
        <w:ind w:firstLine="706"/>
        <w:jc w:val="both"/>
        <w:rPr>
          <w:lang w:val="ro-RO"/>
        </w:rPr>
      </w:pPr>
      <w:r w:rsidRPr="00F97936">
        <w:rPr>
          <w:b/>
          <w:lang w:val="ro-RO"/>
        </w:rPr>
        <w:t>3</w:t>
      </w:r>
      <w:r w:rsidRPr="00F97936">
        <w:rPr>
          <w:lang w:val="ro-RO"/>
        </w:rPr>
        <w:t xml:space="preserve">.  </w:t>
      </w:r>
      <w:r w:rsidRPr="00F97936">
        <w:rPr>
          <w:b/>
          <w:bCs/>
          <w:lang w:val="ro-RO"/>
        </w:rPr>
        <w:t xml:space="preserve">Numirea unui nou Consiliu Director </w:t>
      </w:r>
      <w:r w:rsidRPr="00F97936">
        <w:rPr>
          <w:lang w:val="ro-RO"/>
        </w:rPr>
        <w:t>prin Hotărârea A.D.I. nr. 2/09.02.2021</w:t>
      </w:r>
    </w:p>
    <w:p w14:paraId="5CB187D8" w14:textId="77777777" w:rsidR="00AA7E12" w:rsidRPr="00F97936" w:rsidRDefault="00AA7E12" w:rsidP="00AA7E12">
      <w:pPr>
        <w:ind w:firstLine="720"/>
        <w:jc w:val="both"/>
        <w:rPr>
          <w:lang w:val="ro-RO"/>
        </w:rPr>
      </w:pPr>
      <w:r w:rsidRPr="00F97936">
        <w:rPr>
          <w:lang w:val="ro-RO"/>
        </w:rPr>
        <w:t xml:space="preserve">Alegerea unui nou Consiliu director ca urmare a schimbării reprezentanților unităților administrativ – teritoriale în Asociație, în urma validării alegerilor locale din 27 septembrie 2021, alegerea noului președinte al Asociației precum și prevederile art.91 alin (6) din Ordonanța de urgență nr. 57/2019 privind Codul administrativ, cu modificările și completările ulterioare, presupun modificarea, în mod corespunzător a prevederile  Capitolului VII „Primele organe de conducere, administrare și Control, paragraful - „Administrarea Asociației” din Actul Constitutiv al Asociației și pe cele ale  Capitolului V „Organele Asociației”, paragraful „Consiliul Director” art. 22 din   Statutul Asociației. </w:t>
      </w:r>
    </w:p>
    <w:p w14:paraId="21B53F0A" w14:textId="77777777" w:rsidR="00AA7E12" w:rsidRPr="00F97936" w:rsidRDefault="00AA7E12" w:rsidP="00AA7E12">
      <w:pPr>
        <w:ind w:firstLine="720"/>
        <w:jc w:val="both"/>
        <w:rPr>
          <w:sz w:val="10"/>
          <w:szCs w:val="10"/>
          <w:lang w:val="ro-RO"/>
        </w:rPr>
      </w:pPr>
    </w:p>
    <w:p w14:paraId="414026BE" w14:textId="77777777" w:rsidR="00AA7E12" w:rsidRPr="00F97936" w:rsidRDefault="00AA7E12" w:rsidP="00AA7E12">
      <w:pPr>
        <w:ind w:firstLine="706"/>
        <w:jc w:val="both"/>
        <w:rPr>
          <w:lang w:val="ro-RO"/>
        </w:rPr>
      </w:pPr>
      <w:r w:rsidRPr="00F97936">
        <w:rPr>
          <w:b/>
          <w:bCs/>
          <w:lang w:val="ro-RO"/>
        </w:rPr>
        <w:t>4</w:t>
      </w:r>
      <w:r w:rsidRPr="00F97936">
        <w:rPr>
          <w:lang w:val="ro-RO"/>
        </w:rPr>
        <w:t xml:space="preserve">. </w:t>
      </w:r>
      <w:r w:rsidRPr="00F97936">
        <w:rPr>
          <w:b/>
          <w:bCs/>
          <w:lang w:val="ro-RO"/>
        </w:rPr>
        <w:t>Numirea unei noi Comisii de cenzori</w:t>
      </w:r>
      <w:r w:rsidRPr="00F97936">
        <w:rPr>
          <w:lang w:val="ro-RO"/>
        </w:rPr>
        <w:t>: Hotărârea Asociației nr.3/09.02.2021 privind numirea membrilor Comisiei de Cenzori a Asociației presupune modificarea, în mod corespunzător, prevederile Capitolului VII „ORGANELE DE CONDUCERE, ADMINISTRARE ȘI CONTROL paragraful „Controlul Financiar al Asociației” din Actul Constitutiv.</w:t>
      </w:r>
    </w:p>
    <w:p w14:paraId="551B2522" w14:textId="77777777" w:rsidR="00AA7E12" w:rsidRPr="00F97936" w:rsidRDefault="00AA7E12" w:rsidP="00AA7E12">
      <w:pPr>
        <w:jc w:val="both"/>
        <w:rPr>
          <w:sz w:val="10"/>
          <w:szCs w:val="10"/>
          <w:lang w:val="ro-RO"/>
        </w:rPr>
      </w:pPr>
    </w:p>
    <w:p w14:paraId="0D6C6897" w14:textId="77777777" w:rsidR="00AA7E12" w:rsidRPr="00F97936" w:rsidRDefault="00AA7E12" w:rsidP="00AA7E12">
      <w:pPr>
        <w:ind w:firstLine="706"/>
        <w:jc w:val="both"/>
        <w:rPr>
          <w:b/>
          <w:bCs/>
          <w:lang w:val="ro-RO"/>
        </w:rPr>
      </w:pPr>
      <w:r w:rsidRPr="00F97936">
        <w:rPr>
          <w:b/>
          <w:bCs/>
          <w:lang w:val="ro-RO"/>
        </w:rPr>
        <w:t>5. Modificarea patrimoniului Asociație</w:t>
      </w:r>
    </w:p>
    <w:p w14:paraId="12F5172A" w14:textId="720C7134" w:rsidR="00AA7E12" w:rsidRPr="00F97936" w:rsidRDefault="00AA7E12" w:rsidP="00AA7E12">
      <w:pPr>
        <w:jc w:val="both"/>
        <w:rPr>
          <w:lang w:val="ro-RO"/>
        </w:rPr>
      </w:pPr>
      <w:r w:rsidRPr="00F97936">
        <w:rPr>
          <w:lang w:val="ro-RO"/>
        </w:rPr>
        <w:t xml:space="preserve">Prin intrarea în Asociație a încă 2 de membri (comunele Apa și Agriș), patrimoniu Asociației se modifică de la 260.000 lei, la 270.000 lei, aportul fiecărui membru al </w:t>
      </w:r>
      <w:proofErr w:type="spellStart"/>
      <w:r w:rsidRPr="00F97936">
        <w:rPr>
          <w:lang w:val="ro-RO"/>
        </w:rPr>
        <w:t>Asociaţiei</w:t>
      </w:r>
      <w:proofErr w:type="spellEnd"/>
      <w:r w:rsidRPr="00F97936">
        <w:rPr>
          <w:lang w:val="ro-RO"/>
        </w:rPr>
        <w:t xml:space="preserve"> la constituirea patrimoniului fiind de 5.000 lei, presupune modificarea capitolului VI „Patrimoniul inițial” alin. (1) din Actul constitutiv și a capitolului III „Patrimoniul Asociației” art. 6 alin. (2) din Statutul Asociației. </w:t>
      </w:r>
    </w:p>
    <w:p w14:paraId="625FC1EA" w14:textId="77777777" w:rsidR="00F666AC" w:rsidRPr="00F97936" w:rsidRDefault="00F666AC" w:rsidP="00AA7E12">
      <w:pPr>
        <w:jc w:val="both"/>
        <w:rPr>
          <w:lang w:val="ro-RO"/>
        </w:rPr>
      </w:pPr>
    </w:p>
    <w:p w14:paraId="5F866379" w14:textId="503AD785" w:rsidR="00AA7E12" w:rsidRPr="00F97936" w:rsidRDefault="00AA7E12" w:rsidP="00F666AC">
      <w:pPr>
        <w:ind w:firstLine="706"/>
        <w:jc w:val="both"/>
        <w:rPr>
          <w:lang w:val="ro-RO"/>
        </w:rPr>
      </w:pPr>
      <w:r w:rsidRPr="00F97936">
        <w:rPr>
          <w:b/>
          <w:bCs/>
          <w:lang w:val="ro-RO"/>
        </w:rPr>
        <w:t xml:space="preserve">6. </w:t>
      </w:r>
      <w:r w:rsidRPr="00F97936">
        <w:rPr>
          <w:lang w:val="ro-RO"/>
        </w:rPr>
        <w:t>Prevederile art. 21* alin. (5) și ale art. 24* alin (3) din Ordonanța Nr. 26/2000 cu privire la asociații și fundații, cu modificările și completările ulterioare, respectiv:</w:t>
      </w:r>
    </w:p>
    <w:p w14:paraId="41A30228" w14:textId="77777777" w:rsidR="00AA7E12" w:rsidRPr="00F97936" w:rsidRDefault="00AA7E12" w:rsidP="00AA7E12">
      <w:pPr>
        <w:ind w:firstLine="720"/>
        <w:jc w:val="both"/>
        <w:rPr>
          <w:i/>
          <w:iCs/>
          <w:lang w:val="ro-RO"/>
        </w:rPr>
      </w:pPr>
      <w:r w:rsidRPr="00F97936">
        <w:rPr>
          <w:i/>
          <w:iCs/>
          <w:lang w:val="ro-RO"/>
        </w:rPr>
        <w:t xml:space="preserve">„Art. 21* (5) Regulile privind organizarea </w:t>
      </w:r>
      <w:proofErr w:type="spellStart"/>
      <w:r w:rsidRPr="00F97936">
        <w:rPr>
          <w:i/>
          <w:iCs/>
          <w:lang w:val="ro-RO"/>
        </w:rPr>
        <w:t>şi</w:t>
      </w:r>
      <w:proofErr w:type="spellEnd"/>
      <w:r w:rsidRPr="00F97936">
        <w:rPr>
          <w:i/>
          <w:iCs/>
          <w:lang w:val="ro-RO"/>
        </w:rPr>
        <w:t xml:space="preserve"> </w:t>
      </w:r>
      <w:proofErr w:type="spellStart"/>
      <w:r w:rsidRPr="00F97936">
        <w:rPr>
          <w:i/>
          <w:iCs/>
          <w:lang w:val="ro-RO"/>
        </w:rPr>
        <w:t>funcţionarea</w:t>
      </w:r>
      <w:proofErr w:type="spellEnd"/>
      <w:r w:rsidRPr="00F97936">
        <w:rPr>
          <w:i/>
          <w:iCs/>
          <w:lang w:val="ro-RO"/>
        </w:rPr>
        <w:t xml:space="preserve"> adunării generale se stabilesc prin statut. Adunarea generală poate avea loc </w:t>
      </w:r>
      <w:proofErr w:type="spellStart"/>
      <w:r w:rsidRPr="00F97936">
        <w:rPr>
          <w:i/>
          <w:iCs/>
          <w:lang w:val="ro-RO"/>
        </w:rPr>
        <w:t>şi</w:t>
      </w:r>
      <w:proofErr w:type="spellEnd"/>
      <w:r w:rsidRPr="00F97936">
        <w:rPr>
          <w:i/>
          <w:iCs/>
          <w:lang w:val="ro-RO"/>
        </w:rPr>
        <w:t xml:space="preserve"> prin mijloace electronice de comunicare directă la </w:t>
      </w:r>
      <w:proofErr w:type="spellStart"/>
      <w:r w:rsidRPr="00F97936">
        <w:rPr>
          <w:i/>
          <w:iCs/>
          <w:lang w:val="ro-RO"/>
        </w:rPr>
        <w:t>distanţă</w:t>
      </w:r>
      <w:proofErr w:type="spellEnd"/>
      <w:r w:rsidRPr="00F97936">
        <w:rPr>
          <w:i/>
          <w:iCs/>
          <w:lang w:val="ro-RO"/>
        </w:rPr>
        <w:t xml:space="preserve">, iar hotărârile adunării generale pot fi semnate de </w:t>
      </w:r>
      <w:proofErr w:type="spellStart"/>
      <w:r w:rsidRPr="00F97936">
        <w:rPr>
          <w:i/>
          <w:iCs/>
          <w:lang w:val="ro-RO"/>
        </w:rPr>
        <w:t>asociaţi</w:t>
      </w:r>
      <w:proofErr w:type="spellEnd"/>
      <w:r w:rsidRPr="00F97936">
        <w:rPr>
          <w:i/>
          <w:iCs/>
          <w:lang w:val="ro-RO"/>
        </w:rPr>
        <w:t xml:space="preserve"> inclusiv cu semnătură electronică extinsă.</w:t>
      </w:r>
    </w:p>
    <w:p w14:paraId="25969345" w14:textId="061F5FF5" w:rsidR="00AA7E12" w:rsidRPr="00F97936" w:rsidRDefault="00AA7E12" w:rsidP="00AA7E12">
      <w:pPr>
        <w:ind w:firstLine="720"/>
        <w:jc w:val="both"/>
        <w:rPr>
          <w:lang w:val="ro-RO"/>
        </w:rPr>
      </w:pPr>
      <w:r w:rsidRPr="00F97936">
        <w:rPr>
          <w:i/>
          <w:iCs/>
          <w:lang w:val="ro-RO"/>
        </w:rPr>
        <w:t xml:space="preserve">„Art. 24* (3) Regulile generale privind organizarea </w:t>
      </w:r>
      <w:proofErr w:type="spellStart"/>
      <w:r w:rsidRPr="00F97936">
        <w:rPr>
          <w:i/>
          <w:iCs/>
          <w:lang w:val="ro-RO"/>
        </w:rPr>
        <w:t>şi</w:t>
      </w:r>
      <w:proofErr w:type="spellEnd"/>
      <w:r w:rsidRPr="00F97936">
        <w:rPr>
          <w:i/>
          <w:iCs/>
          <w:lang w:val="ro-RO"/>
        </w:rPr>
        <w:t xml:space="preserve"> </w:t>
      </w:r>
      <w:proofErr w:type="spellStart"/>
      <w:r w:rsidRPr="00F97936">
        <w:rPr>
          <w:i/>
          <w:iCs/>
          <w:lang w:val="ro-RO"/>
        </w:rPr>
        <w:t>funcţionarea</w:t>
      </w:r>
      <w:proofErr w:type="spellEnd"/>
      <w:r w:rsidRPr="00F97936">
        <w:rPr>
          <w:i/>
          <w:iCs/>
          <w:lang w:val="ro-RO"/>
        </w:rPr>
        <w:t xml:space="preserve"> consiliului director se stabilesc prin statut. Consiliul director </w:t>
      </w:r>
      <w:proofErr w:type="spellStart"/>
      <w:r w:rsidRPr="00F97936">
        <w:rPr>
          <w:i/>
          <w:iCs/>
          <w:lang w:val="ro-RO"/>
        </w:rPr>
        <w:t>îşi</w:t>
      </w:r>
      <w:proofErr w:type="spellEnd"/>
      <w:r w:rsidRPr="00F97936">
        <w:rPr>
          <w:i/>
          <w:iCs/>
          <w:lang w:val="ro-RO"/>
        </w:rPr>
        <w:t xml:space="preserve"> poate elabora un regulament intern de </w:t>
      </w:r>
      <w:proofErr w:type="spellStart"/>
      <w:r w:rsidRPr="00F97936">
        <w:rPr>
          <w:i/>
          <w:iCs/>
          <w:lang w:val="ro-RO"/>
        </w:rPr>
        <w:t>funcţionare</w:t>
      </w:r>
      <w:proofErr w:type="spellEnd"/>
      <w:r w:rsidRPr="00F97936">
        <w:rPr>
          <w:i/>
          <w:iCs/>
          <w:lang w:val="ro-RO"/>
        </w:rPr>
        <w:t xml:space="preserve">. </w:t>
      </w:r>
      <w:proofErr w:type="spellStart"/>
      <w:r w:rsidRPr="00F97936">
        <w:rPr>
          <w:i/>
          <w:iCs/>
          <w:lang w:val="ro-RO"/>
        </w:rPr>
        <w:t>Şedinţele</w:t>
      </w:r>
      <w:proofErr w:type="spellEnd"/>
      <w:r w:rsidRPr="00F97936">
        <w:rPr>
          <w:i/>
          <w:iCs/>
          <w:lang w:val="ro-RO"/>
        </w:rPr>
        <w:t xml:space="preserve"> consiliului director pot avea loc </w:t>
      </w:r>
      <w:proofErr w:type="spellStart"/>
      <w:r w:rsidRPr="00F97936">
        <w:rPr>
          <w:i/>
          <w:iCs/>
          <w:lang w:val="ro-RO"/>
        </w:rPr>
        <w:t>şi</w:t>
      </w:r>
      <w:proofErr w:type="spellEnd"/>
      <w:r w:rsidRPr="00F97936">
        <w:rPr>
          <w:i/>
          <w:iCs/>
          <w:lang w:val="ro-RO"/>
        </w:rPr>
        <w:t xml:space="preserve"> prin mijloace electronice de comunicare directă la </w:t>
      </w:r>
      <w:proofErr w:type="spellStart"/>
      <w:r w:rsidRPr="00F97936">
        <w:rPr>
          <w:i/>
          <w:iCs/>
          <w:lang w:val="ro-RO"/>
        </w:rPr>
        <w:t>distanţă</w:t>
      </w:r>
      <w:proofErr w:type="spellEnd"/>
      <w:r w:rsidRPr="00F97936">
        <w:rPr>
          <w:i/>
          <w:iCs/>
          <w:lang w:val="ro-RO"/>
        </w:rPr>
        <w:t xml:space="preserve">, iar deciziile consiliului director pot fi semnate de membri inclusiv cu semnătură electronică extinsă.” </w:t>
      </w:r>
      <w:r w:rsidRPr="00F97936">
        <w:rPr>
          <w:lang w:val="ro-RO"/>
        </w:rPr>
        <w:t>impun completarea art.19 alin. (1) și al art. 25 alin. (1) din Capitolul V- „ORGANELE ASOCIAȚIEI” – Adunarea generală a Asociației și Consiliul Director din Statutul Asociației.</w:t>
      </w:r>
    </w:p>
    <w:p w14:paraId="7CB0E1F0" w14:textId="77777777" w:rsidR="00F666AC" w:rsidRPr="00F97936" w:rsidRDefault="00F666AC" w:rsidP="00AA7E12">
      <w:pPr>
        <w:ind w:firstLine="720"/>
        <w:jc w:val="both"/>
        <w:rPr>
          <w:lang w:val="ro-RO"/>
        </w:rPr>
      </w:pPr>
    </w:p>
    <w:p w14:paraId="0E9F08C0" w14:textId="77777777" w:rsidR="00F666AC" w:rsidRPr="00F97936" w:rsidRDefault="00F666AC" w:rsidP="00F666AC">
      <w:pPr>
        <w:ind w:right="-46" w:firstLine="706"/>
        <w:contextualSpacing/>
        <w:jc w:val="both"/>
        <w:rPr>
          <w:lang w:val="ro-RO"/>
        </w:rPr>
      </w:pPr>
      <w:r w:rsidRPr="00F97936">
        <w:rPr>
          <w:lang w:val="ro-RO"/>
        </w:rPr>
        <w:t xml:space="preserve">Raportat la prevederile art. 32 alin. (1) din Statutul ”Asociației de Dezvoltare Intercomunitară pentru servicii în sectorul apă și apă uzată din județul Satu Mare”, conform cărora </w:t>
      </w:r>
      <w:r w:rsidRPr="00F97936">
        <w:rPr>
          <w:i/>
          <w:iCs/>
          <w:lang w:val="ro-RO"/>
        </w:rPr>
        <w:t>„Prezentul statut poate fi modificat doar prin acte adiționale semnate de reprezentanții tuturor Asociaților, special împuterniciți în acest scop”,</w:t>
      </w:r>
    </w:p>
    <w:p w14:paraId="477BEB74" w14:textId="1B7C1E4A" w:rsidR="00A755A0" w:rsidRPr="00F97936" w:rsidRDefault="00F666AC" w:rsidP="00A755A0">
      <w:pPr>
        <w:ind w:left="180" w:firstLine="528"/>
        <w:jc w:val="both"/>
        <w:rPr>
          <w:rFonts w:eastAsia="Calibri"/>
          <w:lang w:val="ro-RO"/>
        </w:rPr>
      </w:pPr>
      <w:r w:rsidRPr="00F97936">
        <w:rPr>
          <w:sz w:val="26"/>
          <w:szCs w:val="26"/>
          <w:lang w:val="ro-RO"/>
        </w:rPr>
        <w:t>Î</w:t>
      </w:r>
      <w:r w:rsidR="00A755A0" w:rsidRPr="00F97936">
        <w:rPr>
          <w:lang w:val="ro-RO"/>
        </w:rPr>
        <w:t xml:space="preserve">n temeiul prevederilor art.182 alin. (2) și alin. (4) coroborate cu cele ale art.136 alin. (8) </w:t>
      </w:r>
      <w:proofErr w:type="spellStart"/>
      <w:r w:rsidR="00A755A0" w:rsidRPr="00F97936">
        <w:rPr>
          <w:lang w:val="ro-RO"/>
        </w:rPr>
        <w:t>lit.a</w:t>
      </w:r>
      <w:proofErr w:type="spellEnd"/>
      <w:r w:rsidR="00A755A0" w:rsidRPr="00F97936">
        <w:rPr>
          <w:lang w:val="ro-RO"/>
        </w:rPr>
        <w:t xml:space="preserve">) din Ordonanța de urgență nr. 57/2019 privind Codul administrativ, </w:t>
      </w:r>
      <w:r w:rsidR="00A755A0" w:rsidRPr="00F97936">
        <w:rPr>
          <w:bCs/>
          <w:lang w:val="ro-RO"/>
        </w:rPr>
        <w:t>cu modificările și completările ulterioare,</w:t>
      </w:r>
    </w:p>
    <w:p w14:paraId="110F6E6D" w14:textId="77777777" w:rsidR="00DE46B6" w:rsidRPr="00F97936" w:rsidRDefault="00DE46B6" w:rsidP="00825ED0">
      <w:pPr>
        <w:tabs>
          <w:tab w:val="left" w:pos="0"/>
        </w:tabs>
        <w:ind w:right="-46" w:firstLine="720"/>
        <w:jc w:val="both"/>
        <w:rPr>
          <w:lang w:val="ro-RO"/>
        </w:rPr>
      </w:pPr>
    </w:p>
    <w:p w14:paraId="180BFEA0" w14:textId="77777777" w:rsidR="00DE46B6" w:rsidRPr="00F97936" w:rsidRDefault="00DE46B6" w:rsidP="00825ED0">
      <w:pPr>
        <w:spacing w:line="276" w:lineRule="auto"/>
        <w:ind w:right="-46"/>
        <w:jc w:val="center"/>
        <w:rPr>
          <w:b/>
          <w:lang w:val="ro-RO"/>
        </w:rPr>
      </w:pPr>
      <w:r w:rsidRPr="00F97936">
        <w:rPr>
          <w:b/>
          <w:lang w:val="ro-RO"/>
        </w:rPr>
        <w:t>INIȚIEZ:</w:t>
      </w:r>
    </w:p>
    <w:p w14:paraId="23D8F310" w14:textId="77777777" w:rsidR="000D2E48" w:rsidRPr="00F97936" w:rsidRDefault="00DE46B6" w:rsidP="000D2E48">
      <w:pPr>
        <w:ind w:right="-46"/>
        <w:contextualSpacing/>
        <w:jc w:val="center"/>
        <w:rPr>
          <w:b/>
          <w:bCs/>
          <w:lang w:val="ro-RO"/>
        </w:rPr>
      </w:pPr>
      <w:r w:rsidRPr="00F97936">
        <w:rPr>
          <w:b/>
          <w:lang w:val="ro-RO"/>
        </w:rPr>
        <w:t xml:space="preserve">Proiectul de hotărâre </w:t>
      </w:r>
      <w:r w:rsidR="000D2E48" w:rsidRPr="00F97936">
        <w:rPr>
          <w:b/>
          <w:bCs/>
          <w:lang w:val="ro-RO"/>
        </w:rPr>
        <w:t>privind aprobarea Actului adițional nr. 2 la Actul constitutiv precum și a Actului adițional nr. 2 la Statutul ”Asociației de Dezvoltare Intercomunitară pentru servicii în sectorul de apă și apă uzată din județul Satu Mare”</w:t>
      </w:r>
    </w:p>
    <w:p w14:paraId="21DB25FF" w14:textId="54F162C3" w:rsidR="00DE46B6" w:rsidRPr="00F97936" w:rsidRDefault="00DE46B6" w:rsidP="000D2E48">
      <w:pPr>
        <w:ind w:right="-46"/>
        <w:contextualSpacing/>
        <w:jc w:val="center"/>
        <w:rPr>
          <w:b/>
          <w:bCs/>
          <w:lang w:val="ro-RO"/>
        </w:rPr>
      </w:pPr>
    </w:p>
    <w:p w14:paraId="6F4D7C27" w14:textId="77777777" w:rsidR="00DE46B6" w:rsidRPr="00F97936" w:rsidRDefault="00DE46B6" w:rsidP="00825ED0">
      <w:pPr>
        <w:ind w:right="-46"/>
        <w:contextualSpacing/>
        <w:jc w:val="center"/>
        <w:rPr>
          <w:b/>
          <w:lang w:val="ro-RO"/>
        </w:rPr>
      </w:pPr>
      <w:r w:rsidRPr="00F97936">
        <w:rPr>
          <w:b/>
          <w:lang w:val="ro-RO"/>
        </w:rPr>
        <w:t>INIȚIATOR:</w:t>
      </w:r>
    </w:p>
    <w:p w14:paraId="0AA0E02E" w14:textId="3E4B9327" w:rsidR="00DE46B6" w:rsidRPr="00F97936" w:rsidRDefault="00DE46B6" w:rsidP="00825ED0">
      <w:pPr>
        <w:ind w:right="-46"/>
        <w:jc w:val="center"/>
        <w:rPr>
          <w:b/>
          <w:lang w:val="ro-RO"/>
        </w:rPr>
      </w:pPr>
      <w:r w:rsidRPr="00F97936">
        <w:rPr>
          <w:b/>
          <w:lang w:val="ro-RO"/>
        </w:rPr>
        <w:t>PREȘEDINTE</w:t>
      </w:r>
    </w:p>
    <w:p w14:paraId="58C4E980" w14:textId="48077353" w:rsidR="00DE46B6" w:rsidRPr="00F97936" w:rsidRDefault="00DE46B6" w:rsidP="00825ED0">
      <w:pPr>
        <w:ind w:right="-46"/>
        <w:jc w:val="center"/>
        <w:rPr>
          <w:b/>
          <w:lang w:val="ro-RO"/>
        </w:rPr>
      </w:pPr>
      <w:proofErr w:type="spellStart"/>
      <w:r w:rsidRPr="00F97936">
        <w:rPr>
          <w:b/>
          <w:lang w:val="ro-RO"/>
        </w:rPr>
        <w:t>Pataki</w:t>
      </w:r>
      <w:proofErr w:type="spellEnd"/>
      <w:r w:rsidRPr="00F97936">
        <w:rPr>
          <w:b/>
          <w:lang w:val="ro-RO"/>
        </w:rPr>
        <w:t xml:space="preserve"> Csaba</w:t>
      </w:r>
    </w:p>
    <w:p w14:paraId="60E00740" w14:textId="4852A968" w:rsidR="003476C4" w:rsidRPr="00F97936" w:rsidRDefault="003476C4" w:rsidP="00825ED0">
      <w:pPr>
        <w:ind w:right="-46"/>
        <w:jc w:val="center"/>
        <w:rPr>
          <w:b/>
          <w:lang w:val="ro-RO"/>
        </w:rPr>
      </w:pPr>
    </w:p>
    <w:p w14:paraId="1750EF8A" w14:textId="77777777" w:rsidR="00915704" w:rsidRPr="00F97936" w:rsidRDefault="00915704" w:rsidP="00825ED0">
      <w:pPr>
        <w:spacing w:before="100" w:beforeAutospacing="1" w:after="100" w:afterAutospacing="1"/>
        <w:ind w:right="-46"/>
        <w:contextualSpacing/>
        <w:jc w:val="both"/>
        <w:rPr>
          <w:sz w:val="10"/>
          <w:szCs w:val="10"/>
          <w:lang w:val="ro-RO"/>
        </w:rPr>
      </w:pPr>
      <w:proofErr w:type="spellStart"/>
      <w:r w:rsidRPr="00F97936">
        <w:rPr>
          <w:sz w:val="10"/>
          <w:szCs w:val="10"/>
          <w:lang w:val="ro-RO"/>
        </w:rPr>
        <w:t>Red</w:t>
      </w:r>
      <w:proofErr w:type="spellEnd"/>
      <w:r w:rsidRPr="00F97936">
        <w:rPr>
          <w:sz w:val="10"/>
          <w:szCs w:val="10"/>
          <w:lang w:val="ro-RO"/>
        </w:rPr>
        <w:t>/</w:t>
      </w:r>
      <w:proofErr w:type="spellStart"/>
      <w:r w:rsidRPr="00F97936">
        <w:rPr>
          <w:sz w:val="10"/>
          <w:szCs w:val="10"/>
          <w:lang w:val="ro-RO"/>
        </w:rPr>
        <w:t>tehn</w:t>
      </w:r>
      <w:proofErr w:type="spellEnd"/>
      <w:r w:rsidRPr="00F97936">
        <w:rPr>
          <w:sz w:val="10"/>
          <w:szCs w:val="10"/>
          <w:lang w:val="ro-RO"/>
        </w:rPr>
        <w:t>/T.L.R./5 ex.</w:t>
      </w:r>
    </w:p>
    <w:p w14:paraId="63D9598F" w14:textId="089B75CB" w:rsidR="00036A55" w:rsidRPr="00F97936" w:rsidRDefault="00036A55" w:rsidP="00AF2A28">
      <w:pPr>
        <w:pStyle w:val="Subtitle"/>
        <w:ind w:right="-46"/>
        <w:jc w:val="both"/>
        <w:rPr>
          <w:sz w:val="24"/>
        </w:rPr>
      </w:pPr>
      <w:r w:rsidRPr="00F97936">
        <w:rPr>
          <w:sz w:val="24"/>
        </w:rPr>
        <w:lastRenderedPageBreak/>
        <w:t>JUDEŢUL SATU MARE</w:t>
      </w:r>
    </w:p>
    <w:p w14:paraId="244DBFC8" w14:textId="77777777" w:rsidR="00036A55" w:rsidRPr="00F97936" w:rsidRDefault="00036A55" w:rsidP="00AF2A28">
      <w:pPr>
        <w:pStyle w:val="Subtitle"/>
        <w:ind w:right="-46"/>
        <w:jc w:val="both"/>
        <w:rPr>
          <w:sz w:val="24"/>
        </w:rPr>
      </w:pPr>
      <w:r w:rsidRPr="00F97936">
        <w:rPr>
          <w:sz w:val="24"/>
        </w:rPr>
        <w:t xml:space="preserve">CONSILIUL JUDEŢEAN </w:t>
      </w:r>
    </w:p>
    <w:p w14:paraId="55C326A9" w14:textId="77777777" w:rsidR="00036A55" w:rsidRPr="00F97936" w:rsidRDefault="00036A55" w:rsidP="00AF2A28">
      <w:pPr>
        <w:pStyle w:val="Subtitle"/>
        <w:ind w:right="-46"/>
        <w:jc w:val="both"/>
        <w:rPr>
          <w:sz w:val="24"/>
        </w:rPr>
      </w:pPr>
      <w:r w:rsidRPr="00F97936">
        <w:rPr>
          <w:sz w:val="24"/>
        </w:rPr>
        <w:t>DIRECŢIA DEZVOLTARE REGIONALĂ</w:t>
      </w:r>
    </w:p>
    <w:p w14:paraId="3AAEF46A" w14:textId="245DD9B5" w:rsidR="00036A55" w:rsidRPr="00F97936" w:rsidRDefault="00036A55" w:rsidP="00AF2A28">
      <w:pPr>
        <w:ind w:right="-46"/>
        <w:jc w:val="both"/>
        <w:rPr>
          <w:b/>
          <w:bCs/>
          <w:lang w:val="ro-RO"/>
        </w:rPr>
      </w:pPr>
      <w:r w:rsidRPr="00F97936">
        <w:rPr>
          <w:b/>
          <w:bCs/>
          <w:lang w:val="ro-RO"/>
        </w:rPr>
        <w:t>Nr. ________</w:t>
      </w:r>
      <w:r w:rsidR="00701592" w:rsidRPr="00F97936">
        <w:rPr>
          <w:b/>
          <w:bCs/>
          <w:lang w:val="ro-RO"/>
        </w:rPr>
        <w:t>_________</w:t>
      </w:r>
    </w:p>
    <w:p w14:paraId="64E36A3C" w14:textId="77777777" w:rsidR="00036A55" w:rsidRPr="00F97936" w:rsidRDefault="00036A55" w:rsidP="00825ED0">
      <w:pPr>
        <w:ind w:right="-46" w:firstLine="567"/>
        <w:jc w:val="both"/>
        <w:rPr>
          <w:b/>
          <w:bCs/>
          <w:lang w:val="ro-RO"/>
        </w:rPr>
      </w:pPr>
    </w:p>
    <w:p w14:paraId="036F76F0" w14:textId="77777777" w:rsidR="00036A55" w:rsidRPr="00F97936" w:rsidRDefault="00036A55" w:rsidP="00825ED0">
      <w:pPr>
        <w:ind w:right="-46"/>
        <w:rPr>
          <w:lang w:val="ro-RO"/>
        </w:rPr>
      </w:pPr>
    </w:p>
    <w:p w14:paraId="66328151" w14:textId="17568CF6" w:rsidR="00036A55" w:rsidRPr="00F97936" w:rsidRDefault="0092043A" w:rsidP="00825ED0">
      <w:pPr>
        <w:ind w:right="-46"/>
        <w:jc w:val="center"/>
        <w:rPr>
          <w:b/>
          <w:lang w:val="ro-RO"/>
        </w:rPr>
      </w:pPr>
      <w:r w:rsidRPr="00F97936">
        <w:rPr>
          <w:b/>
          <w:lang w:val="ro-RO"/>
        </w:rPr>
        <w:t>RAPORT DE SPECIALITATE</w:t>
      </w:r>
    </w:p>
    <w:p w14:paraId="4B66A449" w14:textId="77777777" w:rsidR="000D2E48" w:rsidRPr="00F97936" w:rsidRDefault="000D2E48" w:rsidP="000D2E48">
      <w:pPr>
        <w:ind w:right="-46"/>
        <w:contextualSpacing/>
        <w:jc w:val="center"/>
        <w:rPr>
          <w:b/>
          <w:bCs/>
          <w:lang w:val="ro-RO"/>
        </w:rPr>
      </w:pPr>
      <w:r w:rsidRPr="00F97936">
        <w:rPr>
          <w:b/>
          <w:bCs/>
          <w:lang w:val="ro-RO"/>
        </w:rPr>
        <w:t>privind aprobarea Actului adițional nr. 2 la Actul constitutiv precum și a Actului adițional nr. 2 la Statutul ”Asociației de Dezvoltare Intercomunitară pentru servicii în sectorul de apă și apă uzată din județul Satu Mare”</w:t>
      </w:r>
    </w:p>
    <w:p w14:paraId="353FD57A" w14:textId="77777777" w:rsidR="00036A55" w:rsidRPr="00F97936" w:rsidRDefault="00036A55" w:rsidP="00825ED0">
      <w:pPr>
        <w:ind w:right="-46"/>
        <w:contextualSpacing/>
        <w:jc w:val="center"/>
        <w:rPr>
          <w:b/>
          <w:bCs/>
          <w:lang w:val="ro-RO"/>
        </w:rPr>
      </w:pPr>
    </w:p>
    <w:p w14:paraId="6CED754C" w14:textId="77777777" w:rsidR="00036A55" w:rsidRPr="00F97936" w:rsidRDefault="00036A55" w:rsidP="00AF2A28">
      <w:pPr>
        <w:spacing w:line="276" w:lineRule="auto"/>
        <w:ind w:right="-46"/>
        <w:contextualSpacing/>
        <w:jc w:val="center"/>
        <w:rPr>
          <w:b/>
          <w:bCs/>
          <w:lang w:val="ro-RO"/>
        </w:rPr>
      </w:pPr>
    </w:p>
    <w:p w14:paraId="6CB9C57D" w14:textId="6D5265E5" w:rsidR="00036A55" w:rsidRPr="00F97936" w:rsidRDefault="00036A55" w:rsidP="00AA7E12">
      <w:pPr>
        <w:pStyle w:val="ListParagraph"/>
        <w:spacing w:after="0" w:line="240" w:lineRule="auto"/>
        <w:ind w:left="0" w:right="-46" w:firstLine="706"/>
        <w:jc w:val="both"/>
        <w:rPr>
          <w:rFonts w:ascii="Times New Roman" w:hAnsi="Times New Roman"/>
          <w:sz w:val="24"/>
          <w:szCs w:val="24"/>
          <w:lang w:val="ro-RO"/>
        </w:rPr>
      </w:pPr>
      <w:r w:rsidRPr="00F97936">
        <w:rPr>
          <w:rFonts w:ascii="Times New Roman" w:hAnsi="Times New Roman"/>
          <w:sz w:val="24"/>
          <w:szCs w:val="24"/>
          <w:lang w:val="ro-RO"/>
        </w:rPr>
        <w:t>Asociația de Dezvoltare Intercomunitară pentru servicii în sectorul de apă și apă uzată din județul Satu Mare a fost constituită în anul 2009, prin asocierea a 31 de unități administrative teritoriale ale județului, în scopul corelării într-un cadru regional/județean a proiectelor finanțate/finanțabile din fonduri publice, ca o cerință a procesului de regionalizare și de creare a cadrului instituțional necesar accesării fondurilor europene prin Programul Operațional Sectorial – POS Mediu.</w:t>
      </w:r>
    </w:p>
    <w:p w14:paraId="2DDA475E" w14:textId="37407B5C" w:rsidR="00036A55" w:rsidRPr="00F97936" w:rsidRDefault="00036A55" w:rsidP="00AA7E12">
      <w:pPr>
        <w:pStyle w:val="ListParagraph"/>
        <w:spacing w:after="0" w:line="240" w:lineRule="auto"/>
        <w:ind w:left="0" w:right="-46" w:firstLine="706"/>
        <w:jc w:val="both"/>
        <w:rPr>
          <w:rFonts w:ascii="Times New Roman" w:hAnsi="Times New Roman"/>
          <w:sz w:val="24"/>
          <w:szCs w:val="24"/>
          <w:lang w:val="ro-RO"/>
        </w:rPr>
      </w:pPr>
      <w:r w:rsidRPr="00F97936">
        <w:rPr>
          <w:rFonts w:ascii="Times New Roman" w:hAnsi="Times New Roman"/>
          <w:sz w:val="24"/>
          <w:szCs w:val="24"/>
          <w:lang w:val="ro-RO"/>
        </w:rPr>
        <w:t>Județul Satu Mare, prin Consiliul Județean Satu Mare este membru al Asociației conform Hotărârii Consiliului Județean Satu Mare nr.181/2008 privind constituirea asociației cu denumirea „Asociația de Dezvoltare Intercomunitară pentru servicii în sectorul de apă și apă uzată din județul Satu Mare”, modificată și completată prin Hotărârea Consiliului Județean Satu Mare nr. 218/2008.</w:t>
      </w:r>
    </w:p>
    <w:p w14:paraId="4D0F3D14" w14:textId="3E47CEB9" w:rsidR="00506EB8" w:rsidRPr="00F97936" w:rsidRDefault="000D2E48" w:rsidP="00AA7E12">
      <w:pPr>
        <w:pStyle w:val="Header"/>
        <w:tabs>
          <w:tab w:val="clear" w:pos="4703"/>
          <w:tab w:val="clear" w:pos="9406"/>
        </w:tabs>
        <w:ind w:right="-46" w:firstLine="706"/>
        <w:jc w:val="both"/>
        <w:rPr>
          <w:lang w:val="ro-RO"/>
        </w:rPr>
      </w:pPr>
      <w:r w:rsidRPr="00F97936">
        <w:rPr>
          <w:lang w:val="ro-RO"/>
        </w:rPr>
        <w:t xml:space="preserve">Prin </w:t>
      </w:r>
      <w:r w:rsidR="00506EB8" w:rsidRPr="00F97936">
        <w:rPr>
          <w:lang w:val="ro-RO"/>
        </w:rPr>
        <w:t>adresa nr. 108/17.02.2021 înregistrată la Consiliul Județean Satu Mare cu nr. 3595/17.02.2021</w:t>
      </w:r>
      <w:r w:rsidR="00036A55" w:rsidRPr="00F97936">
        <w:rPr>
          <w:lang w:val="ro-RO"/>
        </w:rPr>
        <w:t>, „Asociația de Dezvoltare Intercomunitară pentru servicii în sectorul de apă și apă uzată din județul Satu Mare”, solicită aprobarea unor noi acte adiționale conform anexelor la adresa</w:t>
      </w:r>
      <w:r w:rsidR="00AA7E12" w:rsidRPr="00F97936">
        <w:rPr>
          <w:lang w:val="ro-RO"/>
        </w:rPr>
        <w:t xml:space="preserve"> </w:t>
      </w:r>
      <w:r w:rsidR="00506EB8" w:rsidRPr="00F97936">
        <w:rPr>
          <w:lang w:val="ro-RO"/>
        </w:rPr>
        <w:t xml:space="preserve">anterior menționată. </w:t>
      </w:r>
    </w:p>
    <w:p w14:paraId="0EAECBAD" w14:textId="6CF64C86" w:rsidR="00036A55" w:rsidRPr="00F97936" w:rsidRDefault="00036A55" w:rsidP="00AA7E12">
      <w:pPr>
        <w:pStyle w:val="Header"/>
        <w:tabs>
          <w:tab w:val="clear" w:pos="4703"/>
          <w:tab w:val="clear" w:pos="9406"/>
        </w:tabs>
        <w:ind w:right="-46" w:firstLine="706"/>
        <w:jc w:val="both"/>
        <w:rPr>
          <w:lang w:val="ro-RO"/>
        </w:rPr>
      </w:pPr>
      <w:r w:rsidRPr="00F97936">
        <w:rPr>
          <w:lang w:val="ro-RO"/>
        </w:rPr>
        <w:t xml:space="preserve">Modificările survenite în Actele adiționale  care </w:t>
      </w:r>
      <w:r w:rsidR="00223CB9" w:rsidRPr="00F97936">
        <w:rPr>
          <w:lang w:val="ro-RO"/>
        </w:rPr>
        <w:t>sunt</w:t>
      </w:r>
      <w:r w:rsidRPr="00F97936">
        <w:rPr>
          <w:lang w:val="ro-RO"/>
        </w:rPr>
        <w:t xml:space="preserve"> supu</w:t>
      </w:r>
      <w:r w:rsidR="00223CB9" w:rsidRPr="00F97936">
        <w:rPr>
          <w:lang w:val="ro-RO"/>
        </w:rPr>
        <w:t>se</w:t>
      </w:r>
      <w:r w:rsidRPr="00F97936">
        <w:rPr>
          <w:lang w:val="ro-RO"/>
        </w:rPr>
        <w:t xml:space="preserve"> aprobării</w:t>
      </w:r>
      <w:r w:rsidR="00506EB8" w:rsidRPr="00F97936">
        <w:rPr>
          <w:lang w:val="ro-RO"/>
        </w:rPr>
        <w:t>, după cum se menționează în Nota de fundamentare privind modificările aduse Actului constitutiv și Statutului Asociației</w:t>
      </w:r>
      <w:r w:rsidR="00AA7E12" w:rsidRPr="00F97936">
        <w:rPr>
          <w:lang w:val="ro-RO"/>
        </w:rPr>
        <w:t>, apărute de la aprobarea Actului adițional 1/2017 până în prezent,</w:t>
      </w:r>
      <w:r w:rsidRPr="00F97936">
        <w:rPr>
          <w:lang w:val="ro-RO"/>
        </w:rPr>
        <w:t xml:space="preserve"> sunt determinate de:</w:t>
      </w:r>
    </w:p>
    <w:p w14:paraId="7B55EACA" w14:textId="77777777" w:rsidR="00AA7E12" w:rsidRPr="00F97936" w:rsidRDefault="00223CB9" w:rsidP="00AA7E12">
      <w:pPr>
        <w:pStyle w:val="Header"/>
        <w:tabs>
          <w:tab w:val="clear" w:pos="4703"/>
          <w:tab w:val="clear" w:pos="9406"/>
        </w:tabs>
        <w:ind w:right="26"/>
        <w:jc w:val="both"/>
        <w:rPr>
          <w:lang w:val="ro-RO"/>
        </w:rPr>
      </w:pPr>
      <w:r w:rsidRPr="00F97936">
        <w:rPr>
          <w:lang w:val="ro-RO"/>
        </w:rPr>
        <w:tab/>
      </w:r>
    </w:p>
    <w:p w14:paraId="3FB6BFAB" w14:textId="58381A4D" w:rsidR="0092043A" w:rsidRPr="00F97936" w:rsidRDefault="0092043A" w:rsidP="00AA7E12">
      <w:pPr>
        <w:pStyle w:val="Header"/>
        <w:tabs>
          <w:tab w:val="clear" w:pos="4703"/>
          <w:tab w:val="clear" w:pos="9406"/>
        </w:tabs>
        <w:ind w:right="26" w:firstLine="706"/>
        <w:jc w:val="both"/>
        <w:rPr>
          <w:lang w:val="ro-RO"/>
        </w:rPr>
      </w:pPr>
      <w:r w:rsidRPr="00F97936">
        <w:rPr>
          <w:b/>
          <w:bCs/>
          <w:lang w:val="ro-RO"/>
        </w:rPr>
        <w:t>1</w:t>
      </w:r>
      <w:r w:rsidRPr="00F97936">
        <w:rPr>
          <w:lang w:val="ro-RO"/>
        </w:rPr>
        <w:t>.</w:t>
      </w:r>
      <w:r w:rsidR="00641E33" w:rsidRPr="00F97936">
        <w:rPr>
          <w:b/>
          <w:bCs/>
          <w:lang w:val="ro-RO"/>
        </w:rPr>
        <w:t>P</w:t>
      </w:r>
      <w:r w:rsidRPr="00F97936">
        <w:rPr>
          <w:b/>
          <w:bCs/>
          <w:lang w:val="ro-RO"/>
        </w:rPr>
        <w:t>rimirea de noi membri:</w:t>
      </w:r>
      <w:r w:rsidRPr="00F97936">
        <w:rPr>
          <w:lang w:val="ro-RO"/>
        </w:rPr>
        <w:t xml:space="preserve"> </w:t>
      </w:r>
      <w:bookmarkStart w:id="0" w:name="_Hlk63937257"/>
      <w:r w:rsidRPr="00F97936">
        <w:rPr>
          <w:lang w:val="ro-RO"/>
        </w:rPr>
        <w:t>Hotărârea Asociației nr. 4/28.02.2019 privind aprobarea primirii comunei APA și comunei AGRIȘ, în calitate de asociați, în Asociația de Dezvoltare Intercomunitară pentru servicii în sectorul de apă și apă uzată din județul Satu Mare;</w:t>
      </w:r>
    </w:p>
    <w:bookmarkEnd w:id="0"/>
    <w:p w14:paraId="60E3CA73" w14:textId="77777777" w:rsidR="0092043A" w:rsidRPr="00F97936" w:rsidRDefault="0092043A" w:rsidP="00AA7E12">
      <w:pPr>
        <w:jc w:val="both"/>
        <w:rPr>
          <w:lang w:val="ro-RO"/>
        </w:rPr>
      </w:pPr>
      <w:r w:rsidRPr="00F97936">
        <w:rPr>
          <w:lang w:val="ro-RO"/>
        </w:rPr>
        <w:t xml:space="preserve">În conformitate cu prevederile art. 13 din Statutul Asociației: </w:t>
      </w:r>
    </w:p>
    <w:p w14:paraId="1DDA9AFC" w14:textId="303DF0D4" w:rsidR="0092043A" w:rsidRPr="00F97936" w:rsidRDefault="0092043A" w:rsidP="00AA7E12">
      <w:pPr>
        <w:jc w:val="both"/>
        <w:rPr>
          <w:i/>
          <w:iCs/>
          <w:lang w:val="ro-RO"/>
        </w:rPr>
      </w:pPr>
      <w:r w:rsidRPr="00F97936">
        <w:rPr>
          <w:lang w:val="ro-RO"/>
        </w:rPr>
        <w:t xml:space="preserve"> „Art. 13. – </w:t>
      </w:r>
      <w:r w:rsidRPr="00F97936">
        <w:rPr>
          <w:i/>
          <w:iCs/>
          <w:lang w:val="ro-RO"/>
        </w:rPr>
        <w:t>Asociația poate accepta noi membri, cu acordul asociaților și cu încheierea unui act adițional la prezentul statut, prin care noii membri sunt menționați în preambulul statutului.”</w:t>
      </w:r>
    </w:p>
    <w:p w14:paraId="534CC6D6" w14:textId="77777777" w:rsidR="00641E33" w:rsidRPr="00F97936" w:rsidRDefault="00641E33" w:rsidP="00AA7E12">
      <w:pPr>
        <w:jc w:val="both"/>
        <w:rPr>
          <w:i/>
          <w:iCs/>
          <w:lang w:val="ro-RO"/>
        </w:rPr>
      </w:pPr>
    </w:p>
    <w:p w14:paraId="66787D07" w14:textId="2A1D3A06" w:rsidR="0092043A" w:rsidRPr="00F97936" w:rsidRDefault="0092043A" w:rsidP="00AA7E12">
      <w:pPr>
        <w:ind w:firstLine="720"/>
        <w:jc w:val="both"/>
        <w:rPr>
          <w:lang w:val="ro-RO"/>
        </w:rPr>
      </w:pPr>
      <w:r w:rsidRPr="00F97936">
        <w:rPr>
          <w:b/>
          <w:bCs/>
          <w:lang w:val="ro-RO"/>
        </w:rPr>
        <w:t>2</w:t>
      </w:r>
      <w:r w:rsidR="00AA7E12" w:rsidRPr="00F97936">
        <w:rPr>
          <w:b/>
          <w:bCs/>
          <w:lang w:val="ro-RO"/>
        </w:rPr>
        <w:t>.</w:t>
      </w:r>
      <w:r w:rsidRPr="00F97936">
        <w:rPr>
          <w:lang w:val="ro-RO"/>
        </w:rPr>
        <w:t xml:space="preserve"> </w:t>
      </w:r>
      <w:r w:rsidRPr="00F97936">
        <w:rPr>
          <w:b/>
          <w:bCs/>
          <w:lang w:val="ro-RO"/>
        </w:rPr>
        <w:t>Modificarea componenței și schimbarea reprezentanților în Adunarea Generală</w:t>
      </w:r>
      <w:r w:rsidRPr="00F97936">
        <w:rPr>
          <w:lang w:val="ro-RO"/>
        </w:rPr>
        <w:t xml:space="preserve"> a Asociației ca urmare a alegerilor locale din 27 septembrie 2021, a  primirii de noi membri, a Dispoziția primarului Municipiului Carei nr.502/07.12.2020 privind numirea viceprimarului municipiului Carei ca și reprezentant al UAT Municipiul Carei în Adunarea Generală a  Asociației de Dezvoltare Intercomunitară pentru servicii în sectorul de apă și apă uzată din județul Satu Mare” precum și a prevederile art.132 și ale art. 175 din </w:t>
      </w:r>
      <w:bookmarkStart w:id="1" w:name="_Hlk63942413"/>
      <w:r w:rsidRPr="00F97936">
        <w:rPr>
          <w:lang w:val="ro-RO"/>
        </w:rPr>
        <w:t>Ordonanța de urgență nr. 57/2019 privind Codul administrativ, cu modificările și completările ulterioare, respectiv:</w:t>
      </w:r>
    </w:p>
    <w:bookmarkEnd w:id="1"/>
    <w:p w14:paraId="37615A53" w14:textId="77777777" w:rsidR="0092043A" w:rsidRPr="00F97936" w:rsidRDefault="0092043A" w:rsidP="00AA7E12">
      <w:pPr>
        <w:ind w:firstLine="720"/>
        <w:jc w:val="both"/>
        <w:rPr>
          <w:i/>
          <w:iCs/>
          <w:lang w:val="ro-RO"/>
        </w:rPr>
      </w:pPr>
      <w:r w:rsidRPr="00F97936">
        <w:rPr>
          <w:i/>
          <w:iCs/>
          <w:lang w:val="ro-RO"/>
        </w:rPr>
        <w:t xml:space="preserve">„ART. 132   Reprezentarea în </w:t>
      </w:r>
      <w:proofErr w:type="spellStart"/>
      <w:r w:rsidRPr="00F97936">
        <w:rPr>
          <w:i/>
          <w:iCs/>
          <w:lang w:val="ro-RO"/>
        </w:rPr>
        <w:t>asociaţiile</w:t>
      </w:r>
      <w:proofErr w:type="spellEnd"/>
      <w:r w:rsidRPr="00F97936">
        <w:rPr>
          <w:i/>
          <w:iCs/>
          <w:lang w:val="ro-RO"/>
        </w:rPr>
        <w:t xml:space="preserve"> de dezvoltare intercomunitară </w:t>
      </w:r>
      <w:proofErr w:type="spellStart"/>
      <w:r w:rsidRPr="00F97936">
        <w:rPr>
          <w:i/>
          <w:iCs/>
          <w:lang w:val="ro-RO"/>
        </w:rPr>
        <w:t>şi</w:t>
      </w:r>
      <w:proofErr w:type="spellEnd"/>
      <w:r w:rsidRPr="00F97936">
        <w:rPr>
          <w:i/>
          <w:iCs/>
          <w:lang w:val="ro-RO"/>
        </w:rPr>
        <w:t xml:space="preserve"> la nivelul operatorilor regionali</w:t>
      </w:r>
    </w:p>
    <w:p w14:paraId="2CD2E165" w14:textId="77777777" w:rsidR="0092043A" w:rsidRPr="00F97936" w:rsidRDefault="0092043A" w:rsidP="00AA7E12">
      <w:pPr>
        <w:ind w:firstLine="720"/>
        <w:jc w:val="both"/>
        <w:rPr>
          <w:i/>
          <w:iCs/>
          <w:lang w:val="ro-RO"/>
        </w:rPr>
      </w:pPr>
      <w:r w:rsidRPr="00F97936">
        <w:rPr>
          <w:i/>
          <w:iCs/>
          <w:lang w:val="ro-RO"/>
        </w:rPr>
        <w:t xml:space="preserve">    Comunele, </w:t>
      </w:r>
      <w:proofErr w:type="spellStart"/>
      <w:r w:rsidRPr="00F97936">
        <w:rPr>
          <w:i/>
          <w:iCs/>
          <w:lang w:val="ro-RO"/>
        </w:rPr>
        <w:t>oraşele</w:t>
      </w:r>
      <w:proofErr w:type="spellEnd"/>
      <w:r w:rsidRPr="00F97936">
        <w:rPr>
          <w:i/>
          <w:iCs/>
          <w:lang w:val="ro-RO"/>
        </w:rPr>
        <w:t xml:space="preserve"> </w:t>
      </w:r>
      <w:proofErr w:type="spellStart"/>
      <w:r w:rsidRPr="00F97936">
        <w:rPr>
          <w:i/>
          <w:iCs/>
          <w:lang w:val="ro-RO"/>
        </w:rPr>
        <w:t>şi</w:t>
      </w:r>
      <w:proofErr w:type="spellEnd"/>
      <w:r w:rsidRPr="00F97936">
        <w:rPr>
          <w:i/>
          <w:iCs/>
          <w:lang w:val="ro-RO"/>
        </w:rPr>
        <w:t xml:space="preserve"> municipiile sunt reprezentate de drept în adunările generale ale </w:t>
      </w:r>
      <w:proofErr w:type="spellStart"/>
      <w:r w:rsidRPr="00F97936">
        <w:rPr>
          <w:i/>
          <w:iCs/>
          <w:lang w:val="ro-RO"/>
        </w:rPr>
        <w:t>asociaţiilor</w:t>
      </w:r>
      <w:proofErr w:type="spellEnd"/>
      <w:r w:rsidRPr="00F97936">
        <w:rPr>
          <w:i/>
          <w:iCs/>
          <w:lang w:val="ro-RO"/>
        </w:rPr>
        <w:t xml:space="preserve"> de dezvoltare intercomunitară </w:t>
      </w:r>
      <w:proofErr w:type="spellStart"/>
      <w:r w:rsidRPr="00F97936">
        <w:rPr>
          <w:i/>
          <w:iCs/>
          <w:lang w:val="ro-RO"/>
        </w:rPr>
        <w:t>şi</w:t>
      </w:r>
      <w:proofErr w:type="spellEnd"/>
      <w:r w:rsidRPr="00F97936">
        <w:rPr>
          <w:i/>
          <w:iCs/>
          <w:lang w:val="ro-RO"/>
        </w:rPr>
        <w:t xml:space="preserve"> în adunările generale ale operatorilor regionali </w:t>
      </w:r>
      <w:proofErr w:type="spellStart"/>
      <w:r w:rsidRPr="00F97936">
        <w:rPr>
          <w:i/>
          <w:iCs/>
          <w:lang w:val="ro-RO"/>
        </w:rPr>
        <w:t>şi</w:t>
      </w:r>
      <w:proofErr w:type="spellEnd"/>
      <w:r w:rsidRPr="00F97936">
        <w:rPr>
          <w:i/>
          <w:iCs/>
          <w:lang w:val="ro-RO"/>
        </w:rPr>
        <w:t xml:space="preserve"> locali de către primari. Primarii pot delega calitatea lor de </w:t>
      </w:r>
      <w:proofErr w:type="spellStart"/>
      <w:r w:rsidRPr="00F97936">
        <w:rPr>
          <w:i/>
          <w:iCs/>
          <w:lang w:val="ro-RO"/>
        </w:rPr>
        <w:t>reprezentanţi</w:t>
      </w:r>
      <w:proofErr w:type="spellEnd"/>
      <w:r w:rsidRPr="00F97936">
        <w:rPr>
          <w:i/>
          <w:iCs/>
          <w:lang w:val="ro-RO"/>
        </w:rPr>
        <w:t xml:space="preserve"> ai </w:t>
      </w:r>
      <w:proofErr w:type="spellStart"/>
      <w:r w:rsidRPr="00F97936">
        <w:rPr>
          <w:i/>
          <w:iCs/>
          <w:lang w:val="ro-RO"/>
        </w:rPr>
        <w:t>unităţilor</w:t>
      </w:r>
      <w:proofErr w:type="spellEnd"/>
      <w:r w:rsidRPr="00F97936">
        <w:rPr>
          <w:i/>
          <w:iCs/>
          <w:lang w:val="ro-RO"/>
        </w:rPr>
        <w:t xml:space="preserve"> administrativ-teritoriale în adunările generale viceprimarilor, administratorilor publici, precum </w:t>
      </w:r>
      <w:proofErr w:type="spellStart"/>
      <w:r w:rsidRPr="00F97936">
        <w:rPr>
          <w:i/>
          <w:iCs/>
          <w:lang w:val="ro-RO"/>
        </w:rPr>
        <w:t>şi</w:t>
      </w:r>
      <w:proofErr w:type="spellEnd"/>
      <w:r w:rsidRPr="00F97936">
        <w:rPr>
          <w:i/>
          <w:iCs/>
          <w:lang w:val="ro-RO"/>
        </w:rPr>
        <w:t xml:space="preserve"> oricăror alte persoane din aparatul de specialitate al primarului sau din cadrul unei </w:t>
      </w:r>
      <w:proofErr w:type="spellStart"/>
      <w:r w:rsidRPr="00F97936">
        <w:rPr>
          <w:i/>
          <w:iCs/>
          <w:lang w:val="ro-RO"/>
        </w:rPr>
        <w:t>instituţii</w:t>
      </w:r>
      <w:proofErr w:type="spellEnd"/>
      <w:r w:rsidRPr="00F97936">
        <w:rPr>
          <w:i/>
          <w:iCs/>
          <w:lang w:val="ro-RO"/>
        </w:rPr>
        <w:t xml:space="preserve"> publice de interes local.” </w:t>
      </w:r>
    </w:p>
    <w:p w14:paraId="311D9EDB" w14:textId="77777777" w:rsidR="0092043A" w:rsidRPr="00F97936" w:rsidRDefault="0092043A" w:rsidP="00AA7E12">
      <w:pPr>
        <w:ind w:firstLine="720"/>
        <w:jc w:val="both"/>
        <w:rPr>
          <w:i/>
          <w:iCs/>
          <w:lang w:val="ro-RO"/>
        </w:rPr>
      </w:pPr>
      <w:r w:rsidRPr="00F97936">
        <w:rPr>
          <w:i/>
          <w:iCs/>
          <w:lang w:val="ro-RO"/>
        </w:rPr>
        <w:t>„ART. 175</w:t>
      </w:r>
    </w:p>
    <w:p w14:paraId="5864161E" w14:textId="77777777" w:rsidR="0092043A" w:rsidRPr="00F97936" w:rsidRDefault="0092043A" w:rsidP="00AA7E12">
      <w:pPr>
        <w:ind w:firstLine="720"/>
        <w:jc w:val="both"/>
        <w:rPr>
          <w:i/>
          <w:iCs/>
          <w:lang w:val="ro-RO"/>
        </w:rPr>
      </w:pPr>
      <w:r w:rsidRPr="00F97936">
        <w:rPr>
          <w:i/>
          <w:iCs/>
          <w:lang w:val="ro-RO"/>
        </w:rPr>
        <w:t xml:space="preserve">    Reprezentarea </w:t>
      </w:r>
      <w:proofErr w:type="spellStart"/>
      <w:r w:rsidRPr="00F97936">
        <w:rPr>
          <w:i/>
          <w:iCs/>
          <w:lang w:val="ro-RO"/>
        </w:rPr>
        <w:t>judeţului</w:t>
      </w:r>
      <w:proofErr w:type="spellEnd"/>
      <w:r w:rsidRPr="00F97936">
        <w:rPr>
          <w:i/>
          <w:iCs/>
          <w:lang w:val="ro-RO"/>
        </w:rPr>
        <w:t xml:space="preserve"> în </w:t>
      </w:r>
      <w:proofErr w:type="spellStart"/>
      <w:r w:rsidRPr="00F97936">
        <w:rPr>
          <w:i/>
          <w:iCs/>
          <w:lang w:val="ro-RO"/>
        </w:rPr>
        <w:t>asociaţiile</w:t>
      </w:r>
      <w:proofErr w:type="spellEnd"/>
      <w:r w:rsidRPr="00F97936">
        <w:rPr>
          <w:i/>
          <w:iCs/>
          <w:lang w:val="ro-RO"/>
        </w:rPr>
        <w:t xml:space="preserve"> de dezvoltare intercomunitară </w:t>
      </w:r>
      <w:proofErr w:type="spellStart"/>
      <w:r w:rsidRPr="00F97936">
        <w:rPr>
          <w:i/>
          <w:iCs/>
          <w:lang w:val="ro-RO"/>
        </w:rPr>
        <w:t>şi</w:t>
      </w:r>
      <w:proofErr w:type="spellEnd"/>
      <w:r w:rsidRPr="00F97936">
        <w:rPr>
          <w:i/>
          <w:iCs/>
          <w:lang w:val="ro-RO"/>
        </w:rPr>
        <w:t xml:space="preserve"> la nivelul operatorilor regionali</w:t>
      </w:r>
    </w:p>
    <w:p w14:paraId="12B15F95" w14:textId="4374E712" w:rsidR="0092043A" w:rsidRPr="00F97936" w:rsidRDefault="0092043A" w:rsidP="00AA7E12">
      <w:pPr>
        <w:ind w:firstLine="720"/>
        <w:jc w:val="both"/>
        <w:rPr>
          <w:lang w:val="ro-RO"/>
        </w:rPr>
      </w:pPr>
      <w:r w:rsidRPr="00F97936">
        <w:rPr>
          <w:i/>
          <w:iCs/>
          <w:lang w:val="ro-RO"/>
        </w:rPr>
        <w:lastRenderedPageBreak/>
        <w:t xml:space="preserve">    </w:t>
      </w:r>
      <w:proofErr w:type="spellStart"/>
      <w:r w:rsidRPr="00F97936">
        <w:rPr>
          <w:i/>
          <w:iCs/>
          <w:lang w:val="ro-RO"/>
        </w:rPr>
        <w:t>Judeţul</w:t>
      </w:r>
      <w:proofErr w:type="spellEnd"/>
      <w:r w:rsidRPr="00F97936">
        <w:rPr>
          <w:i/>
          <w:iCs/>
          <w:lang w:val="ro-RO"/>
        </w:rPr>
        <w:t xml:space="preserve"> este reprezentat de drept în adunările generale ale </w:t>
      </w:r>
      <w:proofErr w:type="spellStart"/>
      <w:r w:rsidRPr="00F97936">
        <w:rPr>
          <w:i/>
          <w:iCs/>
          <w:lang w:val="ro-RO"/>
        </w:rPr>
        <w:t>asociaţiilor</w:t>
      </w:r>
      <w:proofErr w:type="spellEnd"/>
      <w:r w:rsidRPr="00F97936">
        <w:rPr>
          <w:i/>
          <w:iCs/>
          <w:lang w:val="ro-RO"/>
        </w:rPr>
        <w:t xml:space="preserve"> de dezvoltare intercomunitară </w:t>
      </w:r>
      <w:proofErr w:type="spellStart"/>
      <w:r w:rsidRPr="00F97936">
        <w:rPr>
          <w:i/>
          <w:iCs/>
          <w:lang w:val="ro-RO"/>
        </w:rPr>
        <w:t>şi</w:t>
      </w:r>
      <w:proofErr w:type="spellEnd"/>
      <w:r w:rsidRPr="00F97936">
        <w:rPr>
          <w:i/>
          <w:iCs/>
          <w:lang w:val="ro-RO"/>
        </w:rPr>
        <w:t xml:space="preserve"> în adunările generale ale operatorilor regionali </w:t>
      </w:r>
      <w:proofErr w:type="spellStart"/>
      <w:r w:rsidRPr="00F97936">
        <w:rPr>
          <w:i/>
          <w:iCs/>
          <w:lang w:val="ro-RO"/>
        </w:rPr>
        <w:t>şi</w:t>
      </w:r>
      <w:proofErr w:type="spellEnd"/>
      <w:r w:rsidRPr="00F97936">
        <w:rPr>
          <w:i/>
          <w:iCs/>
          <w:lang w:val="ro-RO"/>
        </w:rPr>
        <w:t xml:space="preserve"> locali de servicii comunitare de </w:t>
      </w:r>
      <w:proofErr w:type="spellStart"/>
      <w:r w:rsidRPr="00F97936">
        <w:rPr>
          <w:i/>
          <w:iCs/>
          <w:lang w:val="ro-RO"/>
        </w:rPr>
        <w:t>utilităţi</w:t>
      </w:r>
      <w:proofErr w:type="spellEnd"/>
      <w:r w:rsidRPr="00F97936">
        <w:rPr>
          <w:i/>
          <w:iCs/>
          <w:lang w:val="ro-RO"/>
        </w:rPr>
        <w:t xml:space="preserve"> publice de către </w:t>
      </w:r>
      <w:proofErr w:type="spellStart"/>
      <w:r w:rsidRPr="00F97936">
        <w:rPr>
          <w:i/>
          <w:iCs/>
          <w:lang w:val="ro-RO"/>
        </w:rPr>
        <w:t>preşedintele</w:t>
      </w:r>
      <w:proofErr w:type="spellEnd"/>
      <w:r w:rsidRPr="00F97936">
        <w:rPr>
          <w:i/>
          <w:iCs/>
          <w:lang w:val="ro-RO"/>
        </w:rPr>
        <w:t xml:space="preserve"> consiliului </w:t>
      </w:r>
      <w:proofErr w:type="spellStart"/>
      <w:r w:rsidRPr="00F97936">
        <w:rPr>
          <w:i/>
          <w:iCs/>
          <w:lang w:val="ro-RO"/>
        </w:rPr>
        <w:t>judeţean</w:t>
      </w:r>
      <w:proofErr w:type="spellEnd"/>
      <w:r w:rsidRPr="00F97936">
        <w:rPr>
          <w:i/>
          <w:iCs/>
          <w:lang w:val="ro-RO"/>
        </w:rPr>
        <w:t xml:space="preserve">. </w:t>
      </w:r>
      <w:proofErr w:type="spellStart"/>
      <w:r w:rsidRPr="00F97936">
        <w:rPr>
          <w:i/>
          <w:iCs/>
          <w:lang w:val="ro-RO"/>
        </w:rPr>
        <w:t>Preşedintele</w:t>
      </w:r>
      <w:proofErr w:type="spellEnd"/>
      <w:r w:rsidRPr="00F97936">
        <w:rPr>
          <w:i/>
          <w:iCs/>
          <w:lang w:val="ro-RO"/>
        </w:rPr>
        <w:t xml:space="preserve"> consiliului </w:t>
      </w:r>
      <w:proofErr w:type="spellStart"/>
      <w:r w:rsidRPr="00F97936">
        <w:rPr>
          <w:i/>
          <w:iCs/>
          <w:lang w:val="ro-RO"/>
        </w:rPr>
        <w:t>judeţean</w:t>
      </w:r>
      <w:proofErr w:type="spellEnd"/>
      <w:r w:rsidRPr="00F97936">
        <w:rPr>
          <w:i/>
          <w:iCs/>
          <w:lang w:val="ro-RO"/>
        </w:rPr>
        <w:t xml:space="preserve"> poate delega calitatea sa de reprezentant de drept în adunările generale unuia dintre </w:t>
      </w:r>
      <w:proofErr w:type="spellStart"/>
      <w:r w:rsidRPr="00F97936">
        <w:rPr>
          <w:i/>
          <w:iCs/>
          <w:lang w:val="ro-RO"/>
        </w:rPr>
        <w:t>vicepreşedinţii</w:t>
      </w:r>
      <w:proofErr w:type="spellEnd"/>
      <w:r w:rsidRPr="00F97936">
        <w:rPr>
          <w:i/>
          <w:iCs/>
          <w:lang w:val="ro-RO"/>
        </w:rPr>
        <w:t xml:space="preserve"> consiliului </w:t>
      </w:r>
      <w:proofErr w:type="spellStart"/>
      <w:r w:rsidRPr="00F97936">
        <w:rPr>
          <w:i/>
          <w:iCs/>
          <w:lang w:val="ro-RO"/>
        </w:rPr>
        <w:t>judeţean</w:t>
      </w:r>
      <w:proofErr w:type="spellEnd"/>
      <w:r w:rsidRPr="00F97936">
        <w:rPr>
          <w:i/>
          <w:iCs/>
          <w:lang w:val="ro-RO"/>
        </w:rPr>
        <w:t xml:space="preserve">, secretarului general al </w:t>
      </w:r>
      <w:proofErr w:type="spellStart"/>
      <w:r w:rsidRPr="00F97936">
        <w:rPr>
          <w:i/>
          <w:iCs/>
          <w:lang w:val="ro-RO"/>
        </w:rPr>
        <w:t>judeţului</w:t>
      </w:r>
      <w:proofErr w:type="spellEnd"/>
      <w:r w:rsidRPr="00F97936">
        <w:rPr>
          <w:i/>
          <w:iCs/>
          <w:lang w:val="ro-RO"/>
        </w:rPr>
        <w:t xml:space="preserve">, administratorului public, precum </w:t>
      </w:r>
      <w:proofErr w:type="spellStart"/>
      <w:r w:rsidRPr="00F97936">
        <w:rPr>
          <w:i/>
          <w:iCs/>
          <w:lang w:val="ro-RO"/>
        </w:rPr>
        <w:t>şi</w:t>
      </w:r>
      <w:proofErr w:type="spellEnd"/>
      <w:r w:rsidRPr="00F97936">
        <w:rPr>
          <w:i/>
          <w:iCs/>
          <w:lang w:val="ro-RO"/>
        </w:rPr>
        <w:t xml:space="preserve"> oricăror alte persoane din cadrul aparatului de specialitate propriu sau din cadrul unei </w:t>
      </w:r>
      <w:proofErr w:type="spellStart"/>
      <w:r w:rsidRPr="00F97936">
        <w:rPr>
          <w:i/>
          <w:iCs/>
          <w:lang w:val="ro-RO"/>
        </w:rPr>
        <w:t>instituţii</w:t>
      </w:r>
      <w:proofErr w:type="spellEnd"/>
      <w:r w:rsidRPr="00F97936">
        <w:rPr>
          <w:i/>
          <w:iCs/>
          <w:lang w:val="ro-RO"/>
        </w:rPr>
        <w:t xml:space="preserve"> publice de interes </w:t>
      </w:r>
      <w:proofErr w:type="spellStart"/>
      <w:r w:rsidRPr="00F97936">
        <w:rPr>
          <w:i/>
          <w:iCs/>
          <w:lang w:val="ro-RO"/>
        </w:rPr>
        <w:t>judeţean</w:t>
      </w:r>
      <w:proofErr w:type="spellEnd"/>
      <w:r w:rsidRPr="00F97936">
        <w:rPr>
          <w:i/>
          <w:iCs/>
          <w:lang w:val="ro-RO"/>
        </w:rPr>
        <w:t>.”</w:t>
      </w:r>
      <w:r w:rsidRPr="00F97936">
        <w:rPr>
          <w:lang w:val="ro-RO"/>
        </w:rPr>
        <w:t xml:space="preserve">  </w:t>
      </w:r>
    </w:p>
    <w:p w14:paraId="76D16385" w14:textId="77777777" w:rsidR="00641E33" w:rsidRPr="00F97936" w:rsidRDefault="00641E33" w:rsidP="00AA7E12">
      <w:pPr>
        <w:ind w:firstLine="720"/>
        <w:jc w:val="both"/>
        <w:rPr>
          <w:sz w:val="16"/>
          <w:szCs w:val="16"/>
          <w:lang w:val="ro-RO"/>
        </w:rPr>
      </w:pPr>
    </w:p>
    <w:p w14:paraId="39AC9312" w14:textId="77777777" w:rsidR="0092043A" w:rsidRPr="00F97936" w:rsidRDefault="0092043A" w:rsidP="00AA7E12">
      <w:pPr>
        <w:ind w:firstLine="706"/>
        <w:jc w:val="both"/>
        <w:rPr>
          <w:lang w:val="ro-RO"/>
        </w:rPr>
      </w:pPr>
      <w:r w:rsidRPr="00F97936">
        <w:rPr>
          <w:b/>
          <w:lang w:val="ro-RO"/>
        </w:rPr>
        <w:t>3</w:t>
      </w:r>
      <w:r w:rsidRPr="00F97936">
        <w:rPr>
          <w:lang w:val="ro-RO"/>
        </w:rPr>
        <w:t xml:space="preserve">.  </w:t>
      </w:r>
      <w:r w:rsidRPr="00F97936">
        <w:rPr>
          <w:b/>
          <w:bCs/>
          <w:lang w:val="ro-RO"/>
        </w:rPr>
        <w:t xml:space="preserve">Numirea unui nou Consiliu Director </w:t>
      </w:r>
      <w:r w:rsidRPr="00F97936">
        <w:rPr>
          <w:lang w:val="ro-RO"/>
        </w:rPr>
        <w:t>prin Hotărârea A.D.I. nr. 2/09.02.2021</w:t>
      </w:r>
    </w:p>
    <w:p w14:paraId="2C92FF5E" w14:textId="59E3D82E" w:rsidR="0092043A" w:rsidRPr="00F97936" w:rsidRDefault="0092043A" w:rsidP="00AA7E12">
      <w:pPr>
        <w:ind w:firstLine="720"/>
        <w:jc w:val="both"/>
        <w:rPr>
          <w:lang w:val="ro-RO"/>
        </w:rPr>
      </w:pPr>
      <w:r w:rsidRPr="00F97936">
        <w:rPr>
          <w:lang w:val="ro-RO"/>
        </w:rPr>
        <w:t xml:space="preserve">Alegerea unui nou Consiliu director ca urmare a schimbării reprezentanților unităților administrativ – teritoriale în Asociație, în urma validării alegerilor locale din 27 septembrie 2021, alegerea noului președinte al Asociației precum și prevederile art.91 alin (6) din Ordonanța de urgență nr. 57/2019 privind Codul administrativ, cu modificările și completările ulterioare, presupun modificarea, în mod corespunzător a prevederile  Capitolului VII „Primele organe de conducere, administrare și Control, paragraful - „Administrarea Asociației” din Actul Constitutiv al Asociației și pe cele ale  Capitolului V „Organele Asociației”, paragraful „Consiliul Director” art. 22 din   Statutul Asociației. </w:t>
      </w:r>
    </w:p>
    <w:p w14:paraId="14E94816" w14:textId="77777777" w:rsidR="00641E33" w:rsidRPr="00F97936" w:rsidRDefault="00641E33" w:rsidP="00AA7E12">
      <w:pPr>
        <w:ind w:firstLine="720"/>
        <w:jc w:val="both"/>
        <w:rPr>
          <w:sz w:val="16"/>
          <w:szCs w:val="16"/>
          <w:lang w:val="ro-RO"/>
        </w:rPr>
      </w:pPr>
    </w:p>
    <w:p w14:paraId="1E5B8D38" w14:textId="547F32A2" w:rsidR="0092043A" w:rsidRPr="00F97936" w:rsidRDefault="0092043A" w:rsidP="00AA7E12">
      <w:pPr>
        <w:ind w:firstLine="706"/>
        <w:jc w:val="both"/>
        <w:rPr>
          <w:lang w:val="ro-RO"/>
        </w:rPr>
      </w:pPr>
      <w:r w:rsidRPr="00F97936">
        <w:rPr>
          <w:b/>
          <w:bCs/>
          <w:lang w:val="ro-RO"/>
        </w:rPr>
        <w:t>4</w:t>
      </w:r>
      <w:r w:rsidRPr="00F97936">
        <w:rPr>
          <w:lang w:val="ro-RO"/>
        </w:rPr>
        <w:t xml:space="preserve">. </w:t>
      </w:r>
      <w:r w:rsidRPr="00F97936">
        <w:rPr>
          <w:b/>
          <w:bCs/>
          <w:lang w:val="ro-RO"/>
        </w:rPr>
        <w:t>Numirea unei noi Comisii de cenzori</w:t>
      </w:r>
      <w:r w:rsidRPr="00F97936">
        <w:rPr>
          <w:lang w:val="ro-RO"/>
        </w:rPr>
        <w:t>: Hotărârea Asociației nr.3/09.02.2021 privind numirea membrilor Comisiei de Cenzori a Asociației presupune modificarea, în mod corespunzător, prevederile Capitolului VII „ORGANELE DE CONDUCERE, ADMINISTRARE ȘI CONTROL paragraful „Controlul Financiar al Asociației” din Actul Constitutiv.</w:t>
      </w:r>
    </w:p>
    <w:p w14:paraId="2EC644FF" w14:textId="77777777" w:rsidR="00641E33" w:rsidRPr="00F97936" w:rsidRDefault="00641E33" w:rsidP="00AA7E12">
      <w:pPr>
        <w:jc w:val="both"/>
        <w:rPr>
          <w:sz w:val="16"/>
          <w:szCs w:val="16"/>
          <w:lang w:val="ro-RO"/>
        </w:rPr>
      </w:pPr>
    </w:p>
    <w:p w14:paraId="39456F8A" w14:textId="0152C0CC" w:rsidR="0092043A" w:rsidRPr="00F97936" w:rsidRDefault="0092043A" w:rsidP="00AA7E12">
      <w:pPr>
        <w:ind w:firstLine="706"/>
        <w:jc w:val="both"/>
        <w:rPr>
          <w:b/>
          <w:bCs/>
          <w:lang w:val="ro-RO"/>
        </w:rPr>
      </w:pPr>
      <w:r w:rsidRPr="00F97936">
        <w:rPr>
          <w:b/>
          <w:bCs/>
          <w:lang w:val="ro-RO"/>
        </w:rPr>
        <w:t>5. Modificarea patrimoniului Asociație</w:t>
      </w:r>
    </w:p>
    <w:p w14:paraId="37D4E4F0" w14:textId="1796C157" w:rsidR="0092043A" w:rsidRPr="00F97936" w:rsidRDefault="0092043A" w:rsidP="00AA7E12">
      <w:pPr>
        <w:jc w:val="both"/>
        <w:rPr>
          <w:lang w:val="ro-RO"/>
        </w:rPr>
      </w:pPr>
      <w:r w:rsidRPr="00F97936">
        <w:rPr>
          <w:lang w:val="ro-RO"/>
        </w:rPr>
        <w:t xml:space="preserve">Prin intrarea în Asociație a încă 2 de membri (comunele Apa și Agriș), patrimoniu Asociației se modifică de la 260.000 lei, la 270.000 lei, aportul fiecărui membru al </w:t>
      </w:r>
      <w:proofErr w:type="spellStart"/>
      <w:r w:rsidRPr="00F97936">
        <w:rPr>
          <w:lang w:val="ro-RO"/>
        </w:rPr>
        <w:t>Asociaţiei</w:t>
      </w:r>
      <w:proofErr w:type="spellEnd"/>
      <w:r w:rsidRPr="00F97936">
        <w:rPr>
          <w:lang w:val="ro-RO"/>
        </w:rPr>
        <w:t xml:space="preserve"> la constituirea patrimoniului fiind de 5.000 lei, presupune modificarea capitolului VI „Patrimoniul inițial” alin. (1) din Actul constitutiv și a capitolului III „Patrimoniul Asociației” art. 6 alin. (2) din Statutul Asociației. </w:t>
      </w:r>
    </w:p>
    <w:p w14:paraId="0D83E1A7" w14:textId="77777777" w:rsidR="00B038D9" w:rsidRPr="00F97936" w:rsidRDefault="00B038D9" w:rsidP="00AA7E12">
      <w:pPr>
        <w:jc w:val="both"/>
        <w:rPr>
          <w:sz w:val="16"/>
          <w:szCs w:val="16"/>
          <w:lang w:val="ro-RO"/>
        </w:rPr>
      </w:pPr>
    </w:p>
    <w:p w14:paraId="7D5FA2ED" w14:textId="367B7498" w:rsidR="0092043A" w:rsidRPr="00F97936" w:rsidRDefault="0092043A" w:rsidP="00B038D9">
      <w:pPr>
        <w:ind w:firstLine="706"/>
        <w:jc w:val="both"/>
        <w:rPr>
          <w:lang w:val="ro-RO"/>
        </w:rPr>
      </w:pPr>
      <w:r w:rsidRPr="00F97936">
        <w:rPr>
          <w:b/>
          <w:bCs/>
          <w:lang w:val="ro-RO"/>
        </w:rPr>
        <w:t xml:space="preserve">6. </w:t>
      </w:r>
      <w:r w:rsidRPr="00F97936">
        <w:rPr>
          <w:lang w:val="ro-RO"/>
        </w:rPr>
        <w:t>Prevederile art. 21* alin. (5) și ale art. 24* alin (3) din Ordonanța Nr. 26/2000 cu privire la asociații și fundații, cu modificările și completările ulterioare, respectiv:</w:t>
      </w:r>
    </w:p>
    <w:p w14:paraId="58FA52D6" w14:textId="77777777" w:rsidR="0092043A" w:rsidRPr="00F97936" w:rsidRDefault="0092043A" w:rsidP="00AA7E12">
      <w:pPr>
        <w:ind w:firstLine="720"/>
        <w:jc w:val="both"/>
        <w:rPr>
          <w:i/>
          <w:iCs/>
          <w:lang w:val="ro-RO"/>
        </w:rPr>
      </w:pPr>
      <w:r w:rsidRPr="00F97936">
        <w:rPr>
          <w:i/>
          <w:iCs/>
          <w:lang w:val="ro-RO"/>
        </w:rPr>
        <w:t xml:space="preserve">„Art. 21* (5) Regulile privind organizarea </w:t>
      </w:r>
      <w:proofErr w:type="spellStart"/>
      <w:r w:rsidRPr="00F97936">
        <w:rPr>
          <w:i/>
          <w:iCs/>
          <w:lang w:val="ro-RO"/>
        </w:rPr>
        <w:t>şi</w:t>
      </w:r>
      <w:proofErr w:type="spellEnd"/>
      <w:r w:rsidRPr="00F97936">
        <w:rPr>
          <w:i/>
          <w:iCs/>
          <w:lang w:val="ro-RO"/>
        </w:rPr>
        <w:t xml:space="preserve"> </w:t>
      </w:r>
      <w:proofErr w:type="spellStart"/>
      <w:r w:rsidRPr="00F97936">
        <w:rPr>
          <w:i/>
          <w:iCs/>
          <w:lang w:val="ro-RO"/>
        </w:rPr>
        <w:t>funcţionarea</w:t>
      </w:r>
      <w:proofErr w:type="spellEnd"/>
      <w:r w:rsidRPr="00F97936">
        <w:rPr>
          <w:i/>
          <w:iCs/>
          <w:lang w:val="ro-RO"/>
        </w:rPr>
        <w:t xml:space="preserve"> adunării generale se stabilesc prin statut. Adunarea generală poate avea loc </w:t>
      </w:r>
      <w:proofErr w:type="spellStart"/>
      <w:r w:rsidRPr="00F97936">
        <w:rPr>
          <w:i/>
          <w:iCs/>
          <w:lang w:val="ro-RO"/>
        </w:rPr>
        <w:t>şi</w:t>
      </w:r>
      <w:proofErr w:type="spellEnd"/>
      <w:r w:rsidRPr="00F97936">
        <w:rPr>
          <w:i/>
          <w:iCs/>
          <w:lang w:val="ro-RO"/>
        </w:rPr>
        <w:t xml:space="preserve"> prin mijloace electronice de comunicare directă la </w:t>
      </w:r>
      <w:proofErr w:type="spellStart"/>
      <w:r w:rsidRPr="00F97936">
        <w:rPr>
          <w:i/>
          <w:iCs/>
          <w:lang w:val="ro-RO"/>
        </w:rPr>
        <w:t>distanţă</w:t>
      </w:r>
      <w:proofErr w:type="spellEnd"/>
      <w:r w:rsidRPr="00F97936">
        <w:rPr>
          <w:i/>
          <w:iCs/>
          <w:lang w:val="ro-RO"/>
        </w:rPr>
        <w:t xml:space="preserve">, iar hotărârile adunării generale pot fi semnate de </w:t>
      </w:r>
      <w:proofErr w:type="spellStart"/>
      <w:r w:rsidRPr="00F97936">
        <w:rPr>
          <w:i/>
          <w:iCs/>
          <w:lang w:val="ro-RO"/>
        </w:rPr>
        <w:t>asociaţi</w:t>
      </w:r>
      <w:proofErr w:type="spellEnd"/>
      <w:r w:rsidRPr="00F97936">
        <w:rPr>
          <w:i/>
          <w:iCs/>
          <w:lang w:val="ro-RO"/>
        </w:rPr>
        <w:t xml:space="preserve"> inclusiv cu semnătură electronică extinsă.</w:t>
      </w:r>
    </w:p>
    <w:p w14:paraId="1648B596" w14:textId="0BA229A7" w:rsidR="0092043A" w:rsidRPr="00F97936" w:rsidRDefault="0092043A" w:rsidP="00AA7E12">
      <w:pPr>
        <w:ind w:firstLine="720"/>
        <w:jc w:val="both"/>
        <w:rPr>
          <w:lang w:val="ro-RO"/>
        </w:rPr>
      </w:pPr>
      <w:r w:rsidRPr="00F97936">
        <w:rPr>
          <w:i/>
          <w:iCs/>
          <w:lang w:val="ro-RO"/>
        </w:rPr>
        <w:t xml:space="preserve">„Art. 24* (3) Regulile generale privind organizarea </w:t>
      </w:r>
      <w:proofErr w:type="spellStart"/>
      <w:r w:rsidRPr="00F97936">
        <w:rPr>
          <w:i/>
          <w:iCs/>
          <w:lang w:val="ro-RO"/>
        </w:rPr>
        <w:t>şi</w:t>
      </w:r>
      <w:proofErr w:type="spellEnd"/>
      <w:r w:rsidRPr="00F97936">
        <w:rPr>
          <w:i/>
          <w:iCs/>
          <w:lang w:val="ro-RO"/>
        </w:rPr>
        <w:t xml:space="preserve"> </w:t>
      </w:r>
      <w:proofErr w:type="spellStart"/>
      <w:r w:rsidRPr="00F97936">
        <w:rPr>
          <w:i/>
          <w:iCs/>
          <w:lang w:val="ro-RO"/>
        </w:rPr>
        <w:t>funcţionarea</w:t>
      </w:r>
      <w:proofErr w:type="spellEnd"/>
      <w:r w:rsidRPr="00F97936">
        <w:rPr>
          <w:i/>
          <w:iCs/>
          <w:lang w:val="ro-RO"/>
        </w:rPr>
        <w:t xml:space="preserve"> consiliului director se stabilesc prin statut. Consiliul director </w:t>
      </w:r>
      <w:proofErr w:type="spellStart"/>
      <w:r w:rsidRPr="00F97936">
        <w:rPr>
          <w:i/>
          <w:iCs/>
          <w:lang w:val="ro-RO"/>
        </w:rPr>
        <w:t>îşi</w:t>
      </w:r>
      <w:proofErr w:type="spellEnd"/>
      <w:r w:rsidRPr="00F97936">
        <w:rPr>
          <w:i/>
          <w:iCs/>
          <w:lang w:val="ro-RO"/>
        </w:rPr>
        <w:t xml:space="preserve"> poate elabora un regulament intern de </w:t>
      </w:r>
      <w:proofErr w:type="spellStart"/>
      <w:r w:rsidRPr="00F97936">
        <w:rPr>
          <w:i/>
          <w:iCs/>
          <w:lang w:val="ro-RO"/>
        </w:rPr>
        <w:t>funcţionare</w:t>
      </w:r>
      <w:proofErr w:type="spellEnd"/>
      <w:r w:rsidRPr="00F97936">
        <w:rPr>
          <w:i/>
          <w:iCs/>
          <w:lang w:val="ro-RO"/>
        </w:rPr>
        <w:t xml:space="preserve">. </w:t>
      </w:r>
      <w:proofErr w:type="spellStart"/>
      <w:r w:rsidRPr="00F97936">
        <w:rPr>
          <w:i/>
          <w:iCs/>
          <w:lang w:val="ro-RO"/>
        </w:rPr>
        <w:t>Şedinţele</w:t>
      </w:r>
      <w:proofErr w:type="spellEnd"/>
      <w:r w:rsidRPr="00F97936">
        <w:rPr>
          <w:i/>
          <w:iCs/>
          <w:lang w:val="ro-RO"/>
        </w:rPr>
        <w:t xml:space="preserve"> consiliului director pot avea loc </w:t>
      </w:r>
      <w:proofErr w:type="spellStart"/>
      <w:r w:rsidRPr="00F97936">
        <w:rPr>
          <w:i/>
          <w:iCs/>
          <w:lang w:val="ro-RO"/>
        </w:rPr>
        <w:t>şi</w:t>
      </w:r>
      <w:proofErr w:type="spellEnd"/>
      <w:r w:rsidRPr="00F97936">
        <w:rPr>
          <w:i/>
          <w:iCs/>
          <w:lang w:val="ro-RO"/>
        </w:rPr>
        <w:t xml:space="preserve"> prin mijloace electronice de comunicare directă la </w:t>
      </w:r>
      <w:proofErr w:type="spellStart"/>
      <w:r w:rsidRPr="00F97936">
        <w:rPr>
          <w:i/>
          <w:iCs/>
          <w:lang w:val="ro-RO"/>
        </w:rPr>
        <w:t>distanţă</w:t>
      </w:r>
      <w:proofErr w:type="spellEnd"/>
      <w:r w:rsidRPr="00F97936">
        <w:rPr>
          <w:i/>
          <w:iCs/>
          <w:lang w:val="ro-RO"/>
        </w:rPr>
        <w:t>, iar deciziile consiliului director pot fi semnate de membri inclusiv cu semnătură electronică extinsă</w:t>
      </w:r>
      <w:r w:rsidR="00641E33" w:rsidRPr="00F97936">
        <w:rPr>
          <w:i/>
          <w:iCs/>
          <w:lang w:val="ro-RO"/>
        </w:rPr>
        <w:t>.</w:t>
      </w:r>
      <w:r w:rsidRPr="00F97936">
        <w:rPr>
          <w:i/>
          <w:iCs/>
          <w:lang w:val="ro-RO"/>
        </w:rPr>
        <w:t>”</w:t>
      </w:r>
      <w:r w:rsidR="00641E33" w:rsidRPr="00F97936">
        <w:rPr>
          <w:i/>
          <w:iCs/>
          <w:lang w:val="ro-RO"/>
        </w:rPr>
        <w:t xml:space="preserve"> </w:t>
      </w:r>
      <w:r w:rsidRPr="00F97936">
        <w:rPr>
          <w:lang w:val="ro-RO"/>
        </w:rPr>
        <w:t>impun completarea art.19 alin. (1) și al art. 25 alin. (1) din Capitolul V- „ORGANELE ASOCIAȚIEI” – Adunarea generală a Asociației și Consiliul Director din Statutul Asociației.</w:t>
      </w:r>
    </w:p>
    <w:p w14:paraId="25C69220" w14:textId="24E3E7AF" w:rsidR="00036A55" w:rsidRPr="00F97936" w:rsidRDefault="00036A55" w:rsidP="00AA7E12">
      <w:pPr>
        <w:pStyle w:val="ListParagraph"/>
        <w:tabs>
          <w:tab w:val="left" w:pos="567"/>
        </w:tabs>
        <w:spacing w:after="0" w:line="240" w:lineRule="auto"/>
        <w:ind w:left="0" w:right="-46"/>
        <w:jc w:val="both"/>
        <w:rPr>
          <w:rFonts w:ascii="Times New Roman" w:hAnsi="Times New Roman"/>
          <w:sz w:val="16"/>
          <w:szCs w:val="16"/>
          <w:lang w:val="ro-RO"/>
        </w:rPr>
      </w:pPr>
    </w:p>
    <w:p w14:paraId="4FC6B90D" w14:textId="16DF4947" w:rsidR="00B86F56" w:rsidRPr="00F97936" w:rsidRDefault="00B86F56" w:rsidP="00F10339">
      <w:pPr>
        <w:ind w:right="-46" w:firstLine="706"/>
        <w:contextualSpacing/>
        <w:jc w:val="both"/>
        <w:rPr>
          <w:lang w:val="ro-RO"/>
        </w:rPr>
      </w:pPr>
      <w:r w:rsidRPr="00F97936">
        <w:rPr>
          <w:lang w:val="ro-RO"/>
        </w:rPr>
        <w:t xml:space="preserve">Raportat la prevederile art. 32 alin. (1) din Statutul ”Asociației de Dezvoltare Intercomunitară pentru servicii în sectorul apă și apă uzată din județul Satu Mare”, conform cărora </w:t>
      </w:r>
      <w:r w:rsidR="00F10339" w:rsidRPr="00F97936">
        <w:rPr>
          <w:i/>
          <w:iCs/>
          <w:lang w:val="ro-RO"/>
        </w:rPr>
        <w:t>„Prezentul statut poate fi modificat doar prin acte adiționale semnate de reprezentanții tuturor Asociaților, special împuterniciți în acest scop”</w:t>
      </w:r>
      <w:r w:rsidR="00B63571" w:rsidRPr="00F97936">
        <w:rPr>
          <w:i/>
          <w:iCs/>
          <w:lang w:val="ro-RO"/>
        </w:rPr>
        <w:t>,</w:t>
      </w:r>
    </w:p>
    <w:p w14:paraId="208ED2F0" w14:textId="76BB83F5" w:rsidR="00A755A0" w:rsidRPr="00F97936" w:rsidRDefault="00036A55" w:rsidP="00F10339">
      <w:pPr>
        <w:pStyle w:val="ListParagraph"/>
        <w:tabs>
          <w:tab w:val="left" w:pos="0"/>
        </w:tabs>
        <w:spacing w:after="0" w:line="240" w:lineRule="auto"/>
        <w:ind w:left="0" w:right="-43"/>
        <w:contextualSpacing/>
        <w:jc w:val="both"/>
        <w:rPr>
          <w:rFonts w:ascii="Times New Roman" w:hAnsi="Times New Roman"/>
          <w:sz w:val="24"/>
          <w:szCs w:val="24"/>
          <w:lang w:val="ro-RO"/>
        </w:rPr>
      </w:pPr>
      <w:r w:rsidRPr="00F97936">
        <w:rPr>
          <w:rFonts w:ascii="Times New Roman" w:hAnsi="Times New Roman"/>
          <w:sz w:val="24"/>
          <w:szCs w:val="24"/>
          <w:lang w:val="ro-RO"/>
        </w:rPr>
        <w:tab/>
      </w:r>
      <w:r w:rsidR="00A755A0" w:rsidRPr="00F97936">
        <w:rPr>
          <w:rFonts w:ascii="Times New Roman" w:hAnsi="Times New Roman"/>
          <w:sz w:val="24"/>
          <w:szCs w:val="24"/>
          <w:lang w:val="ro-RO"/>
        </w:rPr>
        <w:t>Având în vedere cele de mai sus,</w:t>
      </w:r>
    </w:p>
    <w:p w14:paraId="2B680D77" w14:textId="1C9FAA88" w:rsidR="00A755A0" w:rsidRPr="00F97936" w:rsidRDefault="00A755A0" w:rsidP="00F10339">
      <w:pPr>
        <w:ind w:right="-43" w:firstLine="706"/>
        <w:contextualSpacing/>
        <w:jc w:val="both"/>
        <w:rPr>
          <w:b/>
          <w:bCs/>
          <w:lang w:val="ro-RO"/>
        </w:rPr>
      </w:pPr>
      <w:r w:rsidRPr="00F97936">
        <w:rPr>
          <w:lang w:val="ro-RO"/>
        </w:rPr>
        <w:t>în temeiul prevederilor art. 182 alin. (4) coroborate cu cele ale art. 136 alin. (8) lit. b) din Ordonanța de urgență nr. 57/2019 privind Codul administrativ, cu</w:t>
      </w:r>
      <w:r w:rsidRPr="00F97936">
        <w:rPr>
          <w:b/>
          <w:bCs/>
          <w:lang w:val="ro-RO"/>
        </w:rPr>
        <w:t xml:space="preserve"> </w:t>
      </w:r>
      <w:r w:rsidRPr="00F97936">
        <w:rPr>
          <w:lang w:val="ro-RO"/>
        </w:rPr>
        <w:t>modificările și completările ulterioare,</w:t>
      </w:r>
      <w:r w:rsidRPr="00F97936">
        <w:rPr>
          <w:b/>
          <w:bCs/>
          <w:lang w:val="ro-RO"/>
        </w:rPr>
        <w:t xml:space="preserve"> considerăm oportună și legală</w:t>
      </w:r>
      <w:r w:rsidRPr="00F97936">
        <w:rPr>
          <w:lang w:val="ro-RO"/>
        </w:rPr>
        <w:t xml:space="preserve"> </w:t>
      </w:r>
      <w:r w:rsidRPr="00F97936">
        <w:rPr>
          <w:b/>
          <w:lang w:val="ro-RO"/>
        </w:rPr>
        <w:t xml:space="preserve">adoptarea Proiectului de hotărâre </w:t>
      </w:r>
      <w:r w:rsidRPr="00F97936">
        <w:rPr>
          <w:b/>
          <w:bCs/>
          <w:lang w:val="ro-RO"/>
        </w:rPr>
        <w:t>privind aprobarea Actului adițional nr. 2 la Actul constitutiv precum și a Actului adițional nr. 2 la Statutul ”Asociației de Dezvoltare Intercomunitară pentru servicii în sectorul de apă și apă uzată din județul Satu Mare”.</w:t>
      </w:r>
    </w:p>
    <w:p w14:paraId="07BA0518" w14:textId="1459E78E" w:rsidR="00036A55" w:rsidRPr="00F97936" w:rsidRDefault="00036A55" w:rsidP="00F10339">
      <w:pPr>
        <w:pStyle w:val="ListParagraph"/>
        <w:spacing w:after="0" w:line="240" w:lineRule="auto"/>
        <w:ind w:left="0" w:right="-46"/>
        <w:contextualSpacing/>
        <w:jc w:val="center"/>
        <w:rPr>
          <w:rFonts w:ascii="Times New Roman" w:hAnsi="Times New Roman"/>
          <w:b/>
          <w:bCs/>
          <w:sz w:val="24"/>
          <w:szCs w:val="24"/>
          <w:lang w:val="ro-RO"/>
        </w:rPr>
      </w:pPr>
    </w:p>
    <w:p w14:paraId="60D3BE50" w14:textId="6D531D08" w:rsidR="00AA7E12" w:rsidRPr="00F97936" w:rsidRDefault="00AA7E12" w:rsidP="00AA7E12">
      <w:pPr>
        <w:tabs>
          <w:tab w:val="left" w:pos="690"/>
          <w:tab w:val="center" w:pos="4749"/>
          <w:tab w:val="left" w:pos="9724"/>
        </w:tabs>
        <w:ind w:right="-46"/>
        <w:rPr>
          <w:b/>
          <w:bCs/>
          <w:lang w:val="ro-RO"/>
        </w:rPr>
      </w:pPr>
      <w:r w:rsidRPr="00F97936">
        <w:rPr>
          <w:b/>
          <w:bCs/>
          <w:lang w:val="ro-RO"/>
        </w:rPr>
        <w:tab/>
        <w:t xml:space="preserve">           </w:t>
      </w:r>
      <w:r w:rsidR="00036A55" w:rsidRPr="00F97936">
        <w:rPr>
          <w:b/>
          <w:bCs/>
          <w:lang w:val="ro-RO"/>
        </w:rPr>
        <w:t>Director executiv,</w:t>
      </w:r>
      <w:r w:rsidR="00036A55" w:rsidRPr="00F97936">
        <w:rPr>
          <w:b/>
          <w:bCs/>
          <w:lang w:val="ro-RO"/>
        </w:rPr>
        <w:tab/>
        <w:t xml:space="preserve">                                               </w:t>
      </w:r>
      <w:r w:rsidRPr="00F97936">
        <w:rPr>
          <w:b/>
          <w:bCs/>
          <w:lang w:val="ro-RO"/>
        </w:rPr>
        <w:t xml:space="preserve">           </w:t>
      </w:r>
      <w:r w:rsidR="00036A55" w:rsidRPr="00F97936">
        <w:rPr>
          <w:b/>
          <w:bCs/>
          <w:lang w:val="ro-RO"/>
        </w:rPr>
        <w:t xml:space="preserve">      </w:t>
      </w:r>
      <w:r w:rsidRPr="00F97936">
        <w:rPr>
          <w:b/>
          <w:bCs/>
          <w:lang w:val="ro-RO"/>
        </w:rPr>
        <w:t>Vizat juridic,</w:t>
      </w:r>
    </w:p>
    <w:p w14:paraId="36AC22F8" w14:textId="3AEF5728" w:rsidR="00AA7E12" w:rsidRPr="00F97936" w:rsidRDefault="00036A55" w:rsidP="00AA7E12">
      <w:pPr>
        <w:tabs>
          <w:tab w:val="left" w:pos="690"/>
          <w:tab w:val="center" w:pos="4749"/>
          <w:tab w:val="left" w:pos="9724"/>
        </w:tabs>
        <w:ind w:right="-46"/>
        <w:rPr>
          <w:b/>
          <w:lang w:val="ro-RO"/>
        </w:rPr>
      </w:pPr>
      <w:r w:rsidRPr="00F97936">
        <w:rPr>
          <w:b/>
          <w:bCs/>
          <w:lang w:val="ro-RO"/>
        </w:rPr>
        <w:t xml:space="preserve">               </w:t>
      </w:r>
      <w:r w:rsidR="00AA7E12" w:rsidRPr="00F97936">
        <w:rPr>
          <w:b/>
          <w:bCs/>
          <w:lang w:val="ro-RO"/>
        </w:rPr>
        <w:t xml:space="preserve"> </w:t>
      </w:r>
      <w:r w:rsidRPr="00F97936">
        <w:rPr>
          <w:b/>
          <w:bCs/>
          <w:lang w:val="ro-RO"/>
        </w:rPr>
        <w:t xml:space="preserve">   </w:t>
      </w:r>
      <w:proofErr w:type="spellStart"/>
      <w:r w:rsidRPr="00F97936">
        <w:rPr>
          <w:b/>
          <w:bCs/>
          <w:lang w:val="ro-RO"/>
        </w:rPr>
        <w:t>Ștern</w:t>
      </w:r>
      <w:proofErr w:type="spellEnd"/>
      <w:r w:rsidRPr="00F97936">
        <w:rPr>
          <w:b/>
          <w:bCs/>
          <w:lang w:val="ro-RO"/>
        </w:rPr>
        <w:t xml:space="preserve"> Felicia Cristina                                                   </w:t>
      </w:r>
      <w:r w:rsidR="00AA7E12" w:rsidRPr="00F97936">
        <w:rPr>
          <w:b/>
          <w:lang w:val="ro-RO"/>
        </w:rPr>
        <w:t>Tănase Loredana Roxana</w:t>
      </w:r>
    </w:p>
    <w:p w14:paraId="0AEF618A" w14:textId="77777777" w:rsidR="005B1C82" w:rsidRPr="00F97936" w:rsidRDefault="005B1C82" w:rsidP="00AA7E12">
      <w:pPr>
        <w:tabs>
          <w:tab w:val="left" w:pos="690"/>
          <w:tab w:val="center" w:pos="4749"/>
          <w:tab w:val="left" w:pos="9724"/>
        </w:tabs>
        <w:ind w:right="-46"/>
        <w:rPr>
          <w:b/>
          <w:lang w:val="ro-RO"/>
        </w:rPr>
      </w:pPr>
    </w:p>
    <w:p w14:paraId="38FF7319" w14:textId="77777777" w:rsidR="005B1C82" w:rsidRPr="00F97936" w:rsidRDefault="005B1C82" w:rsidP="00AA7E12">
      <w:pPr>
        <w:tabs>
          <w:tab w:val="left" w:pos="690"/>
          <w:tab w:val="center" w:pos="4749"/>
          <w:tab w:val="left" w:pos="9724"/>
        </w:tabs>
        <w:ind w:right="-46"/>
        <w:rPr>
          <w:b/>
          <w:lang w:val="ro-RO"/>
        </w:rPr>
      </w:pPr>
    </w:p>
    <w:p w14:paraId="17023510" w14:textId="77777777" w:rsidR="00915704" w:rsidRPr="00F97936" w:rsidRDefault="00915704" w:rsidP="00825ED0">
      <w:pPr>
        <w:spacing w:before="100" w:beforeAutospacing="1" w:after="100" w:afterAutospacing="1"/>
        <w:ind w:right="-46"/>
        <w:contextualSpacing/>
        <w:jc w:val="both"/>
        <w:rPr>
          <w:sz w:val="10"/>
          <w:szCs w:val="10"/>
          <w:lang w:val="ro-RO"/>
        </w:rPr>
      </w:pPr>
      <w:proofErr w:type="spellStart"/>
      <w:r w:rsidRPr="00F97936">
        <w:rPr>
          <w:sz w:val="10"/>
          <w:szCs w:val="10"/>
          <w:lang w:val="ro-RO"/>
        </w:rPr>
        <w:t>Red</w:t>
      </w:r>
      <w:proofErr w:type="spellEnd"/>
      <w:r w:rsidRPr="00F97936">
        <w:rPr>
          <w:sz w:val="10"/>
          <w:szCs w:val="10"/>
          <w:lang w:val="ro-RO"/>
        </w:rPr>
        <w:t>/</w:t>
      </w:r>
      <w:proofErr w:type="spellStart"/>
      <w:r w:rsidRPr="00F97936">
        <w:rPr>
          <w:sz w:val="10"/>
          <w:szCs w:val="10"/>
          <w:lang w:val="ro-RO"/>
        </w:rPr>
        <w:t>tehn</w:t>
      </w:r>
      <w:proofErr w:type="spellEnd"/>
      <w:r w:rsidRPr="00F97936">
        <w:rPr>
          <w:sz w:val="10"/>
          <w:szCs w:val="10"/>
          <w:lang w:val="ro-RO"/>
        </w:rPr>
        <w:t>/T.L.R./5 ex.</w:t>
      </w:r>
    </w:p>
    <w:sectPr w:rsidR="00915704" w:rsidRPr="00F97936" w:rsidSect="00AF2A28">
      <w:footerReference w:type="default" r:id="rId8"/>
      <w:pgSz w:w="11906" w:h="16838"/>
      <w:pgMar w:top="1008" w:right="864" w:bottom="1008"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C18BE" w14:textId="77777777" w:rsidR="00E67E02" w:rsidRDefault="00E67E02" w:rsidP="00DB1D40">
      <w:r>
        <w:separator/>
      </w:r>
    </w:p>
  </w:endnote>
  <w:endnote w:type="continuationSeparator" w:id="0">
    <w:p w14:paraId="7B050117" w14:textId="77777777" w:rsidR="00E67E02" w:rsidRDefault="00E67E02" w:rsidP="00DB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BF503" w14:textId="5767F7B6" w:rsidR="00DB1D40" w:rsidRDefault="00DB1D40">
    <w:pPr>
      <w:pStyle w:val="Footer"/>
      <w:jc w:val="center"/>
    </w:pPr>
  </w:p>
  <w:p w14:paraId="61132C66" w14:textId="77777777" w:rsidR="00DB1D40" w:rsidRDefault="00DB1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39BD6" w14:textId="77777777" w:rsidR="00E67E02" w:rsidRDefault="00E67E02" w:rsidP="00DB1D40">
      <w:r>
        <w:separator/>
      </w:r>
    </w:p>
  </w:footnote>
  <w:footnote w:type="continuationSeparator" w:id="0">
    <w:p w14:paraId="7E42F6B1" w14:textId="77777777" w:rsidR="00E67E02" w:rsidRDefault="00E67E02" w:rsidP="00DB1D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F355D"/>
    <w:multiLevelType w:val="hybridMultilevel"/>
    <w:tmpl w:val="E146E500"/>
    <w:lvl w:ilvl="0" w:tplc="B3E2607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0244BD"/>
    <w:multiLevelType w:val="hybridMultilevel"/>
    <w:tmpl w:val="FA902F08"/>
    <w:lvl w:ilvl="0" w:tplc="0010AEF2">
      <w:start w:val="1"/>
      <w:numFmt w:val="decimal"/>
      <w:lvlText w:val="(%1)"/>
      <w:lvlJc w:val="left"/>
      <w:pPr>
        <w:ind w:left="795" w:hanging="43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F0738C"/>
    <w:multiLevelType w:val="hybridMultilevel"/>
    <w:tmpl w:val="398AF4D4"/>
    <w:lvl w:ilvl="0" w:tplc="04180011">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 w15:restartNumberingAfterBreak="0">
    <w:nsid w:val="11470F3C"/>
    <w:multiLevelType w:val="hybridMultilevel"/>
    <w:tmpl w:val="B7061188"/>
    <w:lvl w:ilvl="0" w:tplc="E768132C">
      <w:start w:val="1"/>
      <w:numFmt w:val="decimal"/>
      <w:lvlText w:val="%1)"/>
      <w:lvlJc w:val="left"/>
      <w:pPr>
        <w:ind w:left="810"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2C37374"/>
    <w:multiLevelType w:val="hybridMultilevel"/>
    <w:tmpl w:val="5188530E"/>
    <w:lvl w:ilvl="0" w:tplc="B22607B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457D5C"/>
    <w:multiLevelType w:val="hybridMultilevel"/>
    <w:tmpl w:val="109443F8"/>
    <w:lvl w:ilvl="0" w:tplc="3B32641E">
      <w:start w:val="1"/>
      <w:numFmt w:val="bullet"/>
      <w:pStyle w:val="LEVEL2"/>
      <w:lvlText w:val=""/>
      <w:lvlJc w:val="left"/>
      <w:pPr>
        <w:tabs>
          <w:tab w:val="num" w:pos="720"/>
        </w:tabs>
        <w:ind w:left="720" w:hanging="360"/>
      </w:pPr>
      <w:rPr>
        <w:rFonts w:ascii="Symbol" w:hAnsi="Symbol" w:cs="Times New Roman" w:hint="default"/>
      </w:rPr>
    </w:lvl>
    <w:lvl w:ilvl="1" w:tplc="4B182D2E" w:tentative="1">
      <w:start w:val="1"/>
      <w:numFmt w:val="bullet"/>
      <w:pStyle w:val="LEVEL3"/>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4DE1A68"/>
    <w:multiLevelType w:val="hybridMultilevel"/>
    <w:tmpl w:val="963ABE62"/>
    <w:lvl w:ilvl="0" w:tplc="B3E2607C">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25962F3E"/>
    <w:multiLevelType w:val="hybridMultilevel"/>
    <w:tmpl w:val="E07EDD3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7BE53BA"/>
    <w:multiLevelType w:val="hybridMultilevel"/>
    <w:tmpl w:val="4E50D1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B690DC0"/>
    <w:multiLevelType w:val="hybridMultilevel"/>
    <w:tmpl w:val="FEE8C05E"/>
    <w:lvl w:ilvl="0" w:tplc="F508C862">
      <w:numFmt w:val="bullet"/>
      <w:lvlText w:val="-"/>
      <w:lvlJc w:val="left"/>
      <w:pPr>
        <w:ind w:left="1020" w:hanging="360"/>
      </w:pPr>
      <w:rPr>
        <w:rFonts w:ascii="Times New Roman" w:eastAsia="Times New Roman" w:hAnsi="Times New Roman" w:cs="Times New Roman" w:hint="default"/>
        <w:color w:val="auto"/>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10" w15:restartNumberingAfterBreak="0">
    <w:nsid w:val="2E9952DA"/>
    <w:multiLevelType w:val="hybridMultilevel"/>
    <w:tmpl w:val="56EE4A1C"/>
    <w:lvl w:ilvl="0" w:tplc="91CE1830">
      <w:start w:val="2"/>
      <w:numFmt w:val="bullet"/>
      <w:lvlText w:val="-"/>
      <w:lvlJc w:val="left"/>
      <w:pPr>
        <w:ind w:left="1146"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1" w15:restartNumberingAfterBreak="0">
    <w:nsid w:val="3171694E"/>
    <w:multiLevelType w:val="hybridMultilevel"/>
    <w:tmpl w:val="C1A42632"/>
    <w:lvl w:ilvl="0" w:tplc="040C0001">
      <w:start w:val="1"/>
      <w:numFmt w:val="bullet"/>
      <w:lvlText w:val=""/>
      <w:lvlJc w:val="left"/>
      <w:pPr>
        <w:tabs>
          <w:tab w:val="num" w:pos="1080"/>
        </w:tabs>
        <w:ind w:left="1080" w:hanging="360"/>
      </w:pPr>
      <w:rPr>
        <w:rFonts w:ascii="Symbol" w:hAnsi="Symbol" w:hint="default"/>
      </w:rPr>
    </w:lvl>
    <w:lvl w:ilvl="1" w:tplc="91CE1830">
      <w:start w:val="2"/>
      <w:numFmt w:val="bullet"/>
      <w:lvlText w:val="-"/>
      <w:lvlJc w:val="left"/>
      <w:pPr>
        <w:tabs>
          <w:tab w:val="num" w:pos="1353"/>
        </w:tabs>
        <w:ind w:left="1353"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325D45FB"/>
    <w:multiLevelType w:val="hybridMultilevel"/>
    <w:tmpl w:val="C7D0EE3C"/>
    <w:lvl w:ilvl="0" w:tplc="0B0AF9B0">
      <w:start w:val="1"/>
      <w:numFmt w:val="bullet"/>
      <w:lvlText w:val=""/>
      <w:lvlJc w:val="left"/>
      <w:pPr>
        <w:ind w:left="720" w:hanging="360"/>
      </w:pPr>
      <w:rPr>
        <w:rFonts w:ascii="Wingdings" w:hAnsi="Wingding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F31754"/>
    <w:multiLevelType w:val="hybridMultilevel"/>
    <w:tmpl w:val="520027DC"/>
    <w:lvl w:ilvl="0" w:tplc="94C86056">
      <w:start w:val="7"/>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2F617E0"/>
    <w:multiLevelType w:val="hybridMultilevel"/>
    <w:tmpl w:val="704696DC"/>
    <w:lvl w:ilvl="0" w:tplc="EA1E07B0">
      <w:start w:val="1"/>
      <w:numFmt w:val="decimal"/>
      <w:lvlText w:val="%1."/>
      <w:lvlJc w:val="left"/>
      <w:pPr>
        <w:ind w:left="360" w:hanging="360"/>
      </w:pPr>
      <w:rPr>
        <w:b/>
        <w:color w:val="auto"/>
      </w:rPr>
    </w:lvl>
    <w:lvl w:ilvl="1" w:tplc="B3E2607C">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CE93B38"/>
    <w:multiLevelType w:val="hybridMultilevel"/>
    <w:tmpl w:val="B380CFD0"/>
    <w:lvl w:ilvl="0" w:tplc="DB0E560C">
      <w:start w:val="1"/>
      <w:numFmt w:val="decimal"/>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E6E049E"/>
    <w:multiLevelType w:val="hybridMultilevel"/>
    <w:tmpl w:val="A95E1BDE"/>
    <w:lvl w:ilvl="0" w:tplc="04090001">
      <w:start w:val="1"/>
      <w:numFmt w:val="bullet"/>
      <w:lvlText w:val=""/>
      <w:lvlJc w:val="left"/>
      <w:pPr>
        <w:ind w:left="1876" w:hanging="360"/>
      </w:pPr>
      <w:rPr>
        <w:rFonts w:ascii="Symbol" w:hAnsi="Symbol" w:cs="Symbol" w:hint="default"/>
      </w:rPr>
    </w:lvl>
    <w:lvl w:ilvl="1" w:tplc="04090001">
      <w:start w:val="1"/>
      <w:numFmt w:val="bullet"/>
      <w:lvlText w:val=""/>
      <w:lvlJc w:val="left"/>
      <w:pPr>
        <w:ind w:left="2596" w:hanging="360"/>
      </w:pPr>
      <w:rPr>
        <w:rFonts w:ascii="Symbol" w:hAnsi="Symbol" w:cs="Symbol" w:hint="default"/>
      </w:rPr>
    </w:lvl>
    <w:lvl w:ilvl="2" w:tplc="04090005" w:tentative="1">
      <w:start w:val="1"/>
      <w:numFmt w:val="bullet"/>
      <w:lvlText w:val=""/>
      <w:lvlJc w:val="left"/>
      <w:pPr>
        <w:ind w:left="3316" w:hanging="360"/>
      </w:pPr>
      <w:rPr>
        <w:rFonts w:ascii="Wingdings" w:hAnsi="Wingdings" w:hint="default"/>
      </w:rPr>
    </w:lvl>
    <w:lvl w:ilvl="3" w:tplc="04090001" w:tentative="1">
      <w:start w:val="1"/>
      <w:numFmt w:val="bullet"/>
      <w:lvlText w:val=""/>
      <w:lvlJc w:val="left"/>
      <w:pPr>
        <w:ind w:left="4036" w:hanging="360"/>
      </w:pPr>
      <w:rPr>
        <w:rFonts w:ascii="Symbol" w:hAnsi="Symbol" w:hint="default"/>
      </w:rPr>
    </w:lvl>
    <w:lvl w:ilvl="4" w:tplc="04090003" w:tentative="1">
      <w:start w:val="1"/>
      <w:numFmt w:val="bullet"/>
      <w:lvlText w:val="o"/>
      <w:lvlJc w:val="left"/>
      <w:pPr>
        <w:ind w:left="4756" w:hanging="360"/>
      </w:pPr>
      <w:rPr>
        <w:rFonts w:ascii="Courier New" w:hAnsi="Courier New" w:cs="Courier New" w:hint="default"/>
      </w:rPr>
    </w:lvl>
    <w:lvl w:ilvl="5" w:tplc="04090005" w:tentative="1">
      <w:start w:val="1"/>
      <w:numFmt w:val="bullet"/>
      <w:lvlText w:val=""/>
      <w:lvlJc w:val="left"/>
      <w:pPr>
        <w:ind w:left="5476" w:hanging="360"/>
      </w:pPr>
      <w:rPr>
        <w:rFonts w:ascii="Wingdings" w:hAnsi="Wingdings" w:hint="default"/>
      </w:rPr>
    </w:lvl>
    <w:lvl w:ilvl="6" w:tplc="04090001" w:tentative="1">
      <w:start w:val="1"/>
      <w:numFmt w:val="bullet"/>
      <w:lvlText w:val=""/>
      <w:lvlJc w:val="left"/>
      <w:pPr>
        <w:ind w:left="6196" w:hanging="360"/>
      </w:pPr>
      <w:rPr>
        <w:rFonts w:ascii="Symbol" w:hAnsi="Symbol" w:hint="default"/>
      </w:rPr>
    </w:lvl>
    <w:lvl w:ilvl="7" w:tplc="04090003" w:tentative="1">
      <w:start w:val="1"/>
      <w:numFmt w:val="bullet"/>
      <w:lvlText w:val="o"/>
      <w:lvlJc w:val="left"/>
      <w:pPr>
        <w:ind w:left="6916" w:hanging="360"/>
      </w:pPr>
      <w:rPr>
        <w:rFonts w:ascii="Courier New" w:hAnsi="Courier New" w:cs="Courier New" w:hint="default"/>
      </w:rPr>
    </w:lvl>
    <w:lvl w:ilvl="8" w:tplc="04090005" w:tentative="1">
      <w:start w:val="1"/>
      <w:numFmt w:val="bullet"/>
      <w:lvlText w:val=""/>
      <w:lvlJc w:val="left"/>
      <w:pPr>
        <w:ind w:left="7636" w:hanging="360"/>
      </w:pPr>
      <w:rPr>
        <w:rFonts w:ascii="Wingdings" w:hAnsi="Wingdings" w:hint="default"/>
      </w:rPr>
    </w:lvl>
  </w:abstractNum>
  <w:abstractNum w:abstractNumId="17" w15:restartNumberingAfterBreak="0">
    <w:nsid w:val="57B872FD"/>
    <w:multiLevelType w:val="hybridMultilevel"/>
    <w:tmpl w:val="437415DA"/>
    <w:lvl w:ilvl="0" w:tplc="ABD6AF4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C9A414D"/>
    <w:multiLevelType w:val="hybridMultilevel"/>
    <w:tmpl w:val="449EB3D6"/>
    <w:lvl w:ilvl="0" w:tplc="C68EDD98">
      <w:start w:val="8"/>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DBE048C"/>
    <w:multiLevelType w:val="hybridMultilevel"/>
    <w:tmpl w:val="B4C43C0E"/>
    <w:lvl w:ilvl="0" w:tplc="9752987E">
      <w:numFmt w:val="bullet"/>
      <w:lvlText w:val="-"/>
      <w:lvlJc w:val="left"/>
      <w:pPr>
        <w:ind w:left="1516" w:hanging="360"/>
      </w:pPr>
      <w:rPr>
        <w:rFonts w:ascii="Times New Roman" w:eastAsia="Times New Roman" w:hAnsi="Times New Roman" w:cs="Times New Roman" w:hint="default"/>
      </w:rPr>
    </w:lvl>
    <w:lvl w:ilvl="1" w:tplc="04090003" w:tentative="1">
      <w:start w:val="1"/>
      <w:numFmt w:val="bullet"/>
      <w:lvlText w:val="o"/>
      <w:lvlJc w:val="left"/>
      <w:pPr>
        <w:ind w:left="2236" w:hanging="360"/>
      </w:pPr>
      <w:rPr>
        <w:rFonts w:ascii="Courier New" w:hAnsi="Courier New" w:cs="Courier New" w:hint="default"/>
      </w:rPr>
    </w:lvl>
    <w:lvl w:ilvl="2" w:tplc="04090005" w:tentative="1">
      <w:start w:val="1"/>
      <w:numFmt w:val="bullet"/>
      <w:lvlText w:val=""/>
      <w:lvlJc w:val="left"/>
      <w:pPr>
        <w:ind w:left="2956" w:hanging="360"/>
      </w:pPr>
      <w:rPr>
        <w:rFonts w:ascii="Wingdings" w:hAnsi="Wingdings" w:hint="default"/>
      </w:rPr>
    </w:lvl>
    <w:lvl w:ilvl="3" w:tplc="04090001" w:tentative="1">
      <w:start w:val="1"/>
      <w:numFmt w:val="bullet"/>
      <w:lvlText w:val=""/>
      <w:lvlJc w:val="left"/>
      <w:pPr>
        <w:ind w:left="3676" w:hanging="360"/>
      </w:pPr>
      <w:rPr>
        <w:rFonts w:ascii="Symbol" w:hAnsi="Symbol" w:hint="default"/>
      </w:rPr>
    </w:lvl>
    <w:lvl w:ilvl="4" w:tplc="04090003" w:tentative="1">
      <w:start w:val="1"/>
      <w:numFmt w:val="bullet"/>
      <w:lvlText w:val="o"/>
      <w:lvlJc w:val="left"/>
      <w:pPr>
        <w:ind w:left="4396" w:hanging="360"/>
      </w:pPr>
      <w:rPr>
        <w:rFonts w:ascii="Courier New" w:hAnsi="Courier New" w:cs="Courier New" w:hint="default"/>
      </w:rPr>
    </w:lvl>
    <w:lvl w:ilvl="5" w:tplc="04090005" w:tentative="1">
      <w:start w:val="1"/>
      <w:numFmt w:val="bullet"/>
      <w:lvlText w:val=""/>
      <w:lvlJc w:val="left"/>
      <w:pPr>
        <w:ind w:left="5116" w:hanging="360"/>
      </w:pPr>
      <w:rPr>
        <w:rFonts w:ascii="Wingdings" w:hAnsi="Wingdings" w:hint="default"/>
      </w:rPr>
    </w:lvl>
    <w:lvl w:ilvl="6" w:tplc="04090001" w:tentative="1">
      <w:start w:val="1"/>
      <w:numFmt w:val="bullet"/>
      <w:lvlText w:val=""/>
      <w:lvlJc w:val="left"/>
      <w:pPr>
        <w:ind w:left="5836" w:hanging="360"/>
      </w:pPr>
      <w:rPr>
        <w:rFonts w:ascii="Symbol" w:hAnsi="Symbol" w:hint="default"/>
      </w:rPr>
    </w:lvl>
    <w:lvl w:ilvl="7" w:tplc="04090003" w:tentative="1">
      <w:start w:val="1"/>
      <w:numFmt w:val="bullet"/>
      <w:lvlText w:val="o"/>
      <w:lvlJc w:val="left"/>
      <w:pPr>
        <w:ind w:left="6556" w:hanging="360"/>
      </w:pPr>
      <w:rPr>
        <w:rFonts w:ascii="Courier New" w:hAnsi="Courier New" w:cs="Courier New" w:hint="default"/>
      </w:rPr>
    </w:lvl>
    <w:lvl w:ilvl="8" w:tplc="04090005" w:tentative="1">
      <w:start w:val="1"/>
      <w:numFmt w:val="bullet"/>
      <w:lvlText w:val=""/>
      <w:lvlJc w:val="left"/>
      <w:pPr>
        <w:ind w:left="7276" w:hanging="360"/>
      </w:pPr>
      <w:rPr>
        <w:rFonts w:ascii="Wingdings" w:hAnsi="Wingdings" w:hint="default"/>
      </w:rPr>
    </w:lvl>
  </w:abstractNum>
  <w:abstractNum w:abstractNumId="20" w15:restartNumberingAfterBreak="0">
    <w:nsid w:val="64FF4C0B"/>
    <w:multiLevelType w:val="hybridMultilevel"/>
    <w:tmpl w:val="FBEC3C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B131427"/>
    <w:multiLevelType w:val="hybridMultilevel"/>
    <w:tmpl w:val="84D4279E"/>
    <w:lvl w:ilvl="0" w:tplc="91CE183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BFE3326"/>
    <w:multiLevelType w:val="hybridMultilevel"/>
    <w:tmpl w:val="AEC2B948"/>
    <w:lvl w:ilvl="0" w:tplc="91CE1830">
      <w:start w:val="2"/>
      <w:numFmt w:val="bullet"/>
      <w:lvlText w:val="-"/>
      <w:lvlJc w:val="left"/>
      <w:pPr>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6C235834"/>
    <w:multiLevelType w:val="hybridMultilevel"/>
    <w:tmpl w:val="9E908B9C"/>
    <w:lvl w:ilvl="0" w:tplc="04180005">
      <w:start w:val="1"/>
      <w:numFmt w:val="bullet"/>
      <w:lvlText w:val=""/>
      <w:lvlJc w:val="left"/>
      <w:pPr>
        <w:ind w:left="4980" w:hanging="360"/>
      </w:pPr>
      <w:rPr>
        <w:rFonts w:ascii="Wingdings" w:hAnsi="Wingdings" w:hint="default"/>
      </w:rPr>
    </w:lvl>
    <w:lvl w:ilvl="1" w:tplc="04180003" w:tentative="1">
      <w:start w:val="1"/>
      <w:numFmt w:val="bullet"/>
      <w:lvlText w:val="o"/>
      <w:lvlJc w:val="left"/>
      <w:pPr>
        <w:ind w:left="5700" w:hanging="360"/>
      </w:pPr>
      <w:rPr>
        <w:rFonts w:ascii="Courier New" w:hAnsi="Courier New" w:cs="Courier New" w:hint="default"/>
      </w:rPr>
    </w:lvl>
    <w:lvl w:ilvl="2" w:tplc="04180005" w:tentative="1">
      <w:start w:val="1"/>
      <w:numFmt w:val="bullet"/>
      <w:lvlText w:val=""/>
      <w:lvlJc w:val="left"/>
      <w:pPr>
        <w:ind w:left="6420" w:hanging="360"/>
      </w:pPr>
      <w:rPr>
        <w:rFonts w:ascii="Wingdings" w:hAnsi="Wingdings" w:hint="default"/>
      </w:rPr>
    </w:lvl>
    <w:lvl w:ilvl="3" w:tplc="04180001" w:tentative="1">
      <w:start w:val="1"/>
      <w:numFmt w:val="bullet"/>
      <w:lvlText w:val=""/>
      <w:lvlJc w:val="left"/>
      <w:pPr>
        <w:ind w:left="7140" w:hanging="360"/>
      </w:pPr>
      <w:rPr>
        <w:rFonts w:ascii="Symbol" w:hAnsi="Symbol" w:hint="default"/>
      </w:rPr>
    </w:lvl>
    <w:lvl w:ilvl="4" w:tplc="04180003" w:tentative="1">
      <w:start w:val="1"/>
      <w:numFmt w:val="bullet"/>
      <w:lvlText w:val="o"/>
      <w:lvlJc w:val="left"/>
      <w:pPr>
        <w:ind w:left="7860" w:hanging="360"/>
      </w:pPr>
      <w:rPr>
        <w:rFonts w:ascii="Courier New" w:hAnsi="Courier New" w:cs="Courier New" w:hint="default"/>
      </w:rPr>
    </w:lvl>
    <w:lvl w:ilvl="5" w:tplc="04180005" w:tentative="1">
      <w:start w:val="1"/>
      <w:numFmt w:val="bullet"/>
      <w:lvlText w:val=""/>
      <w:lvlJc w:val="left"/>
      <w:pPr>
        <w:ind w:left="8580" w:hanging="360"/>
      </w:pPr>
      <w:rPr>
        <w:rFonts w:ascii="Wingdings" w:hAnsi="Wingdings" w:hint="default"/>
      </w:rPr>
    </w:lvl>
    <w:lvl w:ilvl="6" w:tplc="04180001" w:tentative="1">
      <w:start w:val="1"/>
      <w:numFmt w:val="bullet"/>
      <w:lvlText w:val=""/>
      <w:lvlJc w:val="left"/>
      <w:pPr>
        <w:ind w:left="9300" w:hanging="360"/>
      </w:pPr>
      <w:rPr>
        <w:rFonts w:ascii="Symbol" w:hAnsi="Symbol" w:hint="default"/>
      </w:rPr>
    </w:lvl>
    <w:lvl w:ilvl="7" w:tplc="04180003" w:tentative="1">
      <w:start w:val="1"/>
      <w:numFmt w:val="bullet"/>
      <w:lvlText w:val="o"/>
      <w:lvlJc w:val="left"/>
      <w:pPr>
        <w:ind w:left="10020" w:hanging="360"/>
      </w:pPr>
      <w:rPr>
        <w:rFonts w:ascii="Courier New" w:hAnsi="Courier New" w:cs="Courier New" w:hint="default"/>
      </w:rPr>
    </w:lvl>
    <w:lvl w:ilvl="8" w:tplc="04180005" w:tentative="1">
      <w:start w:val="1"/>
      <w:numFmt w:val="bullet"/>
      <w:lvlText w:val=""/>
      <w:lvlJc w:val="left"/>
      <w:pPr>
        <w:ind w:left="10740" w:hanging="360"/>
      </w:pPr>
      <w:rPr>
        <w:rFonts w:ascii="Wingdings" w:hAnsi="Wingdings" w:hint="default"/>
      </w:rPr>
    </w:lvl>
  </w:abstractNum>
  <w:abstractNum w:abstractNumId="24" w15:restartNumberingAfterBreak="0">
    <w:nsid w:val="6C4900AC"/>
    <w:multiLevelType w:val="hybridMultilevel"/>
    <w:tmpl w:val="1F8C826E"/>
    <w:lvl w:ilvl="0" w:tplc="2CB4810E">
      <w:start w:val="1"/>
      <w:numFmt w:val="decimal"/>
      <w:lvlText w:val="%1."/>
      <w:lvlJc w:val="left"/>
      <w:pPr>
        <w:tabs>
          <w:tab w:val="num" w:pos="644"/>
        </w:tabs>
        <w:ind w:left="644" w:hanging="360"/>
      </w:pPr>
      <w:rPr>
        <w:b/>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6C8A2A77"/>
    <w:multiLevelType w:val="hybridMultilevel"/>
    <w:tmpl w:val="8E7A89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EC67138"/>
    <w:multiLevelType w:val="hybridMultilevel"/>
    <w:tmpl w:val="80221F3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D853920"/>
    <w:multiLevelType w:val="singleLevel"/>
    <w:tmpl w:val="04090017"/>
    <w:lvl w:ilvl="0">
      <w:start w:val="1"/>
      <w:numFmt w:val="lowerLetter"/>
      <w:lvlText w:val="%1)"/>
      <w:lvlJc w:val="left"/>
      <w:pPr>
        <w:tabs>
          <w:tab w:val="num" w:pos="360"/>
        </w:tabs>
        <w:ind w:left="360" w:hanging="360"/>
      </w:pPr>
    </w:lvl>
  </w:abstractNum>
  <w:abstractNum w:abstractNumId="28" w15:restartNumberingAfterBreak="0">
    <w:nsid w:val="7F5005F5"/>
    <w:multiLevelType w:val="hybridMultilevel"/>
    <w:tmpl w:val="072808AC"/>
    <w:lvl w:ilvl="0" w:tplc="ABD6AF48">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num w:numId="1">
    <w:abstractNumId w:val="14"/>
  </w:num>
  <w:num w:numId="2">
    <w:abstractNumId w:val="6"/>
  </w:num>
  <w:num w:numId="3">
    <w:abstractNumId w:val="0"/>
  </w:num>
  <w:num w:numId="4">
    <w:abstractNumId w:val="5"/>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8"/>
  </w:num>
  <w:num w:numId="11">
    <w:abstractNumId w:val="7"/>
  </w:num>
  <w:num w:numId="12">
    <w:abstractNumId w:val="4"/>
  </w:num>
  <w:num w:numId="13">
    <w:abstractNumId w:val="17"/>
  </w:num>
  <w:num w:numId="14">
    <w:abstractNumId w:val="26"/>
  </w:num>
  <w:num w:numId="15">
    <w:abstractNumId w:val="12"/>
  </w:num>
  <w:num w:numId="16">
    <w:abstractNumId w:val="23"/>
  </w:num>
  <w:num w:numId="17">
    <w:abstractNumId w:val="20"/>
  </w:num>
  <w:num w:numId="18">
    <w:abstractNumId w:val="25"/>
  </w:num>
  <w:num w:numId="19">
    <w:abstractNumId w:val="8"/>
  </w:num>
  <w:num w:numId="20">
    <w:abstractNumId w:val="15"/>
  </w:num>
  <w:num w:numId="21">
    <w:abstractNumId w:val="27"/>
  </w:num>
  <w:num w:numId="22">
    <w:abstractNumId w:val="9"/>
  </w:num>
  <w:num w:numId="23">
    <w:abstractNumId w:val="21"/>
  </w:num>
  <w:num w:numId="24">
    <w:abstractNumId w:val="24"/>
  </w:num>
  <w:num w:numId="25">
    <w:abstractNumId w:val="11"/>
  </w:num>
  <w:num w:numId="26">
    <w:abstractNumId w:val="22"/>
  </w:num>
  <w:num w:numId="27">
    <w:abstractNumId w:val="10"/>
  </w:num>
  <w:num w:numId="28">
    <w:abstractNumId w:val="1"/>
  </w:num>
  <w:num w:numId="29">
    <w:abstractNumId w:val="2"/>
  </w:num>
  <w:num w:numId="30">
    <w:abstractNumId w:val="13"/>
  </w:num>
  <w:num w:numId="31">
    <w:abstractNumId w:val="18"/>
  </w:num>
  <w:num w:numId="32">
    <w:abstractNumId w:val="16"/>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84C"/>
    <w:rsid w:val="00024B1C"/>
    <w:rsid w:val="00026B57"/>
    <w:rsid w:val="00036A55"/>
    <w:rsid w:val="00041D66"/>
    <w:rsid w:val="00083D76"/>
    <w:rsid w:val="0009385F"/>
    <w:rsid w:val="000D2E48"/>
    <w:rsid w:val="000F20F1"/>
    <w:rsid w:val="00104915"/>
    <w:rsid w:val="00112CB4"/>
    <w:rsid w:val="00133C7D"/>
    <w:rsid w:val="001546EB"/>
    <w:rsid w:val="00161D53"/>
    <w:rsid w:val="001648A8"/>
    <w:rsid w:val="001764EB"/>
    <w:rsid w:val="001810D4"/>
    <w:rsid w:val="00190C72"/>
    <w:rsid w:val="00192FF9"/>
    <w:rsid w:val="001A47D1"/>
    <w:rsid w:val="001A4A1A"/>
    <w:rsid w:val="001C4F95"/>
    <w:rsid w:val="001D100C"/>
    <w:rsid w:val="001D1F68"/>
    <w:rsid w:val="001E06E3"/>
    <w:rsid w:val="001E5645"/>
    <w:rsid w:val="00212E84"/>
    <w:rsid w:val="00214C73"/>
    <w:rsid w:val="00223CB9"/>
    <w:rsid w:val="002469D3"/>
    <w:rsid w:val="00252F2A"/>
    <w:rsid w:val="0026643A"/>
    <w:rsid w:val="00274211"/>
    <w:rsid w:val="00276BA1"/>
    <w:rsid w:val="00294F3D"/>
    <w:rsid w:val="00296330"/>
    <w:rsid w:val="002B0247"/>
    <w:rsid w:val="002B22DB"/>
    <w:rsid w:val="002C4A98"/>
    <w:rsid w:val="002D03FB"/>
    <w:rsid w:val="002D3859"/>
    <w:rsid w:val="002D4F5A"/>
    <w:rsid w:val="003057A8"/>
    <w:rsid w:val="003078AE"/>
    <w:rsid w:val="00317DC1"/>
    <w:rsid w:val="003210ED"/>
    <w:rsid w:val="0033037C"/>
    <w:rsid w:val="003320C7"/>
    <w:rsid w:val="00334B60"/>
    <w:rsid w:val="00340EC9"/>
    <w:rsid w:val="003476C4"/>
    <w:rsid w:val="003530B7"/>
    <w:rsid w:val="00357ACE"/>
    <w:rsid w:val="003839E2"/>
    <w:rsid w:val="00385672"/>
    <w:rsid w:val="00385C19"/>
    <w:rsid w:val="00390824"/>
    <w:rsid w:val="003B3BD4"/>
    <w:rsid w:val="003E4F3E"/>
    <w:rsid w:val="00402321"/>
    <w:rsid w:val="00422955"/>
    <w:rsid w:val="00432C3D"/>
    <w:rsid w:val="00445587"/>
    <w:rsid w:val="00445884"/>
    <w:rsid w:val="004524E4"/>
    <w:rsid w:val="00461617"/>
    <w:rsid w:val="00470C02"/>
    <w:rsid w:val="00492830"/>
    <w:rsid w:val="004A3697"/>
    <w:rsid w:val="004B2FAC"/>
    <w:rsid w:val="004C392A"/>
    <w:rsid w:val="004D1BBC"/>
    <w:rsid w:val="004D216A"/>
    <w:rsid w:val="004D2481"/>
    <w:rsid w:val="004D51FC"/>
    <w:rsid w:val="004D7B04"/>
    <w:rsid w:val="004E1371"/>
    <w:rsid w:val="004F6438"/>
    <w:rsid w:val="00504F6E"/>
    <w:rsid w:val="00506EB8"/>
    <w:rsid w:val="00511371"/>
    <w:rsid w:val="005133FC"/>
    <w:rsid w:val="00520522"/>
    <w:rsid w:val="00525DA6"/>
    <w:rsid w:val="00530013"/>
    <w:rsid w:val="00542475"/>
    <w:rsid w:val="0054686B"/>
    <w:rsid w:val="00597383"/>
    <w:rsid w:val="005B05C8"/>
    <w:rsid w:val="005B1C82"/>
    <w:rsid w:val="005C04F2"/>
    <w:rsid w:val="005D32EE"/>
    <w:rsid w:val="005D684C"/>
    <w:rsid w:val="005E6B34"/>
    <w:rsid w:val="005E71D7"/>
    <w:rsid w:val="005E7C5A"/>
    <w:rsid w:val="005F641B"/>
    <w:rsid w:val="006052E6"/>
    <w:rsid w:val="00611E60"/>
    <w:rsid w:val="0063329C"/>
    <w:rsid w:val="00636D3D"/>
    <w:rsid w:val="00641E33"/>
    <w:rsid w:val="006434F7"/>
    <w:rsid w:val="00652927"/>
    <w:rsid w:val="00654D85"/>
    <w:rsid w:val="00657021"/>
    <w:rsid w:val="00657DBC"/>
    <w:rsid w:val="006606E4"/>
    <w:rsid w:val="00684DE3"/>
    <w:rsid w:val="00696D25"/>
    <w:rsid w:val="006A3BB8"/>
    <w:rsid w:val="006A55CC"/>
    <w:rsid w:val="006A7210"/>
    <w:rsid w:val="006D2246"/>
    <w:rsid w:val="006E5FC8"/>
    <w:rsid w:val="006E7A3A"/>
    <w:rsid w:val="006F6C93"/>
    <w:rsid w:val="00701592"/>
    <w:rsid w:val="00712299"/>
    <w:rsid w:val="007128E2"/>
    <w:rsid w:val="00714EF5"/>
    <w:rsid w:val="00722575"/>
    <w:rsid w:val="00724773"/>
    <w:rsid w:val="007312B4"/>
    <w:rsid w:val="007540DE"/>
    <w:rsid w:val="00756DDF"/>
    <w:rsid w:val="00775A72"/>
    <w:rsid w:val="00776C52"/>
    <w:rsid w:val="0078577F"/>
    <w:rsid w:val="007A2A60"/>
    <w:rsid w:val="007A458D"/>
    <w:rsid w:val="007B294A"/>
    <w:rsid w:val="007B74E0"/>
    <w:rsid w:val="007D7515"/>
    <w:rsid w:val="007E28DF"/>
    <w:rsid w:val="0080400E"/>
    <w:rsid w:val="008061FA"/>
    <w:rsid w:val="00817460"/>
    <w:rsid w:val="00825ED0"/>
    <w:rsid w:val="00826D4F"/>
    <w:rsid w:val="00845016"/>
    <w:rsid w:val="00845F8F"/>
    <w:rsid w:val="00857787"/>
    <w:rsid w:val="008808B3"/>
    <w:rsid w:val="008815F2"/>
    <w:rsid w:val="008948A1"/>
    <w:rsid w:val="008A3810"/>
    <w:rsid w:val="008B0989"/>
    <w:rsid w:val="008B7F49"/>
    <w:rsid w:val="00915704"/>
    <w:rsid w:val="0092043A"/>
    <w:rsid w:val="00922287"/>
    <w:rsid w:val="00922E06"/>
    <w:rsid w:val="0093489E"/>
    <w:rsid w:val="009440E8"/>
    <w:rsid w:val="009838B7"/>
    <w:rsid w:val="0099138F"/>
    <w:rsid w:val="009934FB"/>
    <w:rsid w:val="009A0484"/>
    <w:rsid w:val="009A07B6"/>
    <w:rsid w:val="009B32FA"/>
    <w:rsid w:val="009D077C"/>
    <w:rsid w:val="009D4A44"/>
    <w:rsid w:val="009E3C19"/>
    <w:rsid w:val="00A43442"/>
    <w:rsid w:val="00A4777C"/>
    <w:rsid w:val="00A5296B"/>
    <w:rsid w:val="00A755A0"/>
    <w:rsid w:val="00A77A26"/>
    <w:rsid w:val="00A77D16"/>
    <w:rsid w:val="00A94EC7"/>
    <w:rsid w:val="00AA34F0"/>
    <w:rsid w:val="00AA7E12"/>
    <w:rsid w:val="00AB445E"/>
    <w:rsid w:val="00AC0309"/>
    <w:rsid w:val="00AC3A7F"/>
    <w:rsid w:val="00AD0F29"/>
    <w:rsid w:val="00AF1985"/>
    <w:rsid w:val="00AF2721"/>
    <w:rsid w:val="00AF2A28"/>
    <w:rsid w:val="00B038D9"/>
    <w:rsid w:val="00B14F9F"/>
    <w:rsid w:val="00B273C1"/>
    <w:rsid w:val="00B35944"/>
    <w:rsid w:val="00B45244"/>
    <w:rsid w:val="00B616EB"/>
    <w:rsid w:val="00B63571"/>
    <w:rsid w:val="00B82097"/>
    <w:rsid w:val="00B86F56"/>
    <w:rsid w:val="00B936EF"/>
    <w:rsid w:val="00BB45CE"/>
    <w:rsid w:val="00BC7928"/>
    <w:rsid w:val="00BE3B79"/>
    <w:rsid w:val="00BF2928"/>
    <w:rsid w:val="00BF727E"/>
    <w:rsid w:val="00C268B5"/>
    <w:rsid w:val="00C41ADA"/>
    <w:rsid w:val="00C77529"/>
    <w:rsid w:val="00C92066"/>
    <w:rsid w:val="00CA2874"/>
    <w:rsid w:val="00CB11E2"/>
    <w:rsid w:val="00D1206A"/>
    <w:rsid w:val="00D13A03"/>
    <w:rsid w:val="00D30068"/>
    <w:rsid w:val="00D44C27"/>
    <w:rsid w:val="00D51B4A"/>
    <w:rsid w:val="00D54ADD"/>
    <w:rsid w:val="00D61F48"/>
    <w:rsid w:val="00D64F1D"/>
    <w:rsid w:val="00D86DFC"/>
    <w:rsid w:val="00D92250"/>
    <w:rsid w:val="00DA65D3"/>
    <w:rsid w:val="00DB1D40"/>
    <w:rsid w:val="00DC0200"/>
    <w:rsid w:val="00DC75FF"/>
    <w:rsid w:val="00DD437A"/>
    <w:rsid w:val="00DE46B6"/>
    <w:rsid w:val="00DF1815"/>
    <w:rsid w:val="00DF50B5"/>
    <w:rsid w:val="00DF5FA1"/>
    <w:rsid w:val="00E00A68"/>
    <w:rsid w:val="00E104BB"/>
    <w:rsid w:val="00E15E79"/>
    <w:rsid w:val="00E36727"/>
    <w:rsid w:val="00E41B7D"/>
    <w:rsid w:val="00E54369"/>
    <w:rsid w:val="00E66846"/>
    <w:rsid w:val="00E67E02"/>
    <w:rsid w:val="00E70B63"/>
    <w:rsid w:val="00E81DAA"/>
    <w:rsid w:val="00EA26D7"/>
    <w:rsid w:val="00EA315D"/>
    <w:rsid w:val="00EC47EE"/>
    <w:rsid w:val="00EC5CBE"/>
    <w:rsid w:val="00ED7213"/>
    <w:rsid w:val="00EE406B"/>
    <w:rsid w:val="00EF4E79"/>
    <w:rsid w:val="00F10339"/>
    <w:rsid w:val="00F303DD"/>
    <w:rsid w:val="00F35BAC"/>
    <w:rsid w:val="00F40186"/>
    <w:rsid w:val="00F454BC"/>
    <w:rsid w:val="00F47756"/>
    <w:rsid w:val="00F57729"/>
    <w:rsid w:val="00F666AC"/>
    <w:rsid w:val="00F7009F"/>
    <w:rsid w:val="00F97936"/>
    <w:rsid w:val="00FA15E8"/>
    <w:rsid w:val="00FA1ADE"/>
    <w:rsid w:val="00FA29F3"/>
    <w:rsid w:val="00FB277B"/>
    <w:rsid w:val="00FF2725"/>
    <w:rsid w:val="00FF52D0"/>
    <w:rsid w:val="00F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C6B52"/>
  <w15:docId w15:val="{885D7C4A-FA0B-44C0-A3D4-BB386B6C4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84C"/>
    <w:pPr>
      <w:spacing w:after="0" w:line="240" w:lineRule="auto"/>
    </w:pPr>
    <w:rPr>
      <w:rFonts w:ascii="Times New Roman" w:eastAsia="Times New Roman" w:hAnsi="Times New Roman" w:cs="Times New Roman"/>
      <w:sz w:val="24"/>
      <w:szCs w:val="24"/>
      <w:lang w:val="en-US"/>
    </w:rPr>
  </w:style>
  <w:style w:type="paragraph" w:styleId="Heading1">
    <w:name w:val="heading 1"/>
    <w:aliases w:val="Main Heading"/>
    <w:basedOn w:val="Normal"/>
    <w:next w:val="Normal"/>
    <w:link w:val="Heading1Char"/>
    <w:autoRedefine/>
    <w:uiPriority w:val="99"/>
    <w:qFormat/>
    <w:rsid w:val="005B05C8"/>
    <w:pPr>
      <w:keepNext/>
      <w:spacing w:after="200" w:line="276" w:lineRule="auto"/>
      <w:jc w:val="center"/>
      <w:outlineLvl w:val="0"/>
    </w:pPr>
    <w:rPr>
      <w:rFonts w:eastAsiaTheme="minorHAnsi" w:cstheme="minorBidi"/>
      <w:b/>
      <w:bCs/>
      <w:caps/>
      <w:sz w:val="32"/>
      <w:szCs w:val="32"/>
      <w:lang w:val="ro-RO"/>
    </w:rPr>
  </w:style>
  <w:style w:type="paragraph" w:styleId="Heading2">
    <w:name w:val="heading 2"/>
    <w:aliases w:val="Section Char,L2 Char,Section head Char,SH Char,Section,L2,Section head,SH"/>
    <w:basedOn w:val="Normal"/>
    <w:next w:val="Normal"/>
    <w:link w:val="Heading2Char"/>
    <w:autoRedefine/>
    <w:uiPriority w:val="99"/>
    <w:qFormat/>
    <w:rsid w:val="005B05C8"/>
    <w:pPr>
      <w:keepNext/>
      <w:tabs>
        <w:tab w:val="left" w:pos="0"/>
        <w:tab w:val="left" w:pos="567"/>
      </w:tabs>
      <w:spacing w:before="120" w:after="120" w:line="276" w:lineRule="auto"/>
      <w:outlineLvl w:val="1"/>
    </w:pPr>
    <w:rPr>
      <w:rFonts w:eastAsiaTheme="minorHAnsi" w:cstheme="minorBidi"/>
      <w:b/>
      <w:bCs/>
      <w:iCs/>
      <w:szCs w:val="22"/>
      <w:lang w:val="pt-BR"/>
    </w:rPr>
  </w:style>
  <w:style w:type="paragraph" w:styleId="Heading3">
    <w:name w:val="heading 3"/>
    <w:aliases w:val="Section SubHeading Char,L3 Char,Section SubHeading,L3"/>
    <w:basedOn w:val="Normal"/>
    <w:next w:val="Normal"/>
    <w:link w:val="Heading3Char"/>
    <w:uiPriority w:val="99"/>
    <w:qFormat/>
    <w:rsid w:val="005B05C8"/>
    <w:pPr>
      <w:keepNext/>
      <w:spacing w:before="120" w:after="120" w:line="276" w:lineRule="auto"/>
      <w:ind w:left="432"/>
      <w:outlineLvl w:val="2"/>
    </w:pPr>
    <w:rPr>
      <w:rFonts w:asciiTheme="minorHAnsi" w:eastAsiaTheme="minorHAnsi" w:hAnsiTheme="minorHAnsi" w:cs="Arial"/>
      <w:b/>
      <w:bCs/>
      <w:sz w:val="22"/>
      <w:szCs w:val="26"/>
      <w:lang w:val="ro-RO"/>
    </w:rPr>
  </w:style>
  <w:style w:type="paragraph" w:styleId="Heading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Heading4Char"/>
    <w:uiPriority w:val="99"/>
    <w:unhideWhenUsed/>
    <w:qFormat/>
    <w:rsid w:val="00DE46B6"/>
    <w:pPr>
      <w:keepNext/>
      <w:keepLines/>
      <w:spacing w:before="200"/>
      <w:outlineLvl w:val="3"/>
    </w:pPr>
    <w:rPr>
      <w:rFonts w:asciiTheme="majorHAnsi" w:eastAsiaTheme="majorEastAsia" w:hAnsiTheme="majorHAnsi" w:cstheme="majorBidi"/>
      <w:b/>
      <w:bCs/>
      <w:i/>
      <w:iCs/>
      <w:color w:val="4F81BD" w:themeColor="accent1"/>
      <w:lang w:val="ro-RO" w:eastAsia="ro-RO"/>
    </w:rPr>
  </w:style>
  <w:style w:type="paragraph" w:styleId="Heading5">
    <w:name w:val="heading 5"/>
    <w:basedOn w:val="Normal"/>
    <w:next w:val="Normal"/>
    <w:link w:val="Heading5Char"/>
    <w:uiPriority w:val="99"/>
    <w:qFormat/>
    <w:rsid w:val="005B05C8"/>
    <w:pPr>
      <w:keepNext/>
      <w:spacing w:after="200" w:line="276" w:lineRule="auto"/>
      <w:ind w:left="900" w:right="1260"/>
      <w:outlineLvl w:val="4"/>
    </w:pPr>
    <w:rPr>
      <w:rFonts w:asciiTheme="minorHAnsi" w:eastAsiaTheme="minorHAnsi" w:hAnsiTheme="minorHAnsi" w:cs="Arial"/>
      <w:b/>
      <w:bCs/>
      <w:sz w:val="22"/>
      <w:szCs w:val="22"/>
      <w:lang w:val="ro-RO"/>
    </w:rPr>
  </w:style>
  <w:style w:type="paragraph" w:styleId="Heading6">
    <w:name w:val="heading 6"/>
    <w:basedOn w:val="Normal"/>
    <w:next w:val="Normal"/>
    <w:link w:val="Heading6Char"/>
    <w:uiPriority w:val="99"/>
    <w:qFormat/>
    <w:rsid w:val="005B05C8"/>
    <w:pPr>
      <w:keepNext/>
      <w:spacing w:after="200" w:line="276" w:lineRule="auto"/>
      <w:ind w:left="1260" w:right="1440" w:hanging="360"/>
      <w:outlineLvl w:val="5"/>
    </w:pPr>
    <w:rPr>
      <w:rFonts w:asciiTheme="minorHAnsi" w:eastAsiaTheme="minorHAnsi" w:hAnsiTheme="minorHAnsi" w:cs="Arial"/>
      <w:b/>
      <w:bCs/>
      <w:sz w:val="22"/>
      <w:szCs w:val="22"/>
      <w:lang w:val="ro-RO"/>
    </w:rPr>
  </w:style>
  <w:style w:type="paragraph" w:styleId="Heading7">
    <w:name w:val="heading 7"/>
    <w:basedOn w:val="Normal"/>
    <w:next w:val="Normal"/>
    <w:link w:val="Heading7Char"/>
    <w:uiPriority w:val="99"/>
    <w:qFormat/>
    <w:rsid w:val="005B05C8"/>
    <w:pPr>
      <w:keepNext/>
      <w:tabs>
        <w:tab w:val="left" w:pos="9586"/>
      </w:tabs>
      <w:spacing w:after="200" w:line="276" w:lineRule="auto"/>
      <w:ind w:left="2235" w:right="2774"/>
      <w:outlineLvl w:val="6"/>
    </w:pPr>
    <w:rPr>
      <w:rFonts w:asciiTheme="minorHAnsi" w:eastAsiaTheme="minorHAnsi" w:hAnsiTheme="minorHAnsi" w:cs="Arial"/>
      <w:b/>
      <w:bCs/>
      <w:sz w:val="22"/>
      <w:szCs w:val="18"/>
      <w:lang w:val="ro-RO"/>
    </w:rPr>
  </w:style>
  <w:style w:type="paragraph" w:styleId="Heading8">
    <w:name w:val="heading 8"/>
    <w:basedOn w:val="Normal"/>
    <w:next w:val="Normal"/>
    <w:link w:val="Heading8Char"/>
    <w:uiPriority w:val="99"/>
    <w:qFormat/>
    <w:rsid w:val="005B05C8"/>
    <w:pPr>
      <w:keepNext/>
      <w:spacing w:after="200" w:line="276" w:lineRule="auto"/>
      <w:ind w:left="720" w:right="1440"/>
      <w:outlineLvl w:val="7"/>
    </w:pPr>
    <w:rPr>
      <w:rFonts w:asciiTheme="minorHAnsi" w:eastAsiaTheme="minorHAnsi" w:hAnsiTheme="minorHAnsi" w:cs="Arial"/>
      <w:b/>
      <w:bCs/>
      <w:sz w:val="22"/>
      <w:szCs w:val="18"/>
      <w:lang w:val="ro-RO"/>
    </w:rPr>
  </w:style>
  <w:style w:type="paragraph" w:styleId="Heading9">
    <w:name w:val="heading 9"/>
    <w:basedOn w:val="Normal"/>
    <w:next w:val="Normal"/>
    <w:link w:val="Heading9Char"/>
    <w:uiPriority w:val="99"/>
    <w:qFormat/>
    <w:rsid w:val="005B05C8"/>
    <w:pPr>
      <w:keepNext/>
      <w:spacing w:after="200" w:line="276" w:lineRule="auto"/>
      <w:ind w:left="1620" w:hanging="720"/>
      <w:outlineLvl w:val="8"/>
    </w:pPr>
    <w:rPr>
      <w:rFonts w:asciiTheme="minorHAnsi" w:eastAsiaTheme="minorHAnsi" w:hAnsiTheme="minorHAnsi" w:cs="Arial"/>
      <w:b/>
      <w:bCs/>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5D684C"/>
    <w:rPr>
      <w:b/>
      <w:bCs/>
      <w:sz w:val="32"/>
      <w:lang w:val="ro-RO"/>
    </w:rPr>
  </w:style>
  <w:style w:type="character" w:customStyle="1" w:styleId="SubtitleChar">
    <w:name w:val="Subtitle Char"/>
    <w:basedOn w:val="DefaultParagraphFont"/>
    <w:link w:val="Subtitle"/>
    <w:uiPriority w:val="99"/>
    <w:rsid w:val="005D684C"/>
    <w:rPr>
      <w:rFonts w:ascii="Times New Roman" w:eastAsia="Times New Roman" w:hAnsi="Times New Roman" w:cs="Times New Roman"/>
      <w:b/>
      <w:bCs/>
      <w:sz w:val="32"/>
      <w:szCs w:val="24"/>
    </w:rPr>
  </w:style>
  <w:style w:type="paragraph" w:styleId="Header">
    <w:name w:val="header"/>
    <w:basedOn w:val="Normal"/>
    <w:link w:val="HeaderChar"/>
    <w:unhideWhenUsed/>
    <w:rsid w:val="00DB1D40"/>
    <w:pPr>
      <w:tabs>
        <w:tab w:val="center" w:pos="4703"/>
        <w:tab w:val="right" w:pos="9406"/>
      </w:tabs>
    </w:pPr>
  </w:style>
  <w:style w:type="character" w:customStyle="1" w:styleId="HeaderChar">
    <w:name w:val="Header Char"/>
    <w:basedOn w:val="DefaultParagraphFont"/>
    <w:link w:val="Header"/>
    <w:rsid w:val="00DB1D4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B1D40"/>
    <w:pPr>
      <w:tabs>
        <w:tab w:val="center" w:pos="4703"/>
        <w:tab w:val="right" w:pos="9406"/>
      </w:tabs>
    </w:pPr>
  </w:style>
  <w:style w:type="character" w:customStyle="1" w:styleId="FooterChar">
    <w:name w:val="Footer Char"/>
    <w:basedOn w:val="DefaultParagraphFont"/>
    <w:link w:val="Footer"/>
    <w:uiPriority w:val="99"/>
    <w:rsid w:val="00DB1D40"/>
    <w:rPr>
      <w:rFonts w:ascii="Times New Roman" w:eastAsia="Times New Roman" w:hAnsi="Times New Roman" w:cs="Times New Roman"/>
      <w:sz w:val="24"/>
      <w:szCs w:val="24"/>
      <w:lang w:val="en-US"/>
    </w:rPr>
  </w:style>
  <w:style w:type="character" w:customStyle="1" w:styleId="Heading4Char">
    <w:name w:val="Heading 4 Char"/>
    <w:aliases w:val="Heading 4 Char2 Char,Heading 4 Char Char2 Char,Heading 4 Char1 Char Char1 Char,Heading 4 Char Char Char Char1 Char,Heading 4 Char1 Char1 Char,Heading 4 Char Char Char1 Char,Heading 4 Char1 Char Char Char Char"/>
    <w:basedOn w:val="DefaultParagraphFont"/>
    <w:link w:val="Heading4"/>
    <w:uiPriority w:val="99"/>
    <w:rsid w:val="00DE46B6"/>
    <w:rPr>
      <w:rFonts w:asciiTheme="majorHAnsi" w:eastAsiaTheme="majorEastAsia" w:hAnsiTheme="majorHAnsi" w:cstheme="majorBidi"/>
      <w:b/>
      <w:bCs/>
      <w:i/>
      <w:iCs/>
      <w:color w:val="4F81BD" w:themeColor="accent1"/>
      <w:sz w:val="24"/>
      <w:szCs w:val="24"/>
      <w:lang w:eastAsia="ro-RO"/>
    </w:rPr>
  </w:style>
  <w:style w:type="paragraph" w:styleId="ListParagraph">
    <w:name w:val="List Paragraph"/>
    <w:aliases w:val="List Paragraph111111,Normal bullet 2,body 2,List Paragraph1,List Paragraph11,List Paragraph111,List Paragraph1111,List Paragraph11111"/>
    <w:basedOn w:val="Normal"/>
    <w:link w:val="ListParagraphChar"/>
    <w:uiPriority w:val="34"/>
    <w:qFormat/>
    <w:rsid w:val="00DE46B6"/>
    <w:pPr>
      <w:spacing w:after="200" w:line="276" w:lineRule="auto"/>
      <w:ind w:left="720"/>
    </w:pPr>
    <w:rPr>
      <w:rFonts w:ascii="Calibri" w:eastAsia="Calibri" w:hAnsi="Calibri"/>
      <w:sz w:val="22"/>
      <w:szCs w:val="22"/>
    </w:r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
    <w:link w:val="ListParagraph"/>
    <w:uiPriority w:val="99"/>
    <w:locked/>
    <w:rsid w:val="00DE46B6"/>
    <w:rPr>
      <w:rFonts w:ascii="Calibri" w:eastAsia="Calibri" w:hAnsi="Calibri" w:cs="Times New Roman"/>
      <w:lang w:val="en-US"/>
    </w:rPr>
  </w:style>
  <w:style w:type="character" w:customStyle="1" w:styleId="Heading1Char">
    <w:name w:val="Heading 1 Char"/>
    <w:aliases w:val="Main Heading Char"/>
    <w:basedOn w:val="DefaultParagraphFont"/>
    <w:link w:val="Heading1"/>
    <w:uiPriority w:val="99"/>
    <w:rsid w:val="005B05C8"/>
    <w:rPr>
      <w:rFonts w:ascii="Times New Roman" w:hAnsi="Times New Roman"/>
      <w:b/>
      <w:bCs/>
      <w:caps/>
      <w:sz w:val="32"/>
      <w:szCs w:val="32"/>
    </w:rPr>
  </w:style>
  <w:style w:type="character" w:customStyle="1" w:styleId="Heading2Char">
    <w:name w:val="Heading 2 Char"/>
    <w:aliases w:val="Section Char Char1,L2 Char Char1,Section head Char Char1,SH Char Char1,Section Char2,L2 Char2,Section head Char2,SH Char2"/>
    <w:basedOn w:val="DefaultParagraphFont"/>
    <w:link w:val="Heading2"/>
    <w:uiPriority w:val="99"/>
    <w:rsid w:val="005B05C8"/>
    <w:rPr>
      <w:rFonts w:ascii="Times New Roman" w:hAnsi="Times New Roman"/>
      <w:b/>
      <w:bCs/>
      <w:iCs/>
      <w:sz w:val="24"/>
      <w:lang w:val="pt-BR"/>
    </w:rPr>
  </w:style>
  <w:style w:type="character" w:customStyle="1" w:styleId="Heading3Char">
    <w:name w:val="Heading 3 Char"/>
    <w:aliases w:val="Section SubHeading Char Char1,L3 Char Char1,Section SubHeading Char2,L3 Char2"/>
    <w:basedOn w:val="DefaultParagraphFont"/>
    <w:link w:val="Heading3"/>
    <w:uiPriority w:val="99"/>
    <w:rsid w:val="005B05C8"/>
    <w:rPr>
      <w:rFonts w:cs="Arial"/>
      <w:b/>
      <w:bCs/>
      <w:szCs w:val="26"/>
    </w:rPr>
  </w:style>
  <w:style w:type="character" w:customStyle="1" w:styleId="Heading5Char">
    <w:name w:val="Heading 5 Char"/>
    <w:basedOn w:val="DefaultParagraphFont"/>
    <w:link w:val="Heading5"/>
    <w:uiPriority w:val="99"/>
    <w:rsid w:val="005B05C8"/>
    <w:rPr>
      <w:rFonts w:cs="Arial"/>
      <w:b/>
      <w:bCs/>
    </w:rPr>
  </w:style>
  <w:style w:type="character" w:customStyle="1" w:styleId="Heading6Char">
    <w:name w:val="Heading 6 Char"/>
    <w:basedOn w:val="DefaultParagraphFont"/>
    <w:link w:val="Heading6"/>
    <w:uiPriority w:val="99"/>
    <w:rsid w:val="005B05C8"/>
    <w:rPr>
      <w:rFonts w:cs="Arial"/>
      <w:b/>
      <w:bCs/>
    </w:rPr>
  </w:style>
  <w:style w:type="character" w:customStyle="1" w:styleId="Heading7Char">
    <w:name w:val="Heading 7 Char"/>
    <w:basedOn w:val="DefaultParagraphFont"/>
    <w:link w:val="Heading7"/>
    <w:uiPriority w:val="99"/>
    <w:rsid w:val="005B05C8"/>
    <w:rPr>
      <w:rFonts w:cs="Arial"/>
      <w:b/>
      <w:bCs/>
      <w:szCs w:val="18"/>
    </w:rPr>
  </w:style>
  <w:style w:type="character" w:customStyle="1" w:styleId="Heading8Char">
    <w:name w:val="Heading 8 Char"/>
    <w:basedOn w:val="DefaultParagraphFont"/>
    <w:link w:val="Heading8"/>
    <w:uiPriority w:val="99"/>
    <w:rsid w:val="005B05C8"/>
    <w:rPr>
      <w:rFonts w:cs="Arial"/>
      <w:b/>
      <w:bCs/>
      <w:szCs w:val="18"/>
    </w:rPr>
  </w:style>
  <w:style w:type="character" w:customStyle="1" w:styleId="Heading9Char">
    <w:name w:val="Heading 9 Char"/>
    <w:basedOn w:val="DefaultParagraphFont"/>
    <w:link w:val="Heading9"/>
    <w:uiPriority w:val="99"/>
    <w:rsid w:val="005B05C8"/>
    <w:rPr>
      <w:rFonts w:cs="Arial"/>
      <w:b/>
      <w:bCs/>
    </w:rPr>
  </w:style>
  <w:style w:type="character" w:customStyle="1" w:styleId="Heading2Char1">
    <w:name w:val="Heading 2 Char1"/>
    <w:aliases w:val="Heading 2 Char Char,Section Char Char,L2 Char Char,Section head Char Char,SH Char Char,Section Char1,L2 Char1,Section head Char1,SH Char1"/>
    <w:basedOn w:val="DefaultParagraphFont"/>
    <w:uiPriority w:val="99"/>
    <w:locked/>
    <w:rsid w:val="005B05C8"/>
    <w:rPr>
      <w:b/>
      <w:bCs/>
      <w:iCs/>
      <w:sz w:val="24"/>
      <w:szCs w:val="24"/>
      <w:lang w:val="pt-BR" w:eastAsia="en-US"/>
    </w:rPr>
  </w:style>
  <w:style w:type="character" w:customStyle="1" w:styleId="Heading3Char1">
    <w:name w:val="Heading 3 Char1"/>
    <w:aliases w:val="Heading 3 Char Char,Section SubHeading Char Char,L3 Char Char,Section SubHeading Char1,L3 Char1"/>
    <w:basedOn w:val="DefaultParagraphFont"/>
    <w:uiPriority w:val="99"/>
    <w:locked/>
    <w:rsid w:val="005B05C8"/>
    <w:rPr>
      <w:rFonts w:ascii="Arial" w:hAnsi="Arial" w:cs="Arial"/>
      <w:b/>
      <w:bCs/>
      <w:sz w:val="22"/>
      <w:szCs w:val="26"/>
      <w:lang w:val="en-US" w:eastAsia="en-US"/>
    </w:rPr>
  </w:style>
  <w:style w:type="paragraph" w:styleId="Caption">
    <w:name w:val="caption"/>
    <w:aliases w:val="Map Char,Map Char Char,Map Char Char Char Char Char,Map Char Char Char,Map,Caption Char Char Car Car,Caption Char Char Car Car Car,Map Char Char Char Car Car,Caption Char Char"/>
    <w:basedOn w:val="Normal"/>
    <w:next w:val="Normal"/>
    <w:link w:val="CaptionChar"/>
    <w:qFormat/>
    <w:rsid w:val="005B05C8"/>
    <w:pPr>
      <w:tabs>
        <w:tab w:val="left" w:pos="1701"/>
        <w:tab w:val="left" w:pos="2268"/>
        <w:tab w:val="right" w:pos="8789"/>
      </w:tabs>
      <w:spacing w:after="200" w:line="280" w:lineRule="exact"/>
      <w:ind w:left="1134"/>
    </w:pPr>
    <w:rPr>
      <w:rFonts w:ascii="Calibri" w:eastAsia="Calibri" w:hAnsi="Calibri" w:cstheme="minorBidi"/>
      <w:b/>
      <w:sz w:val="20"/>
      <w:szCs w:val="22"/>
      <w:lang w:val="ro-RO"/>
    </w:rPr>
  </w:style>
  <w:style w:type="character" w:customStyle="1" w:styleId="CaptionChar">
    <w:name w:val="Caption Char"/>
    <w:aliases w:val="Map Char Char1,Map Char Char Char1,Map Char Char Char Char Char Char,Map Char Char Char Char,Map Char1,Caption Char Char Car Car Char,Caption Char Char Car Car Car Char,Map Char Char Char Car Car Char,Caption Char Char Char"/>
    <w:basedOn w:val="DefaultParagraphFont"/>
    <w:link w:val="Caption"/>
    <w:rsid w:val="005B05C8"/>
    <w:rPr>
      <w:rFonts w:ascii="Calibri" w:eastAsia="Calibri" w:hAnsi="Calibri"/>
      <w:b/>
      <w:sz w:val="20"/>
    </w:rPr>
  </w:style>
  <w:style w:type="paragraph" w:styleId="Title">
    <w:name w:val="Title"/>
    <w:basedOn w:val="Normal"/>
    <w:link w:val="TitleChar"/>
    <w:uiPriority w:val="99"/>
    <w:qFormat/>
    <w:rsid w:val="005B05C8"/>
    <w:pPr>
      <w:spacing w:after="200" w:line="276" w:lineRule="auto"/>
      <w:jc w:val="center"/>
    </w:pPr>
    <w:rPr>
      <w:rFonts w:asciiTheme="minorHAnsi" w:eastAsiaTheme="minorHAnsi" w:hAnsiTheme="minorHAnsi" w:cs="Arial"/>
      <w:b/>
      <w:bCs/>
      <w:sz w:val="22"/>
      <w:szCs w:val="22"/>
      <w:lang w:val="en-GB"/>
    </w:rPr>
  </w:style>
  <w:style w:type="character" w:customStyle="1" w:styleId="TitleChar">
    <w:name w:val="Title Char"/>
    <w:basedOn w:val="DefaultParagraphFont"/>
    <w:link w:val="Title"/>
    <w:uiPriority w:val="99"/>
    <w:rsid w:val="005B05C8"/>
    <w:rPr>
      <w:rFonts w:cs="Arial"/>
      <w:b/>
      <w:bCs/>
      <w:lang w:val="en-GB"/>
    </w:rPr>
  </w:style>
  <w:style w:type="character" w:styleId="Strong">
    <w:name w:val="Strong"/>
    <w:basedOn w:val="DefaultParagraphFont"/>
    <w:uiPriority w:val="22"/>
    <w:qFormat/>
    <w:rsid w:val="005B05C8"/>
    <w:rPr>
      <w:rFonts w:cs="Times New Roman"/>
      <w:b/>
      <w:bCs/>
    </w:rPr>
  </w:style>
  <w:style w:type="character" w:styleId="Emphasis">
    <w:name w:val="Emphasis"/>
    <w:basedOn w:val="DefaultParagraphFont"/>
    <w:uiPriority w:val="99"/>
    <w:qFormat/>
    <w:rsid w:val="005B05C8"/>
    <w:rPr>
      <w:i/>
      <w:iCs/>
    </w:rPr>
  </w:style>
  <w:style w:type="paragraph" w:styleId="TOCHeading">
    <w:name w:val="TOC Heading"/>
    <w:basedOn w:val="Heading1"/>
    <w:next w:val="Normal"/>
    <w:uiPriority w:val="39"/>
    <w:qFormat/>
    <w:rsid w:val="005B05C8"/>
    <w:pPr>
      <w:keepLines/>
      <w:spacing w:before="480"/>
      <w:jc w:val="left"/>
      <w:outlineLvl w:val="9"/>
    </w:pPr>
    <w:rPr>
      <w:rFonts w:ascii="Cambria" w:hAnsi="Cambria"/>
      <w:caps w:val="0"/>
      <w:color w:val="365F91"/>
      <w:sz w:val="28"/>
      <w:szCs w:val="28"/>
      <w:lang w:val="de-DE"/>
    </w:rPr>
  </w:style>
  <w:style w:type="paragraph" w:customStyle="1" w:styleId="LEVEL2">
    <w:name w:val="LEVEL (2)"/>
    <w:basedOn w:val="Normal"/>
    <w:link w:val="LEVEL2Char"/>
    <w:qFormat/>
    <w:rsid w:val="005B05C8"/>
    <w:pPr>
      <w:numPr>
        <w:numId w:val="4"/>
      </w:numPr>
      <w:spacing w:before="120" w:after="200" w:line="276" w:lineRule="auto"/>
    </w:pPr>
    <w:rPr>
      <w:rFonts w:asciiTheme="minorHAnsi" w:eastAsiaTheme="minorHAnsi" w:hAnsiTheme="minorHAnsi" w:cs="Arial"/>
      <w:b/>
      <w:szCs w:val="22"/>
      <w:lang w:val="ro-RO"/>
    </w:rPr>
  </w:style>
  <w:style w:type="character" w:customStyle="1" w:styleId="LEVEL2Char">
    <w:name w:val="LEVEL (2) Char"/>
    <w:basedOn w:val="DefaultParagraphFont"/>
    <w:link w:val="LEVEL2"/>
    <w:rsid w:val="005B05C8"/>
    <w:rPr>
      <w:rFonts w:cs="Arial"/>
      <w:b/>
      <w:sz w:val="24"/>
    </w:rPr>
  </w:style>
  <w:style w:type="paragraph" w:customStyle="1" w:styleId="LEVEL3">
    <w:name w:val="LEVEL 3."/>
    <w:basedOn w:val="Normal"/>
    <w:link w:val="LEVEL3Char"/>
    <w:qFormat/>
    <w:rsid w:val="005B05C8"/>
    <w:pPr>
      <w:numPr>
        <w:ilvl w:val="1"/>
        <w:numId w:val="4"/>
      </w:numPr>
      <w:spacing w:after="200" w:line="276" w:lineRule="auto"/>
    </w:pPr>
    <w:rPr>
      <w:rFonts w:asciiTheme="minorHAnsi" w:eastAsiaTheme="minorHAnsi" w:hAnsiTheme="minorHAnsi" w:cs="Arial"/>
      <w:b/>
      <w:szCs w:val="22"/>
      <w:lang w:val="ro-RO"/>
    </w:rPr>
  </w:style>
  <w:style w:type="character" w:customStyle="1" w:styleId="LEVEL3Char">
    <w:name w:val="LEVEL 3. Char"/>
    <w:basedOn w:val="DefaultParagraphFont"/>
    <w:link w:val="LEVEL3"/>
    <w:rsid w:val="005B05C8"/>
    <w:rPr>
      <w:rFonts w:cs="Arial"/>
      <w:b/>
      <w:sz w:val="24"/>
    </w:rPr>
  </w:style>
  <w:style w:type="paragraph" w:customStyle="1" w:styleId="NoSpacing1">
    <w:name w:val="No Spacing1"/>
    <w:basedOn w:val="Normal"/>
    <w:uiPriority w:val="99"/>
    <w:qFormat/>
    <w:rsid w:val="005B05C8"/>
    <w:pPr>
      <w:spacing w:after="200" w:line="280" w:lineRule="exact"/>
    </w:pPr>
    <w:rPr>
      <w:rFonts w:ascii="Calibri" w:eastAsia="Calibri" w:hAnsi="Calibri" w:cstheme="minorBidi"/>
      <w:szCs w:val="32"/>
      <w:lang w:val="ro-RO"/>
    </w:rPr>
  </w:style>
  <w:style w:type="paragraph" w:customStyle="1" w:styleId="Quote1">
    <w:name w:val="Quote1"/>
    <w:basedOn w:val="Normal"/>
    <w:next w:val="Normal"/>
    <w:link w:val="QuoteChar"/>
    <w:uiPriority w:val="99"/>
    <w:qFormat/>
    <w:rsid w:val="005B05C8"/>
    <w:pPr>
      <w:spacing w:after="200" w:line="280" w:lineRule="exact"/>
    </w:pPr>
    <w:rPr>
      <w:rFonts w:ascii="Calibri" w:eastAsia="Calibri" w:hAnsi="Calibri" w:cstheme="minorBidi"/>
      <w:i/>
      <w:szCs w:val="22"/>
      <w:lang w:val="ro-RO"/>
    </w:rPr>
  </w:style>
  <w:style w:type="character" w:customStyle="1" w:styleId="QuoteChar">
    <w:name w:val="Quote Char"/>
    <w:basedOn w:val="DefaultParagraphFont"/>
    <w:link w:val="Quote1"/>
    <w:uiPriority w:val="99"/>
    <w:locked/>
    <w:rsid w:val="005B05C8"/>
    <w:rPr>
      <w:rFonts w:ascii="Calibri" w:eastAsia="Calibri" w:hAnsi="Calibri"/>
      <w:i/>
      <w:sz w:val="24"/>
    </w:rPr>
  </w:style>
  <w:style w:type="paragraph" w:customStyle="1" w:styleId="IntenseQuote1">
    <w:name w:val="Intense Quote1"/>
    <w:basedOn w:val="Normal"/>
    <w:next w:val="Normal"/>
    <w:link w:val="IntenseQuoteChar"/>
    <w:uiPriority w:val="99"/>
    <w:qFormat/>
    <w:rsid w:val="005B05C8"/>
    <w:pPr>
      <w:spacing w:after="200" w:line="280" w:lineRule="exact"/>
      <w:ind w:left="720" w:right="720"/>
    </w:pPr>
    <w:rPr>
      <w:rFonts w:ascii="Calibri" w:eastAsia="Calibri" w:hAnsi="Calibri" w:cstheme="minorBidi"/>
      <w:b/>
      <w:i/>
      <w:szCs w:val="22"/>
      <w:lang w:val="ro-RO"/>
    </w:rPr>
  </w:style>
  <w:style w:type="character" w:customStyle="1" w:styleId="IntenseQuoteChar">
    <w:name w:val="Intense Quote Char"/>
    <w:basedOn w:val="DefaultParagraphFont"/>
    <w:link w:val="IntenseQuote1"/>
    <w:uiPriority w:val="99"/>
    <w:locked/>
    <w:rsid w:val="005B05C8"/>
    <w:rPr>
      <w:rFonts w:ascii="Calibri" w:eastAsia="Calibri" w:hAnsi="Calibri"/>
      <w:b/>
      <w:i/>
      <w:sz w:val="24"/>
    </w:rPr>
  </w:style>
  <w:style w:type="character" w:customStyle="1" w:styleId="SubtleEmphasis1">
    <w:name w:val="Subtle Emphasis1"/>
    <w:basedOn w:val="DefaultParagraphFont"/>
    <w:uiPriority w:val="99"/>
    <w:qFormat/>
    <w:rsid w:val="005B05C8"/>
    <w:rPr>
      <w:rFonts w:cs="Times New Roman"/>
      <w:i/>
      <w:color w:val="5A5A5A"/>
    </w:rPr>
  </w:style>
  <w:style w:type="character" w:customStyle="1" w:styleId="IntenseEmphasis1">
    <w:name w:val="Intense Emphasis1"/>
    <w:basedOn w:val="DefaultParagraphFont"/>
    <w:uiPriority w:val="99"/>
    <w:qFormat/>
    <w:rsid w:val="005B05C8"/>
    <w:rPr>
      <w:rFonts w:cs="Times New Roman"/>
      <w:b/>
      <w:i/>
      <w:sz w:val="24"/>
      <w:szCs w:val="24"/>
      <w:u w:val="single"/>
    </w:rPr>
  </w:style>
  <w:style w:type="character" w:customStyle="1" w:styleId="SubtleReference1">
    <w:name w:val="Subtle Reference1"/>
    <w:basedOn w:val="DefaultParagraphFont"/>
    <w:uiPriority w:val="99"/>
    <w:qFormat/>
    <w:rsid w:val="005B05C8"/>
    <w:rPr>
      <w:rFonts w:cs="Times New Roman"/>
      <w:sz w:val="24"/>
      <w:szCs w:val="24"/>
      <w:u w:val="single"/>
    </w:rPr>
  </w:style>
  <w:style w:type="character" w:customStyle="1" w:styleId="IntenseReference1">
    <w:name w:val="Intense Reference1"/>
    <w:basedOn w:val="DefaultParagraphFont"/>
    <w:uiPriority w:val="99"/>
    <w:qFormat/>
    <w:rsid w:val="005B05C8"/>
    <w:rPr>
      <w:rFonts w:cs="Times New Roman"/>
      <w:b/>
      <w:sz w:val="24"/>
      <w:u w:val="single"/>
    </w:rPr>
  </w:style>
  <w:style w:type="character" w:customStyle="1" w:styleId="BookTitle1">
    <w:name w:val="Book Title1"/>
    <w:basedOn w:val="DefaultParagraphFont"/>
    <w:uiPriority w:val="99"/>
    <w:qFormat/>
    <w:rsid w:val="005B05C8"/>
    <w:rPr>
      <w:rFonts w:ascii="Cambria" w:hAnsi="Cambria" w:cs="Times New Roman"/>
      <w:b/>
      <w:i/>
      <w:sz w:val="24"/>
      <w:szCs w:val="24"/>
    </w:rPr>
  </w:style>
  <w:style w:type="paragraph" w:customStyle="1" w:styleId="TOCHeading1">
    <w:name w:val="TOC Heading1"/>
    <w:basedOn w:val="Heading1"/>
    <w:next w:val="Normal"/>
    <w:uiPriority w:val="99"/>
    <w:qFormat/>
    <w:rsid w:val="005B05C8"/>
    <w:pPr>
      <w:spacing w:before="240" w:after="60" w:line="280" w:lineRule="exact"/>
      <w:jc w:val="left"/>
      <w:outlineLvl w:val="9"/>
    </w:pPr>
    <w:rPr>
      <w:rFonts w:ascii="Arial" w:hAnsi="Arial" w:cs="Arial"/>
      <w:color w:val="1F497D"/>
      <w:kern w:val="32"/>
      <w:sz w:val="28"/>
      <w:szCs w:val="28"/>
      <w:lang w:val="en-GB"/>
    </w:rPr>
  </w:style>
  <w:style w:type="paragraph" w:customStyle="1" w:styleId="Formatvorlage1">
    <w:name w:val="Formatvorlage1"/>
    <w:basedOn w:val="Normal"/>
    <w:link w:val="Formatvorlage1Zchn"/>
    <w:qFormat/>
    <w:rsid w:val="005B05C8"/>
    <w:pPr>
      <w:keepNext/>
      <w:tabs>
        <w:tab w:val="num" w:pos="0"/>
      </w:tabs>
      <w:spacing w:before="240" w:after="120" w:line="280" w:lineRule="exact"/>
      <w:ind w:left="432" w:hanging="432"/>
      <w:outlineLvl w:val="0"/>
    </w:pPr>
    <w:rPr>
      <w:rFonts w:ascii="Calibri" w:eastAsiaTheme="minorHAnsi" w:hAnsi="Calibri" w:cs="Arial"/>
      <w:b/>
      <w:bCs/>
      <w:caps/>
      <w:color w:val="1F497D"/>
      <w:kern w:val="32"/>
      <w:sz w:val="28"/>
      <w:szCs w:val="28"/>
      <w:lang w:val="en-GB"/>
    </w:rPr>
  </w:style>
  <w:style w:type="character" w:customStyle="1" w:styleId="Formatvorlage1Zchn">
    <w:name w:val="Formatvorlage1 Zchn"/>
    <w:basedOn w:val="DefaultParagraphFont"/>
    <w:link w:val="Formatvorlage1"/>
    <w:rsid w:val="005B05C8"/>
    <w:rPr>
      <w:rFonts w:ascii="Calibri" w:hAnsi="Calibri" w:cs="Arial"/>
      <w:b/>
      <w:bCs/>
      <w:caps/>
      <w:color w:val="1F497D"/>
      <w:kern w:val="32"/>
      <w:sz w:val="28"/>
      <w:szCs w:val="28"/>
      <w:lang w:val="en-GB"/>
    </w:rPr>
  </w:style>
  <w:style w:type="paragraph" w:styleId="BodyTextIndent">
    <w:name w:val="Body Text Indent"/>
    <w:basedOn w:val="Normal"/>
    <w:link w:val="BodyTextIndentChar"/>
    <w:semiHidden/>
    <w:unhideWhenUsed/>
    <w:rsid w:val="005B05C8"/>
    <w:pPr>
      <w:spacing w:after="120"/>
      <w:ind w:left="283"/>
    </w:pPr>
    <w:rPr>
      <w:sz w:val="20"/>
      <w:szCs w:val="20"/>
      <w:lang w:val="en-GB"/>
    </w:rPr>
  </w:style>
  <w:style w:type="character" w:customStyle="1" w:styleId="BodyTextIndentChar">
    <w:name w:val="Body Text Indent Char"/>
    <w:basedOn w:val="DefaultParagraphFont"/>
    <w:link w:val="BodyTextIndent"/>
    <w:semiHidden/>
    <w:rsid w:val="005B05C8"/>
    <w:rPr>
      <w:rFonts w:ascii="Times New Roman" w:eastAsia="Times New Roman" w:hAnsi="Times New Roman" w:cs="Times New Roman"/>
      <w:sz w:val="20"/>
      <w:szCs w:val="20"/>
      <w:lang w:val="en-GB"/>
    </w:rPr>
  </w:style>
  <w:style w:type="paragraph" w:styleId="NoSpacing">
    <w:name w:val="No Spacing"/>
    <w:uiPriority w:val="1"/>
    <w:qFormat/>
    <w:rsid w:val="005B05C8"/>
    <w:pPr>
      <w:spacing w:after="0"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330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D8DB4-0357-4824-B328-C3B7C0A26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3060</Words>
  <Characters>17444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alina.roatis</dc:creator>
  <cp:lastModifiedBy>Tanase Roxana</cp:lastModifiedBy>
  <cp:revision>10</cp:revision>
  <cp:lastPrinted>2021-02-19T07:39:00Z</cp:lastPrinted>
  <dcterms:created xsi:type="dcterms:W3CDTF">2021-02-19T07:58:00Z</dcterms:created>
  <dcterms:modified xsi:type="dcterms:W3CDTF">2021-02-19T07:59:00Z</dcterms:modified>
</cp:coreProperties>
</file>