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CC4DF" w14:textId="47FDB218" w:rsidR="00891761" w:rsidRPr="00891761" w:rsidRDefault="00891761" w:rsidP="006100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ANEXA nr.1 la Proiectul de Hotărâre nr.______________</w:t>
      </w:r>
    </w:p>
    <w:p w14:paraId="1A7B2472" w14:textId="77777777" w:rsidR="00891761" w:rsidRDefault="00891761" w:rsidP="006100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99DF9F" w14:textId="7329825D" w:rsidR="006100CA" w:rsidRPr="006100CA" w:rsidRDefault="006100CA" w:rsidP="006100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0CA">
        <w:rPr>
          <w:rFonts w:ascii="Times New Roman" w:eastAsia="Times New Roman" w:hAnsi="Times New Roman" w:cs="Times New Roman"/>
          <w:b/>
          <w:bCs/>
          <w:sz w:val="24"/>
          <w:szCs w:val="24"/>
        </w:rPr>
        <w:t>Caracteristicile principale şi indicatorii tehnico-economici ai obiectivului de investiţii</w:t>
      </w: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41"/>
        <w:gridCol w:w="2803"/>
      </w:tblGrid>
      <w:tr w:rsidR="006100CA" w:rsidRPr="006100CA" w14:paraId="519E4366" w14:textId="77777777" w:rsidTr="006100CA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249613" w14:textId="7CBE6616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Denumirea obiectivului de investiţii: </w:t>
            </w:r>
            <w:r w:rsidR="00683266" w:rsidRPr="00683266">
              <w:rPr>
                <w:rFonts w:ascii="Times New Roman" w:eastAsia="Times New Roman" w:hAnsi="Times New Roman" w:cs="Times New Roman"/>
                <w:sz w:val="24"/>
                <w:szCs w:val="24"/>
              </w:rPr>
              <w:t>POD PE DJ 197, KM 4+500, PESTE RÎUL TALNA, ÎN LOCALITATEA PĂȘUNEA MARE, JUDEȚUL SATU MARE</w:t>
            </w:r>
          </w:p>
        </w:tc>
      </w:tr>
      <w:tr w:rsidR="006100CA" w:rsidRPr="006100CA" w14:paraId="4E2CA1CD" w14:textId="77777777" w:rsidTr="006100CA">
        <w:trPr>
          <w:tblCellSpacing w:w="0" w:type="dxa"/>
          <w:jc w:val="center"/>
        </w:trPr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8C7A7E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Faza (nota conceptuală/SF/DALI/PT)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4416D5" w14:textId="5F7A7CEF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743CA"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DALI</w:t>
            </w:r>
          </w:p>
        </w:tc>
      </w:tr>
      <w:tr w:rsidR="006100CA" w:rsidRPr="006100CA" w14:paraId="1DC51143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4806B2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Beneficiar (UAT)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35B09B" w14:textId="101F791B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743CA" w:rsidRPr="00E743CA">
              <w:rPr>
                <w:rFonts w:ascii="Times New Roman" w:eastAsia="Times New Roman" w:hAnsi="Times New Roman" w:cs="Times New Roman"/>
                <w:sz w:val="24"/>
                <w:szCs w:val="24"/>
              </w:rPr>
              <w:t>Județul Satu Mare</w:t>
            </w:r>
          </w:p>
        </w:tc>
      </w:tr>
      <w:tr w:rsidR="006100CA" w:rsidRPr="006100CA" w14:paraId="4AC0D3D3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3400D9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Amplasament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113F93" w14:textId="2D9359B5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743CA" w:rsidRPr="00E743CA">
              <w:rPr>
                <w:rFonts w:ascii="Times New Roman" w:hAnsi="Times New Roman"/>
              </w:rPr>
              <w:t>Județul Satu Mare, DJ 197</w:t>
            </w:r>
          </w:p>
        </w:tc>
      </w:tr>
      <w:tr w:rsidR="006100CA" w:rsidRPr="006100CA" w14:paraId="3A5CAAFD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8B354B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Valoarea totală a investiţiei (lei, inclusiv TVA)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8870D1" w14:textId="495D54C0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743CA">
              <w:rPr>
                <w:rFonts w:ascii="Times New Roman" w:eastAsia="Times New Roman" w:hAnsi="Times New Roman" w:cs="Times New Roman"/>
                <w:sz w:val="24"/>
                <w:szCs w:val="24"/>
              </w:rPr>
              <w:t>3.496.300,04</w:t>
            </w:r>
          </w:p>
        </w:tc>
      </w:tr>
      <w:tr w:rsidR="006100CA" w:rsidRPr="006100CA" w14:paraId="752AB26D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187412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din care C + M (lei, inclusiv TVA)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2986F2" w14:textId="509F3ECB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743CA">
              <w:rPr>
                <w:rFonts w:ascii="Times New Roman" w:eastAsia="Times New Roman" w:hAnsi="Times New Roman" w:cs="Times New Roman"/>
                <w:sz w:val="24"/>
                <w:szCs w:val="24"/>
              </w:rPr>
              <w:t>2.632.811,01</w:t>
            </w:r>
          </w:p>
        </w:tc>
      </w:tr>
      <w:tr w:rsidR="006100CA" w:rsidRPr="006100CA" w14:paraId="308319D7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0BE880" w14:textId="59973C15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Curs BNR lei/euro din data </w:t>
            </w:r>
            <w:r w:rsidR="00486D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743C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486D8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E743CA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486D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E3355E" w14:textId="7F0F4E5A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743CA">
              <w:rPr>
                <w:rFonts w:ascii="Times New Roman" w:eastAsia="Times New Roman" w:hAnsi="Times New Roman" w:cs="Times New Roman"/>
                <w:sz w:val="24"/>
                <w:szCs w:val="24"/>
              </w:rPr>
              <w:t>4,9479</w:t>
            </w:r>
          </w:p>
        </w:tc>
      </w:tr>
      <w:tr w:rsidR="006100CA" w:rsidRPr="006100CA" w14:paraId="46DE0652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830A8C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Valoarea finanţată de Ministerul Dezvoltării, Lucrărilor Publice şi Administraţiei (cheltuieli eligibile lei, inclusiv TVA)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38749A" w14:textId="12562546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02F34">
              <w:rPr>
                <w:rFonts w:ascii="Times New Roman" w:eastAsia="Times New Roman" w:hAnsi="Times New Roman" w:cs="Times New Roman"/>
                <w:sz w:val="24"/>
                <w:szCs w:val="24"/>
              </w:rPr>
              <w:t>1.393.714,94</w:t>
            </w:r>
          </w:p>
        </w:tc>
      </w:tr>
      <w:tr w:rsidR="006100CA" w:rsidRPr="006100CA" w14:paraId="5277AD80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A5517A" w14:textId="14CFD3BC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Valoare finanţată de UAT </w:t>
            </w:r>
            <w:r w:rsidR="0011705E" w:rsidRPr="0011705E">
              <w:rPr>
                <w:rFonts w:ascii="Times New Roman" w:eastAsia="Times New Roman" w:hAnsi="Times New Roman" w:cs="Times New Roman"/>
                <w:sz w:val="24"/>
                <w:szCs w:val="24"/>
              </w:rPr>
              <w:t>Județul Satu Mare</w:t>
            </w: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(lei, inclusiv TVA)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339F6B" w14:textId="602D32F5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A0161">
              <w:rPr>
                <w:rFonts w:ascii="Times New Roman" w:eastAsia="Times New Roman" w:hAnsi="Times New Roman" w:cs="Times New Roman"/>
                <w:sz w:val="24"/>
                <w:szCs w:val="24"/>
              </w:rPr>
              <w:t>2.102.585,10</w:t>
            </w:r>
          </w:p>
        </w:tc>
      </w:tr>
    </w:tbl>
    <w:p w14:paraId="5447FB57" w14:textId="77777777" w:rsidR="006100CA" w:rsidRPr="006100CA" w:rsidRDefault="006100CA" w:rsidP="006100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0CA">
        <w:rPr>
          <w:rFonts w:ascii="Times New Roman" w:eastAsia="Times New Roman" w:hAnsi="Times New Roman" w:cs="Times New Roman"/>
          <w:b/>
          <w:bCs/>
          <w:sz w:val="24"/>
          <w:szCs w:val="24"/>
        </w:rPr>
        <w:t>Poduri, podeţe, pasaje sau punţi pietonale, inclusiv pentru biciclete şi trotinete electrice</w:t>
      </w: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03"/>
        <w:gridCol w:w="931"/>
        <w:gridCol w:w="1400"/>
        <w:gridCol w:w="1410"/>
      </w:tblGrid>
      <w:tr w:rsidR="006100CA" w:rsidRPr="006100CA" w14:paraId="1022273C" w14:textId="77777777" w:rsidTr="006100CA">
        <w:trPr>
          <w:tblCellSpacing w:w="0" w:type="dxa"/>
          <w:jc w:val="center"/>
        </w:trPr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820B66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Indicatori tehnici specifici categoriei de investiţii de la art. 4 alin. (1) lit. d) din Ordonanţa de urgenţă a Guvernului nr. 95/2021 pentru aprobarea Programului naţional de investiţii „Anghel Saligny”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FC3D3E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U.M.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C650A8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Cantitate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1134C4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Valoare</w:t>
            </w: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(lei, inclusiv TVA)</w:t>
            </w:r>
          </w:p>
        </w:tc>
      </w:tr>
      <w:tr w:rsidR="006100CA" w:rsidRPr="006100CA" w14:paraId="59127777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47EF15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Număr obiecte: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ABBAA4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buc.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240065" w14:textId="3EC5F6E2" w:rsidR="006100CA" w:rsidRPr="006100CA" w:rsidRDefault="00424670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2FDBDD" w14:textId="3CE20457" w:rsidR="006100CA" w:rsidRPr="006100CA" w:rsidRDefault="00B71A0B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2.632.811,01</w:t>
            </w:r>
          </w:p>
        </w:tc>
      </w:tr>
      <w:tr w:rsidR="006100CA" w:rsidRPr="006100CA" w14:paraId="3DE4348A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7DFA54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Lungime: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F94A25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9E6147" w14:textId="5E40D3FA" w:rsidR="006100CA" w:rsidRPr="006100CA" w:rsidRDefault="00424670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670">
              <w:rPr>
                <w:rFonts w:ascii="Times New Roman" w:eastAsia="Times New Roman" w:hAnsi="Times New Roman" w:cs="Times New Roman"/>
                <w:sz w:val="24"/>
                <w:szCs w:val="24"/>
              </w:rPr>
              <w:t>46,70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06D9F4" w14:textId="45CD64A2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0CA" w:rsidRPr="006100CA" w14:paraId="4CD74F6D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C0763C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Lăţime: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84CF69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15D37A" w14:textId="69ED1DAB" w:rsidR="006100CA" w:rsidRPr="006100CA" w:rsidRDefault="00424670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8F5">
              <w:rPr>
                <w:rFonts w:ascii="Times New Roman" w:hAnsi="Times New Roman"/>
              </w:rPr>
              <w:t>10,70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5EAB1C" w14:textId="06142C24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0CA" w:rsidRPr="006100CA" w14:paraId="63986933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0EE4E8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Număr deschideri: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709018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54AD47" w14:textId="447A4F1B" w:rsidR="006100CA" w:rsidRPr="006100CA" w:rsidRDefault="00697348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885E5A" w14:textId="2B546892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0CA" w:rsidRPr="006100CA" w14:paraId="040A6DFB" w14:textId="77777777" w:rsidTr="006100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08C6CE" w14:textId="77777777" w:rsidR="006100CA" w:rsidRPr="006100CA" w:rsidRDefault="006100CA" w:rsidP="0061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Alte capacităţi: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BFC1A7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74DDF7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740C58" w14:textId="77777777" w:rsidR="006100CA" w:rsidRPr="006100CA" w:rsidRDefault="006100CA" w:rsidP="00610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0CA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</w:t>
            </w:r>
          </w:p>
        </w:tc>
      </w:tr>
    </w:tbl>
    <w:p w14:paraId="1F29D9C7" w14:textId="77777777" w:rsidR="006100CA" w:rsidRPr="006100CA" w:rsidRDefault="006100CA" w:rsidP="00610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0CA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14:paraId="70C3FE5D" w14:textId="77777777" w:rsidR="00891761" w:rsidRDefault="00891761" w:rsidP="008917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PREȘEDINTE,</w:t>
      </w:r>
      <w:r w:rsidR="006100CA" w:rsidRPr="0061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2D374F7" w14:textId="10E5E925" w:rsidR="006100CA" w:rsidRPr="006100CA" w:rsidRDefault="00891761" w:rsidP="00891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Pataki Csaba</w:t>
      </w:r>
    </w:p>
    <w:p w14:paraId="3FCA7541" w14:textId="77777777" w:rsidR="00D659B3" w:rsidRDefault="00D659B3"/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0CA"/>
    <w:rsid w:val="00002F34"/>
    <w:rsid w:val="00046AB1"/>
    <w:rsid w:val="0011705E"/>
    <w:rsid w:val="002F075C"/>
    <w:rsid w:val="00424670"/>
    <w:rsid w:val="00486D85"/>
    <w:rsid w:val="006100CA"/>
    <w:rsid w:val="00683266"/>
    <w:rsid w:val="00697348"/>
    <w:rsid w:val="006A0161"/>
    <w:rsid w:val="007B3FFB"/>
    <w:rsid w:val="00891761"/>
    <w:rsid w:val="00A549CF"/>
    <w:rsid w:val="00B71A0B"/>
    <w:rsid w:val="00D659B3"/>
    <w:rsid w:val="00E64B50"/>
    <w:rsid w:val="00E743CA"/>
    <w:rsid w:val="00FD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A6400"/>
  <w15:chartTrackingRefBased/>
  <w15:docId w15:val="{0F52BD42-49A6-4A26-A1BB-B2D755C9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17</cp:revision>
  <dcterms:created xsi:type="dcterms:W3CDTF">2022-10-11T05:14:00Z</dcterms:created>
  <dcterms:modified xsi:type="dcterms:W3CDTF">2022-10-21T08:05:00Z</dcterms:modified>
</cp:coreProperties>
</file>