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97B0" w14:textId="46BC17A2" w:rsidR="00F72D74" w:rsidRDefault="007464B5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  <w:r>
        <w:rPr>
          <w:b/>
        </w:rPr>
        <w:t>NR</w:t>
      </w:r>
      <w:r w:rsidR="00B84323">
        <w:rPr>
          <w:b/>
        </w:rPr>
        <w:t>.</w:t>
      </w:r>
      <w:r w:rsidR="00F17F0D">
        <w:rPr>
          <w:b/>
        </w:rPr>
        <w:t xml:space="preserve"> </w:t>
      </w:r>
      <w:r w:rsidR="00AF5660">
        <w:rPr>
          <w:b/>
        </w:rPr>
        <w:t>3902/11.11.2022</w:t>
      </w:r>
    </w:p>
    <w:p w14:paraId="6DC6E0D4" w14:textId="6575A1AF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0190A8CA" w14:textId="77777777" w:rsidR="007705CF" w:rsidRDefault="007705CF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8C5AEA4" w14:textId="77777777" w:rsidR="007705CF" w:rsidRDefault="007705CF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6CC8A983" w14:textId="3D0BC533" w:rsidR="00C6596C" w:rsidRPr="007705CF" w:rsidRDefault="007705CF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  <w:r w:rsidRPr="007705CF">
        <w:rPr>
          <w:bCs/>
        </w:rPr>
        <w:tab/>
      </w:r>
      <w:proofErr w:type="spellStart"/>
      <w:r w:rsidR="00C6596C" w:rsidRPr="007705CF">
        <w:rPr>
          <w:bCs/>
        </w:rPr>
        <w:t>Către</w:t>
      </w:r>
      <w:proofErr w:type="spellEnd"/>
    </w:p>
    <w:p w14:paraId="41773031" w14:textId="000C4408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center"/>
        <w:rPr>
          <w:b/>
        </w:rPr>
      </w:pPr>
      <w:r>
        <w:rPr>
          <w:b/>
        </w:rPr>
        <w:t>CONSILIUL JUDEȚEAN SATU MARE</w:t>
      </w:r>
    </w:p>
    <w:p w14:paraId="719A8566" w14:textId="101A51F7" w:rsidR="00C6596C" w:rsidRP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center"/>
        <w:rPr>
          <w:b/>
        </w:rPr>
      </w:pPr>
      <w:r w:rsidRPr="00C6596C">
        <w:rPr>
          <w:b/>
        </w:rPr>
        <w:t>-</w:t>
      </w:r>
      <w:r>
        <w:rPr>
          <w:b/>
        </w:rPr>
        <w:t xml:space="preserve"> </w:t>
      </w:r>
      <w:proofErr w:type="spellStart"/>
      <w:r w:rsidRPr="007705CF">
        <w:rPr>
          <w:b/>
          <w:i/>
          <w:iCs/>
        </w:rPr>
        <w:t>în</w:t>
      </w:r>
      <w:proofErr w:type="spellEnd"/>
      <w:r w:rsidRPr="007705CF">
        <w:rPr>
          <w:b/>
          <w:i/>
          <w:iCs/>
        </w:rPr>
        <w:t xml:space="preserve"> </w:t>
      </w:r>
      <w:proofErr w:type="spellStart"/>
      <w:r w:rsidRPr="007705CF">
        <w:rPr>
          <w:b/>
          <w:i/>
          <w:iCs/>
        </w:rPr>
        <w:t>atenția</w:t>
      </w:r>
      <w:proofErr w:type="spellEnd"/>
      <w:r w:rsidRPr="007705CF">
        <w:rPr>
          <w:b/>
          <w:i/>
          <w:iCs/>
        </w:rPr>
        <w:t xml:space="preserve"> </w:t>
      </w:r>
      <w:proofErr w:type="spellStart"/>
      <w:r w:rsidRPr="007705CF">
        <w:rPr>
          <w:b/>
          <w:i/>
          <w:iCs/>
        </w:rPr>
        <w:t>domnului</w:t>
      </w:r>
      <w:proofErr w:type="spellEnd"/>
      <w:r w:rsidRPr="007705CF">
        <w:rPr>
          <w:b/>
          <w:i/>
          <w:iCs/>
        </w:rPr>
        <w:t xml:space="preserve"> </w:t>
      </w:r>
      <w:proofErr w:type="spellStart"/>
      <w:r w:rsidRPr="007705CF">
        <w:rPr>
          <w:b/>
          <w:i/>
          <w:iCs/>
        </w:rPr>
        <w:t>Președinte</w:t>
      </w:r>
      <w:proofErr w:type="spellEnd"/>
      <w:r w:rsidRPr="007705CF">
        <w:rPr>
          <w:b/>
          <w:i/>
          <w:iCs/>
        </w:rPr>
        <w:t xml:space="preserve"> Csaba</w:t>
      </w:r>
      <w:r>
        <w:rPr>
          <w:b/>
        </w:rPr>
        <w:t xml:space="preserve"> </w:t>
      </w:r>
      <w:r w:rsidRPr="007705CF">
        <w:rPr>
          <w:b/>
          <w:i/>
          <w:iCs/>
        </w:rPr>
        <w:t>PATAKI</w:t>
      </w:r>
      <w:r>
        <w:rPr>
          <w:b/>
        </w:rPr>
        <w:t xml:space="preserve"> -</w:t>
      </w:r>
    </w:p>
    <w:p w14:paraId="40C9CD5F" w14:textId="18D88E15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46CF7A92" w14:textId="77777777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4B935117" w14:textId="6D9ABC7D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643DFF25" w14:textId="7533814C" w:rsidR="00C6596C" w:rsidRDefault="007705CF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Cs/>
        </w:rPr>
      </w:pPr>
      <w:r>
        <w:rPr>
          <w:b/>
        </w:rPr>
        <w:tab/>
      </w:r>
      <w:proofErr w:type="spellStart"/>
      <w:r w:rsidRPr="007705CF">
        <w:rPr>
          <w:bCs/>
        </w:rPr>
        <w:t>Vă</w:t>
      </w:r>
      <w:proofErr w:type="spellEnd"/>
      <w:r w:rsidRPr="007705CF">
        <w:rPr>
          <w:bCs/>
        </w:rPr>
        <w:t xml:space="preserve"> </w:t>
      </w:r>
      <w:proofErr w:type="spellStart"/>
      <w:r w:rsidRPr="007705CF">
        <w:rPr>
          <w:bCs/>
        </w:rPr>
        <w:t>înaintăm</w:t>
      </w:r>
      <w:proofErr w:type="spellEnd"/>
      <w:r w:rsidRPr="007705CF">
        <w:rPr>
          <w:bCs/>
        </w:rPr>
        <w:t xml:space="preserve"> </w:t>
      </w:r>
      <w:r w:rsidR="00296F37">
        <w:rPr>
          <w:bCs/>
        </w:rPr>
        <w:t xml:space="preserve">Nota de </w:t>
      </w:r>
      <w:proofErr w:type="spellStart"/>
      <w:r w:rsidR="00296F37">
        <w:rPr>
          <w:bCs/>
        </w:rPr>
        <w:t>fundamentare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în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vederea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inițierii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unui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proiect</w:t>
      </w:r>
      <w:proofErr w:type="spellEnd"/>
      <w:r w:rsidR="00296F37">
        <w:rPr>
          <w:bCs/>
        </w:rPr>
        <w:t xml:space="preserve"> de </w:t>
      </w:r>
      <w:proofErr w:type="spellStart"/>
      <w:r w:rsidR="00296F37">
        <w:rPr>
          <w:bCs/>
        </w:rPr>
        <w:t>hotărâre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privind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aprobarea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diversificării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activității</w:t>
      </w:r>
      <w:proofErr w:type="spellEnd"/>
      <w:r w:rsidR="00296F37">
        <w:rPr>
          <w:bCs/>
        </w:rPr>
        <w:t xml:space="preserve"> </w:t>
      </w:r>
      <w:r w:rsidR="005C4BA7">
        <w:rPr>
          <w:bCs/>
        </w:rPr>
        <w:t xml:space="preserve">R.A. </w:t>
      </w:r>
      <w:proofErr w:type="spellStart"/>
      <w:r w:rsidR="005C4BA7">
        <w:rPr>
          <w:bCs/>
        </w:rPr>
        <w:t>Aeroportul</w:t>
      </w:r>
      <w:proofErr w:type="spellEnd"/>
      <w:r w:rsidR="005C4BA7">
        <w:rPr>
          <w:bCs/>
        </w:rPr>
        <w:t xml:space="preserve"> Satu Mare</w:t>
      </w:r>
      <w:r w:rsidR="00296F37">
        <w:rPr>
          <w:bCs/>
        </w:rPr>
        <w:t xml:space="preserve"> </w:t>
      </w:r>
      <w:proofErr w:type="spellStart"/>
      <w:r w:rsidR="00296F37">
        <w:rPr>
          <w:bCs/>
        </w:rPr>
        <w:t>în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vederea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implementării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proiectelor</w:t>
      </w:r>
      <w:proofErr w:type="spellEnd"/>
      <w:r w:rsidR="00296F37">
        <w:rPr>
          <w:bCs/>
        </w:rPr>
        <w:t xml:space="preserve"> cu </w:t>
      </w:r>
      <w:proofErr w:type="spellStart"/>
      <w:r w:rsidR="00296F37">
        <w:rPr>
          <w:bCs/>
        </w:rPr>
        <w:t>finanțare</w:t>
      </w:r>
      <w:proofErr w:type="spellEnd"/>
      <w:r w:rsidR="00296F37">
        <w:rPr>
          <w:bCs/>
        </w:rPr>
        <w:t xml:space="preserve"> </w:t>
      </w:r>
      <w:proofErr w:type="spellStart"/>
      <w:proofErr w:type="gramStart"/>
      <w:r w:rsidR="00296F37">
        <w:rPr>
          <w:bCs/>
        </w:rPr>
        <w:t>nerambursabilă</w:t>
      </w:r>
      <w:proofErr w:type="spellEnd"/>
      <w:r w:rsidR="00296F37">
        <w:rPr>
          <w:bCs/>
        </w:rPr>
        <w:t xml:space="preserve"> </w:t>
      </w:r>
      <w:r w:rsidR="00296F37">
        <w:rPr>
          <w:b/>
          <w:i/>
          <w:lang w:val="ro-RO"/>
        </w:rPr>
        <w:t>,,R</w:t>
      </w:r>
      <w:r w:rsidR="00296F37" w:rsidRPr="00FE28F4">
        <w:rPr>
          <w:b/>
          <w:i/>
          <w:lang w:val="ro-RO"/>
        </w:rPr>
        <w:t>eabilitarea</w:t>
      </w:r>
      <w:proofErr w:type="gramEnd"/>
      <w:r w:rsidR="00296F37" w:rsidRPr="00FE28F4">
        <w:rPr>
          <w:b/>
          <w:i/>
          <w:lang w:val="ro-RO"/>
        </w:rPr>
        <w:t xml:space="preserve"> </w:t>
      </w:r>
      <w:r w:rsidR="00296F37">
        <w:rPr>
          <w:b/>
          <w:i/>
          <w:lang w:val="ro-RO"/>
        </w:rPr>
        <w:t>ș</w:t>
      </w:r>
      <w:r w:rsidR="00296F37" w:rsidRPr="00FE28F4">
        <w:rPr>
          <w:b/>
          <w:i/>
          <w:lang w:val="ro-RO"/>
        </w:rPr>
        <w:t>i modernizarea infrastructurii aeroportuare</w:t>
      </w:r>
      <w:r w:rsidR="00296F37">
        <w:rPr>
          <w:b/>
          <w:i/>
          <w:lang w:val="ro-RO"/>
        </w:rPr>
        <w:t xml:space="preserve"> </w:t>
      </w:r>
      <w:r w:rsidR="00296F37" w:rsidRPr="00FE28F4">
        <w:rPr>
          <w:b/>
          <w:i/>
          <w:lang w:val="ro-RO"/>
        </w:rPr>
        <w:t xml:space="preserve">la </w:t>
      </w:r>
      <w:r w:rsidR="00296F37">
        <w:rPr>
          <w:b/>
          <w:i/>
          <w:lang w:val="ro-RO"/>
        </w:rPr>
        <w:t>A</w:t>
      </w:r>
      <w:r w:rsidR="00296F37" w:rsidRPr="00FE28F4">
        <w:rPr>
          <w:b/>
          <w:i/>
          <w:lang w:val="ro-RO"/>
        </w:rPr>
        <w:t xml:space="preserve">eroportul </w:t>
      </w:r>
      <w:r w:rsidR="00296F37">
        <w:rPr>
          <w:b/>
          <w:i/>
          <w:lang w:val="ro-RO"/>
        </w:rPr>
        <w:t>S</w:t>
      </w:r>
      <w:r w:rsidR="00296F37" w:rsidRPr="00FE28F4">
        <w:rPr>
          <w:b/>
          <w:i/>
          <w:lang w:val="ro-RO"/>
        </w:rPr>
        <w:t>atu</w:t>
      </w:r>
      <w:r w:rsidR="00296F37">
        <w:rPr>
          <w:b/>
          <w:i/>
          <w:lang w:val="ro-RO"/>
        </w:rPr>
        <w:t xml:space="preserve"> M</w:t>
      </w:r>
      <w:r w:rsidR="00296F37" w:rsidRPr="00FE28F4">
        <w:rPr>
          <w:b/>
          <w:i/>
          <w:lang w:val="ro-RO"/>
        </w:rPr>
        <w:t>are</w:t>
      </w:r>
      <w:r w:rsidR="00296F37">
        <w:rPr>
          <w:b/>
          <w:i/>
          <w:lang w:val="ro-RO"/>
        </w:rPr>
        <w:t xml:space="preserve">” </w:t>
      </w:r>
      <w:r w:rsidR="00296F37">
        <w:rPr>
          <w:bCs/>
          <w:iCs/>
          <w:lang w:val="ro-RO"/>
        </w:rPr>
        <w:t xml:space="preserve">și </w:t>
      </w:r>
      <w:r w:rsidR="00296F37" w:rsidRPr="00026A50">
        <w:rPr>
          <w:b/>
        </w:rPr>
        <w:t>,,</w:t>
      </w:r>
      <w:proofErr w:type="spellStart"/>
      <w:r w:rsidR="00296F37" w:rsidRPr="00E072E2">
        <w:rPr>
          <w:b/>
          <w:i/>
          <w:iCs/>
        </w:rPr>
        <w:t>Dezvoltarea</w:t>
      </w:r>
      <w:proofErr w:type="spellEnd"/>
      <w:r w:rsidR="00296F37" w:rsidRPr="00E072E2">
        <w:rPr>
          <w:b/>
          <w:i/>
          <w:iCs/>
        </w:rPr>
        <w:t xml:space="preserve"> </w:t>
      </w:r>
      <w:proofErr w:type="spellStart"/>
      <w:r w:rsidR="00296F37" w:rsidRPr="00E072E2">
        <w:rPr>
          <w:b/>
          <w:i/>
          <w:iCs/>
        </w:rPr>
        <w:t>infrastructurii</w:t>
      </w:r>
      <w:proofErr w:type="spellEnd"/>
      <w:r w:rsidR="00296F37" w:rsidRPr="00E072E2">
        <w:rPr>
          <w:b/>
          <w:i/>
          <w:iCs/>
        </w:rPr>
        <w:t xml:space="preserve"> </w:t>
      </w:r>
      <w:proofErr w:type="spellStart"/>
      <w:r w:rsidR="00296F37" w:rsidRPr="00E072E2">
        <w:rPr>
          <w:b/>
          <w:i/>
          <w:iCs/>
        </w:rPr>
        <w:t>aeroportuare</w:t>
      </w:r>
      <w:proofErr w:type="spellEnd"/>
      <w:r w:rsidR="00296F37" w:rsidRPr="00E072E2">
        <w:rPr>
          <w:b/>
          <w:i/>
          <w:iCs/>
        </w:rPr>
        <w:t xml:space="preserve"> a </w:t>
      </w:r>
      <w:proofErr w:type="spellStart"/>
      <w:r w:rsidR="00296F37" w:rsidRPr="00E072E2">
        <w:rPr>
          <w:b/>
          <w:i/>
          <w:iCs/>
        </w:rPr>
        <w:t>Aeroportului</w:t>
      </w:r>
      <w:proofErr w:type="spellEnd"/>
      <w:r w:rsidR="00296F37" w:rsidRPr="00E072E2">
        <w:rPr>
          <w:b/>
          <w:i/>
          <w:iCs/>
        </w:rPr>
        <w:t xml:space="preserve"> Satu Mare </w:t>
      </w:r>
      <w:proofErr w:type="spellStart"/>
      <w:r w:rsidR="00296F37" w:rsidRPr="00E072E2">
        <w:rPr>
          <w:b/>
          <w:i/>
          <w:iCs/>
        </w:rPr>
        <w:t>prin</w:t>
      </w:r>
      <w:proofErr w:type="spellEnd"/>
      <w:r w:rsidR="00296F37" w:rsidRPr="00E072E2">
        <w:rPr>
          <w:b/>
          <w:i/>
          <w:iCs/>
        </w:rPr>
        <w:t xml:space="preserve"> </w:t>
      </w:r>
      <w:proofErr w:type="spellStart"/>
      <w:r w:rsidR="00296F37" w:rsidRPr="00E072E2">
        <w:rPr>
          <w:b/>
          <w:i/>
          <w:iCs/>
        </w:rPr>
        <w:t>îmbunătățirea</w:t>
      </w:r>
      <w:proofErr w:type="spellEnd"/>
      <w:r w:rsidR="00296F37" w:rsidRPr="00E072E2">
        <w:rPr>
          <w:b/>
          <w:i/>
          <w:iCs/>
        </w:rPr>
        <w:t xml:space="preserve"> </w:t>
      </w:r>
      <w:proofErr w:type="spellStart"/>
      <w:r w:rsidR="00296F37" w:rsidRPr="00E072E2">
        <w:rPr>
          <w:b/>
          <w:i/>
          <w:iCs/>
        </w:rPr>
        <w:t>condițiilor</w:t>
      </w:r>
      <w:proofErr w:type="spellEnd"/>
      <w:r w:rsidR="00296F37" w:rsidRPr="00E072E2">
        <w:rPr>
          <w:b/>
          <w:i/>
          <w:iCs/>
        </w:rPr>
        <w:t xml:space="preserve"> de </w:t>
      </w:r>
      <w:proofErr w:type="spellStart"/>
      <w:r w:rsidR="00296F37" w:rsidRPr="00E072E2">
        <w:rPr>
          <w:b/>
          <w:i/>
          <w:iCs/>
        </w:rPr>
        <w:t>siguranță</w:t>
      </w:r>
      <w:proofErr w:type="spellEnd"/>
      <w:r w:rsidR="00296F37" w:rsidRPr="00E072E2">
        <w:rPr>
          <w:b/>
          <w:i/>
          <w:iCs/>
        </w:rPr>
        <w:t xml:space="preserve"> </w:t>
      </w:r>
      <w:proofErr w:type="spellStart"/>
      <w:r w:rsidR="00296F37" w:rsidRPr="00E072E2">
        <w:rPr>
          <w:b/>
          <w:i/>
          <w:iCs/>
        </w:rPr>
        <w:t>Aeroportuară</w:t>
      </w:r>
      <w:proofErr w:type="spellEnd"/>
      <w:r w:rsidR="00296F37" w:rsidRPr="00026A50">
        <w:rPr>
          <w:b/>
        </w:rPr>
        <w:t>”</w:t>
      </w:r>
      <w:r w:rsidR="00296F37">
        <w:rPr>
          <w:bCs/>
        </w:rPr>
        <w:t>.</w:t>
      </w:r>
    </w:p>
    <w:p w14:paraId="68941B6A" w14:textId="14ECA4C0" w:rsidR="00296F37" w:rsidRDefault="00296F37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Cs/>
        </w:rPr>
      </w:pPr>
    </w:p>
    <w:p w14:paraId="7012B113" w14:textId="3D06949B" w:rsidR="00296F37" w:rsidRDefault="005C4BA7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Cs/>
        </w:rPr>
      </w:pPr>
      <w:r>
        <w:rPr>
          <w:bCs/>
        </w:rPr>
        <w:tab/>
      </w:r>
      <w:r w:rsidR="00296F37">
        <w:rPr>
          <w:bCs/>
        </w:rPr>
        <w:t xml:space="preserve">Cu </w:t>
      </w:r>
      <w:proofErr w:type="spellStart"/>
      <w:r w:rsidR="00296F37">
        <w:rPr>
          <w:bCs/>
        </w:rPr>
        <w:t>deosebită</w:t>
      </w:r>
      <w:proofErr w:type="spellEnd"/>
      <w:r w:rsidR="00296F37">
        <w:rPr>
          <w:bCs/>
        </w:rPr>
        <w:t xml:space="preserve"> </w:t>
      </w:r>
      <w:proofErr w:type="spellStart"/>
      <w:r w:rsidR="00296F37">
        <w:rPr>
          <w:bCs/>
        </w:rPr>
        <w:t>considerație</w:t>
      </w:r>
      <w:proofErr w:type="spellEnd"/>
      <w:r w:rsidR="00296F37">
        <w:rPr>
          <w:bCs/>
        </w:rPr>
        <w:t>,</w:t>
      </w:r>
    </w:p>
    <w:p w14:paraId="2F1BE69E" w14:textId="77777777" w:rsidR="00296F37" w:rsidRDefault="00296F37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Cs/>
        </w:rPr>
      </w:pPr>
    </w:p>
    <w:p w14:paraId="3F28538B" w14:textId="0919D809" w:rsidR="00296F37" w:rsidRDefault="00296F37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Cs/>
        </w:rPr>
      </w:pPr>
    </w:p>
    <w:p w14:paraId="3F819142" w14:textId="2A692AC6" w:rsidR="00296F37" w:rsidRPr="00296F37" w:rsidRDefault="00296F37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76" w:lineRule="auto"/>
        <w:jc w:val="center"/>
        <w:rPr>
          <w:b/>
        </w:rPr>
      </w:pPr>
      <w:r w:rsidRPr="00296F37">
        <w:rPr>
          <w:b/>
        </w:rPr>
        <w:t>DIRECTOR GENERAL,</w:t>
      </w:r>
    </w:p>
    <w:p w14:paraId="1F9ABF74" w14:textId="4FA3D4FD" w:rsidR="00296F37" w:rsidRPr="00296F37" w:rsidRDefault="00296F37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76" w:lineRule="auto"/>
        <w:jc w:val="center"/>
        <w:rPr>
          <w:b/>
          <w:iCs/>
        </w:rPr>
      </w:pPr>
      <w:proofErr w:type="spellStart"/>
      <w:r w:rsidRPr="00296F37">
        <w:rPr>
          <w:b/>
        </w:rPr>
        <w:t>Pătrașcu</w:t>
      </w:r>
      <w:proofErr w:type="spellEnd"/>
      <w:r w:rsidRPr="00296F37">
        <w:rPr>
          <w:b/>
        </w:rPr>
        <w:t xml:space="preserve"> </w:t>
      </w:r>
      <w:proofErr w:type="spellStart"/>
      <w:r w:rsidRPr="00296F37">
        <w:rPr>
          <w:b/>
        </w:rPr>
        <w:t>Dorin</w:t>
      </w:r>
      <w:proofErr w:type="spellEnd"/>
      <w:r w:rsidRPr="00296F37">
        <w:rPr>
          <w:b/>
        </w:rPr>
        <w:t xml:space="preserve"> Mihai</w:t>
      </w:r>
    </w:p>
    <w:p w14:paraId="683B723D" w14:textId="4B9A7689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76" w:lineRule="auto"/>
        <w:jc w:val="both"/>
        <w:rPr>
          <w:b/>
        </w:rPr>
      </w:pPr>
    </w:p>
    <w:p w14:paraId="7FC24094" w14:textId="5A3473A9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29460B03" w14:textId="7F214C26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3B735ABF" w14:textId="536D1E7D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1C3777BB" w14:textId="16F8FE01" w:rsidR="00C6596C" w:rsidRDefault="00C6596C" w:rsidP="00296F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360" w:lineRule="auto"/>
        <w:jc w:val="both"/>
        <w:rPr>
          <w:b/>
        </w:rPr>
      </w:pPr>
    </w:p>
    <w:p w14:paraId="1603B921" w14:textId="77777777" w:rsidR="00D4269A" w:rsidRDefault="00D4269A" w:rsidP="00DC3B0E">
      <w:pPr>
        <w:spacing w:line="360" w:lineRule="auto"/>
        <w:jc w:val="center"/>
        <w:rPr>
          <w:b/>
        </w:rPr>
      </w:pPr>
    </w:p>
    <w:p w14:paraId="3675FAA1" w14:textId="43A7C37F" w:rsidR="007464B5" w:rsidRDefault="005E7DC8" w:rsidP="00DC3B0E">
      <w:pPr>
        <w:spacing w:line="360" w:lineRule="auto"/>
        <w:jc w:val="center"/>
        <w:rPr>
          <w:b/>
        </w:rPr>
      </w:pPr>
      <w:r>
        <w:rPr>
          <w:b/>
        </w:rPr>
        <w:t>NOTĂ DE FUNDAMENTARE</w:t>
      </w:r>
    </w:p>
    <w:p w14:paraId="5766816D" w14:textId="77FF8A42" w:rsidR="00F15081" w:rsidRDefault="00437DF4" w:rsidP="00437DF4">
      <w:pPr>
        <w:spacing w:line="360" w:lineRule="auto"/>
        <w:jc w:val="center"/>
        <w:rPr>
          <w:b/>
        </w:rPr>
      </w:pPr>
      <w:bookmarkStart w:id="0" w:name="_Hlk34986095"/>
      <w:proofErr w:type="spellStart"/>
      <w:r>
        <w:rPr>
          <w:b/>
          <w:szCs w:val="28"/>
        </w:rPr>
        <w:t>privind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aprobarea</w:t>
      </w:r>
      <w:proofErr w:type="spellEnd"/>
      <w:r>
        <w:rPr>
          <w:b/>
          <w:szCs w:val="28"/>
        </w:rPr>
        <w:t xml:space="preserve"> </w:t>
      </w:r>
      <w:proofErr w:type="spellStart"/>
      <w:r w:rsidR="005C4BA7">
        <w:rPr>
          <w:b/>
          <w:szCs w:val="28"/>
        </w:rPr>
        <w:t>diversificării</w:t>
      </w:r>
      <w:proofErr w:type="spellEnd"/>
      <w:r w:rsidR="005C4BA7">
        <w:rPr>
          <w:b/>
          <w:szCs w:val="28"/>
        </w:rPr>
        <w:t xml:space="preserve"> </w:t>
      </w:r>
      <w:proofErr w:type="spellStart"/>
      <w:r w:rsidR="005C4BA7" w:rsidRPr="005C4BA7">
        <w:rPr>
          <w:b/>
        </w:rPr>
        <w:t>activității</w:t>
      </w:r>
      <w:proofErr w:type="spellEnd"/>
      <w:r w:rsidR="005C4BA7" w:rsidRPr="005C4BA7">
        <w:rPr>
          <w:b/>
        </w:rPr>
        <w:t xml:space="preserve"> </w:t>
      </w:r>
      <w:proofErr w:type="spellStart"/>
      <w:r w:rsidR="005C4BA7">
        <w:rPr>
          <w:b/>
        </w:rPr>
        <w:t>Regiei</w:t>
      </w:r>
      <w:proofErr w:type="spellEnd"/>
      <w:r w:rsidR="005C4BA7">
        <w:rPr>
          <w:b/>
        </w:rPr>
        <w:t xml:space="preserve"> </w:t>
      </w:r>
      <w:proofErr w:type="spellStart"/>
      <w:r w:rsidR="005C4BA7">
        <w:rPr>
          <w:b/>
        </w:rPr>
        <w:t>Autonome</w:t>
      </w:r>
      <w:proofErr w:type="spellEnd"/>
      <w:r w:rsidR="005C4BA7">
        <w:rPr>
          <w:b/>
        </w:rPr>
        <w:t xml:space="preserve"> </w:t>
      </w:r>
      <w:proofErr w:type="spellStart"/>
      <w:r w:rsidR="005C4BA7">
        <w:rPr>
          <w:b/>
        </w:rPr>
        <w:t>Aeroportul</w:t>
      </w:r>
      <w:proofErr w:type="spellEnd"/>
      <w:r w:rsidR="005C4BA7">
        <w:rPr>
          <w:b/>
        </w:rPr>
        <w:t xml:space="preserve"> Satu Mare</w:t>
      </w:r>
    </w:p>
    <w:p w14:paraId="2167FC37" w14:textId="2D4395BC" w:rsidR="00506E5A" w:rsidRDefault="00506E5A" w:rsidP="00437DF4">
      <w:pPr>
        <w:spacing w:line="360" w:lineRule="auto"/>
        <w:jc w:val="center"/>
        <w:rPr>
          <w:b/>
        </w:rPr>
      </w:pPr>
    </w:p>
    <w:p w14:paraId="4D8BC2B9" w14:textId="77777777" w:rsidR="00571183" w:rsidRPr="00571183" w:rsidRDefault="00506E5A" w:rsidP="00D4269A">
      <w:pPr>
        <w:jc w:val="both"/>
        <w:rPr>
          <w:bCs/>
          <w:iCs/>
          <w:lang w:val="fr-FR"/>
        </w:rPr>
      </w:pPr>
      <w:r>
        <w:rPr>
          <w:bCs/>
        </w:rPr>
        <w:tab/>
      </w:r>
      <w:bookmarkEnd w:id="0"/>
      <w:r w:rsidR="00571183" w:rsidRPr="00571183">
        <w:rPr>
          <w:bCs/>
          <w:iCs/>
          <w:lang w:val="fr-FR"/>
        </w:rPr>
        <w:t xml:space="preserve">Ca </w:t>
      </w:r>
      <w:proofErr w:type="spellStart"/>
      <w:r w:rsidR="00571183" w:rsidRPr="00571183">
        <w:rPr>
          <w:bCs/>
          <w:iCs/>
          <w:lang w:val="fr-FR"/>
        </w:rPr>
        <w:t>urmare</w:t>
      </w:r>
      <w:proofErr w:type="spellEnd"/>
      <w:r w:rsidR="00571183" w:rsidRPr="00571183">
        <w:rPr>
          <w:bCs/>
          <w:iCs/>
          <w:lang w:val="fr-FR"/>
        </w:rPr>
        <w:t xml:space="preserve"> a </w:t>
      </w:r>
      <w:proofErr w:type="spellStart"/>
      <w:r w:rsidR="00571183" w:rsidRPr="00571183">
        <w:rPr>
          <w:bCs/>
          <w:iCs/>
          <w:lang w:val="fr-FR"/>
        </w:rPr>
        <w:t>măsurilor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prevenire</w:t>
      </w:r>
      <w:proofErr w:type="spellEnd"/>
      <w:r w:rsidR="00571183" w:rsidRPr="00571183">
        <w:rPr>
          <w:bCs/>
          <w:iCs/>
          <w:lang w:val="fr-FR"/>
        </w:rPr>
        <w:t xml:space="preserve"> a </w:t>
      </w:r>
      <w:proofErr w:type="spellStart"/>
      <w:r w:rsidR="00571183" w:rsidRPr="00571183">
        <w:rPr>
          <w:bCs/>
          <w:iCs/>
          <w:lang w:val="fr-FR"/>
        </w:rPr>
        <w:t>răspândirii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virusului</w:t>
      </w:r>
      <w:proofErr w:type="spellEnd"/>
      <w:r w:rsidR="00571183" w:rsidRPr="00571183">
        <w:rPr>
          <w:bCs/>
          <w:iCs/>
          <w:lang w:val="fr-FR"/>
        </w:rPr>
        <w:t xml:space="preserve"> SARS COV 2, </w:t>
      </w:r>
      <w:proofErr w:type="spellStart"/>
      <w:r w:rsidR="00571183" w:rsidRPr="00571183">
        <w:rPr>
          <w:bCs/>
          <w:iCs/>
          <w:lang w:val="fr-FR"/>
        </w:rPr>
        <w:t>anul</w:t>
      </w:r>
      <w:proofErr w:type="spellEnd"/>
      <w:r w:rsidR="00571183" w:rsidRPr="00571183">
        <w:rPr>
          <w:bCs/>
          <w:iCs/>
          <w:lang w:val="fr-FR"/>
        </w:rPr>
        <w:t xml:space="preserve"> 2020 a </w:t>
      </w:r>
      <w:proofErr w:type="spellStart"/>
      <w:r w:rsidR="00571183" w:rsidRPr="00571183">
        <w:rPr>
          <w:bCs/>
          <w:iCs/>
          <w:lang w:val="fr-FR"/>
        </w:rPr>
        <w:t>însemnat</w:t>
      </w:r>
      <w:proofErr w:type="spellEnd"/>
      <w:r w:rsidR="00571183" w:rsidRPr="00571183">
        <w:rPr>
          <w:bCs/>
          <w:iCs/>
          <w:lang w:val="fr-FR"/>
        </w:rPr>
        <w:t xml:space="preserve"> o </w:t>
      </w:r>
      <w:proofErr w:type="spellStart"/>
      <w:r w:rsidR="00571183" w:rsidRPr="00571183">
        <w:rPr>
          <w:bCs/>
          <w:iCs/>
          <w:lang w:val="fr-FR"/>
        </w:rPr>
        <w:t>reducere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drastică</w:t>
      </w:r>
      <w:proofErr w:type="spellEnd"/>
      <w:r w:rsidR="00571183" w:rsidRPr="00571183">
        <w:rPr>
          <w:bCs/>
          <w:iCs/>
          <w:lang w:val="fr-FR"/>
        </w:rPr>
        <w:t xml:space="preserve"> </w:t>
      </w:r>
      <w:r w:rsidR="00571183" w:rsidRPr="00571183">
        <w:rPr>
          <w:bCs/>
          <w:iCs/>
          <w:lang w:val="es-ES_tradnl"/>
        </w:rPr>
        <w:t xml:space="preserve">a </w:t>
      </w:r>
      <w:proofErr w:type="spellStart"/>
      <w:r w:rsidR="00571183" w:rsidRPr="00571183">
        <w:rPr>
          <w:bCs/>
          <w:iCs/>
          <w:lang w:val="es-ES_tradnl"/>
        </w:rPr>
        <w:t>activit</w:t>
      </w:r>
      <w:r w:rsidR="00571183" w:rsidRPr="00571183">
        <w:rPr>
          <w:bCs/>
          <w:iCs/>
          <w:lang w:val="fr-FR"/>
        </w:rPr>
        <w:t>ății</w:t>
      </w:r>
      <w:proofErr w:type="spellEnd"/>
      <w:r w:rsidR="00571183" w:rsidRPr="00571183">
        <w:rPr>
          <w:bCs/>
          <w:iCs/>
          <w:lang w:val="fr-FR"/>
        </w:rPr>
        <w:t xml:space="preserve"> de transport </w:t>
      </w:r>
      <w:proofErr w:type="spellStart"/>
      <w:r w:rsidR="00571183" w:rsidRPr="00571183">
        <w:rPr>
          <w:bCs/>
          <w:iCs/>
          <w:lang w:val="fr-FR"/>
        </w:rPr>
        <w:t>aerian</w:t>
      </w:r>
      <w:proofErr w:type="spellEnd"/>
      <w:r w:rsidR="00571183" w:rsidRPr="00571183">
        <w:rPr>
          <w:bCs/>
          <w:iCs/>
          <w:lang w:val="fr-FR"/>
        </w:rPr>
        <w:t xml:space="preserve">, </w:t>
      </w:r>
      <w:proofErr w:type="spellStart"/>
      <w:r w:rsidR="00571183" w:rsidRPr="00571183">
        <w:rPr>
          <w:bCs/>
          <w:iCs/>
          <w:lang w:val="fr-FR"/>
        </w:rPr>
        <w:t>ceea</w:t>
      </w:r>
      <w:proofErr w:type="spellEnd"/>
      <w:r w:rsidR="00571183" w:rsidRPr="00571183">
        <w:rPr>
          <w:bCs/>
          <w:iCs/>
          <w:lang w:val="fr-FR"/>
        </w:rPr>
        <w:t xml:space="preserve"> ce la </w:t>
      </w:r>
      <w:proofErr w:type="spellStart"/>
      <w:r w:rsidR="00571183" w:rsidRPr="00571183">
        <w:rPr>
          <w:bCs/>
          <w:iCs/>
          <w:lang w:val="fr-FR"/>
        </w:rPr>
        <w:t>nivelul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regiei</w:t>
      </w:r>
      <w:proofErr w:type="spellEnd"/>
      <w:r w:rsidR="00571183" w:rsidRPr="00571183">
        <w:rPr>
          <w:bCs/>
          <w:iCs/>
          <w:lang w:val="fr-FR"/>
        </w:rPr>
        <w:t xml:space="preserve"> s-a </w:t>
      </w:r>
      <w:proofErr w:type="spellStart"/>
      <w:r w:rsidR="00571183" w:rsidRPr="00571183">
        <w:rPr>
          <w:bCs/>
          <w:iCs/>
          <w:lang w:val="fr-FR"/>
        </w:rPr>
        <w:t>concretizat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și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în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realizarea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economii</w:t>
      </w:r>
      <w:proofErr w:type="spellEnd"/>
      <w:r w:rsidR="00571183" w:rsidRPr="00571183">
        <w:rPr>
          <w:bCs/>
          <w:iCs/>
          <w:lang w:val="fr-FR"/>
        </w:rPr>
        <w:t xml:space="preserve"> la </w:t>
      </w:r>
      <w:proofErr w:type="spellStart"/>
      <w:r w:rsidR="00571183" w:rsidRPr="00571183">
        <w:rPr>
          <w:bCs/>
          <w:iCs/>
          <w:lang w:val="fr-FR"/>
        </w:rPr>
        <w:t>cheltuielile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funcționare</w:t>
      </w:r>
      <w:proofErr w:type="spellEnd"/>
      <w:r w:rsidR="00571183" w:rsidRPr="00571183">
        <w:rPr>
          <w:bCs/>
          <w:iCs/>
          <w:lang w:val="fr-FR"/>
        </w:rPr>
        <w:t xml:space="preserve">, </w:t>
      </w:r>
      <w:proofErr w:type="spellStart"/>
      <w:r w:rsidR="00571183" w:rsidRPr="00571183">
        <w:rPr>
          <w:bCs/>
          <w:iCs/>
          <w:lang w:val="fr-FR"/>
        </w:rPr>
        <w:t>inclusiv</w:t>
      </w:r>
      <w:proofErr w:type="spellEnd"/>
      <w:r w:rsidR="00571183" w:rsidRPr="00571183">
        <w:rPr>
          <w:bCs/>
          <w:iCs/>
          <w:lang w:val="fr-FR"/>
        </w:rPr>
        <w:t xml:space="preserve"> la </w:t>
      </w:r>
      <w:proofErr w:type="spellStart"/>
      <w:r w:rsidR="00571183" w:rsidRPr="00571183">
        <w:rPr>
          <w:bCs/>
          <w:iCs/>
          <w:lang w:val="fr-FR"/>
        </w:rPr>
        <w:t>cheltuielile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cu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salariile</w:t>
      </w:r>
      <w:proofErr w:type="spellEnd"/>
      <w:r w:rsidR="00571183" w:rsidRPr="00571183">
        <w:rPr>
          <w:bCs/>
          <w:iCs/>
          <w:lang w:val="fr-FR"/>
        </w:rPr>
        <w:t xml:space="preserve">. </w:t>
      </w:r>
      <w:proofErr w:type="spellStart"/>
      <w:r w:rsidR="00571183" w:rsidRPr="00571183">
        <w:rPr>
          <w:bCs/>
          <w:iCs/>
          <w:lang w:val="fr-FR"/>
        </w:rPr>
        <w:t>În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acest</w:t>
      </w:r>
      <w:proofErr w:type="spellEnd"/>
      <w:r w:rsidR="00571183" w:rsidRPr="00571183">
        <w:rPr>
          <w:bCs/>
          <w:iCs/>
          <w:lang w:val="fr-FR"/>
        </w:rPr>
        <w:t xml:space="preserve"> sens </w:t>
      </w:r>
      <w:proofErr w:type="spellStart"/>
      <w:r w:rsidR="00571183" w:rsidRPr="00571183">
        <w:rPr>
          <w:bCs/>
          <w:iCs/>
          <w:lang w:val="fr-FR"/>
        </w:rPr>
        <w:t>programul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funcționare</w:t>
      </w:r>
      <w:proofErr w:type="spellEnd"/>
      <w:r w:rsidR="00571183" w:rsidRPr="00571183">
        <w:rPr>
          <w:bCs/>
          <w:iCs/>
          <w:lang w:val="fr-FR"/>
        </w:rPr>
        <w:t xml:space="preserve"> al </w:t>
      </w:r>
      <w:proofErr w:type="spellStart"/>
      <w:r w:rsidR="00571183" w:rsidRPr="00571183">
        <w:rPr>
          <w:bCs/>
          <w:iCs/>
          <w:lang w:val="fr-FR"/>
        </w:rPr>
        <w:t>regiei</w:t>
      </w:r>
      <w:proofErr w:type="spellEnd"/>
      <w:r w:rsidR="00571183" w:rsidRPr="00571183">
        <w:rPr>
          <w:bCs/>
          <w:iCs/>
          <w:lang w:val="fr-FR"/>
        </w:rPr>
        <w:t xml:space="preserve"> s-a </w:t>
      </w:r>
      <w:proofErr w:type="spellStart"/>
      <w:r w:rsidR="00571183" w:rsidRPr="00571183">
        <w:rPr>
          <w:bCs/>
          <w:iCs/>
          <w:lang w:val="fr-FR"/>
        </w:rPr>
        <w:t>modificat</w:t>
      </w:r>
      <w:proofErr w:type="spellEnd"/>
      <w:r w:rsidR="00571183" w:rsidRPr="00571183">
        <w:rPr>
          <w:bCs/>
          <w:iCs/>
          <w:lang w:val="fr-FR"/>
        </w:rPr>
        <w:t xml:space="preserve">, a </w:t>
      </w:r>
      <w:proofErr w:type="spellStart"/>
      <w:r w:rsidR="00571183" w:rsidRPr="00571183">
        <w:rPr>
          <w:bCs/>
          <w:iCs/>
          <w:lang w:val="fr-FR"/>
        </w:rPr>
        <w:t>fost</w:t>
      </w:r>
      <w:proofErr w:type="spellEnd"/>
      <w:r w:rsidR="00571183" w:rsidRPr="00571183">
        <w:rPr>
          <w:bCs/>
          <w:iCs/>
          <w:lang w:val="fr-FR"/>
        </w:rPr>
        <w:t xml:space="preserve"> redus la </w:t>
      </w:r>
      <w:proofErr w:type="spellStart"/>
      <w:r w:rsidR="00571183" w:rsidRPr="00571183">
        <w:rPr>
          <w:bCs/>
          <w:iCs/>
          <w:lang w:val="fr-FR"/>
        </w:rPr>
        <w:t>cinci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zile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pe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săptămână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și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personalul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din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sectorul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operațional</w:t>
      </w:r>
      <w:proofErr w:type="spellEnd"/>
      <w:r w:rsidR="00571183" w:rsidRPr="00571183">
        <w:rPr>
          <w:bCs/>
          <w:iCs/>
          <w:lang w:val="fr-FR"/>
        </w:rPr>
        <w:t xml:space="preserve"> a </w:t>
      </w:r>
      <w:proofErr w:type="spellStart"/>
      <w:r w:rsidR="00571183" w:rsidRPr="00571183">
        <w:rPr>
          <w:bCs/>
          <w:iCs/>
          <w:lang w:val="fr-FR"/>
        </w:rPr>
        <w:t>asigurat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permanența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doar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pentru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zborurile</w:t>
      </w:r>
      <w:proofErr w:type="spellEnd"/>
      <w:r w:rsidR="00571183" w:rsidRPr="00571183">
        <w:rPr>
          <w:bCs/>
          <w:iCs/>
          <w:lang w:val="fr-FR"/>
        </w:rPr>
        <w:t xml:space="preserve"> SMURD </w:t>
      </w:r>
      <w:proofErr w:type="spellStart"/>
      <w:r w:rsidR="00571183" w:rsidRPr="00571183">
        <w:rPr>
          <w:bCs/>
          <w:iCs/>
          <w:lang w:val="fr-FR"/>
        </w:rPr>
        <w:t>și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zborurile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cu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caracter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umanitar</w:t>
      </w:r>
      <w:proofErr w:type="spellEnd"/>
      <w:r w:rsidR="00571183" w:rsidRPr="00571183">
        <w:rPr>
          <w:bCs/>
          <w:iCs/>
          <w:lang w:val="fr-FR"/>
        </w:rPr>
        <w:t xml:space="preserve">. </w:t>
      </w:r>
      <w:proofErr w:type="spellStart"/>
      <w:r w:rsidR="00571183" w:rsidRPr="00571183">
        <w:rPr>
          <w:bCs/>
          <w:iCs/>
          <w:lang w:val="fr-FR"/>
        </w:rPr>
        <w:t>Astfel</w:t>
      </w:r>
      <w:proofErr w:type="spellEnd"/>
      <w:r w:rsidR="00571183" w:rsidRPr="00571183">
        <w:rPr>
          <w:bCs/>
          <w:iCs/>
          <w:lang w:val="fr-FR"/>
        </w:rPr>
        <w:t xml:space="preserve">, </w:t>
      </w:r>
      <w:proofErr w:type="spellStart"/>
      <w:r w:rsidR="00571183" w:rsidRPr="00571183">
        <w:rPr>
          <w:bCs/>
          <w:iCs/>
          <w:lang w:val="fr-FR"/>
        </w:rPr>
        <w:t>în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anul</w:t>
      </w:r>
      <w:proofErr w:type="spellEnd"/>
      <w:r w:rsidR="00571183" w:rsidRPr="00571183">
        <w:rPr>
          <w:bCs/>
          <w:iCs/>
          <w:lang w:val="fr-FR"/>
        </w:rPr>
        <w:t xml:space="preserve"> 2020, </w:t>
      </w:r>
      <w:proofErr w:type="spellStart"/>
      <w:r w:rsidR="00571183" w:rsidRPr="00571183">
        <w:rPr>
          <w:bCs/>
          <w:iCs/>
          <w:lang w:val="fr-FR"/>
        </w:rPr>
        <w:t>față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necesarul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cheltuieli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personal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aprobat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prin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bugetul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venituri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și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cheltuieli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iniț</w:t>
      </w:r>
      <w:proofErr w:type="spellEnd"/>
      <w:r w:rsidR="00571183" w:rsidRPr="00571183">
        <w:rPr>
          <w:bCs/>
          <w:iCs/>
          <w:lang w:val="pt-PT"/>
        </w:rPr>
        <w:t xml:space="preserve">ial, </w:t>
      </w:r>
      <w:proofErr w:type="spellStart"/>
      <w:r w:rsidR="00571183" w:rsidRPr="00571183">
        <w:rPr>
          <w:bCs/>
          <w:iCs/>
          <w:lang w:val="fr-FR"/>
        </w:rPr>
        <w:t>în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cuantum</w:t>
      </w:r>
      <w:proofErr w:type="spellEnd"/>
      <w:r w:rsidR="00571183" w:rsidRPr="00571183">
        <w:rPr>
          <w:bCs/>
          <w:iCs/>
          <w:lang w:val="fr-FR"/>
        </w:rPr>
        <w:t xml:space="preserve"> de 5.217 mii lei, </w:t>
      </w:r>
      <w:proofErr w:type="spellStart"/>
      <w:r w:rsidR="00571183" w:rsidRPr="00571183">
        <w:rPr>
          <w:bCs/>
          <w:iCs/>
          <w:lang w:val="fr-FR"/>
        </w:rPr>
        <w:t>prin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rectificări</w:t>
      </w:r>
      <w:proofErr w:type="spellEnd"/>
      <w:r w:rsidR="00571183" w:rsidRPr="00571183">
        <w:rPr>
          <w:bCs/>
          <w:iCs/>
          <w:lang w:val="fr-FR"/>
        </w:rPr>
        <w:t xml:space="preserve">, </w:t>
      </w:r>
      <w:proofErr w:type="spellStart"/>
      <w:r w:rsidR="00571183" w:rsidRPr="00571183">
        <w:rPr>
          <w:bCs/>
          <w:iCs/>
          <w:lang w:val="fr-FR"/>
        </w:rPr>
        <w:t>creditele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bugetare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pentru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cheltuieli</w:t>
      </w:r>
      <w:proofErr w:type="spellEnd"/>
      <w:r w:rsidR="00571183" w:rsidRPr="00571183">
        <w:rPr>
          <w:bCs/>
          <w:iCs/>
          <w:lang w:val="fr-FR"/>
        </w:rPr>
        <w:t xml:space="preserve"> de </w:t>
      </w:r>
      <w:proofErr w:type="spellStart"/>
      <w:r w:rsidR="00571183" w:rsidRPr="00571183">
        <w:rPr>
          <w:bCs/>
          <w:iCs/>
          <w:lang w:val="fr-FR"/>
        </w:rPr>
        <w:t>personal</w:t>
      </w:r>
      <w:proofErr w:type="spellEnd"/>
      <w:r w:rsidR="00571183" w:rsidRPr="00571183">
        <w:rPr>
          <w:bCs/>
          <w:iCs/>
          <w:lang w:val="fr-FR"/>
        </w:rPr>
        <w:t xml:space="preserve"> au </w:t>
      </w:r>
      <w:proofErr w:type="spellStart"/>
      <w:r w:rsidR="00571183" w:rsidRPr="00571183">
        <w:rPr>
          <w:bCs/>
          <w:iCs/>
          <w:lang w:val="fr-FR"/>
        </w:rPr>
        <w:t>fost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reduse</w:t>
      </w:r>
      <w:proofErr w:type="spellEnd"/>
      <w:r w:rsidR="00571183" w:rsidRPr="00571183">
        <w:rPr>
          <w:bCs/>
          <w:iCs/>
          <w:lang w:val="fr-FR"/>
        </w:rPr>
        <w:t xml:space="preserve"> </w:t>
      </w:r>
      <w:proofErr w:type="spellStart"/>
      <w:r w:rsidR="00571183" w:rsidRPr="00571183">
        <w:rPr>
          <w:bCs/>
          <w:iCs/>
          <w:lang w:val="fr-FR"/>
        </w:rPr>
        <w:t>semnificativ</w:t>
      </w:r>
      <w:proofErr w:type="spellEnd"/>
      <w:r w:rsidR="00571183" w:rsidRPr="00571183">
        <w:rPr>
          <w:bCs/>
          <w:iCs/>
          <w:lang w:val="fr-FR"/>
        </w:rPr>
        <w:t xml:space="preserve"> (</w:t>
      </w:r>
      <w:proofErr w:type="spellStart"/>
      <w:r w:rsidR="00571183" w:rsidRPr="00571183">
        <w:rPr>
          <w:bCs/>
          <w:iCs/>
          <w:lang w:val="fr-FR"/>
        </w:rPr>
        <w:t>cu</w:t>
      </w:r>
      <w:proofErr w:type="spellEnd"/>
      <w:r w:rsidR="00571183" w:rsidRPr="00571183">
        <w:rPr>
          <w:bCs/>
          <w:iCs/>
          <w:lang w:val="fr-FR"/>
        </w:rPr>
        <w:t xml:space="preserve"> 629 mii lei). </w:t>
      </w:r>
    </w:p>
    <w:p w14:paraId="05BA222E" w14:textId="681E1891" w:rsidR="00571183" w:rsidRDefault="00571183" w:rsidP="00D4269A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Anual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prin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legea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bugetului</w:t>
      </w:r>
      <w:proofErr w:type="spellEnd"/>
      <w:r w:rsidRPr="00571183">
        <w:rPr>
          <w:bCs/>
          <w:iCs/>
          <w:lang w:val="fr-FR"/>
        </w:rPr>
        <w:t xml:space="preserve"> de stat se </w:t>
      </w:r>
      <w:proofErr w:type="spellStart"/>
      <w:r w:rsidRPr="00571183">
        <w:rPr>
          <w:bCs/>
          <w:iCs/>
          <w:lang w:val="fr-FR"/>
        </w:rPr>
        <w:t>stabilesc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obiective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politică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Cs/>
          <w:iCs/>
          <w:lang w:val="pt-PT"/>
        </w:rPr>
        <w:t>salarial</w:t>
      </w:r>
      <w:r w:rsidRPr="00571183">
        <w:rPr>
          <w:bCs/>
          <w:iCs/>
          <w:lang w:val="fr-FR"/>
        </w:rPr>
        <w:t xml:space="preserve">ă </w:t>
      </w:r>
      <w:proofErr w:type="spellStart"/>
      <w:r w:rsidRPr="00571183">
        <w:rPr>
          <w:bCs/>
          <w:iCs/>
          <w:lang w:val="fr-FR"/>
        </w:rPr>
        <w:t>pe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baza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cărora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operatorii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economici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fundamentează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indicatorii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bugetele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venituri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şi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cheltuieli</w:t>
      </w:r>
      <w:proofErr w:type="spellEnd"/>
      <w:r w:rsidRPr="00571183">
        <w:rPr>
          <w:bCs/>
          <w:iCs/>
          <w:lang w:val="fr-FR"/>
        </w:rPr>
        <w:t xml:space="preserve">. </w:t>
      </w:r>
      <w:proofErr w:type="spellStart"/>
      <w:r w:rsidRPr="00571183">
        <w:rPr>
          <w:bCs/>
          <w:iCs/>
          <w:lang w:val="fr-FR"/>
        </w:rPr>
        <w:t>Potrivit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legilor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anuale</w:t>
      </w:r>
      <w:proofErr w:type="spellEnd"/>
      <w:r w:rsidRPr="00571183">
        <w:rPr>
          <w:bCs/>
          <w:iCs/>
          <w:lang w:val="fr-FR"/>
        </w:rPr>
        <w:t xml:space="preserve"> ale </w:t>
      </w:r>
      <w:proofErr w:type="spellStart"/>
      <w:r w:rsidRPr="00571183">
        <w:rPr>
          <w:bCs/>
          <w:iCs/>
          <w:lang w:val="fr-FR"/>
        </w:rPr>
        <w:t>bugetului</w:t>
      </w:r>
      <w:proofErr w:type="spellEnd"/>
      <w:r w:rsidRPr="00571183">
        <w:rPr>
          <w:bCs/>
          <w:iCs/>
          <w:lang w:val="fr-FR"/>
        </w:rPr>
        <w:t xml:space="preserve"> de stat, </w:t>
      </w:r>
      <w:proofErr w:type="spellStart"/>
      <w:r w:rsidRPr="00571183">
        <w:rPr>
          <w:bCs/>
          <w:iCs/>
          <w:lang w:val="fr-FR"/>
        </w:rPr>
        <w:t>majorarea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cheltuielilor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natură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Cs/>
          <w:iCs/>
          <w:lang w:val="pt-PT"/>
        </w:rPr>
        <w:t>salarial</w:t>
      </w:r>
      <w:r w:rsidRPr="00571183">
        <w:rPr>
          <w:bCs/>
          <w:iCs/>
          <w:lang w:val="fr-FR"/>
        </w:rPr>
        <w:t xml:space="preserve">ă </w:t>
      </w:r>
      <w:proofErr w:type="spellStart"/>
      <w:r w:rsidRPr="00571183">
        <w:rPr>
          <w:bCs/>
          <w:iCs/>
          <w:lang w:val="fr-FR"/>
        </w:rPr>
        <w:t>față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nivelul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aprobat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anterior</w:t>
      </w:r>
      <w:proofErr w:type="spellEnd"/>
      <w:r w:rsidRPr="00571183">
        <w:rPr>
          <w:bCs/>
          <w:iCs/>
          <w:lang w:val="fr-FR"/>
        </w:rPr>
        <w:t xml:space="preserve"> (</w:t>
      </w:r>
      <w:proofErr w:type="spellStart"/>
      <w:r w:rsidRPr="00571183">
        <w:rPr>
          <w:bCs/>
          <w:iCs/>
          <w:lang w:val="fr-FR"/>
        </w:rPr>
        <w:t>altele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decât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datorate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creșterii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salariului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minim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garantat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plată</w:t>
      </w:r>
      <w:proofErr w:type="spellEnd"/>
      <w:r w:rsidRPr="00571183">
        <w:rPr>
          <w:bCs/>
          <w:iCs/>
          <w:lang w:val="fr-FR"/>
        </w:rPr>
        <w:t xml:space="preserve">) se </w:t>
      </w:r>
      <w:proofErr w:type="spellStart"/>
      <w:r w:rsidRPr="00571183">
        <w:rPr>
          <w:bCs/>
          <w:iCs/>
          <w:lang w:val="fr-FR"/>
        </w:rPr>
        <w:t>poate</w:t>
      </w:r>
      <w:proofErr w:type="spellEnd"/>
      <w:r w:rsidRPr="00571183">
        <w:rPr>
          <w:bCs/>
          <w:iCs/>
          <w:lang w:val="fr-FR"/>
        </w:rPr>
        <w:t xml:space="preserve"> face </w:t>
      </w:r>
      <w:proofErr w:type="spellStart"/>
      <w:r w:rsidRPr="00571183">
        <w:rPr>
          <w:bCs/>
          <w:iCs/>
          <w:lang w:val="fr-FR"/>
        </w:rPr>
        <w:t>doar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dacă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Cs/>
          <w:iCs/>
          <w:lang w:val="pt-PT"/>
        </w:rPr>
        <w:t>exist</w:t>
      </w:r>
      <w:r w:rsidRPr="00571183">
        <w:rPr>
          <w:bCs/>
          <w:iCs/>
          <w:lang w:val="fr-FR"/>
        </w:rPr>
        <w:t xml:space="preserve">ă un </w:t>
      </w:r>
      <w:proofErr w:type="spellStart"/>
      <w:r w:rsidRPr="00571183">
        <w:rPr>
          <w:bCs/>
          <w:iCs/>
          <w:lang w:val="fr-FR"/>
        </w:rPr>
        <w:t>act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normativ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prin</w:t>
      </w:r>
      <w:proofErr w:type="spellEnd"/>
      <w:r w:rsidRPr="00571183">
        <w:rPr>
          <w:bCs/>
          <w:iCs/>
          <w:lang w:val="fr-FR"/>
        </w:rPr>
        <w:t xml:space="preserve"> care se </w:t>
      </w:r>
      <w:proofErr w:type="spellStart"/>
      <w:r w:rsidRPr="00571183">
        <w:rPr>
          <w:bCs/>
          <w:iCs/>
          <w:lang w:val="fr-FR"/>
        </w:rPr>
        <w:t>aprobă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diversificarea</w:t>
      </w:r>
      <w:proofErr w:type="spellEnd"/>
      <w:r w:rsidRPr="00571183">
        <w:rPr>
          <w:bCs/>
          <w:iCs/>
          <w:lang w:val="fr-FR"/>
        </w:rPr>
        <w:t>/</w:t>
      </w:r>
      <w:proofErr w:type="spellStart"/>
      <w:r w:rsidRPr="00571183">
        <w:rPr>
          <w:bCs/>
          <w:iCs/>
          <w:lang w:val="fr-FR"/>
        </w:rPr>
        <w:t>extinderea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activității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regiei</w:t>
      </w:r>
      <w:proofErr w:type="spellEnd"/>
      <w:r w:rsidRPr="00571183">
        <w:rPr>
          <w:bCs/>
          <w:iCs/>
          <w:lang w:val="fr-FR"/>
        </w:rPr>
        <w:t>.</w:t>
      </w:r>
    </w:p>
    <w:p w14:paraId="49A77AE4" w14:textId="245C1009" w:rsidR="00D4269A" w:rsidRDefault="00D4269A" w:rsidP="00D4269A">
      <w:pPr>
        <w:ind w:firstLine="567"/>
        <w:jc w:val="both"/>
        <w:rPr>
          <w:bCs/>
          <w:iCs/>
        </w:rPr>
      </w:pPr>
      <w:r>
        <w:rPr>
          <w:bCs/>
          <w:iCs/>
          <w:lang w:val="fr-FR"/>
        </w:rPr>
        <w:tab/>
      </w:r>
      <w:proofErr w:type="spellStart"/>
      <w:r w:rsidRPr="00F07266">
        <w:rPr>
          <w:bCs/>
          <w:iCs/>
        </w:rPr>
        <w:t>Potrivit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contractelor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finanțare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eligibilitatea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cheltuielilor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aferente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proiectelor</w:t>
      </w:r>
      <w:proofErr w:type="spellEnd"/>
      <w:r w:rsidRPr="00F07266">
        <w:rPr>
          <w:bCs/>
          <w:iCs/>
        </w:rPr>
        <w:t xml:space="preserve"> cu </w:t>
      </w:r>
      <w:proofErr w:type="spellStart"/>
      <w:r w:rsidRPr="00F07266">
        <w:rPr>
          <w:bCs/>
          <w:iCs/>
        </w:rPr>
        <w:t>finanțare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nerambursabilă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este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până</w:t>
      </w:r>
      <w:proofErr w:type="spellEnd"/>
      <w:r w:rsidRPr="00F07266">
        <w:rPr>
          <w:bCs/>
          <w:iCs/>
        </w:rPr>
        <w:t xml:space="preserve"> la data de 31.12.2023, </w:t>
      </w:r>
      <w:proofErr w:type="spellStart"/>
      <w:r w:rsidRPr="00F07266">
        <w:rPr>
          <w:bCs/>
          <w:iCs/>
        </w:rPr>
        <w:t>astfel</w:t>
      </w:r>
      <w:proofErr w:type="spellEnd"/>
      <w:r w:rsidRPr="00F07266">
        <w:rPr>
          <w:bCs/>
          <w:iCs/>
        </w:rPr>
        <w:t xml:space="preserve"> se </w:t>
      </w:r>
      <w:proofErr w:type="spellStart"/>
      <w:r w:rsidRPr="00F07266">
        <w:rPr>
          <w:bCs/>
          <w:iCs/>
        </w:rPr>
        <w:t>impune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completarea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echipelor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implementare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poiectelor</w:t>
      </w:r>
      <w:proofErr w:type="spellEnd"/>
      <w:r w:rsidRPr="00F07266">
        <w:rPr>
          <w:bCs/>
          <w:iCs/>
        </w:rPr>
        <w:t xml:space="preserve"> cu </w:t>
      </w:r>
      <w:proofErr w:type="spellStart"/>
      <w:r w:rsidRPr="00F07266">
        <w:rPr>
          <w:bCs/>
          <w:iCs/>
        </w:rPr>
        <w:t>specialiști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într</w:t>
      </w:r>
      <w:proofErr w:type="spellEnd"/>
      <w:r w:rsidRPr="00F07266">
        <w:rPr>
          <w:bCs/>
          <w:iCs/>
        </w:rPr>
        <w:t xml:space="preserve">-un </w:t>
      </w:r>
      <w:proofErr w:type="spellStart"/>
      <w:r w:rsidRPr="00F07266">
        <w:rPr>
          <w:bCs/>
          <w:iCs/>
        </w:rPr>
        <w:t>timp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foarte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scurt</w:t>
      </w:r>
      <w:proofErr w:type="spellEnd"/>
      <w:r w:rsidRPr="00F07266">
        <w:rPr>
          <w:bCs/>
          <w:iCs/>
        </w:rPr>
        <w:t xml:space="preserve">. Conform </w:t>
      </w:r>
      <w:proofErr w:type="spellStart"/>
      <w:r w:rsidRPr="00F07266">
        <w:rPr>
          <w:bCs/>
          <w:iCs/>
        </w:rPr>
        <w:t>termenelor</w:t>
      </w:r>
      <w:proofErr w:type="spellEnd"/>
      <w:r w:rsidRPr="00F07266">
        <w:rPr>
          <w:bCs/>
          <w:iCs/>
        </w:rPr>
        <w:t xml:space="preserve"> din </w:t>
      </w:r>
      <w:proofErr w:type="spellStart"/>
      <w:r w:rsidRPr="00F07266">
        <w:rPr>
          <w:bCs/>
          <w:iCs/>
        </w:rPr>
        <w:t>reglementările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cuprinse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Regulamentului</w:t>
      </w:r>
      <w:proofErr w:type="spellEnd"/>
      <w:r w:rsidRPr="00F07266">
        <w:rPr>
          <w:bCs/>
          <w:iCs/>
        </w:rPr>
        <w:t xml:space="preserve"> Intern al </w:t>
      </w:r>
      <w:proofErr w:type="spellStart"/>
      <w:r w:rsidRPr="00F07266">
        <w:rPr>
          <w:bCs/>
          <w:iCs/>
        </w:rPr>
        <w:t>regiei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concursurile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angajare</w:t>
      </w:r>
      <w:proofErr w:type="spellEnd"/>
      <w:r w:rsidRPr="00F07266">
        <w:rPr>
          <w:bCs/>
          <w:iCs/>
        </w:rPr>
        <w:t xml:space="preserve"> se </w:t>
      </w:r>
      <w:proofErr w:type="spellStart"/>
      <w:r w:rsidRPr="00F07266">
        <w:rPr>
          <w:bCs/>
          <w:iCs/>
        </w:rPr>
        <w:t>desfășoară</w:t>
      </w:r>
      <w:proofErr w:type="spellEnd"/>
      <w:r w:rsidRPr="00F07266">
        <w:rPr>
          <w:bCs/>
          <w:iCs/>
        </w:rPr>
        <w:t xml:space="preserve"> pe o </w:t>
      </w:r>
      <w:proofErr w:type="spellStart"/>
      <w:r w:rsidRPr="00F07266">
        <w:rPr>
          <w:bCs/>
          <w:iCs/>
        </w:rPr>
        <w:t>periodă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timp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cel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puțin</w:t>
      </w:r>
      <w:proofErr w:type="spellEnd"/>
      <w:r w:rsidRPr="00F07266">
        <w:rPr>
          <w:bCs/>
          <w:iCs/>
        </w:rPr>
        <w:t xml:space="preserve"> 20 de </w:t>
      </w:r>
      <w:proofErr w:type="spellStart"/>
      <w:r w:rsidRPr="00F07266">
        <w:rPr>
          <w:bCs/>
          <w:iCs/>
        </w:rPr>
        <w:t>zile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lucrătoare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astfel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încât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dacă</w:t>
      </w:r>
      <w:proofErr w:type="spellEnd"/>
      <w:r w:rsidRPr="00F07266">
        <w:rPr>
          <w:bCs/>
          <w:iCs/>
        </w:rPr>
        <w:t xml:space="preserve"> se </w:t>
      </w:r>
      <w:proofErr w:type="spellStart"/>
      <w:r w:rsidRPr="00F07266">
        <w:rPr>
          <w:bCs/>
          <w:iCs/>
        </w:rPr>
        <w:t>aprobă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diversificarea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activității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pentru</w:t>
      </w:r>
      <w:proofErr w:type="spellEnd"/>
      <w:r w:rsidRPr="00F07266">
        <w:rPr>
          <w:bCs/>
          <w:iCs/>
        </w:rPr>
        <w:t xml:space="preserve"> o </w:t>
      </w:r>
      <w:proofErr w:type="spellStart"/>
      <w:r w:rsidRPr="00F07266">
        <w:rPr>
          <w:bCs/>
          <w:iCs/>
        </w:rPr>
        <w:t>parte</w:t>
      </w:r>
      <w:proofErr w:type="spellEnd"/>
      <w:r w:rsidRPr="00F07266">
        <w:rPr>
          <w:bCs/>
          <w:iCs/>
        </w:rPr>
        <w:t xml:space="preserve"> din </w:t>
      </w:r>
      <w:proofErr w:type="spellStart"/>
      <w:r w:rsidRPr="00F07266">
        <w:rPr>
          <w:bCs/>
          <w:iCs/>
        </w:rPr>
        <w:t>posturile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vacante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menționate</w:t>
      </w:r>
      <w:proofErr w:type="spellEnd"/>
      <w:r w:rsidRPr="00F07266">
        <w:rPr>
          <w:bCs/>
          <w:iCs/>
        </w:rPr>
        <w:t xml:space="preserve"> se </w:t>
      </w:r>
      <w:proofErr w:type="spellStart"/>
      <w:r w:rsidRPr="00F07266">
        <w:rPr>
          <w:bCs/>
          <w:iCs/>
        </w:rPr>
        <w:t>poate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începe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luna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decembrie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anului</w:t>
      </w:r>
      <w:proofErr w:type="spellEnd"/>
      <w:r w:rsidRPr="00F07266">
        <w:rPr>
          <w:bCs/>
          <w:iCs/>
        </w:rPr>
        <w:t xml:space="preserve"> 2022 </w:t>
      </w:r>
      <w:proofErr w:type="spellStart"/>
      <w:r w:rsidRPr="00F07266">
        <w:rPr>
          <w:bCs/>
          <w:iCs/>
        </w:rPr>
        <w:t>concursul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ocupare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urmând</w:t>
      </w:r>
      <w:proofErr w:type="spellEnd"/>
      <w:r w:rsidRPr="00F07266">
        <w:rPr>
          <w:bCs/>
          <w:iCs/>
        </w:rPr>
        <w:t xml:space="preserve"> ca </w:t>
      </w:r>
      <w:proofErr w:type="spellStart"/>
      <w:r w:rsidRPr="00F07266">
        <w:rPr>
          <w:bCs/>
          <w:iCs/>
        </w:rPr>
        <w:t>acesta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să</w:t>
      </w:r>
      <w:proofErr w:type="spellEnd"/>
      <w:r w:rsidRPr="00F07266">
        <w:rPr>
          <w:bCs/>
          <w:iCs/>
        </w:rPr>
        <w:t xml:space="preserve"> fie </w:t>
      </w:r>
      <w:proofErr w:type="spellStart"/>
      <w:r w:rsidRPr="00F07266">
        <w:rPr>
          <w:bCs/>
          <w:iCs/>
        </w:rPr>
        <w:t>finalizat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cel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mai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repede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cursul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lunii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ianuarie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anului</w:t>
      </w:r>
      <w:proofErr w:type="spellEnd"/>
      <w:r w:rsidRPr="00F07266">
        <w:rPr>
          <w:bCs/>
          <w:iCs/>
        </w:rPr>
        <w:t xml:space="preserve"> 2023, </w:t>
      </w:r>
      <w:proofErr w:type="spellStart"/>
      <w:r w:rsidRPr="00F07266">
        <w:rPr>
          <w:bCs/>
          <w:iCs/>
        </w:rPr>
        <w:t>angajarea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propriu-zisă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candidaților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admiși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urmând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să</w:t>
      </w:r>
      <w:proofErr w:type="spellEnd"/>
      <w:r w:rsidRPr="00F07266">
        <w:rPr>
          <w:bCs/>
          <w:iCs/>
        </w:rPr>
        <w:t xml:space="preserve"> se </w:t>
      </w:r>
      <w:proofErr w:type="spellStart"/>
      <w:r w:rsidRPr="00F07266">
        <w:rPr>
          <w:bCs/>
          <w:iCs/>
        </w:rPr>
        <w:t>facă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după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aprobarea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bugetului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venituri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și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</w:t>
      </w:r>
      <w:proofErr w:type="spellEnd"/>
      <w:r w:rsidRPr="00F07266">
        <w:rPr>
          <w:bCs/>
          <w:iCs/>
        </w:rPr>
        <w:t xml:space="preserve"> pe </w:t>
      </w:r>
      <w:proofErr w:type="spellStart"/>
      <w:r w:rsidRPr="00F07266">
        <w:rPr>
          <w:bCs/>
          <w:iCs/>
        </w:rPr>
        <w:t>anul</w:t>
      </w:r>
      <w:proofErr w:type="spellEnd"/>
      <w:r w:rsidRPr="00F07266">
        <w:rPr>
          <w:bCs/>
          <w:iCs/>
        </w:rPr>
        <w:t xml:space="preserve"> 2023. </w:t>
      </w:r>
      <w:proofErr w:type="spellStart"/>
      <w:r w:rsidRPr="00F07266">
        <w:rPr>
          <w:bCs/>
          <w:iCs/>
        </w:rPr>
        <w:t>Fără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existența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actului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normativ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aprobare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diversificării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activității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creditele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bugetare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aferente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cheltuielilor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natură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salarială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cuprinse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proiectului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bugetului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venituri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și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</w:t>
      </w:r>
      <w:proofErr w:type="spellEnd"/>
      <w:r w:rsidRPr="00F07266">
        <w:rPr>
          <w:bCs/>
          <w:iCs/>
        </w:rPr>
        <w:t xml:space="preserve"> al </w:t>
      </w:r>
      <w:proofErr w:type="spellStart"/>
      <w:r w:rsidRPr="00F07266">
        <w:rPr>
          <w:bCs/>
          <w:iCs/>
        </w:rPr>
        <w:t>regiei</w:t>
      </w:r>
      <w:proofErr w:type="spellEnd"/>
      <w:r w:rsidRPr="00F07266">
        <w:rPr>
          <w:bCs/>
          <w:iCs/>
        </w:rPr>
        <w:t xml:space="preserve"> pe </w:t>
      </w:r>
      <w:proofErr w:type="spellStart"/>
      <w:r w:rsidRPr="00F07266">
        <w:rPr>
          <w:bCs/>
          <w:iCs/>
        </w:rPr>
        <w:t>anul</w:t>
      </w:r>
      <w:proofErr w:type="spellEnd"/>
      <w:r w:rsidRPr="00F07266">
        <w:rPr>
          <w:bCs/>
          <w:iCs/>
        </w:rPr>
        <w:t xml:space="preserve"> 2023 nu pot fi </w:t>
      </w:r>
      <w:proofErr w:type="spellStart"/>
      <w:r w:rsidRPr="00F07266">
        <w:rPr>
          <w:bCs/>
          <w:iCs/>
        </w:rPr>
        <w:t>majorate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pentru</w:t>
      </w:r>
      <w:proofErr w:type="spellEnd"/>
      <w:r w:rsidRPr="00F07266">
        <w:rPr>
          <w:bCs/>
          <w:iCs/>
        </w:rPr>
        <w:t xml:space="preserve"> </w:t>
      </w:r>
      <w:proofErr w:type="gramStart"/>
      <w:r w:rsidRPr="00F07266">
        <w:rPr>
          <w:bCs/>
          <w:iCs/>
        </w:rPr>
        <w:t>a</w:t>
      </w:r>
      <w:proofErr w:type="gram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acoperi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cheltuielile</w:t>
      </w:r>
      <w:proofErr w:type="spellEnd"/>
      <w:r w:rsidRPr="00F07266">
        <w:rPr>
          <w:bCs/>
          <w:iCs/>
        </w:rPr>
        <w:t xml:space="preserve"> cu </w:t>
      </w:r>
      <w:proofErr w:type="spellStart"/>
      <w:r w:rsidRPr="00F07266">
        <w:rPr>
          <w:bCs/>
          <w:iCs/>
        </w:rPr>
        <w:t>creșterea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numărului</w:t>
      </w:r>
      <w:proofErr w:type="spellEnd"/>
      <w:r w:rsidRPr="00F07266">
        <w:rPr>
          <w:bCs/>
          <w:iCs/>
        </w:rPr>
        <w:t xml:space="preserve"> de personal </w:t>
      </w:r>
      <w:proofErr w:type="spellStart"/>
      <w:r w:rsidRPr="00F07266">
        <w:rPr>
          <w:bCs/>
          <w:iCs/>
        </w:rPr>
        <w:t>angajat</w:t>
      </w:r>
      <w:proofErr w:type="spellEnd"/>
      <w:r w:rsidRPr="00F07266">
        <w:rPr>
          <w:bCs/>
          <w:iCs/>
        </w:rPr>
        <w:t xml:space="preserve">. </w:t>
      </w:r>
    </w:p>
    <w:p w14:paraId="7ADFE37C" w14:textId="77777777" w:rsidR="00D4269A" w:rsidRPr="00F07266" w:rsidRDefault="00D4269A" w:rsidP="00D4269A">
      <w:pPr>
        <w:ind w:firstLine="567"/>
        <w:jc w:val="both"/>
        <w:rPr>
          <w:bCs/>
          <w:iCs/>
        </w:rPr>
      </w:pPr>
    </w:p>
    <w:p w14:paraId="50BDF290" w14:textId="02387ADD" w:rsidR="00571183" w:rsidRPr="00571183" w:rsidRDefault="00571183" w:rsidP="00D4269A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 xml:space="preserve"> </w:t>
      </w:r>
      <w:r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acest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context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suma</w:t>
      </w:r>
      <w:proofErr w:type="spellEnd"/>
      <w:r w:rsidRPr="00571183">
        <w:rPr>
          <w:bCs/>
          <w:iCs/>
          <w:lang w:val="fr-FR"/>
        </w:rPr>
        <w:t xml:space="preserve"> de 629 mii lei </w:t>
      </w:r>
      <w:proofErr w:type="spellStart"/>
      <w:r w:rsidRPr="00571183">
        <w:rPr>
          <w:bCs/>
          <w:iCs/>
          <w:lang w:val="fr-FR"/>
        </w:rPr>
        <w:t>economisită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anul</w:t>
      </w:r>
      <w:proofErr w:type="spellEnd"/>
      <w:r w:rsidRPr="00571183">
        <w:rPr>
          <w:bCs/>
          <w:iCs/>
          <w:lang w:val="fr-FR"/>
        </w:rPr>
        <w:t xml:space="preserve"> 2020 la </w:t>
      </w:r>
      <w:proofErr w:type="spellStart"/>
      <w:r w:rsidRPr="00571183">
        <w:rPr>
          <w:bCs/>
          <w:iCs/>
          <w:lang w:val="fr-FR"/>
        </w:rPr>
        <w:t>cheltuieli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personal</w:t>
      </w:r>
      <w:proofErr w:type="spellEnd"/>
      <w:r w:rsidRPr="00571183">
        <w:rPr>
          <w:bCs/>
          <w:iCs/>
          <w:lang w:val="fr-FR"/>
        </w:rPr>
        <w:t xml:space="preserve"> nu a mai </w:t>
      </w:r>
      <w:proofErr w:type="spellStart"/>
      <w:r w:rsidRPr="00571183">
        <w:rPr>
          <w:bCs/>
          <w:iCs/>
          <w:lang w:val="fr-FR"/>
        </w:rPr>
        <w:t>putut</w:t>
      </w:r>
      <w:proofErr w:type="spellEnd"/>
      <w:r w:rsidRPr="00571183">
        <w:rPr>
          <w:bCs/>
          <w:iCs/>
          <w:lang w:val="fr-FR"/>
        </w:rPr>
        <w:t xml:space="preserve"> fi </w:t>
      </w:r>
      <w:proofErr w:type="spellStart"/>
      <w:r w:rsidRPr="00571183">
        <w:rPr>
          <w:bCs/>
          <w:iCs/>
          <w:lang w:val="fr-FR"/>
        </w:rPr>
        <w:t>utilizată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anii </w:t>
      </w:r>
      <w:proofErr w:type="spellStart"/>
      <w:r w:rsidRPr="00571183">
        <w:rPr>
          <w:bCs/>
          <w:iCs/>
          <w:lang w:val="fr-FR"/>
        </w:rPr>
        <w:t>următori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asigura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salariile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personalului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chiar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dacă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anul</w:t>
      </w:r>
      <w:proofErr w:type="spellEnd"/>
      <w:r w:rsidRPr="00571183">
        <w:rPr>
          <w:bCs/>
          <w:iCs/>
          <w:lang w:val="fr-FR"/>
        </w:rPr>
        <w:t xml:space="preserve"> 2021 a </w:t>
      </w:r>
      <w:proofErr w:type="spellStart"/>
      <w:r w:rsidRPr="00571183">
        <w:rPr>
          <w:bCs/>
          <w:iCs/>
          <w:lang w:val="fr-FR"/>
        </w:rPr>
        <w:t>adus</w:t>
      </w:r>
      <w:proofErr w:type="spellEnd"/>
      <w:r w:rsidRPr="00571183">
        <w:rPr>
          <w:bCs/>
          <w:iCs/>
          <w:lang w:val="fr-FR"/>
        </w:rPr>
        <w:t xml:space="preserve"> o </w:t>
      </w:r>
      <w:proofErr w:type="spellStart"/>
      <w:r w:rsidRPr="00571183">
        <w:rPr>
          <w:bCs/>
          <w:iCs/>
          <w:lang w:val="fr-FR"/>
        </w:rPr>
        <w:t>creș</w:t>
      </w:r>
      <w:proofErr w:type="spellEnd"/>
      <w:r w:rsidRPr="00571183">
        <w:rPr>
          <w:bCs/>
          <w:iCs/>
          <w:lang w:val="da-DK"/>
        </w:rPr>
        <w:t>tere f</w:t>
      </w:r>
      <w:proofErr w:type="spellStart"/>
      <w:r w:rsidRPr="00571183">
        <w:rPr>
          <w:bCs/>
          <w:iCs/>
          <w:lang w:val="fr-FR"/>
        </w:rPr>
        <w:t>ără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precedent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destinațiilor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operate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pe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Aeroportul</w:t>
      </w:r>
      <w:proofErr w:type="spellEnd"/>
      <w:r w:rsidRPr="00571183">
        <w:rPr>
          <w:bCs/>
          <w:iCs/>
          <w:lang w:val="fr-FR"/>
        </w:rPr>
        <w:t xml:space="preserve"> Satu Mare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implicit</w:t>
      </w:r>
      <w:proofErr w:type="spellEnd"/>
      <w:r w:rsidRPr="00571183">
        <w:rPr>
          <w:bCs/>
          <w:iCs/>
          <w:lang w:val="fr-FR"/>
        </w:rPr>
        <w:t xml:space="preserve"> o </w:t>
      </w:r>
      <w:proofErr w:type="spellStart"/>
      <w:r w:rsidRPr="00571183">
        <w:rPr>
          <w:bCs/>
          <w:iCs/>
          <w:lang w:val="fr-FR"/>
        </w:rPr>
        <w:t>nevoie</w:t>
      </w:r>
      <w:proofErr w:type="spellEnd"/>
      <w:r w:rsidRPr="00571183">
        <w:rPr>
          <w:bCs/>
          <w:iCs/>
          <w:lang w:val="fr-FR"/>
        </w:rPr>
        <w:t xml:space="preserve"> mai mare de </w:t>
      </w:r>
      <w:proofErr w:type="spellStart"/>
      <w:r w:rsidRPr="00571183">
        <w:rPr>
          <w:bCs/>
          <w:iCs/>
          <w:lang w:val="fr-FR"/>
        </w:rPr>
        <w:t>personal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</w:t>
      </w:r>
      <w:proofErr w:type="spellEnd"/>
      <w:r w:rsidRPr="00571183">
        <w:rPr>
          <w:bCs/>
          <w:iCs/>
          <w:lang w:val="fr-FR"/>
        </w:rPr>
        <w:t xml:space="preserve">. </w:t>
      </w:r>
    </w:p>
    <w:p w14:paraId="220F4C77" w14:textId="61FA0D7A" w:rsidR="00571183" w:rsidRDefault="00571183" w:rsidP="00D4269A">
      <w:pPr>
        <w:ind w:firstLine="720"/>
        <w:jc w:val="both"/>
        <w:rPr>
          <w:bCs/>
          <w:iCs/>
          <w:lang w:val="fr-FR"/>
        </w:rPr>
      </w:pPr>
      <w:proofErr w:type="spellStart"/>
      <w:r w:rsidRPr="00571183">
        <w:rPr>
          <w:bCs/>
          <w:iCs/>
          <w:lang w:val="fr-FR"/>
        </w:rPr>
        <w:lastRenderedPageBreak/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prezent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din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Pr="00571183">
        <w:rPr>
          <w:bCs/>
          <w:iCs/>
          <w:lang w:val="fr-FR"/>
        </w:rPr>
        <w:t xml:space="preserve"> 75 de </w:t>
      </w:r>
      <w:proofErr w:type="spellStart"/>
      <w:r w:rsidRPr="00571183">
        <w:rPr>
          <w:bCs/>
          <w:iCs/>
          <w:lang w:val="fr-FR"/>
        </w:rPr>
        <w:t>posturi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aprobate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organigramă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prezent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sunt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ocupate</w:t>
      </w:r>
      <w:proofErr w:type="spellEnd"/>
      <w:r w:rsidRPr="00571183">
        <w:rPr>
          <w:bCs/>
          <w:iCs/>
          <w:lang w:val="fr-FR"/>
        </w:rPr>
        <w:t xml:space="preserve"> un </w:t>
      </w:r>
      <w:proofErr w:type="spellStart"/>
      <w:r w:rsidRPr="00571183">
        <w:rPr>
          <w:bCs/>
          <w:iCs/>
          <w:lang w:val="fr-FR"/>
        </w:rPr>
        <w:t>număr</w:t>
      </w:r>
      <w:proofErr w:type="spellEnd"/>
      <w:r w:rsidRPr="00571183">
        <w:rPr>
          <w:bCs/>
          <w:iCs/>
          <w:lang w:val="fr-FR"/>
        </w:rPr>
        <w:t xml:space="preserve"> de 56 de </w:t>
      </w:r>
      <w:proofErr w:type="spellStart"/>
      <w:r w:rsidRPr="00571183">
        <w:rPr>
          <w:bCs/>
          <w:iCs/>
          <w:lang w:val="fr-FR"/>
        </w:rPr>
        <w:t>posturi</w:t>
      </w:r>
      <w:proofErr w:type="spellEnd"/>
      <w:r w:rsidRPr="00571183">
        <w:rPr>
          <w:bCs/>
          <w:iCs/>
          <w:lang w:val="fr-FR"/>
        </w:rPr>
        <w:t>.</w:t>
      </w:r>
    </w:p>
    <w:p w14:paraId="50E3D9A9" w14:textId="77777777" w:rsidR="00D4269A" w:rsidRPr="00571183" w:rsidRDefault="00D4269A" w:rsidP="00D4269A">
      <w:pPr>
        <w:ind w:firstLine="720"/>
        <w:jc w:val="both"/>
        <w:rPr>
          <w:bCs/>
          <w:iCs/>
          <w:lang w:val="fr-FR"/>
        </w:rPr>
      </w:pPr>
    </w:p>
    <w:p w14:paraId="3FF53604" w14:textId="50220827" w:rsidR="00571183" w:rsidRDefault="00571183" w:rsidP="00D4269A">
      <w:pPr>
        <w:ind w:firstLine="720"/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 xml:space="preserve">Prin </w:t>
      </w:r>
      <w:proofErr w:type="spellStart"/>
      <w:r w:rsidRPr="00571183">
        <w:rPr>
          <w:bCs/>
          <w:iCs/>
          <w:lang w:val="fr-FR"/>
        </w:rPr>
        <w:t>semnarea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contractelor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finanțare</w:t>
      </w:r>
      <w:proofErr w:type="spellEnd"/>
      <w:r w:rsidRPr="00571183">
        <w:rPr>
          <w:bCs/>
          <w:iCs/>
          <w:lang w:val="fr-FR"/>
        </w:rPr>
        <w:t xml:space="preserve"> nr. 174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175 </w:t>
      </w:r>
      <w:proofErr w:type="spellStart"/>
      <w:r w:rsidRPr="00571183">
        <w:rPr>
          <w:bCs/>
          <w:iCs/>
          <w:lang w:val="fr-FR"/>
        </w:rPr>
        <w:t>din</w:t>
      </w:r>
      <w:proofErr w:type="spellEnd"/>
      <w:r w:rsidRPr="00571183">
        <w:rPr>
          <w:bCs/>
          <w:iCs/>
          <w:lang w:val="fr-FR"/>
        </w:rPr>
        <w:t xml:space="preserve"> 16 </w:t>
      </w:r>
      <w:proofErr w:type="spellStart"/>
      <w:r w:rsidRPr="00571183">
        <w:rPr>
          <w:bCs/>
          <w:iCs/>
          <w:lang w:val="fr-FR"/>
        </w:rPr>
        <w:t>septembrie</w:t>
      </w:r>
      <w:proofErr w:type="spellEnd"/>
      <w:r w:rsidRPr="00571183">
        <w:rPr>
          <w:bCs/>
          <w:iCs/>
          <w:lang w:val="fr-FR"/>
        </w:rPr>
        <w:t xml:space="preserve"> 2022, </w:t>
      </w:r>
      <w:proofErr w:type="spellStart"/>
      <w:r w:rsidRPr="00571183">
        <w:rPr>
          <w:bCs/>
          <w:iCs/>
          <w:lang w:val="fr-FR"/>
        </w:rPr>
        <w:t>Regia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Autonomă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Aeroportul</w:t>
      </w:r>
      <w:proofErr w:type="spellEnd"/>
      <w:r w:rsidRPr="00571183">
        <w:rPr>
          <w:bCs/>
          <w:iCs/>
          <w:lang w:val="fr-FR"/>
        </w:rPr>
        <w:t xml:space="preserve"> Satu Mare a </w:t>
      </w:r>
      <w:proofErr w:type="spellStart"/>
      <w:r w:rsidRPr="00571183">
        <w:rPr>
          <w:bCs/>
          <w:iCs/>
          <w:lang w:val="fr-FR"/>
        </w:rPr>
        <w:t>obținut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finanț</w:t>
      </w:r>
      <w:proofErr w:type="spellEnd"/>
      <w:r w:rsidRPr="00571183">
        <w:rPr>
          <w:bCs/>
          <w:iCs/>
          <w:lang w:val="it-IT"/>
        </w:rPr>
        <w:t xml:space="preserve">are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cadrul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Programului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Operațional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Infrastructură</w:t>
      </w:r>
      <w:proofErr w:type="spellEnd"/>
      <w:r w:rsidRPr="00571183">
        <w:rPr>
          <w:bCs/>
          <w:iCs/>
          <w:lang w:val="fr-FR"/>
        </w:rPr>
        <w:t xml:space="preserve"> Mare 2014-2020, </w:t>
      </w:r>
      <w:proofErr w:type="spellStart"/>
      <w:r w:rsidRPr="00571183">
        <w:rPr>
          <w:bCs/>
          <w:iCs/>
          <w:lang w:val="fr-FR"/>
        </w:rPr>
        <w:t>Prioritatea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investiții</w:t>
      </w:r>
      <w:proofErr w:type="spellEnd"/>
      <w:r w:rsidRPr="00571183">
        <w:rPr>
          <w:bCs/>
          <w:iCs/>
          <w:lang w:val="fr-FR"/>
        </w:rPr>
        <w:t xml:space="preserve"> 7c – </w:t>
      </w:r>
      <w:proofErr w:type="spellStart"/>
      <w:r w:rsidRPr="00571183">
        <w:rPr>
          <w:bCs/>
          <w:iCs/>
          <w:lang w:val="fr-FR"/>
        </w:rPr>
        <w:t>Dezvoltarea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îmbunătățirea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sistemelor</w:t>
      </w:r>
      <w:proofErr w:type="spellEnd"/>
      <w:r w:rsidRPr="00571183">
        <w:rPr>
          <w:bCs/>
          <w:iCs/>
          <w:lang w:val="fr-FR"/>
        </w:rPr>
        <w:t xml:space="preserve"> de transport care </w:t>
      </w:r>
      <w:proofErr w:type="spellStart"/>
      <w:r w:rsidRPr="00571183">
        <w:rPr>
          <w:bCs/>
          <w:iCs/>
          <w:lang w:val="fr-FR"/>
        </w:rPr>
        <w:t>respectă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mediul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inclusiv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celor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zgomot</w:t>
      </w:r>
      <w:proofErr w:type="spellEnd"/>
      <w:r w:rsidRPr="00571183">
        <w:rPr>
          <w:bCs/>
          <w:iCs/>
          <w:lang w:val="fr-FR"/>
        </w:rPr>
        <w:t xml:space="preserve"> redus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care au </w:t>
      </w:r>
      <w:proofErr w:type="spellStart"/>
      <w:r w:rsidRPr="00571183">
        <w:rPr>
          <w:bCs/>
          <w:iCs/>
          <w:lang w:val="fr-FR"/>
        </w:rPr>
        <w:t>emisii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reduse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carbon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inclusiv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căilor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navigabile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interioare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sistemelor</w:t>
      </w:r>
      <w:proofErr w:type="spellEnd"/>
      <w:r w:rsidRPr="00571183">
        <w:rPr>
          <w:bCs/>
          <w:iCs/>
          <w:lang w:val="fr-FR"/>
        </w:rPr>
        <w:t xml:space="preserve"> de transport </w:t>
      </w:r>
      <w:proofErr w:type="spellStart"/>
      <w:r w:rsidRPr="00571183">
        <w:rPr>
          <w:bCs/>
          <w:iCs/>
          <w:lang w:val="fr-FR"/>
        </w:rPr>
        <w:t>maritim</w:t>
      </w:r>
      <w:proofErr w:type="spellEnd"/>
      <w:r w:rsidRPr="00571183">
        <w:rPr>
          <w:bCs/>
          <w:iCs/>
          <w:lang w:val="fr-FR"/>
        </w:rPr>
        <w:t xml:space="preserve">, a </w:t>
      </w:r>
      <w:proofErr w:type="spellStart"/>
      <w:r w:rsidRPr="00571183">
        <w:rPr>
          <w:bCs/>
          <w:iCs/>
          <w:lang w:val="fr-FR"/>
        </w:rPr>
        <w:t>porturilor</w:t>
      </w:r>
      <w:proofErr w:type="spellEnd"/>
      <w:r w:rsidRPr="00571183">
        <w:rPr>
          <w:bCs/>
          <w:iCs/>
          <w:lang w:val="fr-FR"/>
        </w:rPr>
        <w:t xml:space="preserve">, a </w:t>
      </w:r>
      <w:proofErr w:type="spellStart"/>
      <w:r w:rsidRPr="00571183">
        <w:rPr>
          <w:bCs/>
          <w:iCs/>
          <w:lang w:val="fr-FR"/>
        </w:rPr>
        <w:t>legăturilor</w:t>
      </w:r>
      <w:proofErr w:type="spellEnd"/>
      <w:r w:rsidRPr="00571183">
        <w:rPr>
          <w:bCs/>
          <w:iCs/>
          <w:lang w:val="fr-FR"/>
        </w:rPr>
        <w:t xml:space="preserve"> multimodale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infrastructurilor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aeroportuare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scopul</w:t>
      </w:r>
      <w:proofErr w:type="spellEnd"/>
      <w:r w:rsidRPr="00571183">
        <w:rPr>
          <w:bCs/>
          <w:iCs/>
          <w:lang w:val="fr-FR"/>
        </w:rPr>
        <w:t xml:space="preserve"> de a </w:t>
      </w:r>
      <w:proofErr w:type="spellStart"/>
      <w:r w:rsidRPr="00571183">
        <w:rPr>
          <w:bCs/>
          <w:iCs/>
          <w:lang w:val="fr-FR"/>
        </w:rPr>
        <w:t>promova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mobilitatea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durabilă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es-ES_tradnl"/>
        </w:rPr>
        <w:t>la</w:t>
      </w:r>
      <w:proofErr w:type="spellEnd"/>
      <w:r w:rsidRPr="00571183">
        <w:rPr>
          <w:bCs/>
          <w:iCs/>
          <w:lang w:val="es-ES_tradnl"/>
        </w:rPr>
        <w:t xml:space="preserve"> nivel regional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local, </w:t>
      </w:r>
      <w:proofErr w:type="spellStart"/>
      <w:r w:rsidRPr="00571183">
        <w:rPr>
          <w:bCs/>
          <w:iCs/>
          <w:lang w:val="fr-FR"/>
        </w:rPr>
        <w:t>Obiectivul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Specific</w:t>
      </w:r>
      <w:proofErr w:type="spellEnd"/>
      <w:r w:rsidRPr="00571183">
        <w:rPr>
          <w:bCs/>
          <w:iCs/>
          <w:lang w:val="fr-FR"/>
        </w:rPr>
        <w:t xml:space="preserve"> 2.3 (OS) </w:t>
      </w:r>
      <w:proofErr w:type="spellStart"/>
      <w:r w:rsidRPr="00571183">
        <w:rPr>
          <w:bCs/>
          <w:iCs/>
          <w:lang w:val="fr-FR"/>
        </w:rPr>
        <w:t>Creșterea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gradului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utilizare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sustenabilă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aeroporturilor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proiectele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/>
          <w:bCs/>
          <w:iCs/>
          <w:lang w:val="es-ES_tradnl"/>
        </w:rPr>
        <w:t>,,</w:t>
      </w:r>
      <w:proofErr w:type="spellStart"/>
      <w:r w:rsidRPr="00571183">
        <w:rPr>
          <w:b/>
          <w:bCs/>
          <w:i/>
          <w:iCs/>
          <w:lang w:val="fr-FR"/>
        </w:rPr>
        <w:t>Dezvoltarea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infrastructurii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aeroportuare</w:t>
      </w:r>
      <w:proofErr w:type="spellEnd"/>
      <w:r w:rsidRPr="00571183">
        <w:rPr>
          <w:b/>
          <w:bCs/>
          <w:i/>
          <w:iCs/>
          <w:lang w:val="fr-FR"/>
        </w:rPr>
        <w:t xml:space="preserve"> a </w:t>
      </w:r>
      <w:proofErr w:type="spellStart"/>
      <w:r w:rsidRPr="00571183">
        <w:rPr>
          <w:b/>
          <w:bCs/>
          <w:i/>
          <w:iCs/>
          <w:lang w:val="fr-FR"/>
        </w:rPr>
        <w:t>Aeroportului</w:t>
      </w:r>
      <w:proofErr w:type="spellEnd"/>
      <w:r w:rsidRPr="00571183">
        <w:rPr>
          <w:b/>
          <w:bCs/>
          <w:i/>
          <w:iCs/>
          <w:lang w:val="fr-FR"/>
        </w:rPr>
        <w:t xml:space="preserve"> Satu Mare </w:t>
      </w:r>
      <w:proofErr w:type="spellStart"/>
      <w:r w:rsidRPr="00571183">
        <w:rPr>
          <w:b/>
          <w:bCs/>
          <w:i/>
          <w:iCs/>
          <w:lang w:val="fr-FR"/>
        </w:rPr>
        <w:t>prin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îmbunătățirea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condițiilor</w:t>
      </w:r>
      <w:proofErr w:type="spellEnd"/>
      <w:r w:rsidRPr="00571183">
        <w:rPr>
          <w:b/>
          <w:bCs/>
          <w:i/>
          <w:iCs/>
          <w:lang w:val="fr-FR"/>
        </w:rPr>
        <w:t xml:space="preserve"> de </w:t>
      </w:r>
      <w:proofErr w:type="spellStart"/>
      <w:r w:rsidRPr="00571183">
        <w:rPr>
          <w:b/>
          <w:bCs/>
          <w:i/>
          <w:iCs/>
          <w:lang w:val="fr-FR"/>
        </w:rPr>
        <w:t>siguranță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r w:rsidRPr="00571183">
        <w:rPr>
          <w:b/>
          <w:bCs/>
          <w:i/>
          <w:iCs/>
          <w:lang w:val="pt-PT"/>
        </w:rPr>
        <w:t>Aeroportuar</w:t>
      </w:r>
      <w:r w:rsidRPr="00571183">
        <w:rPr>
          <w:b/>
          <w:bCs/>
          <w:i/>
          <w:iCs/>
          <w:lang w:val="fr-FR"/>
        </w:rPr>
        <w:t>ă</w:t>
      </w:r>
      <w:r w:rsidRPr="00571183">
        <w:rPr>
          <w:b/>
          <w:bCs/>
          <w:iCs/>
          <w:lang w:val="fr-FR"/>
        </w:rPr>
        <w:t xml:space="preserve">”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/>
          <w:bCs/>
          <w:i/>
          <w:iCs/>
          <w:lang w:val="es-ES_tradnl"/>
        </w:rPr>
        <w:t>,,</w:t>
      </w:r>
      <w:proofErr w:type="spellStart"/>
      <w:r w:rsidRPr="00571183">
        <w:rPr>
          <w:b/>
          <w:bCs/>
          <w:i/>
          <w:iCs/>
          <w:lang w:val="es-ES_tradnl"/>
        </w:rPr>
        <w:t>Reabilitarea</w:t>
      </w:r>
      <w:proofErr w:type="spellEnd"/>
      <w:r w:rsidRPr="00571183">
        <w:rPr>
          <w:b/>
          <w:bCs/>
          <w:i/>
          <w:iCs/>
          <w:lang w:val="es-ES_tradnl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și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modernizarea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infrastructurii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aeroportuare</w:t>
      </w:r>
      <w:proofErr w:type="spellEnd"/>
      <w:r w:rsidRPr="00571183">
        <w:rPr>
          <w:b/>
          <w:bCs/>
          <w:i/>
          <w:iCs/>
          <w:lang w:val="fr-FR"/>
        </w:rPr>
        <w:t xml:space="preserve"> la </w:t>
      </w:r>
      <w:proofErr w:type="spellStart"/>
      <w:r w:rsidRPr="00571183">
        <w:rPr>
          <w:b/>
          <w:bCs/>
          <w:i/>
          <w:iCs/>
          <w:lang w:val="fr-FR"/>
        </w:rPr>
        <w:t>Aeroportul</w:t>
      </w:r>
      <w:proofErr w:type="spellEnd"/>
      <w:r w:rsidRPr="00571183">
        <w:rPr>
          <w:b/>
          <w:bCs/>
          <w:i/>
          <w:iCs/>
          <w:lang w:val="fr-FR"/>
        </w:rPr>
        <w:t xml:space="preserve"> Satu Mare”</w:t>
      </w:r>
      <w:r w:rsidRPr="00571183">
        <w:rPr>
          <w:bCs/>
          <w:iCs/>
          <w:lang w:val="fr-FR"/>
        </w:rPr>
        <w:t xml:space="preserve">. </w:t>
      </w:r>
    </w:p>
    <w:p w14:paraId="449F9F41" w14:textId="77777777" w:rsidR="00D4269A" w:rsidRPr="00571183" w:rsidRDefault="00D4269A" w:rsidP="00D4269A">
      <w:pPr>
        <w:ind w:firstLine="720"/>
        <w:jc w:val="both"/>
        <w:rPr>
          <w:bCs/>
          <w:iCs/>
          <w:lang w:val="fr-FR"/>
        </w:rPr>
      </w:pPr>
    </w:p>
    <w:p w14:paraId="3D26078D" w14:textId="77777777" w:rsidR="00571183" w:rsidRPr="00571183" w:rsidRDefault="00571183" w:rsidP="00D4269A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două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vizează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reabilitarea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modernizarea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întregii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infrastructuri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aeroportuare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având</w:t>
      </w:r>
      <w:proofErr w:type="spellEnd"/>
      <w:r w:rsidRPr="00571183">
        <w:rPr>
          <w:bCs/>
          <w:iCs/>
          <w:lang w:val="fr-FR"/>
        </w:rPr>
        <w:t xml:space="preserve"> o </w:t>
      </w:r>
      <w:proofErr w:type="spellStart"/>
      <w:r w:rsidRPr="00571183">
        <w:rPr>
          <w:bCs/>
          <w:iCs/>
          <w:lang w:val="fr-FR"/>
        </w:rPr>
        <w:t>valoare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aproximativ</w:t>
      </w:r>
      <w:proofErr w:type="spellEnd"/>
      <w:r w:rsidRPr="00571183">
        <w:rPr>
          <w:bCs/>
          <w:iCs/>
          <w:lang w:val="fr-FR"/>
        </w:rPr>
        <w:t xml:space="preserve"> 88 de </w:t>
      </w:r>
      <w:proofErr w:type="spellStart"/>
      <w:r w:rsidRPr="00571183">
        <w:rPr>
          <w:bCs/>
          <w:iCs/>
          <w:lang w:val="fr-FR"/>
        </w:rPr>
        <w:t>milioane</w:t>
      </w:r>
      <w:proofErr w:type="spellEnd"/>
      <w:r w:rsidRPr="00571183">
        <w:rPr>
          <w:bCs/>
          <w:iCs/>
          <w:lang w:val="fr-FR"/>
        </w:rPr>
        <w:t xml:space="preserve"> </w:t>
      </w:r>
      <w:proofErr w:type="gramStart"/>
      <w:r w:rsidRPr="00571183">
        <w:rPr>
          <w:bCs/>
          <w:iCs/>
          <w:lang w:val="fr-FR"/>
        </w:rPr>
        <w:t>de euro</w:t>
      </w:r>
      <w:proofErr w:type="gramEnd"/>
      <w:r w:rsidRPr="00571183">
        <w:rPr>
          <w:bCs/>
          <w:iCs/>
          <w:lang w:val="fr-FR"/>
        </w:rPr>
        <w:t>.</w:t>
      </w:r>
    </w:p>
    <w:p w14:paraId="76FC8CBA" w14:textId="3AAD4759" w:rsidR="00571183" w:rsidRDefault="00571183" w:rsidP="00D4269A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Implementarea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două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necesită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Cs/>
          <w:iCs/>
          <w:lang w:val="it-IT"/>
        </w:rPr>
        <w:t>speciali</w:t>
      </w:r>
      <w:proofErr w:type="spellStart"/>
      <w:r w:rsidRPr="00571183">
        <w:rPr>
          <w:bCs/>
          <w:iCs/>
          <w:lang w:val="fr-FR"/>
        </w:rPr>
        <w:t>ști</w:t>
      </w:r>
      <w:proofErr w:type="spellEnd"/>
      <w:r w:rsidRPr="00571183">
        <w:rPr>
          <w:bCs/>
          <w:iCs/>
          <w:lang w:val="fr-FR"/>
        </w:rPr>
        <w:t xml:space="preserve"> care </w:t>
      </w:r>
      <w:proofErr w:type="spellStart"/>
      <w:r w:rsidRPr="00571183">
        <w:rPr>
          <w:bCs/>
          <w:iCs/>
          <w:lang w:val="fr-FR"/>
        </w:rPr>
        <w:t>să</w:t>
      </w:r>
      <w:proofErr w:type="spellEnd"/>
      <w:r w:rsidRPr="00571183">
        <w:rPr>
          <w:bCs/>
          <w:iCs/>
          <w:lang w:val="fr-FR"/>
        </w:rPr>
        <w:t xml:space="preserve"> fie </w:t>
      </w:r>
      <w:proofErr w:type="spellStart"/>
      <w:r w:rsidRPr="00571183">
        <w:rPr>
          <w:bCs/>
          <w:iCs/>
          <w:lang w:val="fr-FR"/>
        </w:rPr>
        <w:t>implicați</w:t>
      </w:r>
      <w:proofErr w:type="spellEnd"/>
      <w:r w:rsidRPr="00571183">
        <w:rPr>
          <w:bCs/>
          <w:iCs/>
          <w:lang w:val="fr-FR"/>
        </w:rPr>
        <w:t xml:space="preserve"> î</w:t>
      </w:r>
      <w:r w:rsidRPr="00571183">
        <w:rPr>
          <w:bCs/>
          <w:iCs/>
          <w:lang w:val="it-IT"/>
        </w:rPr>
        <w:t>n unit</w:t>
      </w:r>
      <w:proofErr w:type="spellStart"/>
      <w:r w:rsidRPr="00571183">
        <w:rPr>
          <w:bCs/>
          <w:iCs/>
          <w:lang w:val="fr-FR"/>
        </w:rPr>
        <w:t>ățile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implementare</w:t>
      </w:r>
      <w:proofErr w:type="spellEnd"/>
      <w:r w:rsidRPr="00571183">
        <w:rPr>
          <w:bCs/>
          <w:iCs/>
          <w:lang w:val="fr-FR"/>
        </w:rPr>
        <w:t xml:space="preserve">. La </w:t>
      </w:r>
      <w:proofErr w:type="spellStart"/>
      <w:r w:rsidRPr="00571183">
        <w:rPr>
          <w:bCs/>
          <w:iCs/>
          <w:lang w:val="fr-FR"/>
        </w:rPr>
        <w:t>nivelul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regiei</w:t>
      </w:r>
      <w:proofErr w:type="spellEnd"/>
      <w:r w:rsidRPr="00571183">
        <w:rPr>
          <w:bCs/>
          <w:iCs/>
          <w:lang w:val="fr-FR"/>
        </w:rPr>
        <w:t xml:space="preserve"> nu </w:t>
      </w:r>
      <w:proofErr w:type="spellStart"/>
      <w:r w:rsidRPr="00571183">
        <w:rPr>
          <w:bCs/>
          <w:iCs/>
          <w:lang w:val="fr-FR"/>
        </w:rPr>
        <w:t>există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angajaț</w:t>
      </w:r>
      <w:proofErr w:type="spellEnd"/>
      <w:r w:rsidRPr="00571183">
        <w:rPr>
          <w:bCs/>
          <w:iCs/>
          <w:lang w:val="es-ES_tradnl"/>
        </w:rPr>
        <w:t xml:space="preserve">i </w:t>
      </w:r>
      <w:proofErr w:type="spellStart"/>
      <w:r w:rsidRPr="00571183">
        <w:rPr>
          <w:bCs/>
          <w:iCs/>
          <w:lang w:val="es-ES_tradnl"/>
        </w:rPr>
        <w:t>suficien</w:t>
      </w:r>
      <w:r w:rsidRPr="00571183">
        <w:rPr>
          <w:bCs/>
          <w:iCs/>
          <w:lang w:val="fr-FR"/>
        </w:rPr>
        <w:t>ți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special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studii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superioare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deoarece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planificarea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angajărilor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am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căutat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asigurăm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precădere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personal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operațional</w:t>
      </w:r>
      <w:proofErr w:type="spellEnd"/>
      <w:r w:rsidRPr="00571183">
        <w:rPr>
          <w:bCs/>
          <w:iCs/>
          <w:lang w:val="fr-FR"/>
        </w:rPr>
        <w:t xml:space="preserve">, dar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că</w:t>
      </w:r>
      <w:proofErr w:type="spellEnd"/>
      <w:r w:rsidRPr="00571183">
        <w:rPr>
          <w:bCs/>
          <w:iCs/>
          <w:lang w:val="fr-FR"/>
        </w:rPr>
        <w:t xml:space="preserve"> nu </w:t>
      </w:r>
      <w:proofErr w:type="spellStart"/>
      <w:r w:rsidRPr="00571183">
        <w:rPr>
          <w:bCs/>
          <w:iCs/>
          <w:lang w:val="fr-FR"/>
        </w:rPr>
        <w:t>am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reușit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es-ES_tradnl"/>
        </w:rPr>
        <w:t>ocup</w:t>
      </w:r>
      <w:r w:rsidRPr="00571183">
        <w:rPr>
          <w:bCs/>
          <w:iCs/>
          <w:lang w:val="fr-FR"/>
        </w:rPr>
        <w:t>ăm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posturile</w:t>
      </w:r>
      <w:proofErr w:type="spellEnd"/>
      <w:r w:rsidRPr="00571183">
        <w:rPr>
          <w:bCs/>
          <w:iCs/>
          <w:lang w:val="fr-FR"/>
        </w:rPr>
        <w:t xml:space="preserve"> care </w:t>
      </w:r>
      <w:proofErr w:type="spellStart"/>
      <w:r w:rsidRPr="00571183">
        <w:rPr>
          <w:bCs/>
          <w:iCs/>
          <w:lang w:val="fr-FR"/>
        </w:rPr>
        <w:t>necesită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studii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superioare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tehnice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datorită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ofertei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reduse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astfel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specialiști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piața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muncii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nivelului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salarizare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neatractiv</w:t>
      </w:r>
      <w:proofErr w:type="spellEnd"/>
      <w:r w:rsidRPr="00571183">
        <w:rPr>
          <w:bCs/>
          <w:iCs/>
          <w:lang w:val="fr-FR"/>
        </w:rPr>
        <w:t xml:space="preserve"> la </w:t>
      </w:r>
      <w:proofErr w:type="spellStart"/>
      <w:r w:rsidRPr="00571183">
        <w:rPr>
          <w:bCs/>
          <w:iCs/>
          <w:lang w:val="fr-FR"/>
        </w:rPr>
        <w:t>nivelul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entității</w:t>
      </w:r>
      <w:proofErr w:type="spellEnd"/>
      <w:r w:rsidRPr="00571183">
        <w:rPr>
          <w:bCs/>
          <w:iCs/>
          <w:lang w:val="fr-FR"/>
        </w:rPr>
        <w:t>.</w:t>
      </w:r>
    </w:p>
    <w:p w14:paraId="2496E6CB" w14:textId="77777777" w:rsidR="00D4269A" w:rsidRPr="00571183" w:rsidRDefault="00D4269A" w:rsidP="00D4269A">
      <w:pPr>
        <w:jc w:val="both"/>
        <w:rPr>
          <w:bCs/>
          <w:iCs/>
          <w:lang w:val="fr-FR"/>
        </w:rPr>
      </w:pPr>
    </w:p>
    <w:p w14:paraId="51AFB9F9" w14:textId="4AF5937E" w:rsidR="00571183" w:rsidRDefault="00571183" w:rsidP="00D4269A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Luâ</w:t>
      </w:r>
      <w:r w:rsidRPr="00571183">
        <w:rPr>
          <w:bCs/>
          <w:iCs/>
        </w:rPr>
        <w:t>nd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considerare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prezentate</w:t>
      </w:r>
      <w:proofErr w:type="spellEnd"/>
      <w:r w:rsidRPr="00571183">
        <w:rPr>
          <w:bCs/>
          <w:iCs/>
          <w:lang w:val="fr-FR"/>
        </w:rPr>
        <w:t xml:space="preserve"> mai sus, </w:t>
      </w:r>
      <w:proofErr w:type="spellStart"/>
      <w:r w:rsidRPr="00571183">
        <w:rPr>
          <w:bCs/>
          <w:iCs/>
          <w:lang w:val="fr-FR"/>
        </w:rPr>
        <w:t>vă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solicităm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fiți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acord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inițierea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unui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hotărâre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privind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aprobarea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diversificării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activității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Aeroportului</w:t>
      </w:r>
      <w:proofErr w:type="spellEnd"/>
      <w:r w:rsidRPr="00571183">
        <w:rPr>
          <w:bCs/>
          <w:iCs/>
          <w:lang w:val="fr-FR"/>
        </w:rPr>
        <w:t xml:space="preserve"> Satu Mare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implementarea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finanț</w:t>
      </w:r>
      <w:proofErr w:type="spellEnd"/>
      <w:r w:rsidRPr="00571183">
        <w:rPr>
          <w:bCs/>
          <w:iCs/>
          <w:lang w:val="it-IT"/>
        </w:rPr>
        <w:t>are nerambursabil</w:t>
      </w:r>
      <w:r w:rsidRPr="00571183">
        <w:rPr>
          <w:bCs/>
          <w:iCs/>
          <w:lang w:val="fr-FR"/>
        </w:rPr>
        <w:t xml:space="preserve">ă,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vederea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scoaterii</w:t>
      </w:r>
      <w:proofErr w:type="spellEnd"/>
      <w:r w:rsidRPr="00571183">
        <w:rPr>
          <w:bCs/>
          <w:iCs/>
          <w:lang w:val="fr-FR"/>
        </w:rPr>
        <w:t xml:space="preserve"> la </w:t>
      </w:r>
      <w:proofErr w:type="spellStart"/>
      <w:r w:rsidRPr="00571183">
        <w:rPr>
          <w:bCs/>
          <w:iCs/>
          <w:lang w:val="fr-FR"/>
        </w:rPr>
        <w:t>concurs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următoarelor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posturi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gramStart"/>
      <w:r w:rsidRPr="00571183">
        <w:rPr>
          <w:bCs/>
          <w:iCs/>
          <w:lang w:val="fr-FR"/>
        </w:rPr>
        <w:t>vacante:</w:t>
      </w:r>
      <w:proofErr w:type="gramEnd"/>
    </w:p>
    <w:p w14:paraId="4A282CF4" w14:textId="77777777" w:rsidR="00D4269A" w:rsidRPr="00571183" w:rsidRDefault="00D4269A" w:rsidP="00D4269A">
      <w:pPr>
        <w:jc w:val="both"/>
        <w:rPr>
          <w:bCs/>
          <w:iCs/>
          <w:lang w:val="fr-FR"/>
        </w:rPr>
      </w:pPr>
    </w:p>
    <w:p w14:paraId="5D7E6FC7" w14:textId="02516F40" w:rsidR="00571183" w:rsidRDefault="00571183" w:rsidP="00D4269A">
      <w:pPr>
        <w:numPr>
          <w:ilvl w:val="0"/>
          <w:numId w:val="26"/>
        </w:numPr>
        <w:ind w:left="158" w:firstLine="418"/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de Management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Implementare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Proiecte</w:t>
      </w:r>
      <w:proofErr w:type="spellEnd"/>
      <w:r w:rsidRPr="00571183">
        <w:rPr>
          <w:bCs/>
          <w:iCs/>
        </w:rPr>
        <w:t xml:space="preserve"> (2 </w:t>
      </w:r>
      <w:proofErr w:type="spellStart"/>
      <w:r w:rsidRPr="00571183">
        <w:rPr>
          <w:bCs/>
          <w:iCs/>
        </w:rPr>
        <w:t>posturi</w:t>
      </w:r>
      <w:proofErr w:type="spellEnd"/>
      <w:r w:rsidRPr="00571183">
        <w:rPr>
          <w:bCs/>
          <w:iCs/>
        </w:rPr>
        <w:t xml:space="preserve">)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proofErr w:type="gramStart"/>
      <w:r w:rsidRPr="00571183">
        <w:rPr>
          <w:bCs/>
          <w:iCs/>
        </w:rPr>
        <w:t>economică</w:t>
      </w:r>
      <w:proofErr w:type="spellEnd"/>
      <w:r w:rsidRPr="00571183">
        <w:rPr>
          <w:bCs/>
          <w:iCs/>
        </w:rPr>
        <w:t>;</w:t>
      </w:r>
      <w:proofErr w:type="gramEnd"/>
    </w:p>
    <w:p w14:paraId="09259F3A" w14:textId="77777777" w:rsidR="00D4269A" w:rsidRPr="00571183" w:rsidRDefault="00D4269A" w:rsidP="00D4269A">
      <w:pPr>
        <w:ind w:left="576"/>
        <w:jc w:val="both"/>
        <w:rPr>
          <w:bCs/>
          <w:iCs/>
        </w:rPr>
      </w:pPr>
    </w:p>
    <w:p w14:paraId="56931BD4" w14:textId="035A37A9" w:rsidR="00571183" w:rsidRDefault="00571183" w:rsidP="00D4269A">
      <w:pPr>
        <w:numPr>
          <w:ilvl w:val="0"/>
          <w:numId w:val="26"/>
        </w:numPr>
        <w:ind w:left="158" w:firstLine="418"/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Siguranță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Reglementări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proofErr w:type="gramStart"/>
      <w:r w:rsidRPr="00571183">
        <w:rPr>
          <w:bCs/>
          <w:iCs/>
        </w:rPr>
        <w:t>Conformare</w:t>
      </w:r>
      <w:proofErr w:type="spellEnd"/>
      <w:r w:rsidRPr="00571183">
        <w:rPr>
          <w:bCs/>
          <w:iCs/>
        </w:rPr>
        <w:t>;</w:t>
      </w:r>
      <w:proofErr w:type="gramEnd"/>
    </w:p>
    <w:p w14:paraId="371612B8" w14:textId="77777777" w:rsidR="00D4269A" w:rsidRPr="00571183" w:rsidRDefault="00D4269A" w:rsidP="00D4269A">
      <w:pPr>
        <w:jc w:val="both"/>
        <w:rPr>
          <w:bCs/>
          <w:iCs/>
        </w:rPr>
      </w:pPr>
    </w:p>
    <w:p w14:paraId="649F7B7D" w14:textId="73F8EC22" w:rsidR="00571183" w:rsidRDefault="00571183" w:rsidP="00D4269A">
      <w:pPr>
        <w:numPr>
          <w:ilvl w:val="0"/>
          <w:numId w:val="26"/>
        </w:numPr>
        <w:ind w:left="158" w:firstLine="418"/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Suport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Informatice</w:t>
      </w:r>
      <w:proofErr w:type="spellEnd"/>
      <w:r w:rsidRPr="00571183">
        <w:rPr>
          <w:bCs/>
          <w:iCs/>
        </w:rPr>
        <w:t xml:space="preserve">, Securitate </w:t>
      </w:r>
      <w:proofErr w:type="gramStart"/>
      <w:r w:rsidRPr="00571183">
        <w:rPr>
          <w:bCs/>
          <w:iCs/>
        </w:rPr>
        <w:t>Date;</w:t>
      </w:r>
      <w:proofErr w:type="gramEnd"/>
    </w:p>
    <w:p w14:paraId="2F87CC8A" w14:textId="77777777" w:rsidR="00D4269A" w:rsidRPr="00571183" w:rsidRDefault="00D4269A" w:rsidP="00D4269A">
      <w:pPr>
        <w:jc w:val="both"/>
        <w:rPr>
          <w:bCs/>
          <w:iCs/>
        </w:rPr>
      </w:pPr>
    </w:p>
    <w:p w14:paraId="555164B1" w14:textId="33EB0411" w:rsidR="00571183" w:rsidRDefault="00571183" w:rsidP="00D4269A">
      <w:pPr>
        <w:numPr>
          <w:ilvl w:val="0"/>
          <w:numId w:val="26"/>
        </w:numPr>
        <w:ind w:left="158" w:firstLine="418"/>
        <w:jc w:val="both"/>
        <w:rPr>
          <w:bCs/>
          <w:iCs/>
        </w:rPr>
      </w:pPr>
      <w:proofErr w:type="spellStart"/>
      <w:r w:rsidRPr="00571183">
        <w:rPr>
          <w:bCs/>
          <w:iCs/>
        </w:rPr>
        <w:t>consilier</w:t>
      </w:r>
      <w:proofErr w:type="spellEnd"/>
      <w:r w:rsidRPr="00571183">
        <w:rPr>
          <w:bCs/>
          <w:iCs/>
        </w:rPr>
        <w:t xml:space="preserve"> juridic,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Juridic, </w:t>
      </w:r>
      <w:proofErr w:type="spellStart"/>
      <w:r w:rsidRPr="00571183">
        <w:rPr>
          <w:bCs/>
          <w:iCs/>
        </w:rPr>
        <w:t>Avizare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Control </w:t>
      </w:r>
      <w:proofErr w:type="spellStart"/>
      <w:proofErr w:type="gramStart"/>
      <w:r w:rsidRPr="00571183">
        <w:rPr>
          <w:bCs/>
          <w:iCs/>
        </w:rPr>
        <w:t>Legalitate</w:t>
      </w:r>
      <w:proofErr w:type="spellEnd"/>
      <w:r w:rsidRPr="00571183">
        <w:rPr>
          <w:bCs/>
          <w:iCs/>
        </w:rPr>
        <w:t>;</w:t>
      </w:r>
      <w:proofErr w:type="gramEnd"/>
    </w:p>
    <w:p w14:paraId="5A07CCAD" w14:textId="77777777" w:rsidR="00D4269A" w:rsidRPr="00571183" w:rsidRDefault="00D4269A" w:rsidP="00D4269A">
      <w:pPr>
        <w:jc w:val="both"/>
        <w:rPr>
          <w:bCs/>
          <w:iCs/>
        </w:rPr>
      </w:pPr>
    </w:p>
    <w:p w14:paraId="2E90C4ED" w14:textId="77777777" w:rsidR="00571183" w:rsidRPr="00571183" w:rsidRDefault="00571183" w:rsidP="00D4269A">
      <w:pPr>
        <w:numPr>
          <w:ilvl w:val="0"/>
          <w:numId w:val="26"/>
        </w:numPr>
        <w:spacing w:line="360" w:lineRule="auto"/>
        <w:ind w:left="158" w:firstLine="418"/>
        <w:jc w:val="both"/>
        <w:rPr>
          <w:bCs/>
          <w:iCs/>
        </w:rPr>
      </w:pPr>
      <w:proofErr w:type="spellStart"/>
      <w:r w:rsidRPr="00571183">
        <w:rPr>
          <w:bCs/>
          <w:iCs/>
        </w:rPr>
        <w:lastRenderedPageBreak/>
        <w:t>șef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tură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în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cadrul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Compartimentului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Operațiuni</w:t>
      </w:r>
      <w:proofErr w:type="spellEnd"/>
      <w:r w:rsidRPr="00571183">
        <w:rPr>
          <w:bCs/>
          <w:iCs/>
        </w:rPr>
        <w:t xml:space="preserve"> Sol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proofErr w:type="gramStart"/>
      <w:r w:rsidRPr="00571183">
        <w:rPr>
          <w:bCs/>
          <w:iCs/>
        </w:rPr>
        <w:t>operațională</w:t>
      </w:r>
      <w:proofErr w:type="spellEnd"/>
      <w:r w:rsidRPr="00571183">
        <w:rPr>
          <w:bCs/>
          <w:iCs/>
        </w:rPr>
        <w:t>;</w:t>
      </w:r>
      <w:proofErr w:type="gramEnd"/>
    </w:p>
    <w:p w14:paraId="02DF7DC9" w14:textId="77777777" w:rsidR="00571183" w:rsidRPr="00571183" w:rsidRDefault="00571183" w:rsidP="00D4269A">
      <w:pPr>
        <w:numPr>
          <w:ilvl w:val="0"/>
          <w:numId w:val="26"/>
        </w:numPr>
        <w:spacing w:line="360" w:lineRule="auto"/>
        <w:ind w:left="158" w:firstLine="418"/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proceduri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operaționale</w:t>
      </w:r>
      <w:proofErr w:type="spellEnd"/>
      <w:r w:rsidRPr="00571183">
        <w:rPr>
          <w:bCs/>
          <w:iCs/>
        </w:rPr>
        <w:t xml:space="preserve">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operațională</w:t>
      </w:r>
      <w:proofErr w:type="spellEnd"/>
      <w:r w:rsidRPr="00571183">
        <w:rPr>
          <w:bCs/>
          <w:iCs/>
        </w:rPr>
        <w:t>;</w:t>
      </w:r>
    </w:p>
    <w:p w14:paraId="52E938A6" w14:textId="77777777" w:rsidR="00571183" w:rsidRPr="00571183" w:rsidRDefault="00571183" w:rsidP="00D4269A">
      <w:pPr>
        <w:numPr>
          <w:ilvl w:val="0"/>
          <w:numId w:val="26"/>
        </w:numPr>
        <w:spacing w:line="360" w:lineRule="auto"/>
        <w:ind w:left="158" w:firstLine="418"/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Atelierul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Electrice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Balizaj</w:t>
      </w:r>
      <w:proofErr w:type="spellEnd"/>
      <w:r w:rsidRPr="00571183">
        <w:rPr>
          <w:bCs/>
          <w:iCs/>
        </w:rPr>
        <w:t xml:space="preserve">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tehnică</w:t>
      </w:r>
      <w:proofErr w:type="spellEnd"/>
      <w:r w:rsidRPr="00571183">
        <w:rPr>
          <w:bCs/>
          <w:iCs/>
        </w:rPr>
        <w:t>;</w:t>
      </w:r>
    </w:p>
    <w:p w14:paraId="582F0DB9" w14:textId="77777777" w:rsidR="00571183" w:rsidRPr="00571183" w:rsidRDefault="00571183" w:rsidP="00D4269A">
      <w:pPr>
        <w:numPr>
          <w:ilvl w:val="0"/>
          <w:numId w:val="26"/>
        </w:numPr>
        <w:spacing w:line="360" w:lineRule="auto"/>
        <w:ind w:left="158" w:firstLine="418"/>
        <w:jc w:val="both"/>
        <w:rPr>
          <w:bCs/>
          <w:iCs/>
        </w:rPr>
      </w:pPr>
      <w:proofErr w:type="spellStart"/>
      <w:r w:rsidRPr="00571183">
        <w:rPr>
          <w:bCs/>
          <w:iCs/>
        </w:rPr>
        <w:t>șef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Atelierul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Termice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Instalații</w:t>
      </w:r>
      <w:proofErr w:type="spellEnd"/>
      <w:r w:rsidRPr="00571183">
        <w:rPr>
          <w:bCs/>
          <w:iCs/>
        </w:rPr>
        <w:t xml:space="preserve"> ISCIR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tehnică</w:t>
      </w:r>
      <w:proofErr w:type="spellEnd"/>
      <w:r w:rsidRPr="00571183">
        <w:rPr>
          <w:bCs/>
          <w:iCs/>
        </w:rPr>
        <w:t>;</w:t>
      </w:r>
    </w:p>
    <w:p w14:paraId="202E65C0" w14:textId="77777777" w:rsidR="00571183" w:rsidRPr="00571183" w:rsidRDefault="00571183" w:rsidP="00D4269A">
      <w:pPr>
        <w:numPr>
          <w:ilvl w:val="0"/>
          <w:numId w:val="26"/>
        </w:numPr>
        <w:spacing w:line="360" w:lineRule="auto"/>
        <w:ind w:left="158" w:firstLine="418"/>
        <w:jc w:val="both"/>
        <w:rPr>
          <w:bCs/>
          <w:iCs/>
        </w:rPr>
      </w:pPr>
      <w:proofErr w:type="spellStart"/>
      <w:r w:rsidRPr="00571183">
        <w:rPr>
          <w:bCs/>
          <w:iCs/>
        </w:rPr>
        <w:t>șef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Atelierul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Electrice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Balizaj</w:t>
      </w:r>
      <w:proofErr w:type="spellEnd"/>
      <w:r w:rsidRPr="00571183">
        <w:rPr>
          <w:bCs/>
          <w:iCs/>
        </w:rPr>
        <w:t xml:space="preserve">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tehnică</w:t>
      </w:r>
      <w:proofErr w:type="spellEnd"/>
      <w:r w:rsidRPr="00571183">
        <w:rPr>
          <w:bCs/>
          <w:iCs/>
        </w:rPr>
        <w:t>.</w:t>
      </w:r>
    </w:p>
    <w:p w14:paraId="2F022DAC" w14:textId="0E7F089F" w:rsidR="00571183" w:rsidRDefault="00571183" w:rsidP="00D4269A">
      <w:pPr>
        <w:spacing w:line="360" w:lineRule="auto"/>
        <w:ind w:firstLine="567"/>
        <w:jc w:val="both"/>
        <w:rPr>
          <w:bCs/>
          <w:iCs/>
        </w:rPr>
      </w:pPr>
      <w:proofErr w:type="spellStart"/>
      <w:r w:rsidRPr="00571183">
        <w:rPr>
          <w:bCs/>
          <w:iCs/>
        </w:rPr>
        <w:t>Menționăm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că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dacă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toate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aceste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posturi</w:t>
      </w:r>
      <w:proofErr w:type="spellEnd"/>
      <w:r w:rsidRPr="00571183">
        <w:rPr>
          <w:bCs/>
          <w:iCs/>
        </w:rPr>
        <w:t xml:space="preserve"> s-</w:t>
      </w:r>
      <w:proofErr w:type="spellStart"/>
      <w:r w:rsidRPr="00571183">
        <w:rPr>
          <w:bCs/>
          <w:iCs/>
        </w:rPr>
        <w:t>ar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ocupa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cheltuielile</w:t>
      </w:r>
      <w:proofErr w:type="spellEnd"/>
      <w:r w:rsidRPr="00571183">
        <w:rPr>
          <w:bCs/>
          <w:iCs/>
        </w:rPr>
        <w:t xml:space="preserve"> cu </w:t>
      </w:r>
      <w:proofErr w:type="spellStart"/>
      <w:r w:rsidRPr="00571183">
        <w:rPr>
          <w:bCs/>
          <w:iCs/>
        </w:rPr>
        <w:t>personalul</w:t>
      </w:r>
      <w:proofErr w:type="spellEnd"/>
      <w:r w:rsidRPr="00571183">
        <w:rPr>
          <w:bCs/>
          <w:iCs/>
        </w:rPr>
        <w:t xml:space="preserve"> s-</w:t>
      </w:r>
      <w:proofErr w:type="spellStart"/>
      <w:r w:rsidRPr="00571183">
        <w:rPr>
          <w:bCs/>
          <w:iCs/>
        </w:rPr>
        <w:t>ar</w:t>
      </w:r>
      <w:proofErr w:type="spellEnd"/>
      <w:r w:rsidRPr="00571183">
        <w:rPr>
          <w:bCs/>
          <w:iCs/>
        </w:rPr>
        <w:t xml:space="preserve"> majora cu </w:t>
      </w:r>
      <w:proofErr w:type="spellStart"/>
      <w:r w:rsidRPr="00571183">
        <w:rPr>
          <w:bCs/>
          <w:iCs/>
        </w:rPr>
        <w:t>aproximativ</w:t>
      </w:r>
      <w:proofErr w:type="spellEnd"/>
      <w:r w:rsidRPr="00571183">
        <w:rPr>
          <w:bCs/>
          <w:iCs/>
        </w:rPr>
        <w:t xml:space="preserve"> 840 mii lei pe an. </w:t>
      </w:r>
    </w:p>
    <w:p w14:paraId="019EFECC" w14:textId="77777777" w:rsidR="00571183" w:rsidRPr="00571183" w:rsidRDefault="00571183" w:rsidP="00657A83">
      <w:pPr>
        <w:spacing w:line="360" w:lineRule="auto"/>
        <w:ind w:firstLine="567"/>
        <w:jc w:val="both"/>
        <w:rPr>
          <w:bCs/>
          <w:iCs/>
          <w:lang w:val="ro-RO"/>
        </w:rPr>
      </w:pPr>
      <w:r w:rsidRPr="00571183">
        <w:rPr>
          <w:bCs/>
          <w:iCs/>
          <w:lang w:val="ro-RO"/>
        </w:rPr>
        <w:t>Luând în considerare cele prezentate mai sus,</w:t>
      </w:r>
    </w:p>
    <w:p w14:paraId="4BA18D62" w14:textId="77777777" w:rsidR="00571183" w:rsidRPr="00571183" w:rsidRDefault="00571183" w:rsidP="00657A83">
      <w:pPr>
        <w:spacing w:line="360" w:lineRule="auto"/>
        <w:ind w:firstLine="567"/>
        <w:jc w:val="both"/>
        <w:rPr>
          <w:bCs/>
          <w:iCs/>
        </w:rPr>
      </w:pPr>
      <w:proofErr w:type="spellStart"/>
      <w:r w:rsidRPr="00571183">
        <w:rPr>
          <w:bCs/>
          <w:iCs/>
        </w:rPr>
        <w:t>în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temeiul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prevederilor</w:t>
      </w:r>
      <w:proofErr w:type="spellEnd"/>
      <w:r w:rsidRPr="00571183">
        <w:rPr>
          <w:bCs/>
          <w:iCs/>
        </w:rPr>
        <w:t xml:space="preserve"> art. 7 </w:t>
      </w:r>
      <w:proofErr w:type="spellStart"/>
      <w:r w:rsidRPr="00571183">
        <w:rPr>
          <w:bCs/>
          <w:iCs/>
        </w:rPr>
        <w:t>alin</w:t>
      </w:r>
      <w:proofErr w:type="spellEnd"/>
      <w:r w:rsidRPr="00571183">
        <w:rPr>
          <w:bCs/>
          <w:iCs/>
        </w:rPr>
        <w:t xml:space="preserve">. (1) din </w:t>
      </w:r>
      <w:proofErr w:type="spellStart"/>
      <w:r w:rsidRPr="00571183">
        <w:rPr>
          <w:bCs/>
          <w:iCs/>
        </w:rPr>
        <w:t>Ordonanța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Guvernului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României</w:t>
      </w:r>
      <w:proofErr w:type="spellEnd"/>
      <w:r w:rsidRPr="00571183">
        <w:rPr>
          <w:bCs/>
          <w:iCs/>
        </w:rPr>
        <w:t xml:space="preserve"> nr. 26/2013 </w:t>
      </w:r>
      <w:proofErr w:type="spellStart"/>
      <w:r w:rsidRPr="00571183">
        <w:rPr>
          <w:bCs/>
          <w:iCs/>
        </w:rPr>
        <w:t>privind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întărirea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disciplinei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financiare</w:t>
      </w:r>
      <w:proofErr w:type="spellEnd"/>
      <w:r w:rsidRPr="00571183">
        <w:rPr>
          <w:bCs/>
          <w:iCs/>
        </w:rPr>
        <w:t xml:space="preserve"> la </w:t>
      </w:r>
      <w:proofErr w:type="spellStart"/>
      <w:r w:rsidRPr="00571183">
        <w:rPr>
          <w:bCs/>
          <w:iCs/>
        </w:rPr>
        <w:t>nivelul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unor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operatori</w:t>
      </w:r>
      <w:proofErr w:type="spellEnd"/>
      <w:r w:rsidRPr="00571183">
        <w:rPr>
          <w:bCs/>
          <w:iCs/>
        </w:rPr>
        <w:t xml:space="preserve"> economici la care </w:t>
      </w:r>
      <w:proofErr w:type="spellStart"/>
      <w:r w:rsidRPr="00571183">
        <w:rPr>
          <w:bCs/>
          <w:iCs/>
        </w:rPr>
        <w:t>statul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sau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unităţile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administrativ-teritoriale</w:t>
      </w:r>
      <w:proofErr w:type="spellEnd"/>
      <w:r w:rsidRPr="00571183">
        <w:rPr>
          <w:bCs/>
          <w:iCs/>
        </w:rPr>
        <w:t xml:space="preserve"> sunt </w:t>
      </w:r>
      <w:proofErr w:type="spellStart"/>
      <w:r w:rsidRPr="00571183">
        <w:rPr>
          <w:bCs/>
          <w:iCs/>
        </w:rPr>
        <w:t>acţionari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unici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majoritari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sau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deţin</w:t>
      </w:r>
      <w:proofErr w:type="spellEnd"/>
      <w:r w:rsidRPr="00571183">
        <w:rPr>
          <w:bCs/>
          <w:iCs/>
        </w:rPr>
        <w:t xml:space="preserve"> direct </w:t>
      </w:r>
      <w:proofErr w:type="spellStart"/>
      <w:r w:rsidRPr="00571183">
        <w:rPr>
          <w:bCs/>
          <w:iCs/>
        </w:rPr>
        <w:t>ori</w:t>
      </w:r>
      <w:proofErr w:type="spellEnd"/>
      <w:r w:rsidRPr="00571183">
        <w:rPr>
          <w:bCs/>
          <w:iCs/>
        </w:rPr>
        <w:t xml:space="preserve"> indirect o </w:t>
      </w:r>
      <w:proofErr w:type="spellStart"/>
      <w:r w:rsidRPr="00571183">
        <w:rPr>
          <w:bCs/>
          <w:iCs/>
        </w:rPr>
        <w:t>participaţie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majoritară</w:t>
      </w:r>
      <w:proofErr w:type="spellEnd"/>
      <w:r w:rsidRPr="00571183">
        <w:rPr>
          <w:bCs/>
          <w:iCs/>
        </w:rPr>
        <w:t xml:space="preserve">, cu </w:t>
      </w:r>
      <w:proofErr w:type="spellStart"/>
      <w:r w:rsidRPr="00571183">
        <w:rPr>
          <w:bCs/>
          <w:iCs/>
        </w:rPr>
        <w:t>modificările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completările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ulterioare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coroborate</w:t>
      </w:r>
      <w:proofErr w:type="spellEnd"/>
      <w:r w:rsidRPr="00571183">
        <w:rPr>
          <w:bCs/>
          <w:iCs/>
        </w:rPr>
        <w:t xml:space="preserve"> cu </w:t>
      </w:r>
      <w:proofErr w:type="spellStart"/>
      <w:r w:rsidRPr="00571183">
        <w:rPr>
          <w:bCs/>
          <w:iCs/>
        </w:rPr>
        <w:t>prevederile</w:t>
      </w:r>
      <w:proofErr w:type="spellEnd"/>
      <w:r w:rsidRPr="00571183">
        <w:rPr>
          <w:bCs/>
          <w:iCs/>
        </w:rPr>
        <w:t xml:space="preserve"> art. 48 </w:t>
      </w:r>
      <w:proofErr w:type="spellStart"/>
      <w:r w:rsidRPr="00571183">
        <w:rPr>
          <w:bCs/>
          <w:iCs/>
        </w:rPr>
        <w:t>alin</w:t>
      </w:r>
      <w:proofErr w:type="spellEnd"/>
      <w:r w:rsidRPr="00571183">
        <w:rPr>
          <w:bCs/>
          <w:iCs/>
        </w:rPr>
        <w:t xml:space="preserve">. (1) lit. d) din </w:t>
      </w:r>
      <w:proofErr w:type="spellStart"/>
      <w:r w:rsidRPr="00571183">
        <w:rPr>
          <w:bCs/>
          <w:iCs/>
        </w:rPr>
        <w:t>Legea</w:t>
      </w:r>
      <w:proofErr w:type="spellEnd"/>
      <w:r w:rsidRPr="00571183">
        <w:rPr>
          <w:bCs/>
          <w:iCs/>
        </w:rPr>
        <w:t xml:space="preserve"> nr. 317/2021 </w:t>
      </w:r>
      <w:proofErr w:type="spellStart"/>
      <w:r w:rsidRPr="00571183">
        <w:rPr>
          <w:bCs/>
          <w:iCs/>
        </w:rPr>
        <w:t>privind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bugetul</w:t>
      </w:r>
      <w:proofErr w:type="spellEnd"/>
      <w:r w:rsidRPr="00571183">
        <w:rPr>
          <w:bCs/>
          <w:iCs/>
        </w:rPr>
        <w:t xml:space="preserve"> de stat pe </w:t>
      </w:r>
      <w:proofErr w:type="spellStart"/>
      <w:r w:rsidRPr="00571183">
        <w:rPr>
          <w:bCs/>
          <w:iCs/>
        </w:rPr>
        <w:t>anul</w:t>
      </w:r>
      <w:proofErr w:type="spellEnd"/>
      <w:r w:rsidRPr="00571183">
        <w:rPr>
          <w:bCs/>
          <w:iCs/>
        </w:rPr>
        <w:t xml:space="preserve"> 2022, cu </w:t>
      </w:r>
      <w:proofErr w:type="spellStart"/>
      <w:r w:rsidRPr="00571183">
        <w:rPr>
          <w:bCs/>
          <w:iCs/>
        </w:rPr>
        <w:t>modificările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completările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ulterioare</w:t>
      </w:r>
      <w:proofErr w:type="spellEnd"/>
      <w:r w:rsidRPr="00571183">
        <w:rPr>
          <w:bCs/>
          <w:iCs/>
        </w:rPr>
        <w:t>,</w:t>
      </w:r>
    </w:p>
    <w:p w14:paraId="653CDC7C" w14:textId="77777777" w:rsidR="00571183" w:rsidRPr="00571183" w:rsidRDefault="00571183" w:rsidP="00571183">
      <w:pPr>
        <w:spacing w:line="360" w:lineRule="auto"/>
        <w:ind w:firstLine="720"/>
        <w:jc w:val="both"/>
        <w:rPr>
          <w:bCs/>
          <w:iCs/>
          <w:lang w:val="ro-RO"/>
        </w:rPr>
      </w:pPr>
      <w:r w:rsidRPr="00571183">
        <w:rPr>
          <w:bCs/>
          <w:iCs/>
          <w:lang w:val="ro-RO"/>
        </w:rPr>
        <w:t xml:space="preserve">propunem </w:t>
      </w:r>
      <w:proofErr w:type="spellStart"/>
      <w:r w:rsidRPr="00571183">
        <w:rPr>
          <w:bCs/>
          <w:iCs/>
        </w:rPr>
        <w:t>aprobarea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diversificării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activității</w:t>
      </w:r>
      <w:proofErr w:type="spellEnd"/>
      <w:r w:rsidRPr="00571183">
        <w:rPr>
          <w:bCs/>
          <w:iCs/>
        </w:rPr>
        <w:t xml:space="preserve"> R.A. </w:t>
      </w:r>
      <w:proofErr w:type="spellStart"/>
      <w:r w:rsidRPr="00571183">
        <w:rPr>
          <w:bCs/>
          <w:iCs/>
        </w:rPr>
        <w:t>Aeroportul</w:t>
      </w:r>
      <w:proofErr w:type="spellEnd"/>
      <w:r w:rsidRPr="00571183">
        <w:rPr>
          <w:bCs/>
          <w:iCs/>
        </w:rPr>
        <w:t xml:space="preserve"> Satu Mare </w:t>
      </w:r>
      <w:proofErr w:type="spellStart"/>
      <w:r w:rsidRPr="00571183">
        <w:rPr>
          <w:bCs/>
          <w:iCs/>
        </w:rPr>
        <w:t>pentru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implementarea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proiectelor</w:t>
      </w:r>
      <w:proofErr w:type="spellEnd"/>
      <w:r w:rsidRPr="00571183">
        <w:rPr>
          <w:bCs/>
          <w:iCs/>
        </w:rPr>
        <w:t xml:space="preserve"> cu </w:t>
      </w:r>
      <w:proofErr w:type="spellStart"/>
      <w:r w:rsidRPr="00571183">
        <w:rPr>
          <w:bCs/>
          <w:iCs/>
        </w:rPr>
        <w:t>finanțare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nerambursabilă</w:t>
      </w:r>
      <w:proofErr w:type="spellEnd"/>
      <w:r w:rsidRPr="00571183">
        <w:rPr>
          <w:bCs/>
          <w:iCs/>
          <w:lang w:val="ro-RO"/>
        </w:rPr>
        <w:t>.</w:t>
      </w:r>
    </w:p>
    <w:p w14:paraId="6AE3769B" w14:textId="77777777" w:rsidR="00571183" w:rsidRPr="00571183" w:rsidRDefault="00571183" w:rsidP="00571183">
      <w:pPr>
        <w:spacing w:line="360" w:lineRule="auto"/>
        <w:jc w:val="both"/>
        <w:rPr>
          <w:bCs/>
          <w:iCs/>
          <w:lang w:val="ro-RO"/>
        </w:rPr>
      </w:pPr>
    </w:p>
    <w:p w14:paraId="716D82D1" w14:textId="3FD55F55" w:rsidR="00F97BAD" w:rsidRPr="00F97BAD" w:rsidRDefault="00851CAA" w:rsidP="00634290">
      <w:pPr>
        <w:tabs>
          <w:tab w:val="right" w:pos="3402"/>
          <w:tab w:val="left" w:pos="3828"/>
          <w:tab w:val="right" w:pos="8222"/>
        </w:tabs>
        <w:jc w:val="center"/>
        <w:rPr>
          <w:b/>
          <w:lang w:val="ro-RO"/>
        </w:rPr>
      </w:pPr>
      <w:r>
        <w:rPr>
          <w:b/>
          <w:lang w:val="ro-RO"/>
        </w:rPr>
        <w:t xml:space="preserve">Director general, </w:t>
      </w: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  <w:r w:rsidR="00F97BAD" w:rsidRPr="00F97BAD">
        <w:rPr>
          <w:b/>
          <w:lang w:val="ro-RO"/>
        </w:rPr>
        <w:t>Director economic,</w:t>
      </w:r>
    </w:p>
    <w:p w14:paraId="11407099" w14:textId="3D8D7CF5" w:rsidR="00F97BAD" w:rsidRPr="00851CAA" w:rsidRDefault="00851CAA" w:rsidP="00634290">
      <w:pPr>
        <w:tabs>
          <w:tab w:val="right" w:pos="3402"/>
          <w:tab w:val="left" w:pos="3828"/>
          <w:tab w:val="right" w:pos="8789"/>
        </w:tabs>
        <w:jc w:val="both"/>
        <w:rPr>
          <w:b/>
          <w:bCs/>
          <w:lang w:val="ro-RO"/>
        </w:rPr>
      </w:pPr>
      <w:r w:rsidRPr="00851CAA">
        <w:rPr>
          <w:b/>
          <w:bCs/>
          <w:lang w:val="ro-RO"/>
        </w:rPr>
        <w:t xml:space="preserve">   </w:t>
      </w:r>
      <w:r w:rsidR="00506E5A">
        <w:rPr>
          <w:b/>
          <w:bCs/>
          <w:lang w:val="ro-RO"/>
        </w:rPr>
        <w:t xml:space="preserve"> </w:t>
      </w:r>
      <w:r w:rsidRPr="00851CAA">
        <w:rPr>
          <w:b/>
          <w:bCs/>
          <w:lang w:val="ro-RO"/>
        </w:rPr>
        <w:t xml:space="preserve"> Pătrașcu Dorin Mihai </w:t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>
        <w:rPr>
          <w:b/>
          <w:bCs/>
          <w:lang w:val="ro-RO"/>
        </w:rPr>
        <w:tab/>
        <w:t xml:space="preserve">                 </w:t>
      </w:r>
      <w:r w:rsidR="00F97BAD" w:rsidRPr="00851CAA">
        <w:rPr>
          <w:b/>
          <w:bCs/>
          <w:lang w:val="ro-RO"/>
        </w:rPr>
        <w:t>Micu Alina Mihaela</w:t>
      </w:r>
    </w:p>
    <w:p w14:paraId="702C4D9C" w14:textId="3BDFEE1A" w:rsidR="004144E2" w:rsidRDefault="00F97BAD" w:rsidP="00634290">
      <w:pPr>
        <w:tabs>
          <w:tab w:val="right" w:pos="3402"/>
          <w:tab w:val="left" w:pos="3828"/>
          <w:tab w:val="right" w:pos="8222"/>
        </w:tabs>
        <w:jc w:val="both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</w:r>
    </w:p>
    <w:p w14:paraId="6F18C993" w14:textId="49D0926E" w:rsidR="00634290" w:rsidRDefault="00634290" w:rsidP="00634290">
      <w:pPr>
        <w:tabs>
          <w:tab w:val="right" w:pos="3402"/>
          <w:tab w:val="left" w:pos="3828"/>
          <w:tab w:val="right" w:pos="8222"/>
        </w:tabs>
        <w:jc w:val="center"/>
        <w:rPr>
          <w:b/>
          <w:lang w:val="ro-RO"/>
        </w:rPr>
      </w:pPr>
    </w:p>
    <w:p w14:paraId="618E70CF" w14:textId="77777777" w:rsidR="00AF5660" w:rsidRDefault="00AF5660" w:rsidP="00634290">
      <w:pPr>
        <w:tabs>
          <w:tab w:val="right" w:pos="3402"/>
          <w:tab w:val="left" w:pos="3828"/>
          <w:tab w:val="right" w:pos="8222"/>
        </w:tabs>
        <w:jc w:val="center"/>
        <w:rPr>
          <w:b/>
          <w:lang w:val="ro-RO"/>
        </w:rPr>
      </w:pPr>
    </w:p>
    <w:p w14:paraId="634484BE" w14:textId="24F9FB60" w:rsidR="002023D9" w:rsidRDefault="002023D9" w:rsidP="00634290">
      <w:pPr>
        <w:tabs>
          <w:tab w:val="right" w:pos="3402"/>
          <w:tab w:val="left" w:pos="3828"/>
          <w:tab w:val="right" w:pos="8222"/>
        </w:tabs>
        <w:jc w:val="center"/>
        <w:rPr>
          <w:b/>
          <w:lang w:val="ro-RO"/>
        </w:rPr>
      </w:pPr>
      <w:r>
        <w:rPr>
          <w:b/>
          <w:lang w:val="ro-RO"/>
        </w:rPr>
        <w:t>Vizat juridic,</w:t>
      </w:r>
    </w:p>
    <w:p w14:paraId="47A2E669" w14:textId="76C8A99B" w:rsidR="002023D9" w:rsidRPr="001E052F" w:rsidRDefault="002023D9" w:rsidP="00634290">
      <w:pPr>
        <w:tabs>
          <w:tab w:val="right" w:pos="3402"/>
          <w:tab w:val="left" w:pos="3828"/>
          <w:tab w:val="right" w:pos="8222"/>
        </w:tabs>
        <w:jc w:val="center"/>
        <w:rPr>
          <w:szCs w:val="28"/>
        </w:rPr>
      </w:pPr>
      <w:r>
        <w:rPr>
          <w:b/>
          <w:lang w:val="ro-RO"/>
        </w:rPr>
        <w:t xml:space="preserve">av. </w:t>
      </w:r>
      <w:r w:rsidR="00FD65E9">
        <w:rPr>
          <w:b/>
          <w:lang w:val="ro-RO"/>
        </w:rPr>
        <w:t xml:space="preserve">Crainic </w:t>
      </w:r>
      <w:r>
        <w:rPr>
          <w:b/>
          <w:lang w:val="ro-RO"/>
        </w:rPr>
        <w:t>Raluca</w:t>
      </w:r>
    </w:p>
    <w:sectPr w:rsidR="002023D9" w:rsidRPr="001E052F" w:rsidSect="00D4269A">
      <w:headerReference w:type="default" r:id="rId8"/>
      <w:footerReference w:type="default" r:id="rId9"/>
      <w:pgSz w:w="12240" w:h="15840"/>
      <w:pgMar w:top="3060" w:right="1440" w:bottom="2127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DBBBA" w14:textId="77777777" w:rsidR="00142A6C" w:rsidRDefault="00142A6C" w:rsidP="003D10EE">
      <w:r>
        <w:separator/>
      </w:r>
    </w:p>
  </w:endnote>
  <w:endnote w:type="continuationSeparator" w:id="0">
    <w:p w14:paraId="6F5C4725" w14:textId="77777777" w:rsidR="00142A6C" w:rsidRDefault="00142A6C" w:rsidP="003D1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F8B5" w14:textId="58742387" w:rsidR="00DC3B0E" w:rsidRDefault="00DC3B0E" w:rsidP="00DC3B0E">
    <w:pPr>
      <w:pStyle w:val="Subsol"/>
      <w:rPr>
        <w:color w:val="244061" w:themeColor="accent1" w:themeShade="80"/>
      </w:rPr>
    </w:pPr>
    <w:r>
      <w:rPr>
        <w:color w:val="244061" w:themeColor="accent1" w:themeShade="80"/>
      </w:rPr>
      <w:t>_____________________________________________________________________________________</w:t>
    </w:r>
  </w:p>
  <w:p w14:paraId="4EE70DE0" w14:textId="673D5C3A" w:rsidR="003D10EE" w:rsidRPr="003D10EE" w:rsidRDefault="003652B9" w:rsidP="003652B9">
    <w:pPr>
      <w:pStyle w:val="Subsol"/>
      <w:ind w:left="-1080"/>
      <w:rPr>
        <w:color w:val="244061" w:themeColor="accent1" w:themeShade="80"/>
      </w:rPr>
    </w:pPr>
    <w:r>
      <w:rPr>
        <w:color w:val="244061" w:themeColor="accent1" w:themeShade="80"/>
      </w:rPr>
      <w:t xml:space="preserve">                      </w:t>
    </w:r>
    <w:r w:rsidR="003D10EE" w:rsidRPr="003D10EE">
      <w:rPr>
        <w:color w:val="244061" w:themeColor="accent1" w:themeShade="80"/>
      </w:rPr>
      <w:t xml:space="preserve">R.A. AEROPORTUL SATU MARE                                                                                             TEL: +40-261.768.640 </w:t>
    </w:r>
  </w:p>
  <w:p w14:paraId="110C2E1C" w14:textId="01AC56A8" w:rsidR="003D10EE" w:rsidRPr="003D10EE" w:rsidRDefault="003D10EE">
    <w:pPr>
      <w:pStyle w:val="Subsol"/>
      <w:rPr>
        <w:color w:val="244061" w:themeColor="accent1" w:themeShade="80"/>
      </w:rPr>
    </w:pPr>
    <w:proofErr w:type="spellStart"/>
    <w:r w:rsidRPr="003D10EE">
      <w:rPr>
        <w:color w:val="244061" w:themeColor="accent1" w:themeShade="80"/>
      </w:rPr>
      <w:t>Soseaua</w:t>
    </w:r>
    <w:proofErr w:type="spellEnd"/>
    <w:r w:rsidRPr="003D10EE">
      <w:rPr>
        <w:color w:val="244061" w:themeColor="accent1" w:themeShade="80"/>
      </w:rPr>
      <w:t xml:space="preserve"> Satu Mare- </w:t>
    </w:r>
    <w:proofErr w:type="spellStart"/>
    <w:r w:rsidRPr="003D10EE">
      <w:rPr>
        <w:color w:val="244061" w:themeColor="accent1" w:themeShade="80"/>
      </w:rPr>
      <w:t>Zal</w:t>
    </w:r>
    <w:r w:rsidR="001C6362">
      <w:rPr>
        <w:color w:val="244061" w:themeColor="accent1" w:themeShade="80"/>
      </w:rPr>
      <w:t>ă</w:t>
    </w:r>
    <w:r w:rsidRPr="003D10EE">
      <w:rPr>
        <w:color w:val="244061" w:themeColor="accent1" w:themeShade="80"/>
      </w:rPr>
      <w:t>u</w:t>
    </w:r>
    <w:proofErr w:type="spellEnd"/>
    <w:r w:rsidRPr="003D10EE">
      <w:rPr>
        <w:color w:val="244061" w:themeColor="accent1" w:themeShade="80"/>
      </w:rPr>
      <w:t>, km. 9,5                                                                                      FAX: +40-261.768.776</w:t>
    </w:r>
  </w:p>
  <w:p w14:paraId="1B519295" w14:textId="77777777" w:rsidR="003D10EE" w:rsidRPr="003D10EE" w:rsidRDefault="003D10EE" w:rsidP="003D10EE">
    <w:pPr>
      <w:pStyle w:val="Subsol"/>
      <w:tabs>
        <w:tab w:val="clear" w:pos="9360"/>
        <w:tab w:val="right" w:pos="9720"/>
      </w:tabs>
      <w:rPr>
        <w:color w:val="244061" w:themeColor="accent1" w:themeShade="80"/>
      </w:rPr>
    </w:pPr>
    <w:proofErr w:type="spellStart"/>
    <w:r w:rsidRPr="003D10EE">
      <w:rPr>
        <w:color w:val="244061" w:themeColor="accent1" w:themeShade="80"/>
      </w:rPr>
      <w:t>Judetul</w:t>
    </w:r>
    <w:proofErr w:type="spellEnd"/>
    <w:r w:rsidRPr="003D10EE">
      <w:rPr>
        <w:color w:val="244061" w:themeColor="accent1" w:themeShade="80"/>
      </w:rPr>
      <w:t xml:space="preserve"> Satu Mare, Romania                                                                    E-mail: office@aeroportulsatumare.ro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48CCA" w14:textId="77777777" w:rsidR="00142A6C" w:rsidRDefault="00142A6C" w:rsidP="003D10EE">
      <w:r>
        <w:separator/>
      </w:r>
    </w:p>
  </w:footnote>
  <w:footnote w:type="continuationSeparator" w:id="0">
    <w:p w14:paraId="65D7C247" w14:textId="77777777" w:rsidR="00142A6C" w:rsidRDefault="00142A6C" w:rsidP="003D1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DD349" w14:textId="77777777" w:rsidR="00C81E2F" w:rsidRDefault="00C81E2F" w:rsidP="00C81E2F">
    <w:pPr>
      <w:pStyle w:val="Antet"/>
      <w:tabs>
        <w:tab w:val="clear" w:pos="9360"/>
        <w:tab w:val="right" w:pos="10080"/>
      </w:tabs>
      <w:ind w:left="-1260" w:right="-720"/>
    </w:pPr>
    <w:r>
      <w:rPr>
        <w:noProof/>
      </w:rPr>
      <w:drawing>
        <wp:inline distT="0" distB="0" distL="0" distR="0" wp14:anchorId="231F0D4F" wp14:editId="794E5F92">
          <wp:extent cx="7267575" cy="1465984"/>
          <wp:effectExtent l="19050" t="0" r="9525" b="0"/>
          <wp:docPr id="9" name="Picture 12" descr="C:\Users\User\Desktop\Doc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oc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4659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7F75A2" w14:textId="77777777" w:rsidR="003D10EE" w:rsidRDefault="003D10E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866D"/>
      </v:shape>
    </w:pict>
  </w:numPicBullet>
  <w:abstractNum w:abstractNumId="0" w15:restartNumberingAfterBreak="0">
    <w:nsid w:val="06912A77"/>
    <w:multiLevelType w:val="hybridMultilevel"/>
    <w:tmpl w:val="EAFEC0B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701DE9"/>
    <w:multiLevelType w:val="hybridMultilevel"/>
    <w:tmpl w:val="E18A1FA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635738"/>
    <w:multiLevelType w:val="hybridMultilevel"/>
    <w:tmpl w:val="05500BEA"/>
    <w:lvl w:ilvl="0" w:tplc="4D4CBAAC">
      <w:numFmt w:val="bullet"/>
      <w:lvlText w:val="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BE2037"/>
    <w:multiLevelType w:val="hybridMultilevel"/>
    <w:tmpl w:val="5E6A8448"/>
    <w:lvl w:ilvl="0" w:tplc="14ECFD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C7B92"/>
    <w:multiLevelType w:val="hybridMultilevel"/>
    <w:tmpl w:val="9BD6DF2C"/>
    <w:lvl w:ilvl="0" w:tplc="681A3B9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0D66DA"/>
    <w:multiLevelType w:val="hybridMultilevel"/>
    <w:tmpl w:val="63C8665E"/>
    <w:lvl w:ilvl="0" w:tplc="059C92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93528"/>
    <w:multiLevelType w:val="hybridMultilevel"/>
    <w:tmpl w:val="65225E56"/>
    <w:lvl w:ilvl="0" w:tplc="1B2CAB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052A87"/>
    <w:multiLevelType w:val="hybridMultilevel"/>
    <w:tmpl w:val="2C80760A"/>
    <w:lvl w:ilvl="0" w:tplc="ECCAC3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A4895"/>
    <w:multiLevelType w:val="hybridMultilevel"/>
    <w:tmpl w:val="22CAED50"/>
    <w:lvl w:ilvl="0" w:tplc="660E7FD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C01F00"/>
    <w:multiLevelType w:val="hybridMultilevel"/>
    <w:tmpl w:val="E640D89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D43D5E"/>
    <w:multiLevelType w:val="hybridMultilevel"/>
    <w:tmpl w:val="395859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841F8E"/>
    <w:multiLevelType w:val="hybridMultilevel"/>
    <w:tmpl w:val="8A6CFC20"/>
    <w:lvl w:ilvl="0" w:tplc="78CC8B76">
      <w:start w:val="1"/>
      <w:numFmt w:val="bullet"/>
      <w:lvlText w:val=""/>
      <w:lvlJc w:val="left"/>
      <w:pPr>
        <w:tabs>
          <w:tab w:val="num" w:pos="1520"/>
        </w:tabs>
        <w:ind w:left="1520" w:hanging="360"/>
      </w:pPr>
      <w:rPr>
        <w:rFonts w:ascii="Wingdings" w:hAnsi="Wingdings" w:hint="default"/>
      </w:rPr>
    </w:lvl>
    <w:lvl w:ilvl="1" w:tplc="A8240A4C">
      <w:start w:val="1"/>
      <w:numFmt w:val="bullet"/>
      <w:lvlText w:val=""/>
      <w:lvlJc w:val="left"/>
      <w:pPr>
        <w:tabs>
          <w:tab w:val="num" w:pos="2240"/>
        </w:tabs>
        <w:ind w:left="2240" w:hanging="360"/>
      </w:pPr>
      <w:rPr>
        <w:rFonts w:ascii="Symbol" w:hAnsi="Symbol" w:hint="default"/>
      </w:rPr>
    </w:lvl>
    <w:lvl w:ilvl="2" w:tplc="75DCFD14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9342EF78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8DDA510A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6A524B06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721C1032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9668BA54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CDA24B7A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12" w15:restartNumberingAfterBreak="0">
    <w:nsid w:val="42267840"/>
    <w:multiLevelType w:val="hybridMultilevel"/>
    <w:tmpl w:val="4454CA2A"/>
    <w:lvl w:ilvl="0" w:tplc="EE0019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4BD4E9F"/>
    <w:multiLevelType w:val="hybridMultilevel"/>
    <w:tmpl w:val="B9DEEA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5453651"/>
    <w:multiLevelType w:val="hybridMultilevel"/>
    <w:tmpl w:val="EE18B9FA"/>
    <w:lvl w:ilvl="0" w:tplc="40F6791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BCB6203"/>
    <w:multiLevelType w:val="hybridMultilevel"/>
    <w:tmpl w:val="F4F2A444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160BC0"/>
    <w:multiLevelType w:val="hybridMultilevel"/>
    <w:tmpl w:val="FF82C504"/>
    <w:lvl w:ilvl="0" w:tplc="7B9EC5DC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153BA6"/>
    <w:multiLevelType w:val="hybridMultilevel"/>
    <w:tmpl w:val="1C5C78B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9D3A83"/>
    <w:multiLevelType w:val="hybridMultilevel"/>
    <w:tmpl w:val="324E391E"/>
    <w:lvl w:ilvl="0" w:tplc="64E87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D0E6D"/>
    <w:multiLevelType w:val="hybridMultilevel"/>
    <w:tmpl w:val="9278B348"/>
    <w:lvl w:ilvl="0" w:tplc="0CA455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A7CB4"/>
    <w:multiLevelType w:val="hybridMultilevel"/>
    <w:tmpl w:val="F178466C"/>
    <w:lvl w:ilvl="0" w:tplc="C0EEE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26456A"/>
    <w:multiLevelType w:val="hybridMultilevel"/>
    <w:tmpl w:val="5820556A"/>
    <w:styleLink w:val="Stilimportat1"/>
    <w:lvl w:ilvl="0" w:tplc="582CE8F4">
      <w:start w:val="1"/>
      <w:numFmt w:val="bullet"/>
      <w:lvlText w:val="-"/>
      <w:lvlJc w:val="left"/>
      <w:pPr>
        <w:tabs>
          <w:tab w:val="num" w:pos="720"/>
        </w:tabs>
        <w:ind w:left="153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1AD46C">
      <w:start w:val="1"/>
      <w:numFmt w:val="bullet"/>
      <w:lvlText w:val="o"/>
      <w:lvlJc w:val="left"/>
      <w:pPr>
        <w:tabs>
          <w:tab w:val="num" w:pos="1287"/>
        </w:tabs>
        <w:ind w:left="7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F81D0C">
      <w:start w:val="1"/>
      <w:numFmt w:val="bullet"/>
      <w:lvlText w:val="▪"/>
      <w:lvlJc w:val="left"/>
      <w:pPr>
        <w:ind w:left="144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D0D224">
      <w:start w:val="1"/>
      <w:numFmt w:val="bullet"/>
      <w:lvlText w:val="•"/>
      <w:lvlJc w:val="left"/>
      <w:pPr>
        <w:tabs>
          <w:tab w:val="num" w:pos="2727"/>
        </w:tabs>
        <w:ind w:left="21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2E8B6">
      <w:start w:val="1"/>
      <w:numFmt w:val="bullet"/>
      <w:lvlText w:val="o"/>
      <w:lvlJc w:val="left"/>
      <w:pPr>
        <w:tabs>
          <w:tab w:val="num" w:pos="3447"/>
        </w:tabs>
        <w:ind w:left="28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F286C4">
      <w:start w:val="1"/>
      <w:numFmt w:val="bullet"/>
      <w:lvlText w:val="▪"/>
      <w:lvlJc w:val="left"/>
      <w:pPr>
        <w:ind w:left="360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E42DFC">
      <w:start w:val="1"/>
      <w:numFmt w:val="bullet"/>
      <w:lvlText w:val="•"/>
      <w:lvlJc w:val="left"/>
      <w:pPr>
        <w:tabs>
          <w:tab w:val="num" w:pos="4887"/>
        </w:tabs>
        <w:ind w:left="43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E8FC98">
      <w:start w:val="1"/>
      <w:numFmt w:val="bullet"/>
      <w:lvlText w:val="o"/>
      <w:lvlJc w:val="left"/>
      <w:pPr>
        <w:tabs>
          <w:tab w:val="num" w:pos="5607"/>
        </w:tabs>
        <w:ind w:left="50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DE8668">
      <w:start w:val="1"/>
      <w:numFmt w:val="bullet"/>
      <w:lvlText w:val="▪"/>
      <w:lvlJc w:val="left"/>
      <w:pPr>
        <w:ind w:left="576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AB73D46"/>
    <w:multiLevelType w:val="hybridMultilevel"/>
    <w:tmpl w:val="ADEA5ADC"/>
    <w:lvl w:ilvl="0" w:tplc="362E02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415A25"/>
    <w:multiLevelType w:val="hybridMultilevel"/>
    <w:tmpl w:val="AFA4A35A"/>
    <w:lvl w:ilvl="0" w:tplc="B99894B6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80322A"/>
    <w:multiLevelType w:val="hybridMultilevel"/>
    <w:tmpl w:val="FDCE8CA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184ED0"/>
    <w:multiLevelType w:val="hybridMultilevel"/>
    <w:tmpl w:val="5820556A"/>
    <w:numStyleLink w:val="Stilimportat1"/>
  </w:abstractNum>
  <w:num w:numId="1" w16cid:durableId="2100591423">
    <w:abstractNumId w:val="18"/>
  </w:num>
  <w:num w:numId="2" w16cid:durableId="1355620349">
    <w:abstractNumId w:val="20"/>
  </w:num>
  <w:num w:numId="3" w16cid:durableId="2003001246">
    <w:abstractNumId w:val="3"/>
  </w:num>
  <w:num w:numId="4" w16cid:durableId="533201939">
    <w:abstractNumId w:val="24"/>
  </w:num>
  <w:num w:numId="5" w16cid:durableId="996686857">
    <w:abstractNumId w:val="12"/>
  </w:num>
  <w:num w:numId="6" w16cid:durableId="1265071717">
    <w:abstractNumId w:val="14"/>
  </w:num>
  <w:num w:numId="7" w16cid:durableId="1282608449">
    <w:abstractNumId w:val="4"/>
  </w:num>
  <w:num w:numId="8" w16cid:durableId="649481204">
    <w:abstractNumId w:val="10"/>
  </w:num>
  <w:num w:numId="9" w16cid:durableId="1956325103">
    <w:abstractNumId w:val="16"/>
  </w:num>
  <w:num w:numId="10" w16cid:durableId="1322343711">
    <w:abstractNumId w:val="0"/>
  </w:num>
  <w:num w:numId="11" w16cid:durableId="1355034385">
    <w:abstractNumId w:val="23"/>
  </w:num>
  <w:num w:numId="12" w16cid:durableId="1375154694">
    <w:abstractNumId w:val="19"/>
  </w:num>
  <w:num w:numId="13" w16cid:durableId="1241478267">
    <w:abstractNumId w:val="8"/>
  </w:num>
  <w:num w:numId="14" w16cid:durableId="307326279">
    <w:abstractNumId w:val="1"/>
  </w:num>
  <w:num w:numId="15" w16cid:durableId="1591279769">
    <w:abstractNumId w:val="22"/>
  </w:num>
  <w:num w:numId="16" w16cid:durableId="1348480342">
    <w:abstractNumId w:val="6"/>
  </w:num>
  <w:num w:numId="17" w16cid:durableId="1525481977">
    <w:abstractNumId w:val="11"/>
  </w:num>
  <w:num w:numId="18" w16cid:durableId="1749494096">
    <w:abstractNumId w:val="17"/>
  </w:num>
  <w:num w:numId="19" w16cid:durableId="1910965331">
    <w:abstractNumId w:val="15"/>
  </w:num>
  <w:num w:numId="20" w16cid:durableId="2132966740">
    <w:abstractNumId w:val="9"/>
  </w:num>
  <w:num w:numId="21" w16cid:durableId="2063865091">
    <w:abstractNumId w:val="13"/>
  </w:num>
  <w:num w:numId="22" w16cid:durableId="1484666287">
    <w:abstractNumId w:val="2"/>
  </w:num>
  <w:num w:numId="23" w16cid:durableId="432674893">
    <w:abstractNumId w:val="5"/>
  </w:num>
  <w:num w:numId="24" w16cid:durableId="1178083179">
    <w:abstractNumId w:val="7"/>
  </w:num>
  <w:num w:numId="25" w16cid:durableId="1810122301">
    <w:abstractNumId w:val="21"/>
  </w:num>
  <w:num w:numId="26" w16cid:durableId="147082800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0EE"/>
    <w:rsid w:val="00010BBB"/>
    <w:rsid w:val="00013920"/>
    <w:rsid w:val="00023171"/>
    <w:rsid w:val="00030A80"/>
    <w:rsid w:val="00031D87"/>
    <w:rsid w:val="000327B8"/>
    <w:rsid w:val="00040C9E"/>
    <w:rsid w:val="0004683E"/>
    <w:rsid w:val="00070FFF"/>
    <w:rsid w:val="00091DCD"/>
    <w:rsid w:val="000A5234"/>
    <w:rsid w:val="000A5C23"/>
    <w:rsid w:val="000A60D2"/>
    <w:rsid w:val="000D190F"/>
    <w:rsid w:val="000E4C15"/>
    <w:rsid w:val="000F2104"/>
    <w:rsid w:val="000F30F9"/>
    <w:rsid w:val="000F620A"/>
    <w:rsid w:val="001070D5"/>
    <w:rsid w:val="00116219"/>
    <w:rsid w:val="00123726"/>
    <w:rsid w:val="00130126"/>
    <w:rsid w:val="001311D4"/>
    <w:rsid w:val="00135DBB"/>
    <w:rsid w:val="00141FBC"/>
    <w:rsid w:val="00142A6C"/>
    <w:rsid w:val="00143C69"/>
    <w:rsid w:val="00150514"/>
    <w:rsid w:val="00151E11"/>
    <w:rsid w:val="00161E22"/>
    <w:rsid w:val="00171545"/>
    <w:rsid w:val="0017727D"/>
    <w:rsid w:val="00183BAB"/>
    <w:rsid w:val="001907A0"/>
    <w:rsid w:val="001A517D"/>
    <w:rsid w:val="001A6DB2"/>
    <w:rsid w:val="001C6362"/>
    <w:rsid w:val="001C6895"/>
    <w:rsid w:val="001E052F"/>
    <w:rsid w:val="002023D9"/>
    <w:rsid w:val="0020298F"/>
    <w:rsid w:val="00212DF3"/>
    <w:rsid w:val="002204C2"/>
    <w:rsid w:val="002374D5"/>
    <w:rsid w:val="00237F8F"/>
    <w:rsid w:val="00242928"/>
    <w:rsid w:val="002433E1"/>
    <w:rsid w:val="00250AA9"/>
    <w:rsid w:val="00254BD6"/>
    <w:rsid w:val="002570FD"/>
    <w:rsid w:val="00261B54"/>
    <w:rsid w:val="0029274E"/>
    <w:rsid w:val="0029534F"/>
    <w:rsid w:val="00296F37"/>
    <w:rsid w:val="002A67F5"/>
    <w:rsid w:val="002B7F7B"/>
    <w:rsid w:val="002C2DF1"/>
    <w:rsid w:val="002C5256"/>
    <w:rsid w:val="002D3A3D"/>
    <w:rsid w:val="002F2C6D"/>
    <w:rsid w:val="002F3A8F"/>
    <w:rsid w:val="003008C0"/>
    <w:rsid w:val="00300A41"/>
    <w:rsid w:val="00305E19"/>
    <w:rsid w:val="0031453F"/>
    <w:rsid w:val="003300DF"/>
    <w:rsid w:val="003442FA"/>
    <w:rsid w:val="00355230"/>
    <w:rsid w:val="00362E71"/>
    <w:rsid w:val="0036373E"/>
    <w:rsid w:val="003652B9"/>
    <w:rsid w:val="0037473D"/>
    <w:rsid w:val="003756BD"/>
    <w:rsid w:val="003815ED"/>
    <w:rsid w:val="0038432E"/>
    <w:rsid w:val="003859AD"/>
    <w:rsid w:val="0038702F"/>
    <w:rsid w:val="003964F3"/>
    <w:rsid w:val="003A183D"/>
    <w:rsid w:val="003B59BD"/>
    <w:rsid w:val="003D03C3"/>
    <w:rsid w:val="003D10EE"/>
    <w:rsid w:val="003D49A6"/>
    <w:rsid w:val="003E4054"/>
    <w:rsid w:val="003E4B76"/>
    <w:rsid w:val="003E54F4"/>
    <w:rsid w:val="003F1613"/>
    <w:rsid w:val="0040006B"/>
    <w:rsid w:val="00400680"/>
    <w:rsid w:val="004144E2"/>
    <w:rsid w:val="00420EF7"/>
    <w:rsid w:val="00421DBD"/>
    <w:rsid w:val="00437DF4"/>
    <w:rsid w:val="00452727"/>
    <w:rsid w:val="00454476"/>
    <w:rsid w:val="00460E7F"/>
    <w:rsid w:val="00462CC7"/>
    <w:rsid w:val="00464054"/>
    <w:rsid w:val="0047344D"/>
    <w:rsid w:val="00476AB6"/>
    <w:rsid w:val="00477A81"/>
    <w:rsid w:val="00484134"/>
    <w:rsid w:val="004843D2"/>
    <w:rsid w:val="00487547"/>
    <w:rsid w:val="0049707F"/>
    <w:rsid w:val="004A36AE"/>
    <w:rsid w:val="004D27F1"/>
    <w:rsid w:val="004D2F4B"/>
    <w:rsid w:val="004D791A"/>
    <w:rsid w:val="004F2079"/>
    <w:rsid w:val="00506E5A"/>
    <w:rsid w:val="00516A89"/>
    <w:rsid w:val="0053512D"/>
    <w:rsid w:val="005355BC"/>
    <w:rsid w:val="00571183"/>
    <w:rsid w:val="005722DD"/>
    <w:rsid w:val="005730C7"/>
    <w:rsid w:val="00574455"/>
    <w:rsid w:val="0058153F"/>
    <w:rsid w:val="005838E2"/>
    <w:rsid w:val="005B200F"/>
    <w:rsid w:val="005B65B5"/>
    <w:rsid w:val="005B6C32"/>
    <w:rsid w:val="005C37A9"/>
    <w:rsid w:val="005C4BA7"/>
    <w:rsid w:val="005C77B5"/>
    <w:rsid w:val="005D0738"/>
    <w:rsid w:val="005E1514"/>
    <w:rsid w:val="005E3195"/>
    <w:rsid w:val="005E71DA"/>
    <w:rsid w:val="005E7DC8"/>
    <w:rsid w:val="005F1C74"/>
    <w:rsid w:val="005F4B4D"/>
    <w:rsid w:val="00603260"/>
    <w:rsid w:val="006044F2"/>
    <w:rsid w:val="006268C0"/>
    <w:rsid w:val="00634290"/>
    <w:rsid w:val="0063776E"/>
    <w:rsid w:val="00637FD6"/>
    <w:rsid w:val="0064148A"/>
    <w:rsid w:val="00642AC3"/>
    <w:rsid w:val="00657A83"/>
    <w:rsid w:val="0066185C"/>
    <w:rsid w:val="00663C60"/>
    <w:rsid w:val="006B5EDD"/>
    <w:rsid w:val="006B75D5"/>
    <w:rsid w:val="00714314"/>
    <w:rsid w:val="00726748"/>
    <w:rsid w:val="00726939"/>
    <w:rsid w:val="00727934"/>
    <w:rsid w:val="00732B87"/>
    <w:rsid w:val="007464B5"/>
    <w:rsid w:val="00751686"/>
    <w:rsid w:val="007579AE"/>
    <w:rsid w:val="007705CF"/>
    <w:rsid w:val="00770875"/>
    <w:rsid w:val="00772270"/>
    <w:rsid w:val="00784C1A"/>
    <w:rsid w:val="00786763"/>
    <w:rsid w:val="007935CD"/>
    <w:rsid w:val="007953CB"/>
    <w:rsid w:val="007A06A4"/>
    <w:rsid w:val="007D120A"/>
    <w:rsid w:val="007D51CB"/>
    <w:rsid w:val="007D59F9"/>
    <w:rsid w:val="007E3A53"/>
    <w:rsid w:val="007E70B9"/>
    <w:rsid w:val="00800209"/>
    <w:rsid w:val="00805D4D"/>
    <w:rsid w:val="00811034"/>
    <w:rsid w:val="0082216E"/>
    <w:rsid w:val="00834245"/>
    <w:rsid w:val="008511BB"/>
    <w:rsid w:val="00851408"/>
    <w:rsid w:val="00851CAA"/>
    <w:rsid w:val="008742C6"/>
    <w:rsid w:val="00886D2F"/>
    <w:rsid w:val="008A0C7B"/>
    <w:rsid w:val="008A3495"/>
    <w:rsid w:val="008B1227"/>
    <w:rsid w:val="008C3696"/>
    <w:rsid w:val="008C60E7"/>
    <w:rsid w:val="008C6E6B"/>
    <w:rsid w:val="00906921"/>
    <w:rsid w:val="009200E6"/>
    <w:rsid w:val="00927C39"/>
    <w:rsid w:val="0093399B"/>
    <w:rsid w:val="0094602D"/>
    <w:rsid w:val="00947FEF"/>
    <w:rsid w:val="00963DFA"/>
    <w:rsid w:val="009702A8"/>
    <w:rsid w:val="009762F1"/>
    <w:rsid w:val="00992634"/>
    <w:rsid w:val="00995982"/>
    <w:rsid w:val="009A3485"/>
    <w:rsid w:val="009C212F"/>
    <w:rsid w:val="009D2E63"/>
    <w:rsid w:val="009D36A8"/>
    <w:rsid w:val="009D66AA"/>
    <w:rsid w:val="009D75EB"/>
    <w:rsid w:val="009D7FE3"/>
    <w:rsid w:val="009E35EF"/>
    <w:rsid w:val="009E42AF"/>
    <w:rsid w:val="009F222E"/>
    <w:rsid w:val="009F6910"/>
    <w:rsid w:val="00A02C28"/>
    <w:rsid w:val="00A0554E"/>
    <w:rsid w:val="00A15457"/>
    <w:rsid w:val="00A40D12"/>
    <w:rsid w:val="00A446F4"/>
    <w:rsid w:val="00A46D89"/>
    <w:rsid w:val="00A51BB6"/>
    <w:rsid w:val="00A52D0B"/>
    <w:rsid w:val="00A56489"/>
    <w:rsid w:val="00A63D0E"/>
    <w:rsid w:val="00A644F9"/>
    <w:rsid w:val="00A808DC"/>
    <w:rsid w:val="00A81C80"/>
    <w:rsid w:val="00A84CA8"/>
    <w:rsid w:val="00A85492"/>
    <w:rsid w:val="00A86DA1"/>
    <w:rsid w:val="00A943AE"/>
    <w:rsid w:val="00AA6922"/>
    <w:rsid w:val="00AC5189"/>
    <w:rsid w:val="00AD301A"/>
    <w:rsid w:val="00AD4585"/>
    <w:rsid w:val="00AD684B"/>
    <w:rsid w:val="00AD71EE"/>
    <w:rsid w:val="00AE39B5"/>
    <w:rsid w:val="00AE7306"/>
    <w:rsid w:val="00AF5660"/>
    <w:rsid w:val="00B0579E"/>
    <w:rsid w:val="00B07986"/>
    <w:rsid w:val="00B1008C"/>
    <w:rsid w:val="00B25363"/>
    <w:rsid w:val="00B42EE4"/>
    <w:rsid w:val="00B533D1"/>
    <w:rsid w:val="00B53898"/>
    <w:rsid w:val="00B659EE"/>
    <w:rsid w:val="00B6609E"/>
    <w:rsid w:val="00B72125"/>
    <w:rsid w:val="00B80D29"/>
    <w:rsid w:val="00B84323"/>
    <w:rsid w:val="00B86FFB"/>
    <w:rsid w:val="00B9529A"/>
    <w:rsid w:val="00B965A0"/>
    <w:rsid w:val="00BA29A5"/>
    <w:rsid w:val="00BA6286"/>
    <w:rsid w:val="00BB4B3B"/>
    <w:rsid w:val="00BB5BD7"/>
    <w:rsid w:val="00BB6930"/>
    <w:rsid w:val="00BC2416"/>
    <w:rsid w:val="00BC79AA"/>
    <w:rsid w:val="00BD60AB"/>
    <w:rsid w:val="00BD65A6"/>
    <w:rsid w:val="00BE07CF"/>
    <w:rsid w:val="00BE0BFD"/>
    <w:rsid w:val="00BE4346"/>
    <w:rsid w:val="00C178BD"/>
    <w:rsid w:val="00C3425B"/>
    <w:rsid w:val="00C446D1"/>
    <w:rsid w:val="00C545BE"/>
    <w:rsid w:val="00C6596C"/>
    <w:rsid w:val="00C70C22"/>
    <w:rsid w:val="00C76741"/>
    <w:rsid w:val="00C81E2F"/>
    <w:rsid w:val="00C94398"/>
    <w:rsid w:val="00C965B6"/>
    <w:rsid w:val="00CA49FB"/>
    <w:rsid w:val="00CB6455"/>
    <w:rsid w:val="00CC7388"/>
    <w:rsid w:val="00CD4ECF"/>
    <w:rsid w:val="00CD5C13"/>
    <w:rsid w:val="00CD6072"/>
    <w:rsid w:val="00CE2370"/>
    <w:rsid w:val="00CF30C1"/>
    <w:rsid w:val="00CF4831"/>
    <w:rsid w:val="00D022EB"/>
    <w:rsid w:val="00D04CEC"/>
    <w:rsid w:val="00D1066D"/>
    <w:rsid w:val="00D15B20"/>
    <w:rsid w:val="00D42441"/>
    <w:rsid w:val="00D4269A"/>
    <w:rsid w:val="00D44C9C"/>
    <w:rsid w:val="00D5335E"/>
    <w:rsid w:val="00D54300"/>
    <w:rsid w:val="00D67F03"/>
    <w:rsid w:val="00D815AF"/>
    <w:rsid w:val="00D85803"/>
    <w:rsid w:val="00D955A5"/>
    <w:rsid w:val="00D96B80"/>
    <w:rsid w:val="00D96F9B"/>
    <w:rsid w:val="00D97603"/>
    <w:rsid w:val="00DA3C4B"/>
    <w:rsid w:val="00DA3CC4"/>
    <w:rsid w:val="00DA5746"/>
    <w:rsid w:val="00DB101E"/>
    <w:rsid w:val="00DB234A"/>
    <w:rsid w:val="00DC1140"/>
    <w:rsid w:val="00DC3B0E"/>
    <w:rsid w:val="00DF2ED9"/>
    <w:rsid w:val="00DF5AD5"/>
    <w:rsid w:val="00E05251"/>
    <w:rsid w:val="00E2175C"/>
    <w:rsid w:val="00E33805"/>
    <w:rsid w:val="00E36103"/>
    <w:rsid w:val="00E46D3A"/>
    <w:rsid w:val="00E56708"/>
    <w:rsid w:val="00E75702"/>
    <w:rsid w:val="00E92F26"/>
    <w:rsid w:val="00EA4A78"/>
    <w:rsid w:val="00EB7F2C"/>
    <w:rsid w:val="00EC1E3A"/>
    <w:rsid w:val="00EC5044"/>
    <w:rsid w:val="00ED3CC6"/>
    <w:rsid w:val="00EE5BBC"/>
    <w:rsid w:val="00EF04A3"/>
    <w:rsid w:val="00EF36DA"/>
    <w:rsid w:val="00F01D2D"/>
    <w:rsid w:val="00F0487E"/>
    <w:rsid w:val="00F05EE7"/>
    <w:rsid w:val="00F07266"/>
    <w:rsid w:val="00F15081"/>
    <w:rsid w:val="00F16C4A"/>
    <w:rsid w:val="00F17F0D"/>
    <w:rsid w:val="00F35F9A"/>
    <w:rsid w:val="00F41E76"/>
    <w:rsid w:val="00F43E11"/>
    <w:rsid w:val="00F5008C"/>
    <w:rsid w:val="00F706C6"/>
    <w:rsid w:val="00F72D74"/>
    <w:rsid w:val="00F90437"/>
    <w:rsid w:val="00F93767"/>
    <w:rsid w:val="00F97BAD"/>
    <w:rsid w:val="00FA0CA7"/>
    <w:rsid w:val="00FA1C12"/>
    <w:rsid w:val="00FA2E16"/>
    <w:rsid w:val="00FA509E"/>
    <w:rsid w:val="00FB713F"/>
    <w:rsid w:val="00FC00E2"/>
    <w:rsid w:val="00FC150B"/>
    <w:rsid w:val="00FC68D7"/>
    <w:rsid w:val="00FD26C1"/>
    <w:rsid w:val="00FD65E9"/>
    <w:rsid w:val="00FE28F4"/>
    <w:rsid w:val="00FE4479"/>
    <w:rsid w:val="00FF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B148D8"/>
  <w15:docId w15:val="{7059FD05-B6AB-4316-A2CB-3BAD326D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u5">
    <w:name w:val="heading 5"/>
    <w:basedOn w:val="Normal"/>
    <w:next w:val="Normal"/>
    <w:link w:val="Titlu5Caracter"/>
    <w:qFormat/>
    <w:rsid w:val="00F97BAD"/>
    <w:pPr>
      <w:keepNext/>
      <w:tabs>
        <w:tab w:val="right" w:pos="3402"/>
        <w:tab w:val="left" w:pos="3544"/>
        <w:tab w:val="left" w:pos="5529"/>
        <w:tab w:val="left" w:pos="7655"/>
        <w:tab w:val="right" w:pos="8222"/>
      </w:tabs>
      <w:ind w:firstLine="284"/>
      <w:jc w:val="both"/>
      <w:outlineLvl w:val="4"/>
    </w:pPr>
    <w:rPr>
      <w:color w:val="000000"/>
      <w:sz w:val="26"/>
      <w:szCs w:val="20"/>
      <w:u w:val="single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3D10E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ntetCaracter">
    <w:name w:val="Antet Caracter"/>
    <w:basedOn w:val="Fontdeparagrafimplicit"/>
    <w:link w:val="Antet"/>
    <w:uiPriority w:val="99"/>
    <w:rsid w:val="003D10EE"/>
  </w:style>
  <w:style w:type="paragraph" w:styleId="Subsol">
    <w:name w:val="footer"/>
    <w:basedOn w:val="Normal"/>
    <w:link w:val="SubsolCaracter"/>
    <w:uiPriority w:val="99"/>
    <w:unhideWhenUsed/>
    <w:rsid w:val="003D10EE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SubsolCaracter">
    <w:name w:val="Subsol Caracter"/>
    <w:basedOn w:val="Fontdeparagrafimplicit"/>
    <w:link w:val="Subsol"/>
    <w:uiPriority w:val="99"/>
    <w:rsid w:val="003D10EE"/>
  </w:style>
  <w:style w:type="paragraph" w:styleId="TextnBalon">
    <w:name w:val="Balloon Text"/>
    <w:basedOn w:val="Normal"/>
    <w:link w:val="TextnBalonCaracter"/>
    <w:uiPriority w:val="99"/>
    <w:semiHidden/>
    <w:unhideWhenUsed/>
    <w:rsid w:val="003D10EE"/>
    <w:rPr>
      <w:rFonts w:ascii="Tahoma" w:eastAsiaTheme="minorHAnsi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10EE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452727"/>
    <w:pPr>
      <w:ind w:left="720"/>
      <w:contextualSpacing/>
    </w:pPr>
  </w:style>
  <w:style w:type="paragraph" w:styleId="Indentcorptext">
    <w:name w:val="Body Text Indent"/>
    <w:basedOn w:val="Normal"/>
    <w:link w:val="IndentcorptextCaracter"/>
    <w:unhideWhenUsed/>
    <w:rsid w:val="005B200F"/>
    <w:pPr>
      <w:ind w:left="2160" w:hanging="2160"/>
    </w:pPr>
    <w:rPr>
      <w:sz w:val="28"/>
    </w:rPr>
  </w:style>
  <w:style w:type="character" w:customStyle="1" w:styleId="IndentcorptextCaracter">
    <w:name w:val="Indent corp text Caracter"/>
    <w:basedOn w:val="Fontdeparagrafimplicit"/>
    <w:link w:val="Indentcorptext"/>
    <w:rsid w:val="005B200F"/>
    <w:rPr>
      <w:rFonts w:ascii="Times New Roman" w:eastAsia="Times New Roman" w:hAnsi="Times New Roman" w:cs="Times New Roman"/>
      <w:sz w:val="28"/>
      <w:szCs w:val="24"/>
    </w:rPr>
  </w:style>
  <w:style w:type="table" w:styleId="Tabelgril">
    <w:name w:val="Table Grid"/>
    <w:basedOn w:val="TabelNormal"/>
    <w:uiPriority w:val="59"/>
    <w:rsid w:val="008A0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5Caracter">
    <w:name w:val="Titlu 5 Caracter"/>
    <w:basedOn w:val="Fontdeparagrafimplicit"/>
    <w:link w:val="Titlu5"/>
    <w:rsid w:val="00F97BAD"/>
    <w:rPr>
      <w:rFonts w:ascii="Times New Roman" w:eastAsia="Times New Roman" w:hAnsi="Times New Roman" w:cs="Times New Roman"/>
      <w:color w:val="000000"/>
      <w:sz w:val="26"/>
      <w:szCs w:val="20"/>
      <w:u w:val="single"/>
      <w:lang w:val="ro-RO"/>
    </w:rPr>
  </w:style>
  <w:style w:type="character" w:styleId="Hyperlink">
    <w:name w:val="Hyperlink"/>
    <w:basedOn w:val="Fontdeparagrafimplicit"/>
    <w:uiPriority w:val="99"/>
    <w:unhideWhenUsed/>
    <w:rsid w:val="007953C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2216E"/>
  </w:style>
  <w:style w:type="numbering" w:customStyle="1" w:styleId="Stilimportat1">
    <w:name w:val="Stil importat 1"/>
    <w:rsid w:val="00571183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7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4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Modul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07706-6ECC-4411-880A-8B0B2C46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1069</Words>
  <Characters>6202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Bija Tania</cp:lastModifiedBy>
  <cp:revision>3</cp:revision>
  <cp:lastPrinted>2022-11-16T11:50:00Z</cp:lastPrinted>
  <dcterms:created xsi:type="dcterms:W3CDTF">2022-11-16T09:04:00Z</dcterms:created>
  <dcterms:modified xsi:type="dcterms:W3CDTF">2022-11-16T12:04:00Z</dcterms:modified>
</cp:coreProperties>
</file>