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FE58C" w14:textId="77777777" w:rsidR="00755F20" w:rsidRPr="008B2441" w:rsidRDefault="00755F20" w:rsidP="00A47280">
      <w:pPr>
        <w:autoSpaceDE w:val="0"/>
        <w:autoSpaceDN w:val="0"/>
        <w:adjustRightInd w:val="0"/>
        <w:spacing w:after="0" w:line="240" w:lineRule="auto"/>
        <w:contextualSpacing/>
        <w:rPr>
          <w:rFonts w:ascii="Times New Roman" w:hAnsi="Times New Roman"/>
          <w:b/>
          <w:bCs/>
          <w:sz w:val="24"/>
          <w:szCs w:val="24"/>
          <w:lang w:val="ro-RO"/>
        </w:rPr>
      </w:pPr>
      <w:r w:rsidRPr="008B2441">
        <w:rPr>
          <w:rFonts w:ascii="Times New Roman" w:hAnsi="Times New Roman"/>
          <w:b/>
          <w:bCs/>
          <w:sz w:val="24"/>
          <w:szCs w:val="24"/>
          <w:lang w:val="ro-RO"/>
        </w:rPr>
        <w:t>ROMÂNIA</w:t>
      </w:r>
    </w:p>
    <w:p w14:paraId="09B61583" w14:textId="77777777" w:rsidR="00755F20" w:rsidRPr="008B2441" w:rsidRDefault="00755F20" w:rsidP="00A47280">
      <w:pPr>
        <w:autoSpaceDE w:val="0"/>
        <w:autoSpaceDN w:val="0"/>
        <w:adjustRightInd w:val="0"/>
        <w:spacing w:after="0" w:line="240" w:lineRule="auto"/>
        <w:contextualSpacing/>
        <w:rPr>
          <w:rFonts w:ascii="Times New Roman" w:hAnsi="Times New Roman"/>
          <w:b/>
          <w:bCs/>
          <w:sz w:val="24"/>
          <w:szCs w:val="24"/>
          <w:lang w:val="ro-RO"/>
        </w:rPr>
      </w:pPr>
      <w:r w:rsidRPr="008B2441">
        <w:rPr>
          <w:rFonts w:ascii="Times New Roman" w:hAnsi="Times New Roman"/>
          <w:b/>
          <w:bCs/>
          <w:sz w:val="24"/>
          <w:szCs w:val="24"/>
          <w:lang w:val="ro-RO"/>
        </w:rPr>
        <w:t>JUDEŢUL SATU MARE</w:t>
      </w:r>
    </w:p>
    <w:p w14:paraId="2963FA6A" w14:textId="77777777" w:rsidR="00755F20" w:rsidRPr="008B2441" w:rsidRDefault="00755F20" w:rsidP="00A47280">
      <w:pPr>
        <w:autoSpaceDE w:val="0"/>
        <w:autoSpaceDN w:val="0"/>
        <w:adjustRightInd w:val="0"/>
        <w:spacing w:after="0" w:line="240" w:lineRule="auto"/>
        <w:contextualSpacing/>
        <w:rPr>
          <w:rFonts w:ascii="Times New Roman" w:hAnsi="Times New Roman"/>
          <w:b/>
          <w:bCs/>
          <w:sz w:val="24"/>
          <w:szCs w:val="24"/>
          <w:lang w:val="ro-RO"/>
        </w:rPr>
      </w:pPr>
      <w:r w:rsidRPr="008B2441">
        <w:rPr>
          <w:rFonts w:ascii="Times New Roman" w:hAnsi="Times New Roman"/>
          <w:b/>
          <w:bCs/>
          <w:sz w:val="24"/>
          <w:szCs w:val="24"/>
          <w:lang w:val="ro-RO"/>
        </w:rPr>
        <w:t>CONSILIUL JUDEŢEAN</w:t>
      </w:r>
    </w:p>
    <w:p w14:paraId="59DFEEB3" w14:textId="77777777" w:rsidR="0094264A" w:rsidRPr="008B2441" w:rsidRDefault="0094264A" w:rsidP="00A47280">
      <w:pPr>
        <w:spacing w:after="0" w:line="240" w:lineRule="auto"/>
        <w:contextualSpacing/>
        <w:jc w:val="both"/>
        <w:rPr>
          <w:rFonts w:ascii="Times New Roman" w:hAnsi="Times New Roman"/>
          <w:b/>
          <w:sz w:val="24"/>
          <w:szCs w:val="24"/>
          <w:lang w:val="ro-RO"/>
        </w:rPr>
      </w:pPr>
    </w:p>
    <w:p w14:paraId="23C34A6F" w14:textId="3E397211" w:rsidR="00BA4CC4" w:rsidRPr="008B2441" w:rsidRDefault="00BA4CC4" w:rsidP="00A47280">
      <w:pPr>
        <w:pStyle w:val="Frspaiere"/>
        <w:contextualSpacing/>
        <w:jc w:val="center"/>
        <w:rPr>
          <w:rFonts w:ascii="Times New Roman" w:hAnsi="Times New Roman"/>
          <w:b/>
          <w:sz w:val="24"/>
          <w:szCs w:val="24"/>
          <w:lang w:val="ro-RO"/>
        </w:rPr>
      </w:pPr>
      <w:bookmarkStart w:id="0" w:name="_Hlk41043672"/>
      <w:r w:rsidRPr="008B2441">
        <w:rPr>
          <w:rFonts w:ascii="Times New Roman" w:hAnsi="Times New Roman"/>
          <w:b/>
          <w:sz w:val="24"/>
          <w:szCs w:val="24"/>
          <w:lang w:val="ro-RO"/>
        </w:rPr>
        <w:t xml:space="preserve">Proiect de hotărâre nr. _______ </w:t>
      </w:r>
      <w:r w:rsidR="002B5542">
        <w:rPr>
          <w:rFonts w:ascii="Times New Roman" w:hAnsi="Times New Roman"/>
          <w:b/>
          <w:sz w:val="24"/>
          <w:szCs w:val="24"/>
          <w:lang w:val="ro-RO"/>
        </w:rPr>
        <w:t>/</w:t>
      </w:r>
      <w:r w:rsidR="004455AD">
        <w:rPr>
          <w:rFonts w:ascii="Times New Roman" w:hAnsi="Times New Roman"/>
          <w:b/>
          <w:sz w:val="24"/>
          <w:szCs w:val="24"/>
          <w:lang w:val="ro-RO"/>
        </w:rPr>
        <w:t xml:space="preserve"> </w:t>
      </w:r>
      <w:r w:rsidRPr="008B2441">
        <w:rPr>
          <w:rFonts w:ascii="Times New Roman" w:hAnsi="Times New Roman"/>
          <w:b/>
          <w:sz w:val="24"/>
          <w:szCs w:val="24"/>
          <w:lang w:val="ro-RO"/>
        </w:rPr>
        <w:t>____</w:t>
      </w:r>
      <w:r w:rsidR="002B5542">
        <w:rPr>
          <w:rFonts w:ascii="Times New Roman" w:hAnsi="Times New Roman"/>
          <w:b/>
          <w:sz w:val="24"/>
          <w:szCs w:val="24"/>
          <w:lang w:val="ro-RO"/>
        </w:rPr>
        <w:t>___</w:t>
      </w:r>
      <w:r w:rsidRPr="008B2441">
        <w:rPr>
          <w:rFonts w:ascii="Times New Roman" w:hAnsi="Times New Roman"/>
          <w:b/>
          <w:sz w:val="24"/>
          <w:szCs w:val="24"/>
          <w:lang w:val="ro-RO"/>
        </w:rPr>
        <w:t>______</w:t>
      </w:r>
      <w:r w:rsidR="004455AD">
        <w:rPr>
          <w:rFonts w:ascii="Times New Roman" w:hAnsi="Times New Roman"/>
          <w:b/>
          <w:sz w:val="24"/>
          <w:szCs w:val="24"/>
          <w:lang w:val="ro-RO"/>
        </w:rPr>
        <w:t xml:space="preserve"> 2026</w:t>
      </w:r>
    </w:p>
    <w:bookmarkEnd w:id="0"/>
    <w:p w14:paraId="2CD4FCA3" w14:textId="2F50B41C" w:rsidR="00FF79D4" w:rsidRPr="008B2441" w:rsidRDefault="00EF6E3E" w:rsidP="004452A8">
      <w:pPr>
        <w:spacing w:after="0" w:line="240" w:lineRule="auto"/>
        <w:contextualSpacing/>
        <w:jc w:val="center"/>
        <w:rPr>
          <w:rFonts w:ascii="Times New Roman" w:hAnsi="Times New Roman"/>
          <w:b/>
          <w:bCs/>
          <w:iCs/>
          <w:sz w:val="24"/>
          <w:szCs w:val="24"/>
          <w:lang w:val="ro-RO"/>
        </w:rPr>
      </w:pPr>
      <w:r w:rsidRPr="008B2441">
        <w:rPr>
          <w:rFonts w:ascii="Times New Roman" w:hAnsi="Times New Roman"/>
          <w:b/>
          <w:sz w:val="24"/>
          <w:szCs w:val="24"/>
          <w:lang w:val="ro-RO"/>
        </w:rPr>
        <w:t>pentru</w:t>
      </w:r>
      <w:r w:rsidR="004452A8" w:rsidRPr="008B2441">
        <w:rPr>
          <w:rFonts w:ascii="Times New Roman" w:hAnsi="Times New Roman"/>
          <w:b/>
          <w:sz w:val="24"/>
          <w:szCs w:val="24"/>
          <w:lang w:val="ro-RO"/>
        </w:rPr>
        <w:t xml:space="preserve"> </w:t>
      </w:r>
      <w:r w:rsidR="00C85938" w:rsidRPr="008B2441">
        <w:rPr>
          <w:rFonts w:ascii="Times New Roman" w:hAnsi="Times New Roman"/>
          <w:b/>
          <w:sz w:val="24"/>
          <w:szCs w:val="24"/>
          <w:lang w:val="ro-RO"/>
        </w:rPr>
        <w:t>modificarea</w:t>
      </w:r>
      <w:r w:rsidR="00F970A0" w:rsidRPr="008B2441">
        <w:rPr>
          <w:rFonts w:ascii="Times New Roman" w:hAnsi="Times New Roman"/>
          <w:b/>
          <w:sz w:val="24"/>
          <w:szCs w:val="24"/>
          <w:lang w:val="ro-RO"/>
        </w:rPr>
        <w:t xml:space="preserve"> </w:t>
      </w:r>
      <w:r w:rsidR="009379BA" w:rsidRPr="008B2441">
        <w:rPr>
          <w:rFonts w:ascii="Times New Roman" w:hAnsi="Times New Roman"/>
          <w:b/>
          <w:sz w:val="24"/>
          <w:szCs w:val="24"/>
          <w:lang w:val="ro-RO"/>
        </w:rPr>
        <w:t xml:space="preserve">și completarea </w:t>
      </w:r>
      <w:r w:rsidR="00C85938" w:rsidRPr="008B2441">
        <w:rPr>
          <w:rFonts w:ascii="Times New Roman" w:hAnsi="Times New Roman"/>
          <w:b/>
          <w:sz w:val="24"/>
          <w:szCs w:val="24"/>
          <w:lang w:val="ro-RO"/>
        </w:rPr>
        <w:t>Hot</w:t>
      </w:r>
      <w:r w:rsidR="00C33FD7" w:rsidRPr="008B2441">
        <w:rPr>
          <w:rFonts w:ascii="Times New Roman" w:hAnsi="Times New Roman"/>
          <w:b/>
          <w:sz w:val="24"/>
          <w:szCs w:val="24"/>
          <w:lang w:val="ro-RO"/>
        </w:rPr>
        <w:t>ă</w:t>
      </w:r>
      <w:r w:rsidR="00C85938" w:rsidRPr="008B2441">
        <w:rPr>
          <w:rFonts w:ascii="Times New Roman" w:hAnsi="Times New Roman"/>
          <w:b/>
          <w:sz w:val="24"/>
          <w:szCs w:val="24"/>
          <w:lang w:val="ro-RO"/>
        </w:rPr>
        <w:t>r</w:t>
      </w:r>
      <w:r w:rsidR="00C33FD7" w:rsidRPr="008B2441">
        <w:rPr>
          <w:rFonts w:ascii="Times New Roman" w:hAnsi="Times New Roman"/>
          <w:b/>
          <w:sz w:val="24"/>
          <w:szCs w:val="24"/>
          <w:lang w:val="ro-RO"/>
        </w:rPr>
        <w:t>â</w:t>
      </w:r>
      <w:r w:rsidR="00C85938" w:rsidRPr="008B2441">
        <w:rPr>
          <w:rFonts w:ascii="Times New Roman" w:hAnsi="Times New Roman"/>
          <w:b/>
          <w:sz w:val="24"/>
          <w:szCs w:val="24"/>
          <w:lang w:val="ro-RO"/>
        </w:rPr>
        <w:t xml:space="preserve">rii </w:t>
      </w:r>
      <w:r w:rsidR="00C33FD7" w:rsidRPr="008B2441">
        <w:rPr>
          <w:rFonts w:ascii="Times New Roman" w:hAnsi="Times New Roman"/>
          <w:b/>
          <w:sz w:val="24"/>
          <w:szCs w:val="24"/>
          <w:lang w:val="ro-RO"/>
        </w:rPr>
        <w:t xml:space="preserve">Consiliului </w:t>
      </w:r>
      <w:r w:rsidR="005D6849" w:rsidRPr="008B2441">
        <w:rPr>
          <w:rFonts w:ascii="Times New Roman" w:hAnsi="Times New Roman"/>
          <w:b/>
          <w:sz w:val="24"/>
          <w:szCs w:val="24"/>
          <w:lang w:val="ro-RO"/>
        </w:rPr>
        <w:t>Județean</w:t>
      </w:r>
      <w:r w:rsidR="00C33FD7" w:rsidRPr="008B2441">
        <w:rPr>
          <w:rFonts w:ascii="Times New Roman" w:hAnsi="Times New Roman"/>
          <w:b/>
          <w:sz w:val="24"/>
          <w:szCs w:val="24"/>
          <w:lang w:val="ro-RO"/>
        </w:rPr>
        <w:t xml:space="preserve"> Satu Mare</w:t>
      </w:r>
      <w:r w:rsidRPr="008B2441">
        <w:rPr>
          <w:rFonts w:ascii="Times New Roman" w:hAnsi="Times New Roman"/>
          <w:b/>
          <w:sz w:val="24"/>
          <w:szCs w:val="24"/>
          <w:lang w:val="ro-RO"/>
        </w:rPr>
        <w:t xml:space="preserve"> nr. 99/202</w:t>
      </w:r>
      <w:r w:rsidR="00B1063B" w:rsidRPr="008B2441">
        <w:rPr>
          <w:rFonts w:ascii="Times New Roman" w:hAnsi="Times New Roman"/>
          <w:b/>
          <w:sz w:val="24"/>
          <w:szCs w:val="24"/>
          <w:lang w:val="ro-RO"/>
        </w:rPr>
        <w:t>5</w:t>
      </w:r>
      <w:r w:rsidR="00C33FD7" w:rsidRPr="008B2441">
        <w:rPr>
          <w:rFonts w:ascii="Times New Roman" w:hAnsi="Times New Roman"/>
          <w:b/>
          <w:sz w:val="24"/>
          <w:szCs w:val="24"/>
          <w:lang w:val="ro-RO"/>
        </w:rPr>
        <w:t xml:space="preserve"> </w:t>
      </w:r>
      <w:r w:rsidRPr="008B2441">
        <w:rPr>
          <w:rFonts w:ascii="Times New Roman" w:hAnsi="Times New Roman"/>
          <w:b/>
          <w:sz w:val="24"/>
          <w:szCs w:val="24"/>
          <w:lang w:val="ro-RO"/>
        </w:rPr>
        <w:t xml:space="preserve">privind </w:t>
      </w:r>
      <w:r w:rsidR="004452A8" w:rsidRPr="008B2441">
        <w:rPr>
          <w:rFonts w:ascii="Times New Roman" w:hAnsi="Times New Roman"/>
          <w:b/>
          <w:sz w:val="24"/>
          <w:szCs w:val="24"/>
          <w:lang w:val="ro-RO"/>
        </w:rPr>
        <w:t xml:space="preserve">aprobarea proiectului ,,Instalații de producere a energiei electrice din surse regenerabile de energie cu capacitatea de stocare integrată la Aeroportul Satu Mare” </w:t>
      </w:r>
      <w:r w:rsidR="004452A8" w:rsidRPr="008B2441">
        <w:rPr>
          <w:rFonts w:ascii="Times New Roman" w:hAnsi="Times New Roman"/>
          <w:b/>
          <w:bCs/>
          <w:iCs/>
          <w:sz w:val="24"/>
          <w:szCs w:val="24"/>
          <w:lang w:val="ro-RO"/>
        </w:rPr>
        <w:t>și a cheltuielilor legate de proiect,</w:t>
      </w:r>
    </w:p>
    <w:p w14:paraId="05340373" w14:textId="287BB4D4" w:rsidR="004452A8" w:rsidRPr="008B2441" w:rsidRDefault="004452A8" w:rsidP="004452A8">
      <w:pPr>
        <w:spacing w:after="0" w:line="240" w:lineRule="auto"/>
        <w:contextualSpacing/>
        <w:jc w:val="center"/>
        <w:rPr>
          <w:rFonts w:ascii="Times New Roman" w:hAnsi="Times New Roman"/>
          <w:b/>
          <w:bCs/>
          <w:sz w:val="24"/>
          <w:szCs w:val="24"/>
          <w:lang w:val="ro-RO"/>
        </w:rPr>
      </w:pPr>
      <w:r w:rsidRPr="008B2441">
        <w:rPr>
          <w:rFonts w:ascii="Times New Roman" w:hAnsi="Times New Roman"/>
          <w:b/>
          <w:bCs/>
          <w:iCs/>
          <w:sz w:val="24"/>
          <w:szCs w:val="24"/>
          <w:lang w:val="ro-RO"/>
        </w:rPr>
        <w:t xml:space="preserve"> în vederea depunerii acestuia spre finanțare de către </w:t>
      </w:r>
      <w:r w:rsidRPr="008B2441">
        <w:rPr>
          <w:rFonts w:ascii="Times New Roman" w:hAnsi="Times New Roman"/>
          <w:b/>
          <w:bCs/>
          <w:sz w:val="24"/>
          <w:szCs w:val="24"/>
          <w:lang w:val="ro-RO"/>
        </w:rPr>
        <w:t>R.A. Aeroportul Satu Mare</w:t>
      </w:r>
    </w:p>
    <w:p w14:paraId="5E30527B" w14:textId="77777777" w:rsidR="00E548E7" w:rsidRPr="008B2441" w:rsidRDefault="00E548E7" w:rsidP="00A47280">
      <w:pPr>
        <w:pStyle w:val="Listparagraf"/>
        <w:jc w:val="center"/>
        <w:rPr>
          <w:rFonts w:cs="Times New Roman"/>
          <w:b/>
          <w:lang w:val="ro-RO"/>
        </w:rPr>
      </w:pPr>
    </w:p>
    <w:p w14:paraId="74E1DD66" w14:textId="77777777" w:rsidR="00A47280" w:rsidRPr="008B2441" w:rsidRDefault="00A47280" w:rsidP="00E76B8A">
      <w:pPr>
        <w:spacing w:after="0"/>
        <w:rPr>
          <w:rFonts w:ascii="Times New Roman" w:hAnsi="Times New Roman"/>
          <w:b/>
          <w:bCs/>
          <w:sz w:val="24"/>
          <w:szCs w:val="24"/>
          <w:lang w:val="ro-RO"/>
        </w:rPr>
      </w:pPr>
    </w:p>
    <w:p w14:paraId="35E2304C" w14:textId="77777777" w:rsidR="00755F20" w:rsidRPr="008B2441" w:rsidRDefault="00755F20" w:rsidP="00A47280">
      <w:pPr>
        <w:autoSpaceDE w:val="0"/>
        <w:autoSpaceDN w:val="0"/>
        <w:adjustRightInd w:val="0"/>
        <w:spacing w:after="0" w:line="240" w:lineRule="auto"/>
        <w:ind w:firstLine="720"/>
        <w:contextualSpacing/>
        <w:jc w:val="both"/>
        <w:rPr>
          <w:rFonts w:ascii="Times New Roman" w:hAnsi="Times New Roman"/>
          <w:sz w:val="24"/>
          <w:szCs w:val="24"/>
          <w:lang w:val="ro-RO"/>
        </w:rPr>
      </w:pPr>
      <w:r w:rsidRPr="008B2441">
        <w:rPr>
          <w:rFonts w:ascii="Times New Roman" w:hAnsi="Times New Roman"/>
          <w:sz w:val="24"/>
          <w:szCs w:val="24"/>
          <w:lang w:val="ro-RO"/>
        </w:rPr>
        <w:t>Consiliul Județean Satu Mare</w:t>
      </w:r>
      <w:r w:rsidR="00413AF9" w:rsidRPr="008B2441">
        <w:rPr>
          <w:rFonts w:ascii="Times New Roman" w:hAnsi="Times New Roman"/>
          <w:sz w:val="24"/>
          <w:szCs w:val="24"/>
          <w:lang w:val="ro-RO"/>
        </w:rPr>
        <w:t>,</w:t>
      </w:r>
    </w:p>
    <w:p w14:paraId="4163A6B5" w14:textId="21DBAB56" w:rsidR="00755F20" w:rsidRPr="008B2441" w:rsidRDefault="00755F20" w:rsidP="00A47280">
      <w:pPr>
        <w:autoSpaceDE w:val="0"/>
        <w:autoSpaceDN w:val="0"/>
        <w:adjustRightInd w:val="0"/>
        <w:spacing w:after="0" w:line="240" w:lineRule="auto"/>
        <w:ind w:firstLine="720"/>
        <w:contextualSpacing/>
        <w:jc w:val="both"/>
        <w:rPr>
          <w:rFonts w:ascii="Times New Roman" w:hAnsi="Times New Roman"/>
          <w:sz w:val="24"/>
          <w:szCs w:val="24"/>
          <w:lang w:val="ro-RO"/>
        </w:rPr>
      </w:pPr>
      <w:r w:rsidRPr="008B2441">
        <w:rPr>
          <w:rFonts w:ascii="Times New Roman" w:hAnsi="Times New Roman"/>
          <w:sz w:val="24"/>
          <w:szCs w:val="24"/>
          <w:lang w:val="ro-RO"/>
        </w:rPr>
        <w:t>având în vedere Referatul de aprobare nr.</w:t>
      </w:r>
      <w:r w:rsidR="008B4181" w:rsidRPr="008B2441">
        <w:rPr>
          <w:rFonts w:ascii="Times New Roman" w:hAnsi="Times New Roman"/>
          <w:sz w:val="24"/>
          <w:szCs w:val="24"/>
          <w:lang w:val="ro-RO"/>
        </w:rPr>
        <w:t xml:space="preserve"> _____</w:t>
      </w:r>
      <w:r w:rsidR="00E91F76">
        <w:rPr>
          <w:rFonts w:ascii="Times New Roman" w:hAnsi="Times New Roman"/>
          <w:sz w:val="24"/>
          <w:szCs w:val="24"/>
          <w:lang w:val="ro-RO"/>
        </w:rPr>
        <w:t>__</w:t>
      </w:r>
      <w:r w:rsidR="008B4181" w:rsidRPr="008B2441">
        <w:rPr>
          <w:rFonts w:ascii="Times New Roman" w:hAnsi="Times New Roman"/>
          <w:sz w:val="24"/>
          <w:szCs w:val="24"/>
          <w:lang w:val="ro-RO"/>
        </w:rPr>
        <w:t>___</w:t>
      </w:r>
      <w:r w:rsidR="00E91F76">
        <w:rPr>
          <w:rFonts w:ascii="Times New Roman" w:hAnsi="Times New Roman"/>
          <w:sz w:val="24"/>
          <w:szCs w:val="24"/>
          <w:lang w:val="ro-RO"/>
        </w:rPr>
        <w:t>/_________</w:t>
      </w:r>
      <w:r w:rsidR="008B4181" w:rsidRPr="008B2441">
        <w:rPr>
          <w:rFonts w:ascii="Times New Roman" w:hAnsi="Times New Roman"/>
          <w:sz w:val="24"/>
          <w:szCs w:val="24"/>
          <w:lang w:val="ro-RO"/>
        </w:rPr>
        <w:t>__</w:t>
      </w:r>
      <w:r w:rsidRPr="008B2441">
        <w:rPr>
          <w:rFonts w:ascii="Times New Roman" w:hAnsi="Times New Roman"/>
          <w:sz w:val="24"/>
          <w:szCs w:val="24"/>
          <w:lang w:val="ro-RO"/>
        </w:rPr>
        <w:t>al președintelui Consiliului Județean Satu Mare, anexat prezentului proiect de hotărâre,</w:t>
      </w:r>
    </w:p>
    <w:p w14:paraId="262F4813" w14:textId="5C939C2E" w:rsidR="002B5542" w:rsidRDefault="002B5542" w:rsidP="00A47280">
      <w:pPr>
        <w:autoSpaceDE w:val="0"/>
        <w:autoSpaceDN w:val="0"/>
        <w:adjustRightInd w:val="0"/>
        <w:spacing w:after="0" w:line="240" w:lineRule="auto"/>
        <w:ind w:firstLine="720"/>
        <w:contextualSpacing/>
        <w:jc w:val="both"/>
        <w:rPr>
          <w:rFonts w:ascii="Times New Roman" w:hAnsi="Times New Roman"/>
          <w:sz w:val="24"/>
          <w:szCs w:val="24"/>
          <w:lang w:val="ro-RO"/>
        </w:rPr>
      </w:pPr>
      <w:r>
        <w:rPr>
          <w:rFonts w:ascii="Times New Roman" w:hAnsi="Times New Roman"/>
          <w:sz w:val="24"/>
          <w:szCs w:val="24"/>
          <w:lang w:val="ro-RO"/>
        </w:rPr>
        <w:t xml:space="preserve">raportat la prevederile </w:t>
      </w:r>
      <w:r w:rsidRPr="008B2441">
        <w:rPr>
          <w:rFonts w:ascii="Times New Roman" w:hAnsi="Times New Roman"/>
          <w:sz w:val="24"/>
          <w:szCs w:val="24"/>
          <w:lang w:val="ro-RO"/>
        </w:rPr>
        <w:t>Hotărâr</w:t>
      </w:r>
      <w:r>
        <w:rPr>
          <w:rFonts w:ascii="Times New Roman" w:hAnsi="Times New Roman"/>
          <w:sz w:val="24"/>
          <w:szCs w:val="24"/>
          <w:lang w:val="ro-RO"/>
        </w:rPr>
        <w:t>ii</w:t>
      </w:r>
      <w:r w:rsidRPr="008B2441">
        <w:rPr>
          <w:rFonts w:ascii="Times New Roman" w:hAnsi="Times New Roman"/>
          <w:sz w:val="24"/>
          <w:szCs w:val="24"/>
          <w:lang w:val="ro-RO"/>
        </w:rPr>
        <w:t xml:space="preserve"> Consiliului Județean Satu Mare nr. 99/2025 privind aprobarea proiectului ,,Instalații de producere a energiei electrice din surse regenerabile de energie cu capacitatea de stocare integrată la Aeroportul Satu Mare” și a cheltuielilor legate de proiect în vederea depunerii acestuia spre finanțare de către R.A. Aeroportul Satu Mare</w:t>
      </w:r>
      <w:r w:rsidR="00221D38">
        <w:rPr>
          <w:rFonts w:ascii="Times New Roman" w:hAnsi="Times New Roman"/>
          <w:sz w:val="24"/>
          <w:szCs w:val="24"/>
          <w:lang w:val="ro-RO"/>
        </w:rPr>
        <w:t>,</w:t>
      </w:r>
    </w:p>
    <w:p w14:paraId="26FF3217" w14:textId="319392C3" w:rsidR="00755F20" w:rsidRPr="008B2441" w:rsidRDefault="002B5542" w:rsidP="00A47280">
      <w:pPr>
        <w:autoSpaceDE w:val="0"/>
        <w:autoSpaceDN w:val="0"/>
        <w:adjustRightInd w:val="0"/>
        <w:spacing w:after="0" w:line="240" w:lineRule="auto"/>
        <w:ind w:firstLine="720"/>
        <w:contextualSpacing/>
        <w:jc w:val="both"/>
        <w:rPr>
          <w:rFonts w:ascii="Times New Roman" w:hAnsi="Times New Roman"/>
          <w:sz w:val="24"/>
          <w:szCs w:val="24"/>
          <w:lang w:val="ro-RO"/>
        </w:rPr>
      </w:pPr>
      <w:r>
        <w:rPr>
          <w:rFonts w:ascii="Times New Roman" w:hAnsi="Times New Roman"/>
          <w:sz w:val="24"/>
          <w:szCs w:val="24"/>
          <w:lang w:val="ro-RO"/>
        </w:rPr>
        <w:t xml:space="preserve">ținând cont de </w:t>
      </w:r>
      <w:r w:rsidR="00755F20" w:rsidRPr="008B2441">
        <w:rPr>
          <w:rFonts w:ascii="Times New Roman" w:hAnsi="Times New Roman"/>
          <w:sz w:val="24"/>
          <w:szCs w:val="24"/>
          <w:lang w:val="ro-RO"/>
        </w:rPr>
        <w:t>:</w:t>
      </w:r>
    </w:p>
    <w:p w14:paraId="27316902" w14:textId="06A70A27" w:rsidR="00CB2F35" w:rsidRPr="008B2441" w:rsidRDefault="00755F20" w:rsidP="002B5542">
      <w:pPr>
        <w:spacing w:after="0" w:line="240" w:lineRule="auto"/>
        <w:ind w:firstLine="709"/>
        <w:contextualSpacing/>
        <w:jc w:val="both"/>
        <w:rPr>
          <w:rFonts w:ascii="Times New Roman" w:hAnsi="Times New Roman"/>
          <w:sz w:val="24"/>
          <w:szCs w:val="24"/>
          <w:lang w:val="ro-RO"/>
        </w:rPr>
      </w:pPr>
      <w:r w:rsidRPr="008B2441">
        <w:rPr>
          <w:rFonts w:ascii="Times New Roman" w:hAnsi="Times New Roman"/>
          <w:sz w:val="24"/>
          <w:szCs w:val="24"/>
          <w:lang w:val="ro-RO"/>
        </w:rPr>
        <w:t xml:space="preserve">- </w:t>
      </w:r>
      <w:r w:rsidR="00CB2F35" w:rsidRPr="008B2441">
        <w:rPr>
          <w:rFonts w:ascii="Times New Roman" w:hAnsi="Times New Roman"/>
          <w:sz w:val="24"/>
          <w:szCs w:val="24"/>
          <w:lang w:val="ro-RO"/>
        </w:rPr>
        <w:t xml:space="preserve">Nota de fundamentare a </w:t>
      </w:r>
      <w:bookmarkStart w:id="1" w:name="_Hlk41044854"/>
      <w:r w:rsidR="00CB2F35" w:rsidRPr="008B2441">
        <w:rPr>
          <w:rFonts w:ascii="Times New Roman" w:hAnsi="Times New Roman"/>
          <w:sz w:val="24"/>
          <w:szCs w:val="24"/>
          <w:lang w:val="ro-RO"/>
        </w:rPr>
        <w:t xml:space="preserve">R.A. Aeroportul Satu Mare </w:t>
      </w:r>
      <w:bookmarkEnd w:id="1"/>
      <w:r w:rsidR="007148F3" w:rsidRPr="008B2441">
        <w:rPr>
          <w:rFonts w:ascii="Times New Roman" w:hAnsi="Times New Roman"/>
          <w:sz w:val="24"/>
          <w:szCs w:val="24"/>
          <w:lang w:val="ro-RO"/>
        </w:rPr>
        <w:t xml:space="preserve">înregistrată la Consiliul </w:t>
      </w:r>
      <w:r w:rsidR="005D6849" w:rsidRPr="008B2441">
        <w:rPr>
          <w:rFonts w:ascii="Times New Roman" w:hAnsi="Times New Roman"/>
          <w:sz w:val="24"/>
          <w:szCs w:val="24"/>
          <w:lang w:val="ro-RO"/>
        </w:rPr>
        <w:t>Județean</w:t>
      </w:r>
      <w:r w:rsidR="007148F3" w:rsidRPr="008B2441">
        <w:rPr>
          <w:rFonts w:ascii="Times New Roman" w:hAnsi="Times New Roman"/>
          <w:sz w:val="24"/>
          <w:szCs w:val="24"/>
          <w:lang w:val="ro-RO"/>
        </w:rPr>
        <w:t xml:space="preserve"> Satu Mare cu </w:t>
      </w:r>
      <w:r w:rsidR="00CB2F35" w:rsidRPr="008B2441">
        <w:rPr>
          <w:rFonts w:ascii="Times New Roman" w:hAnsi="Times New Roman"/>
          <w:sz w:val="24"/>
          <w:szCs w:val="24"/>
          <w:lang w:val="ro-RO"/>
        </w:rPr>
        <w:t xml:space="preserve">nr. </w:t>
      </w:r>
      <w:r w:rsidR="007148F3" w:rsidRPr="008B2441">
        <w:rPr>
          <w:rFonts w:ascii="Times New Roman" w:hAnsi="Times New Roman"/>
          <w:sz w:val="24"/>
          <w:szCs w:val="24"/>
          <w:lang w:val="ro-RO"/>
        </w:rPr>
        <w:t>7404</w:t>
      </w:r>
      <w:r w:rsidR="005C4E58" w:rsidRPr="008B2441">
        <w:rPr>
          <w:rFonts w:ascii="Times New Roman" w:hAnsi="Times New Roman"/>
          <w:sz w:val="24"/>
          <w:szCs w:val="24"/>
          <w:lang w:val="ro-RO"/>
        </w:rPr>
        <w:t>/</w:t>
      </w:r>
      <w:r w:rsidR="007148F3" w:rsidRPr="008B2441">
        <w:rPr>
          <w:rFonts w:ascii="Times New Roman" w:hAnsi="Times New Roman"/>
          <w:sz w:val="24"/>
          <w:szCs w:val="24"/>
          <w:lang w:val="ro-RO"/>
        </w:rPr>
        <w:t>04</w:t>
      </w:r>
      <w:r w:rsidR="005C4E58" w:rsidRPr="008B2441">
        <w:rPr>
          <w:rFonts w:ascii="Times New Roman" w:hAnsi="Times New Roman"/>
          <w:sz w:val="24"/>
          <w:szCs w:val="24"/>
          <w:lang w:val="ro-RO"/>
        </w:rPr>
        <w:t>.0</w:t>
      </w:r>
      <w:r w:rsidR="007148F3" w:rsidRPr="008B2441">
        <w:rPr>
          <w:rFonts w:ascii="Times New Roman" w:hAnsi="Times New Roman"/>
          <w:sz w:val="24"/>
          <w:szCs w:val="24"/>
          <w:lang w:val="ro-RO"/>
        </w:rPr>
        <w:t>5</w:t>
      </w:r>
      <w:r w:rsidR="005C4E58" w:rsidRPr="008B2441">
        <w:rPr>
          <w:rFonts w:ascii="Times New Roman" w:hAnsi="Times New Roman"/>
          <w:sz w:val="24"/>
          <w:szCs w:val="24"/>
          <w:lang w:val="ro-RO"/>
        </w:rPr>
        <w:t>.202</w:t>
      </w:r>
      <w:r w:rsidR="007148F3" w:rsidRPr="008B2441">
        <w:rPr>
          <w:rFonts w:ascii="Times New Roman" w:hAnsi="Times New Roman"/>
          <w:sz w:val="24"/>
          <w:szCs w:val="24"/>
          <w:lang w:val="ro-RO"/>
        </w:rPr>
        <w:t>6</w:t>
      </w:r>
      <w:r w:rsidR="00A608BC" w:rsidRPr="008B2441">
        <w:rPr>
          <w:rFonts w:ascii="Times New Roman" w:hAnsi="Times New Roman"/>
          <w:sz w:val="24"/>
          <w:szCs w:val="24"/>
          <w:lang w:val="ro-RO"/>
        </w:rPr>
        <w:t>;</w:t>
      </w:r>
    </w:p>
    <w:p w14:paraId="5FFF8785" w14:textId="5F9DC533" w:rsidR="00734992" w:rsidRPr="008B2441" w:rsidRDefault="00734992" w:rsidP="002B5542">
      <w:pPr>
        <w:autoSpaceDE w:val="0"/>
        <w:autoSpaceDN w:val="0"/>
        <w:adjustRightInd w:val="0"/>
        <w:spacing w:after="0" w:line="240" w:lineRule="auto"/>
        <w:ind w:firstLine="709"/>
        <w:contextualSpacing/>
        <w:jc w:val="both"/>
        <w:rPr>
          <w:rFonts w:ascii="Times New Roman" w:hAnsi="Times New Roman"/>
          <w:i/>
          <w:sz w:val="24"/>
          <w:szCs w:val="24"/>
          <w:lang w:val="ro-RO"/>
        </w:rPr>
      </w:pPr>
      <w:r w:rsidRPr="008B2441">
        <w:rPr>
          <w:rFonts w:ascii="Times New Roman" w:eastAsiaTheme="minorHAnsi" w:hAnsi="Times New Roman"/>
          <w:sz w:val="24"/>
          <w:szCs w:val="24"/>
          <w:lang w:val="ro-RO"/>
        </w:rPr>
        <w:t>- H</w:t>
      </w:r>
      <w:r w:rsidR="001C54B0" w:rsidRPr="008B2441">
        <w:rPr>
          <w:rFonts w:ascii="Times New Roman" w:eastAsiaTheme="minorHAnsi" w:hAnsi="Times New Roman"/>
          <w:sz w:val="24"/>
          <w:szCs w:val="24"/>
          <w:lang w:val="ro-RO"/>
        </w:rPr>
        <w:t xml:space="preserve">otărârea </w:t>
      </w:r>
      <w:r w:rsidRPr="008B2441">
        <w:rPr>
          <w:rFonts w:ascii="Times New Roman" w:eastAsiaTheme="minorHAnsi" w:hAnsi="Times New Roman"/>
          <w:sz w:val="24"/>
          <w:szCs w:val="24"/>
          <w:lang w:val="ro-RO"/>
        </w:rPr>
        <w:t>C</w:t>
      </w:r>
      <w:r w:rsidR="001C54B0" w:rsidRPr="008B2441">
        <w:rPr>
          <w:rFonts w:ascii="Times New Roman" w:eastAsiaTheme="minorHAnsi" w:hAnsi="Times New Roman"/>
          <w:sz w:val="24"/>
          <w:szCs w:val="24"/>
          <w:lang w:val="ro-RO"/>
        </w:rPr>
        <w:t xml:space="preserve">onsiliului de </w:t>
      </w:r>
      <w:r w:rsidRPr="008B2441">
        <w:rPr>
          <w:rFonts w:ascii="Times New Roman" w:eastAsiaTheme="minorHAnsi" w:hAnsi="Times New Roman"/>
          <w:sz w:val="24"/>
          <w:szCs w:val="24"/>
          <w:lang w:val="ro-RO"/>
        </w:rPr>
        <w:t>A</w:t>
      </w:r>
      <w:r w:rsidR="001C54B0" w:rsidRPr="008B2441">
        <w:rPr>
          <w:rFonts w:ascii="Times New Roman" w:eastAsiaTheme="minorHAnsi" w:hAnsi="Times New Roman"/>
          <w:sz w:val="24"/>
          <w:szCs w:val="24"/>
          <w:lang w:val="ro-RO"/>
        </w:rPr>
        <w:t>dministrație</w:t>
      </w:r>
      <w:r w:rsidRPr="008B2441">
        <w:rPr>
          <w:rFonts w:ascii="Times New Roman" w:eastAsiaTheme="minorHAnsi" w:hAnsi="Times New Roman"/>
          <w:sz w:val="24"/>
          <w:szCs w:val="24"/>
          <w:lang w:val="ro-RO"/>
        </w:rPr>
        <w:t xml:space="preserve"> </w:t>
      </w:r>
      <w:r w:rsidR="00100656" w:rsidRPr="008B2441">
        <w:rPr>
          <w:rFonts w:ascii="Times New Roman" w:eastAsiaTheme="minorHAnsi" w:hAnsi="Times New Roman"/>
          <w:sz w:val="24"/>
          <w:szCs w:val="24"/>
          <w:lang w:val="ro-RO"/>
        </w:rPr>
        <w:t xml:space="preserve">al </w:t>
      </w:r>
      <w:r w:rsidR="00100656" w:rsidRPr="008B2441">
        <w:rPr>
          <w:rFonts w:ascii="Times New Roman" w:hAnsi="Times New Roman"/>
          <w:sz w:val="24"/>
          <w:szCs w:val="24"/>
          <w:lang w:val="ro-RO"/>
        </w:rPr>
        <w:t xml:space="preserve">R.A. Aeroportul Satu Mare </w:t>
      </w:r>
      <w:r w:rsidRPr="008B2441">
        <w:rPr>
          <w:rFonts w:ascii="Times New Roman" w:eastAsiaTheme="minorHAnsi" w:hAnsi="Times New Roman"/>
          <w:sz w:val="24"/>
          <w:szCs w:val="24"/>
          <w:lang w:val="ro-RO"/>
        </w:rPr>
        <w:t xml:space="preserve">nr. </w:t>
      </w:r>
      <w:r w:rsidR="0061474C" w:rsidRPr="008B2441">
        <w:rPr>
          <w:rFonts w:ascii="Times New Roman" w:eastAsiaTheme="minorHAnsi" w:hAnsi="Times New Roman"/>
          <w:sz w:val="24"/>
          <w:szCs w:val="24"/>
          <w:lang w:val="ro-RO"/>
        </w:rPr>
        <w:t>1</w:t>
      </w:r>
      <w:r w:rsidR="008C5E9E" w:rsidRPr="008B2441">
        <w:rPr>
          <w:rFonts w:ascii="Times New Roman" w:eastAsiaTheme="minorHAnsi" w:hAnsi="Times New Roman"/>
          <w:sz w:val="24"/>
          <w:szCs w:val="24"/>
          <w:lang w:val="ro-RO"/>
        </w:rPr>
        <w:t>2</w:t>
      </w:r>
      <w:r w:rsidR="0061474C" w:rsidRPr="008B2441">
        <w:rPr>
          <w:rFonts w:ascii="Times New Roman" w:eastAsiaTheme="minorHAnsi" w:hAnsi="Times New Roman"/>
          <w:sz w:val="24"/>
          <w:szCs w:val="24"/>
          <w:lang w:val="ro-RO"/>
        </w:rPr>
        <w:t>/202</w:t>
      </w:r>
      <w:r w:rsidR="008C5E9E" w:rsidRPr="008B2441">
        <w:rPr>
          <w:rFonts w:ascii="Times New Roman" w:eastAsiaTheme="minorHAnsi" w:hAnsi="Times New Roman"/>
          <w:sz w:val="24"/>
          <w:szCs w:val="24"/>
          <w:lang w:val="ro-RO"/>
        </w:rPr>
        <w:t>6</w:t>
      </w:r>
      <w:r w:rsidRPr="008B2441">
        <w:rPr>
          <w:rFonts w:ascii="Times New Roman" w:eastAsiaTheme="minorHAnsi" w:hAnsi="Times New Roman"/>
          <w:sz w:val="24"/>
          <w:szCs w:val="24"/>
          <w:lang w:val="ro-RO"/>
        </w:rPr>
        <w:t xml:space="preserve"> </w:t>
      </w:r>
      <w:r w:rsidR="00C167F2" w:rsidRPr="008B2441">
        <w:rPr>
          <w:rFonts w:ascii="Times New Roman" w:eastAsiaTheme="minorHAnsi" w:hAnsi="Times New Roman"/>
          <w:sz w:val="24"/>
          <w:szCs w:val="24"/>
          <w:lang w:val="ro-RO"/>
        </w:rPr>
        <w:t xml:space="preserve">pentru modificarea şi completarea </w:t>
      </w:r>
      <w:r w:rsidR="005A7D2E" w:rsidRPr="008B2441">
        <w:rPr>
          <w:rFonts w:ascii="Times New Roman" w:eastAsiaTheme="minorHAnsi" w:hAnsi="Times New Roman"/>
          <w:sz w:val="24"/>
          <w:szCs w:val="24"/>
          <w:lang w:val="ro-RO"/>
        </w:rPr>
        <w:t xml:space="preserve">Hotărârii Consiliului de Administrație </w:t>
      </w:r>
      <w:r w:rsidR="009E2E08" w:rsidRPr="008B2441">
        <w:rPr>
          <w:rFonts w:ascii="Times New Roman" w:eastAsiaTheme="minorHAnsi" w:hAnsi="Times New Roman"/>
          <w:sz w:val="24"/>
          <w:szCs w:val="24"/>
          <w:lang w:val="ro-RO"/>
        </w:rPr>
        <w:t xml:space="preserve">nr. 17/2025 </w:t>
      </w:r>
      <w:r w:rsidRPr="008B2441">
        <w:rPr>
          <w:rFonts w:ascii="Times New Roman" w:eastAsiaTheme="minorHAnsi" w:hAnsi="Times New Roman"/>
          <w:sz w:val="24"/>
          <w:szCs w:val="24"/>
          <w:lang w:val="ro-RO"/>
        </w:rPr>
        <w:t xml:space="preserve">privind aprobarea proiectului </w:t>
      </w:r>
      <w:r w:rsidR="003B2D04" w:rsidRPr="008B2441">
        <w:rPr>
          <w:rFonts w:ascii="Times New Roman" w:hAnsi="Times New Roman"/>
          <w:sz w:val="24"/>
          <w:szCs w:val="24"/>
          <w:lang w:val="ro-RO"/>
        </w:rPr>
        <w:t>,,Instalații de producere a energiei electrice din surse regenerabile de energie cu capacitatea de stocare integrată la Aeroportul Satu Mare”</w:t>
      </w:r>
      <w:r w:rsidR="009E2E08" w:rsidRPr="008B2441">
        <w:rPr>
          <w:rFonts w:ascii="Times New Roman" w:hAnsi="Times New Roman"/>
          <w:sz w:val="24"/>
          <w:szCs w:val="24"/>
          <w:lang w:val="ro-RO"/>
        </w:rPr>
        <w:t>, cu modificările şi completările ulterioare</w:t>
      </w:r>
      <w:r w:rsidR="00A608BC" w:rsidRPr="008B2441">
        <w:rPr>
          <w:rFonts w:ascii="Times New Roman" w:hAnsi="Times New Roman"/>
          <w:i/>
          <w:sz w:val="24"/>
          <w:szCs w:val="24"/>
          <w:lang w:val="ro-RO"/>
        </w:rPr>
        <w:t>;</w:t>
      </w:r>
    </w:p>
    <w:p w14:paraId="54543640" w14:textId="3B3B0E73" w:rsidR="004B6B4A" w:rsidRPr="008B2441" w:rsidRDefault="00E177D7" w:rsidP="002B5542">
      <w:pPr>
        <w:spacing w:after="0" w:line="240" w:lineRule="auto"/>
        <w:ind w:firstLine="709"/>
        <w:contextualSpacing/>
        <w:jc w:val="both"/>
        <w:rPr>
          <w:rFonts w:ascii="Times New Roman" w:hAnsi="Times New Roman"/>
          <w:sz w:val="24"/>
          <w:szCs w:val="24"/>
          <w:lang w:val="ro-RO"/>
        </w:rPr>
      </w:pPr>
      <w:r w:rsidRPr="008B2441">
        <w:rPr>
          <w:rFonts w:ascii="Times New Roman" w:hAnsi="Times New Roman"/>
          <w:sz w:val="24"/>
          <w:szCs w:val="24"/>
          <w:lang w:val="ro-RO"/>
        </w:rPr>
        <w:t>-</w:t>
      </w:r>
      <w:r w:rsidR="003D7CD3" w:rsidRPr="008B2441">
        <w:rPr>
          <w:rFonts w:ascii="Times New Roman" w:hAnsi="Times New Roman"/>
          <w:sz w:val="24"/>
          <w:szCs w:val="24"/>
          <w:lang w:val="ro-RO"/>
        </w:rPr>
        <w:t xml:space="preserve"> </w:t>
      </w:r>
      <w:r w:rsidR="000740B1" w:rsidRPr="008B2441">
        <w:rPr>
          <w:rFonts w:ascii="Times New Roman" w:hAnsi="Times New Roman"/>
          <w:sz w:val="24"/>
          <w:szCs w:val="24"/>
          <w:lang w:val="ro-RO"/>
        </w:rPr>
        <w:t>Ordinul</w:t>
      </w:r>
      <w:r w:rsidR="00A608BC" w:rsidRPr="008B2441">
        <w:rPr>
          <w:rFonts w:ascii="Times New Roman" w:hAnsi="Times New Roman"/>
          <w:sz w:val="24"/>
          <w:szCs w:val="24"/>
          <w:lang w:val="ro-RO"/>
        </w:rPr>
        <w:t xml:space="preserve"> Ministrului Transporturilor nr. 390 din 24</w:t>
      </w:r>
      <w:r w:rsidR="000740B1" w:rsidRPr="008B2441">
        <w:rPr>
          <w:rFonts w:ascii="Times New Roman" w:hAnsi="Times New Roman"/>
          <w:sz w:val="24"/>
          <w:szCs w:val="24"/>
          <w:lang w:val="ro-RO"/>
        </w:rPr>
        <w:t>.04.</w:t>
      </w:r>
      <w:r w:rsidR="00A608BC" w:rsidRPr="008B2441">
        <w:rPr>
          <w:rFonts w:ascii="Times New Roman" w:hAnsi="Times New Roman"/>
          <w:sz w:val="24"/>
          <w:szCs w:val="24"/>
          <w:lang w:val="ro-RO"/>
        </w:rPr>
        <w:t>2025</w:t>
      </w:r>
      <w:r w:rsidR="000740B1" w:rsidRPr="008B2441">
        <w:rPr>
          <w:rFonts w:ascii="Times New Roman" w:hAnsi="Times New Roman"/>
          <w:sz w:val="24"/>
          <w:szCs w:val="24"/>
          <w:lang w:val="ro-RO"/>
        </w:rPr>
        <w:t xml:space="preserve"> </w:t>
      </w:r>
      <w:r w:rsidR="00A608BC" w:rsidRPr="008B2441">
        <w:rPr>
          <w:rFonts w:ascii="Times New Roman" w:hAnsi="Times New Roman"/>
          <w:sz w:val="24"/>
          <w:szCs w:val="24"/>
          <w:lang w:val="ro-RO"/>
        </w:rPr>
        <w:t xml:space="preserve">pentru aprobarea </w:t>
      </w:r>
      <w:hyperlink r:id="rId5" w:history="1">
        <w:r w:rsidR="00A608BC" w:rsidRPr="008B2441">
          <w:rPr>
            <w:rStyle w:val="Hyperlink"/>
            <w:rFonts w:ascii="Times New Roman" w:hAnsi="Times New Roman"/>
            <w:color w:val="auto"/>
            <w:sz w:val="24"/>
            <w:szCs w:val="24"/>
            <w:u w:val="none"/>
            <w:lang w:val="ro-RO"/>
          </w:rPr>
          <w:t>Ghidului solicitantului</w:t>
        </w:r>
      </w:hyperlink>
      <w:r w:rsidR="00A608BC" w:rsidRPr="008B2441">
        <w:rPr>
          <w:rFonts w:ascii="Times New Roman" w:hAnsi="Times New Roman"/>
          <w:sz w:val="24"/>
          <w:szCs w:val="24"/>
          <w:lang w:val="ro-RO"/>
        </w:rPr>
        <w:t xml:space="preserve"> privind sprijinirea investițiilor în noi capacități de producere a energiei electrice produse din surse regenerabile pentru autoconsumul aerodromurilor, inclusiv sisteme de stocare a energiei</w:t>
      </w:r>
      <w:r w:rsidR="0094264A" w:rsidRPr="008B2441">
        <w:rPr>
          <w:rFonts w:ascii="Times New Roman" w:hAnsi="Times New Roman"/>
          <w:sz w:val="24"/>
          <w:szCs w:val="24"/>
          <w:lang w:val="ro-RO"/>
        </w:rPr>
        <w:t>;</w:t>
      </w:r>
    </w:p>
    <w:p w14:paraId="68A847FB" w14:textId="37D916C8" w:rsidR="00B34451" w:rsidRPr="008B2441" w:rsidRDefault="00B34451" w:rsidP="002B5542">
      <w:pPr>
        <w:autoSpaceDE w:val="0"/>
        <w:autoSpaceDN w:val="0"/>
        <w:adjustRightInd w:val="0"/>
        <w:spacing w:after="0" w:line="240" w:lineRule="auto"/>
        <w:ind w:firstLine="709"/>
        <w:contextualSpacing/>
        <w:jc w:val="both"/>
        <w:rPr>
          <w:rFonts w:ascii="Times New Roman" w:eastAsiaTheme="minorHAnsi" w:hAnsi="Times New Roman"/>
          <w:sz w:val="24"/>
          <w:szCs w:val="24"/>
          <w:lang w:val="ro-RO"/>
        </w:rPr>
      </w:pPr>
      <w:r w:rsidRPr="008B2441">
        <w:rPr>
          <w:rFonts w:ascii="Times New Roman" w:hAnsi="Times New Roman"/>
          <w:sz w:val="24"/>
          <w:szCs w:val="24"/>
          <w:lang w:val="ro-RO"/>
        </w:rPr>
        <w:t xml:space="preserve">- prevederile art. 3 alin. (2) din </w:t>
      </w:r>
      <w:r w:rsidRPr="008B2441">
        <w:rPr>
          <w:rFonts w:ascii="Times New Roman" w:eastAsiaTheme="minorHAnsi" w:hAnsi="Times New Roman"/>
          <w:sz w:val="24"/>
          <w:szCs w:val="24"/>
          <w:lang w:val="ro-RO"/>
        </w:rPr>
        <w:t xml:space="preserve">HG nr. 398/1997 privind trecerea unor regii autonome aeroportuare de sub autoritatea Ministerului Transporturilor sub autoritatea consiliilor </w:t>
      </w:r>
      <w:r w:rsidR="00A47280" w:rsidRPr="008B2441">
        <w:rPr>
          <w:rFonts w:ascii="Times New Roman" w:eastAsiaTheme="minorHAnsi" w:hAnsi="Times New Roman"/>
          <w:sz w:val="24"/>
          <w:szCs w:val="24"/>
          <w:lang w:val="ro-RO"/>
        </w:rPr>
        <w:t>județene</w:t>
      </w:r>
      <w:r w:rsidR="001B50B9">
        <w:rPr>
          <w:rFonts w:ascii="Times New Roman" w:eastAsiaTheme="minorHAnsi" w:hAnsi="Times New Roman"/>
          <w:sz w:val="24"/>
          <w:szCs w:val="24"/>
          <w:lang w:val="ro-RO"/>
        </w:rPr>
        <w:t>,</w:t>
      </w:r>
    </w:p>
    <w:p w14:paraId="72EA2CDB" w14:textId="7E9E8128" w:rsidR="00775E3E" w:rsidRPr="008B2441" w:rsidRDefault="00775E3E" w:rsidP="00A47280">
      <w:pPr>
        <w:autoSpaceDE w:val="0"/>
        <w:autoSpaceDN w:val="0"/>
        <w:adjustRightInd w:val="0"/>
        <w:spacing w:after="0" w:line="240" w:lineRule="auto"/>
        <w:ind w:firstLine="720"/>
        <w:contextualSpacing/>
        <w:jc w:val="both"/>
        <w:rPr>
          <w:rFonts w:ascii="Times New Roman" w:hAnsi="Times New Roman"/>
          <w:sz w:val="24"/>
          <w:szCs w:val="24"/>
          <w:lang w:val="ro-RO"/>
        </w:rPr>
      </w:pPr>
      <w:r w:rsidRPr="008B2441">
        <w:rPr>
          <w:rFonts w:ascii="Times New Roman" w:hAnsi="Times New Roman"/>
          <w:sz w:val="24"/>
          <w:szCs w:val="24"/>
          <w:lang w:val="ro-RO"/>
        </w:rPr>
        <w:t xml:space="preserve">în baza prevederilor Legii nr. 273/2006 privind </w:t>
      </w:r>
      <w:r w:rsidR="00A47280" w:rsidRPr="008B2441">
        <w:rPr>
          <w:rFonts w:ascii="Times New Roman" w:hAnsi="Times New Roman"/>
          <w:sz w:val="24"/>
          <w:szCs w:val="24"/>
          <w:lang w:val="ro-RO"/>
        </w:rPr>
        <w:t>finanțele</w:t>
      </w:r>
      <w:r w:rsidRPr="008B2441">
        <w:rPr>
          <w:rFonts w:ascii="Times New Roman" w:hAnsi="Times New Roman"/>
          <w:sz w:val="24"/>
          <w:szCs w:val="24"/>
          <w:lang w:val="ro-RO"/>
        </w:rPr>
        <w:t xml:space="preserve"> publice locale, cu modificările </w:t>
      </w:r>
      <w:r w:rsidR="00B66988" w:rsidRPr="008B2441">
        <w:rPr>
          <w:rFonts w:ascii="Times New Roman" w:hAnsi="Times New Roman"/>
          <w:sz w:val="24"/>
          <w:szCs w:val="24"/>
          <w:lang w:val="ro-RO"/>
        </w:rPr>
        <w:t>și</w:t>
      </w:r>
      <w:r w:rsidRPr="008B2441">
        <w:rPr>
          <w:rFonts w:ascii="Times New Roman" w:hAnsi="Times New Roman"/>
          <w:sz w:val="24"/>
          <w:szCs w:val="24"/>
          <w:lang w:val="ro-RO"/>
        </w:rPr>
        <w:t xml:space="preserve"> completările ulterioare,</w:t>
      </w:r>
    </w:p>
    <w:p w14:paraId="06EFDA94" w14:textId="27E9F4A7" w:rsidR="00755F20" w:rsidRPr="008B2441" w:rsidRDefault="00755F20" w:rsidP="00A47280">
      <w:pPr>
        <w:autoSpaceDE w:val="0"/>
        <w:autoSpaceDN w:val="0"/>
        <w:adjustRightInd w:val="0"/>
        <w:spacing w:after="0" w:line="240" w:lineRule="auto"/>
        <w:ind w:firstLine="720"/>
        <w:contextualSpacing/>
        <w:jc w:val="both"/>
        <w:rPr>
          <w:rFonts w:ascii="Times New Roman" w:eastAsia="Times New Roman" w:hAnsi="Times New Roman"/>
          <w:sz w:val="24"/>
          <w:szCs w:val="24"/>
          <w:lang w:val="ro-RO"/>
        </w:rPr>
      </w:pPr>
      <w:r w:rsidRPr="008B2441">
        <w:rPr>
          <w:rFonts w:ascii="Times New Roman" w:hAnsi="Times New Roman"/>
          <w:sz w:val="24"/>
          <w:szCs w:val="24"/>
          <w:lang w:val="ro-RO"/>
        </w:rPr>
        <w:t>luând în considerare prevederile art. 173 alin (</w:t>
      </w:r>
      <w:r w:rsidR="00182B61" w:rsidRPr="008B2441">
        <w:rPr>
          <w:rFonts w:ascii="Times New Roman" w:hAnsi="Times New Roman"/>
          <w:sz w:val="24"/>
          <w:szCs w:val="24"/>
          <w:lang w:val="ro-RO"/>
        </w:rPr>
        <w:t>1</w:t>
      </w:r>
      <w:r w:rsidRPr="008B2441">
        <w:rPr>
          <w:rFonts w:ascii="Times New Roman" w:hAnsi="Times New Roman"/>
          <w:sz w:val="24"/>
          <w:szCs w:val="24"/>
          <w:lang w:val="ro-RO"/>
        </w:rPr>
        <w:t xml:space="preserve">) lit. </w:t>
      </w:r>
      <w:r w:rsidR="00182B61" w:rsidRPr="008B2441">
        <w:rPr>
          <w:rFonts w:ascii="Times New Roman" w:hAnsi="Times New Roman"/>
          <w:sz w:val="24"/>
          <w:szCs w:val="24"/>
          <w:lang w:val="ro-RO"/>
        </w:rPr>
        <w:t>f</w:t>
      </w:r>
      <w:r w:rsidRPr="008B2441">
        <w:rPr>
          <w:rFonts w:ascii="Times New Roman" w:hAnsi="Times New Roman"/>
          <w:sz w:val="24"/>
          <w:szCs w:val="24"/>
          <w:lang w:val="ro-RO"/>
        </w:rPr>
        <w:t xml:space="preserve">) și cele ale </w:t>
      </w:r>
      <w:r w:rsidRPr="008B2441">
        <w:rPr>
          <w:rFonts w:ascii="Times New Roman" w:eastAsia="Times New Roman" w:hAnsi="Times New Roman"/>
          <w:sz w:val="24"/>
          <w:szCs w:val="24"/>
          <w:lang w:val="ro-RO" w:eastAsia="ro-RO"/>
        </w:rPr>
        <w:t>art. 182 alin (4) cu trimitere la art. 139 alin (3) lit.</w:t>
      </w:r>
      <w:r w:rsidR="008C559B" w:rsidRPr="008B2441">
        <w:rPr>
          <w:rFonts w:ascii="Times New Roman" w:eastAsia="Times New Roman" w:hAnsi="Times New Roman"/>
          <w:sz w:val="24"/>
          <w:szCs w:val="24"/>
          <w:lang w:val="ro-RO" w:eastAsia="ro-RO"/>
        </w:rPr>
        <w:t xml:space="preserve"> a)</w:t>
      </w:r>
      <w:r w:rsidRPr="008B2441">
        <w:rPr>
          <w:rFonts w:ascii="Times New Roman" w:hAnsi="Times New Roman"/>
          <w:sz w:val="24"/>
          <w:szCs w:val="24"/>
          <w:lang w:val="ro-RO"/>
        </w:rPr>
        <w:t xml:space="preserve"> </w:t>
      </w:r>
      <w:r w:rsidRPr="008B2441">
        <w:rPr>
          <w:rFonts w:ascii="Times New Roman" w:eastAsia="Times New Roman" w:hAnsi="Times New Roman"/>
          <w:sz w:val="24"/>
          <w:szCs w:val="24"/>
          <w:lang w:val="ro-RO" w:eastAsia="ro-RO"/>
        </w:rPr>
        <w:t xml:space="preserve">din O.U.G. nr. 57/2019 privind Codul administrativ, </w:t>
      </w:r>
      <w:r w:rsidRPr="008B2441">
        <w:rPr>
          <w:rFonts w:ascii="Times New Roman" w:eastAsia="Times New Roman" w:hAnsi="Times New Roman"/>
          <w:bCs/>
          <w:sz w:val="24"/>
          <w:szCs w:val="24"/>
          <w:lang w:val="ro-RO" w:eastAsia="ro-RO"/>
        </w:rPr>
        <w:t>cu modificările și completările ulterioare,</w:t>
      </w:r>
    </w:p>
    <w:p w14:paraId="3AA119C3" w14:textId="77777777" w:rsidR="00755F20" w:rsidRPr="008B2441" w:rsidRDefault="00755F20" w:rsidP="00A47280">
      <w:pPr>
        <w:spacing w:after="0" w:line="240" w:lineRule="auto"/>
        <w:ind w:firstLine="708"/>
        <w:contextualSpacing/>
        <w:jc w:val="both"/>
        <w:rPr>
          <w:rFonts w:ascii="Times New Roman" w:eastAsia="Times New Roman" w:hAnsi="Times New Roman"/>
          <w:sz w:val="24"/>
          <w:szCs w:val="24"/>
          <w:lang w:val="ro-RO"/>
        </w:rPr>
      </w:pPr>
      <w:r w:rsidRPr="008B2441">
        <w:rPr>
          <w:rFonts w:ascii="Times New Roman" w:eastAsia="Times New Roman" w:hAnsi="Times New Roman"/>
          <w:sz w:val="24"/>
          <w:szCs w:val="24"/>
          <w:lang w:val="ro-RO" w:eastAsia="ro-RO"/>
        </w:rPr>
        <w:t xml:space="preserve">în temeiul prevederilor art. 196 alin. (1) lit. a) din O.U.G. nr. 57/2019 privind Codul administrativ, </w:t>
      </w:r>
      <w:r w:rsidRPr="008B2441">
        <w:rPr>
          <w:rFonts w:ascii="Times New Roman" w:eastAsia="Times New Roman" w:hAnsi="Times New Roman"/>
          <w:bCs/>
          <w:sz w:val="24"/>
          <w:szCs w:val="24"/>
          <w:lang w:val="ro-RO" w:eastAsia="ro-RO"/>
        </w:rPr>
        <w:t>cu modificările și completările ulterioare,</w:t>
      </w:r>
    </w:p>
    <w:p w14:paraId="516617F1" w14:textId="77777777" w:rsidR="00755F20" w:rsidRPr="008B2441" w:rsidRDefault="00755F20" w:rsidP="00A47280">
      <w:pPr>
        <w:autoSpaceDE w:val="0"/>
        <w:autoSpaceDN w:val="0"/>
        <w:adjustRightInd w:val="0"/>
        <w:spacing w:after="0" w:line="240" w:lineRule="auto"/>
        <w:contextualSpacing/>
        <w:jc w:val="both"/>
        <w:rPr>
          <w:rFonts w:ascii="Times New Roman" w:hAnsi="Times New Roman"/>
          <w:sz w:val="24"/>
          <w:szCs w:val="24"/>
          <w:lang w:val="ro-RO"/>
        </w:rPr>
      </w:pPr>
    </w:p>
    <w:p w14:paraId="54B16B0A" w14:textId="77777777" w:rsidR="00755F20" w:rsidRPr="008B2441" w:rsidRDefault="00755F20" w:rsidP="00A47280">
      <w:pPr>
        <w:autoSpaceDE w:val="0"/>
        <w:autoSpaceDN w:val="0"/>
        <w:adjustRightInd w:val="0"/>
        <w:spacing w:after="0" w:line="240" w:lineRule="auto"/>
        <w:contextualSpacing/>
        <w:jc w:val="center"/>
        <w:rPr>
          <w:rFonts w:ascii="Times New Roman" w:hAnsi="Times New Roman"/>
          <w:b/>
          <w:bCs/>
          <w:sz w:val="24"/>
          <w:szCs w:val="24"/>
          <w:lang w:val="ro-RO"/>
        </w:rPr>
      </w:pPr>
      <w:r w:rsidRPr="008B2441">
        <w:rPr>
          <w:rFonts w:ascii="Times New Roman" w:hAnsi="Times New Roman"/>
          <w:b/>
          <w:bCs/>
          <w:sz w:val="24"/>
          <w:szCs w:val="24"/>
          <w:lang w:val="ro-RO"/>
        </w:rPr>
        <w:t>H O T Ă R Ă Ş T E:</w:t>
      </w:r>
    </w:p>
    <w:p w14:paraId="35644D74" w14:textId="77777777" w:rsidR="00755F20" w:rsidRPr="008B2441" w:rsidRDefault="00755F20" w:rsidP="00A47280">
      <w:pPr>
        <w:autoSpaceDE w:val="0"/>
        <w:autoSpaceDN w:val="0"/>
        <w:adjustRightInd w:val="0"/>
        <w:spacing w:after="0" w:line="240" w:lineRule="auto"/>
        <w:contextualSpacing/>
        <w:jc w:val="center"/>
        <w:rPr>
          <w:rFonts w:ascii="Times New Roman" w:hAnsi="Times New Roman"/>
          <w:b/>
          <w:bCs/>
          <w:sz w:val="24"/>
          <w:szCs w:val="24"/>
          <w:lang w:val="ro-RO"/>
        </w:rPr>
      </w:pPr>
    </w:p>
    <w:p w14:paraId="46DD7CA5" w14:textId="1E3BA81B" w:rsidR="00BD2E79" w:rsidRDefault="005D6849" w:rsidP="00E64521">
      <w:pPr>
        <w:pStyle w:val="Listparagraf"/>
        <w:ind w:left="0" w:firstLine="709"/>
        <w:jc w:val="both"/>
        <w:rPr>
          <w:rFonts w:cs="Times New Roman"/>
          <w:lang w:val="ro-RO"/>
        </w:rPr>
      </w:pPr>
      <w:r w:rsidRPr="008B2441">
        <w:rPr>
          <w:rFonts w:cs="Times New Roman"/>
          <w:b/>
          <w:bCs/>
          <w:u w:val="single"/>
          <w:lang w:val="ro-RO"/>
        </w:rPr>
        <w:t>Art. I</w:t>
      </w:r>
      <w:r w:rsidRPr="008B2441">
        <w:rPr>
          <w:rFonts w:cs="Times New Roman"/>
          <w:b/>
          <w:bCs/>
          <w:lang w:val="ro-RO"/>
        </w:rPr>
        <w:t xml:space="preserve">. </w:t>
      </w:r>
      <w:r w:rsidRPr="008B2441">
        <w:rPr>
          <w:rFonts w:cs="Times New Roman"/>
          <w:lang w:val="ro-RO"/>
        </w:rPr>
        <w:t>Hotărâr</w:t>
      </w:r>
      <w:r w:rsidR="001B50B9">
        <w:rPr>
          <w:rFonts w:cs="Times New Roman"/>
          <w:lang w:val="ro-RO"/>
        </w:rPr>
        <w:t>ea</w:t>
      </w:r>
      <w:r w:rsidRPr="008B2441">
        <w:rPr>
          <w:rFonts w:cs="Times New Roman"/>
          <w:lang w:val="ro-RO"/>
        </w:rPr>
        <w:t xml:space="preserve"> </w:t>
      </w:r>
      <w:r w:rsidRPr="008B2441">
        <w:rPr>
          <w:rFonts w:cs="Times New Roman"/>
          <w:lang w:val="ro-RO"/>
        </w:rPr>
        <w:t xml:space="preserve">Consiliului </w:t>
      </w:r>
      <w:r w:rsidRPr="008B2441">
        <w:rPr>
          <w:lang w:val="ro-RO"/>
        </w:rPr>
        <w:t>Județean</w:t>
      </w:r>
      <w:r w:rsidRPr="008B2441">
        <w:rPr>
          <w:rFonts w:cs="Times New Roman"/>
          <w:lang w:val="ro-RO"/>
        </w:rPr>
        <w:t xml:space="preserve"> Satu Mare nr. 99/2025 privind aprobarea proiectului ,,Instalații de producere a energiei electrice din surse regenerabile de energie cu capacitatea de stocare integrată la Aeroportul Satu Mare” și a cheltuielilor legate de proiect în vederea depunerii acestuia spre finanțare de către R.A. Aeroportul Satu Mare</w:t>
      </w:r>
      <w:r w:rsidR="005F1141" w:rsidRPr="008B2441">
        <w:rPr>
          <w:rFonts w:cs="Times New Roman"/>
          <w:lang w:val="ro-RO"/>
        </w:rPr>
        <w:t>, s</w:t>
      </w:r>
      <w:r w:rsidR="00755F20" w:rsidRPr="008B2441">
        <w:rPr>
          <w:rFonts w:cs="Times New Roman"/>
          <w:lang w:val="ro-RO"/>
        </w:rPr>
        <w:t xml:space="preserve">e </w:t>
      </w:r>
      <w:r w:rsidR="00BD2E79" w:rsidRPr="008B2441">
        <w:rPr>
          <w:rFonts w:cs="Times New Roman"/>
          <w:lang w:val="ro-RO"/>
        </w:rPr>
        <w:t xml:space="preserve">modifică </w:t>
      </w:r>
      <w:r w:rsidR="001B50B9">
        <w:rPr>
          <w:rFonts w:cs="Times New Roman"/>
          <w:lang w:val="ro-RO"/>
        </w:rPr>
        <w:t>și se completează după cum urmează:</w:t>
      </w:r>
    </w:p>
    <w:p w14:paraId="3F5032DF" w14:textId="77777777" w:rsidR="001220A4" w:rsidRPr="001220A4" w:rsidRDefault="001220A4" w:rsidP="00E64521">
      <w:pPr>
        <w:pStyle w:val="Listparagraf"/>
        <w:ind w:left="0" w:firstLine="709"/>
        <w:jc w:val="both"/>
        <w:rPr>
          <w:rFonts w:cs="Times New Roman"/>
          <w:sz w:val="16"/>
          <w:szCs w:val="16"/>
          <w:lang w:val="ro-RO"/>
        </w:rPr>
      </w:pPr>
    </w:p>
    <w:p w14:paraId="656A53F3" w14:textId="5174F496" w:rsidR="005841A0" w:rsidRPr="001B50B9" w:rsidRDefault="001B50B9" w:rsidP="001B50B9">
      <w:pPr>
        <w:pStyle w:val="Listparagraf"/>
        <w:numPr>
          <w:ilvl w:val="0"/>
          <w:numId w:val="10"/>
        </w:numPr>
        <w:jc w:val="both"/>
        <w:rPr>
          <w:rFonts w:cs="Times New Roman"/>
          <w:b/>
          <w:bCs/>
          <w:lang w:val="ro-RO"/>
        </w:rPr>
      </w:pPr>
      <w:r w:rsidRPr="001B50B9">
        <w:rPr>
          <w:rFonts w:cs="Times New Roman"/>
          <w:b/>
          <w:bCs/>
          <w:lang w:val="ro-RO"/>
        </w:rPr>
        <w:t>Articolul 2 se modifică și va avea următorul cuprins:</w:t>
      </w:r>
    </w:p>
    <w:p w14:paraId="2299FF80" w14:textId="1D6B4408" w:rsidR="00FE0EF7" w:rsidRDefault="0041036A" w:rsidP="0041036A">
      <w:pPr>
        <w:pStyle w:val="Listparagraf"/>
        <w:ind w:left="0" w:firstLine="709"/>
        <w:jc w:val="both"/>
        <w:rPr>
          <w:rFonts w:cs="Times New Roman"/>
          <w:b/>
          <w:i/>
          <w:iCs/>
          <w:lang w:val="ro-RO"/>
        </w:rPr>
      </w:pPr>
      <w:r w:rsidRPr="008B2441">
        <w:rPr>
          <w:rFonts w:cs="Times New Roman"/>
          <w:b/>
          <w:i/>
          <w:iCs/>
          <w:lang w:val="ro-RO"/>
        </w:rPr>
        <w:t>,,</w:t>
      </w:r>
      <w:r w:rsidR="005D6849" w:rsidRPr="008B2441">
        <w:rPr>
          <w:rFonts w:cs="Times New Roman"/>
          <w:b/>
          <w:i/>
          <w:iCs/>
          <w:u w:val="single"/>
          <w:lang w:val="ro-RO"/>
        </w:rPr>
        <w:t>Art. 2</w:t>
      </w:r>
      <w:r w:rsidR="005D6849" w:rsidRPr="008B2441">
        <w:rPr>
          <w:rFonts w:cs="Times New Roman"/>
          <w:bCs/>
          <w:i/>
          <w:iCs/>
          <w:lang w:val="ro-RO"/>
        </w:rPr>
        <w:t xml:space="preserve"> </w:t>
      </w:r>
      <w:r w:rsidR="00D11C06" w:rsidRPr="008B2441">
        <w:rPr>
          <w:rFonts w:cs="Times New Roman"/>
          <w:bCs/>
          <w:i/>
          <w:iCs/>
          <w:lang w:val="ro-RO"/>
        </w:rPr>
        <w:t xml:space="preserve">Se aprobă valoarea totală a proiectului </w:t>
      </w:r>
      <w:r w:rsidR="00D11C06" w:rsidRPr="008B2441">
        <w:rPr>
          <w:rFonts w:cs="Times New Roman"/>
          <w:b/>
          <w:i/>
          <w:iCs/>
          <w:lang w:val="ro-RO"/>
        </w:rPr>
        <w:t>,,Instalații de producere a energiei electrice din</w:t>
      </w:r>
      <w:r w:rsidR="00E64521" w:rsidRPr="008B2441">
        <w:rPr>
          <w:rFonts w:cs="Times New Roman"/>
          <w:b/>
          <w:i/>
          <w:iCs/>
          <w:lang w:val="ro-RO"/>
        </w:rPr>
        <w:t xml:space="preserve"> </w:t>
      </w:r>
      <w:r w:rsidR="00D11C06" w:rsidRPr="008B2441">
        <w:rPr>
          <w:rFonts w:cs="Times New Roman"/>
          <w:b/>
          <w:i/>
          <w:iCs/>
          <w:lang w:val="ro-RO"/>
        </w:rPr>
        <w:t>surse regenerabile de energie cu capacitatea de stocare integrată la Aeroportul Satu Mare”</w:t>
      </w:r>
      <w:r w:rsidR="00D11C06" w:rsidRPr="008B2441">
        <w:rPr>
          <w:rFonts w:cs="Times New Roman"/>
          <w:i/>
          <w:iCs/>
          <w:lang w:val="ro-RO"/>
        </w:rPr>
        <w:t>,</w:t>
      </w:r>
      <w:r w:rsidR="00D11C06" w:rsidRPr="008B2441">
        <w:rPr>
          <w:rFonts w:cs="Times New Roman"/>
          <w:b/>
          <w:bCs/>
          <w:i/>
          <w:iCs/>
          <w:lang w:val="ro-RO"/>
        </w:rPr>
        <w:t xml:space="preserve"> </w:t>
      </w:r>
      <w:r w:rsidR="00D11C06" w:rsidRPr="008B2441">
        <w:rPr>
          <w:rFonts w:cs="Times New Roman"/>
          <w:i/>
          <w:iCs/>
          <w:lang w:val="ro-RO"/>
        </w:rPr>
        <w:t xml:space="preserve">în cuantum de </w:t>
      </w:r>
      <w:r w:rsidR="00D11C06" w:rsidRPr="008B2441">
        <w:rPr>
          <w:rFonts w:cs="Times New Roman"/>
          <w:b/>
          <w:i/>
          <w:iCs/>
          <w:lang w:val="ro-RO"/>
        </w:rPr>
        <w:t>11.776.414,04 lei</w:t>
      </w:r>
      <w:r w:rsidR="00D11C06" w:rsidRPr="008B2441">
        <w:rPr>
          <w:rFonts w:cs="Times New Roman"/>
          <w:i/>
          <w:iCs/>
          <w:lang w:val="ro-RO"/>
        </w:rPr>
        <w:t xml:space="preserve"> (inclusiv TVA), </w:t>
      </w:r>
      <w:r w:rsidR="00754890" w:rsidRPr="008B2441">
        <w:rPr>
          <w:rFonts w:cs="Times New Roman"/>
          <w:i/>
          <w:iCs/>
          <w:lang w:val="ro-RO"/>
        </w:rPr>
        <w:t xml:space="preserve">compusă din </w:t>
      </w:r>
      <w:r w:rsidR="00754890" w:rsidRPr="008B2441">
        <w:rPr>
          <w:rFonts w:cs="Times New Roman"/>
          <w:b/>
          <w:bCs/>
          <w:i/>
          <w:iCs/>
          <w:lang w:val="ro-RO"/>
        </w:rPr>
        <w:t>8.074.096,36 lei cheltuieli eligibile</w:t>
      </w:r>
      <w:r w:rsidR="00754890" w:rsidRPr="008B2441">
        <w:rPr>
          <w:rFonts w:cs="Times New Roman"/>
          <w:i/>
          <w:iCs/>
          <w:lang w:val="ro-RO"/>
        </w:rPr>
        <w:t xml:space="preserve"> şi </w:t>
      </w:r>
      <w:r w:rsidR="00D60171" w:rsidRPr="008B2441">
        <w:rPr>
          <w:rFonts w:cs="Times New Roman"/>
          <w:b/>
          <w:bCs/>
          <w:i/>
          <w:iCs/>
          <w:lang w:val="ro-RO"/>
        </w:rPr>
        <w:t>3.702.317,68 lei cheltuieli neeligibile</w:t>
      </w:r>
      <w:r w:rsidR="00D11C06" w:rsidRPr="008B2441">
        <w:rPr>
          <w:rFonts w:cs="Times New Roman"/>
          <w:bCs/>
          <w:i/>
          <w:iCs/>
          <w:lang w:val="ro-RO"/>
        </w:rPr>
        <w:t>.</w:t>
      </w:r>
      <w:r w:rsidRPr="008B2441">
        <w:rPr>
          <w:rFonts w:cs="Times New Roman"/>
          <w:b/>
          <w:i/>
          <w:iCs/>
          <w:lang w:val="ro-RO"/>
        </w:rPr>
        <w:t>”</w:t>
      </w:r>
    </w:p>
    <w:p w14:paraId="779FB610" w14:textId="77777777" w:rsidR="001B50B9" w:rsidRPr="001220A4" w:rsidRDefault="001B50B9" w:rsidP="0041036A">
      <w:pPr>
        <w:pStyle w:val="Listparagraf"/>
        <w:ind w:left="0" w:firstLine="709"/>
        <w:jc w:val="both"/>
        <w:rPr>
          <w:rFonts w:cs="Times New Roman"/>
          <w:b/>
          <w:i/>
          <w:iCs/>
          <w:sz w:val="16"/>
          <w:szCs w:val="16"/>
          <w:lang w:val="ro-RO"/>
        </w:rPr>
      </w:pPr>
    </w:p>
    <w:p w14:paraId="7D00ACEC" w14:textId="758F0D4B" w:rsidR="00EB3CDF" w:rsidRPr="001B50B9" w:rsidRDefault="00EB3CDF" w:rsidP="001B50B9">
      <w:pPr>
        <w:pStyle w:val="Listparagraf"/>
        <w:numPr>
          <w:ilvl w:val="0"/>
          <w:numId w:val="10"/>
        </w:numPr>
        <w:jc w:val="both"/>
        <w:rPr>
          <w:rFonts w:cs="Times New Roman"/>
          <w:b/>
          <w:bCs/>
          <w:lang w:val="ro-RO"/>
        </w:rPr>
      </w:pPr>
      <w:r w:rsidRPr="001B50B9">
        <w:rPr>
          <w:rFonts w:cs="Times New Roman"/>
          <w:b/>
          <w:bCs/>
          <w:lang w:val="ro-RO"/>
        </w:rPr>
        <w:t xml:space="preserve">După articolul 2 se introduce un nou articol, </w:t>
      </w:r>
      <w:r w:rsidR="001B50B9" w:rsidRPr="001B50B9">
        <w:rPr>
          <w:rFonts w:cs="Times New Roman"/>
          <w:b/>
          <w:bCs/>
          <w:lang w:val="ro-RO"/>
        </w:rPr>
        <w:t>a</w:t>
      </w:r>
      <w:r w:rsidRPr="001B50B9">
        <w:rPr>
          <w:rFonts w:cs="Times New Roman"/>
          <w:b/>
          <w:bCs/>
          <w:lang w:val="ro-RO"/>
        </w:rPr>
        <w:t>rt</w:t>
      </w:r>
      <w:r w:rsidR="001B50B9" w:rsidRPr="001B50B9">
        <w:rPr>
          <w:rFonts w:cs="Times New Roman"/>
          <w:b/>
          <w:bCs/>
          <w:lang w:val="ro-RO"/>
        </w:rPr>
        <w:t>icolul</w:t>
      </w:r>
      <w:r w:rsidRPr="001B50B9">
        <w:rPr>
          <w:rFonts w:cs="Times New Roman"/>
          <w:b/>
          <w:bCs/>
          <w:lang w:val="ro-RO"/>
        </w:rPr>
        <w:t xml:space="preserve"> 3, care va avea următorul cuprins:</w:t>
      </w:r>
    </w:p>
    <w:p w14:paraId="2E0C22CD" w14:textId="5F9F80FC" w:rsidR="00CA19AD" w:rsidRPr="001B50B9" w:rsidRDefault="006242F6" w:rsidP="006242F6">
      <w:pPr>
        <w:spacing w:after="0"/>
        <w:ind w:firstLine="709"/>
        <w:jc w:val="both"/>
        <w:rPr>
          <w:rFonts w:ascii="Times New Roman" w:hAnsi="Times New Roman"/>
          <w:i/>
          <w:iCs/>
          <w:sz w:val="24"/>
          <w:szCs w:val="24"/>
          <w:lang w:val="ro-RO"/>
        </w:rPr>
      </w:pPr>
      <w:r w:rsidRPr="001B50B9">
        <w:rPr>
          <w:rFonts w:ascii="Times New Roman" w:hAnsi="Times New Roman"/>
          <w:b/>
          <w:i/>
          <w:iCs/>
          <w:sz w:val="24"/>
          <w:szCs w:val="24"/>
          <w:lang w:val="ro-RO"/>
        </w:rPr>
        <w:t>,,</w:t>
      </w:r>
      <w:r w:rsidRPr="001B50B9">
        <w:rPr>
          <w:rFonts w:ascii="Times New Roman" w:hAnsi="Times New Roman"/>
          <w:b/>
          <w:i/>
          <w:iCs/>
          <w:sz w:val="24"/>
          <w:szCs w:val="24"/>
          <w:u w:val="single"/>
          <w:lang w:val="ro-RO"/>
        </w:rPr>
        <w:t>Art. 3</w:t>
      </w:r>
      <w:r w:rsidRPr="001B50B9">
        <w:rPr>
          <w:rFonts w:ascii="Times New Roman" w:hAnsi="Times New Roman"/>
          <w:bCs/>
          <w:i/>
          <w:iCs/>
          <w:sz w:val="24"/>
          <w:szCs w:val="24"/>
          <w:lang w:val="ro-RO"/>
        </w:rPr>
        <w:t xml:space="preserve"> </w:t>
      </w:r>
      <w:r w:rsidR="002F2EF4" w:rsidRPr="001B50B9">
        <w:rPr>
          <w:rFonts w:ascii="Times New Roman" w:hAnsi="Times New Roman"/>
          <w:i/>
          <w:iCs/>
          <w:sz w:val="24"/>
          <w:szCs w:val="24"/>
          <w:lang w:val="ro-RO"/>
        </w:rPr>
        <w:t xml:space="preserve">Se aprobă </w:t>
      </w:r>
      <w:r w:rsidRPr="001B50B9">
        <w:rPr>
          <w:rFonts w:ascii="Times New Roman" w:hAnsi="Times New Roman"/>
          <w:i/>
          <w:iCs/>
          <w:sz w:val="24"/>
          <w:szCs w:val="24"/>
          <w:lang w:val="ro-RO"/>
        </w:rPr>
        <w:t>i</w:t>
      </w:r>
      <w:r w:rsidR="002F2EF4" w:rsidRPr="001B50B9">
        <w:rPr>
          <w:rFonts w:ascii="Times New Roman" w:hAnsi="Times New Roman"/>
          <w:i/>
          <w:iCs/>
          <w:sz w:val="24"/>
          <w:szCs w:val="24"/>
          <w:lang w:val="ro-RO"/>
        </w:rPr>
        <w:t>ndicatorii tehnico-economici</w:t>
      </w:r>
      <w:r w:rsidRPr="001B50B9">
        <w:rPr>
          <w:rFonts w:ascii="Times New Roman" w:hAnsi="Times New Roman"/>
          <w:i/>
          <w:iCs/>
          <w:sz w:val="24"/>
          <w:szCs w:val="24"/>
          <w:lang w:val="ro-RO"/>
        </w:rPr>
        <w:t xml:space="preserve"> </w:t>
      </w:r>
      <w:r w:rsidRPr="001B50B9">
        <w:rPr>
          <w:rFonts w:ascii="Times New Roman" w:hAnsi="Times New Roman"/>
          <w:i/>
          <w:iCs/>
          <w:sz w:val="24"/>
          <w:szCs w:val="24"/>
          <w:lang w:val="ro-RO"/>
        </w:rPr>
        <w:t>aferenți obiectivului de investiție</w:t>
      </w:r>
      <w:r w:rsidRPr="001B50B9">
        <w:rPr>
          <w:rFonts w:ascii="Times New Roman" w:hAnsi="Times New Roman"/>
          <w:b/>
          <w:bCs/>
          <w:i/>
          <w:iCs/>
          <w:sz w:val="24"/>
          <w:szCs w:val="24"/>
          <w:lang w:val="ro-RO"/>
        </w:rPr>
        <w:t xml:space="preserve"> ,,Instalații de producere a energiei electrice din surse regenerabile de energie cu capacitatea de stocare integrată la Aeroportul Satu Mare”</w:t>
      </w:r>
      <w:r w:rsidR="00833F31" w:rsidRPr="001B50B9">
        <w:rPr>
          <w:rFonts w:ascii="Times New Roman" w:hAnsi="Times New Roman"/>
          <w:b/>
          <w:bCs/>
          <w:i/>
          <w:iCs/>
          <w:sz w:val="24"/>
          <w:szCs w:val="24"/>
          <w:lang w:val="ro-RO"/>
        </w:rPr>
        <w:t>,</w:t>
      </w:r>
      <w:r w:rsidR="002F2EF4" w:rsidRPr="001B50B9">
        <w:rPr>
          <w:rFonts w:ascii="Times New Roman" w:hAnsi="Times New Roman"/>
          <w:i/>
          <w:iCs/>
          <w:sz w:val="24"/>
          <w:szCs w:val="24"/>
          <w:lang w:val="ro-RO"/>
        </w:rPr>
        <w:t xml:space="preserve"> </w:t>
      </w:r>
      <w:r w:rsidR="002F2EF4" w:rsidRPr="001B50B9">
        <w:rPr>
          <w:rFonts w:ascii="Times New Roman" w:hAnsi="Times New Roman"/>
          <w:bCs/>
          <w:i/>
          <w:iCs/>
          <w:sz w:val="24"/>
          <w:szCs w:val="24"/>
          <w:lang w:val="ro-RO"/>
        </w:rPr>
        <w:t xml:space="preserve">conform </w:t>
      </w:r>
      <w:r w:rsidR="002F2EF4" w:rsidRPr="001B50B9">
        <w:rPr>
          <w:rFonts w:ascii="Times New Roman" w:hAnsi="Times New Roman"/>
          <w:b/>
          <w:i/>
          <w:iCs/>
          <w:sz w:val="24"/>
          <w:szCs w:val="24"/>
          <w:lang w:val="ro-RO"/>
        </w:rPr>
        <w:t>Anexei</w:t>
      </w:r>
      <w:r w:rsidR="002F2EF4" w:rsidRPr="001B50B9">
        <w:rPr>
          <w:rFonts w:ascii="Times New Roman" w:hAnsi="Times New Roman"/>
          <w:bCs/>
          <w:i/>
          <w:iCs/>
          <w:sz w:val="24"/>
          <w:szCs w:val="24"/>
          <w:lang w:val="ro-RO"/>
        </w:rPr>
        <w:t xml:space="preserve"> care </w:t>
      </w:r>
      <w:r w:rsidR="002F2EF4" w:rsidRPr="001B50B9">
        <w:rPr>
          <w:rFonts w:ascii="Times New Roman" w:hAnsi="Times New Roman"/>
          <w:i/>
          <w:iCs/>
          <w:sz w:val="24"/>
          <w:szCs w:val="24"/>
          <w:lang w:val="ro-RO"/>
        </w:rPr>
        <w:t>parte integrantă din prezenta hotărâre</w:t>
      </w:r>
      <w:r w:rsidR="00833F31" w:rsidRPr="001B50B9">
        <w:rPr>
          <w:rFonts w:ascii="Times New Roman" w:hAnsi="Times New Roman"/>
          <w:i/>
          <w:iCs/>
          <w:sz w:val="24"/>
          <w:szCs w:val="24"/>
          <w:lang w:val="ro-RO"/>
        </w:rPr>
        <w:t>.</w:t>
      </w:r>
      <w:r w:rsidRPr="001B50B9">
        <w:rPr>
          <w:rFonts w:ascii="Times New Roman" w:hAnsi="Times New Roman"/>
          <w:b/>
          <w:i/>
          <w:iCs/>
          <w:sz w:val="24"/>
          <w:szCs w:val="24"/>
          <w:lang w:val="ro-RO"/>
        </w:rPr>
        <w:t>”</w:t>
      </w:r>
    </w:p>
    <w:p w14:paraId="61C732FC" w14:textId="77777777" w:rsidR="002F2EF4" w:rsidRPr="008B2441" w:rsidRDefault="002F2EF4" w:rsidP="0041036A">
      <w:pPr>
        <w:pStyle w:val="Listparagraf"/>
        <w:ind w:left="0" w:firstLine="709"/>
        <w:jc w:val="both"/>
        <w:rPr>
          <w:rFonts w:cs="Times New Roman"/>
          <w:lang w:val="ro-RO"/>
        </w:rPr>
      </w:pPr>
    </w:p>
    <w:p w14:paraId="242B267B" w14:textId="77777777" w:rsidR="002F2EF4" w:rsidRPr="008B2441" w:rsidRDefault="002F2EF4" w:rsidP="0041036A">
      <w:pPr>
        <w:pStyle w:val="Listparagraf"/>
        <w:ind w:left="0" w:firstLine="709"/>
        <w:jc w:val="both"/>
        <w:rPr>
          <w:rFonts w:cs="Times New Roman"/>
          <w:bCs/>
          <w:i/>
          <w:iCs/>
          <w:lang w:val="ro-RO"/>
        </w:rPr>
      </w:pPr>
    </w:p>
    <w:p w14:paraId="6832A12B" w14:textId="75ACCD7A" w:rsidR="007338C8" w:rsidRPr="001B50B9" w:rsidRDefault="005D6849" w:rsidP="001B50B9">
      <w:pPr>
        <w:pStyle w:val="Listparagraf"/>
        <w:numPr>
          <w:ilvl w:val="0"/>
          <w:numId w:val="10"/>
        </w:numPr>
        <w:jc w:val="both"/>
        <w:rPr>
          <w:rFonts w:cs="Times New Roman"/>
          <w:b/>
          <w:bCs/>
          <w:lang w:val="ro-RO"/>
        </w:rPr>
      </w:pPr>
      <w:r w:rsidRPr="008B2441">
        <w:rPr>
          <w:rFonts w:cs="Times New Roman"/>
          <w:b/>
          <w:bCs/>
          <w:lang w:val="ro-RO"/>
        </w:rPr>
        <w:t xml:space="preserve"> </w:t>
      </w:r>
      <w:r w:rsidR="007338C8" w:rsidRPr="001B50B9">
        <w:rPr>
          <w:rFonts w:cs="Times New Roman"/>
          <w:b/>
          <w:bCs/>
          <w:lang w:val="ro-RO"/>
        </w:rPr>
        <w:t>Art</w:t>
      </w:r>
      <w:r w:rsidR="006242F6" w:rsidRPr="001B50B9">
        <w:rPr>
          <w:rFonts w:cs="Times New Roman"/>
          <w:b/>
          <w:bCs/>
          <w:lang w:val="ro-RO"/>
        </w:rPr>
        <w:t xml:space="preserve">icolul </w:t>
      </w:r>
      <w:r w:rsidR="007338C8" w:rsidRPr="001B50B9">
        <w:rPr>
          <w:rFonts w:cs="Times New Roman"/>
          <w:b/>
          <w:bCs/>
          <w:lang w:val="ro-RO"/>
        </w:rPr>
        <w:t xml:space="preserve">3 </w:t>
      </w:r>
      <w:r w:rsidR="001B50B9" w:rsidRPr="001B50B9">
        <w:rPr>
          <w:rFonts w:cs="Times New Roman"/>
          <w:b/>
          <w:bCs/>
          <w:lang w:val="ro-RO"/>
        </w:rPr>
        <w:t>devenit după renumerotare</w:t>
      </w:r>
      <w:r w:rsidR="006242F6" w:rsidRPr="001B50B9">
        <w:rPr>
          <w:rFonts w:cs="Times New Roman"/>
          <w:b/>
          <w:bCs/>
          <w:lang w:val="ro-RO"/>
        </w:rPr>
        <w:t xml:space="preserve"> </w:t>
      </w:r>
      <w:r w:rsidR="001B50B9" w:rsidRPr="001B50B9">
        <w:rPr>
          <w:rFonts w:cs="Times New Roman"/>
          <w:b/>
          <w:bCs/>
          <w:lang w:val="ro-RO"/>
        </w:rPr>
        <w:t>a</w:t>
      </w:r>
      <w:r w:rsidR="006242F6" w:rsidRPr="001B50B9">
        <w:rPr>
          <w:rFonts w:cs="Times New Roman"/>
          <w:b/>
          <w:bCs/>
          <w:lang w:val="ro-RO"/>
        </w:rPr>
        <w:t xml:space="preserve">rticolul 4, se </w:t>
      </w:r>
      <w:r w:rsidR="007338C8" w:rsidRPr="001B50B9">
        <w:rPr>
          <w:rFonts w:cs="Times New Roman"/>
          <w:b/>
          <w:bCs/>
          <w:lang w:val="ro-RO"/>
        </w:rPr>
        <w:t>modifi</w:t>
      </w:r>
      <w:r w:rsidR="006242F6" w:rsidRPr="001B50B9">
        <w:rPr>
          <w:rFonts w:cs="Times New Roman"/>
          <w:b/>
          <w:bCs/>
          <w:lang w:val="ro-RO"/>
        </w:rPr>
        <w:t>c</w:t>
      </w:r>
      <w:r w:rsidR="001B50B9" w:rsidRPr="001B50B9">
        <w:rPr>
          <w:rFonts w:cs="Times New Roman"/>
          <w:b/>
          <w:bCs/>
          <w:lang w:val="ro-RO"/>
        </w:rPr>
        <w:t>ă</w:t>
      </w:r>
      <w:r w:rsidR="007338C8" w:rsidRPr="001B50B9">
        <w:rPr>
          <w:rFonts w:cs="Times New Roman"/>
          <w:b/>
          <w:bCs/>
          <w:lang w:val="ro-RO"/>
        </w:rPr>
        <w:t xml:space="preserve"> </w:t>
      </w:r>
      <w:r w:rsidR="001B50B9" w:rsidRPr="001B50B9">
        <w:rPr>
          <w:rFonts w:cs="Times New Roman"/>
          <w:b/>
          <w:bCs/>
          <w:lang w:val="ro-RO"/>
        </w:rPr>
        <w:t>și va avea</w:t>
      </w:r>
      <w:r w:rsidR="006242F6" w:rsidRPr="001B50B9">
        <w:rPr>
          <w:rFonts w:cs="Times New Roman"/>
          <w:b/>
          <w:bCs/>
          <w:lang w:val="ro-RO"/>
        </w:rPr>
        <w:t xml:space="preserve"> </w:t>
      </w:r>
      <w:r w:rsidR="007338C8" w:rsidRPr="001B50B9">
        <w:rPr>
          <w:rFonts w:cs="Times New Roman"/>
          <w:b/>
          <w:bCs/>
          <w:lang w:val="ro-RO"/>
        </w:rPr>
        <w:t>următorul cuprins:</w:t>
      </w:r>
    </w:p>
    <w:p w14:paraId="229D31F7" w14:textId="3ACA1400" w:rsidR="007338C8" w:rsidRDefault="0041036A" w:rsidP="0041036A">
      <w:pPr>
        <w:pStyle w:val="Listparagraf"/>
        <w:ind w:left="0" w:firstLine="709"/>
        <w:jc w:val="both"/>
        <w:rPr>
          <w:rFonts w:cs="Times New Roman"/>
          <w:b/>
          <w:i/>
          <w:iCs/>
          <w:lang w:val="ro-RO"/>
        </w:rPr>
      </w:pPr>
      <w:r w:rsidRPr="008B2441">
        <w:rPr>
          <w:rFonts w:cs="Times New Roman"/>
          <w:b/>
          <w:i/>
          <w:iCs/>
          <w:lang w:val="ro-RO"/>
        </w:rPr>
        <w:t>,,</w:t>
      </w:r>
      <w:r w:rsidR="005D6849" w:rsidRPr="008B2441">
        <w:rPr>
          <w:rFonts w:cs="Times New Roman"/>
          <w:b/>
          <w:i/>
          <w:iCs/>
          <w:u w:val="single"/>
          <w:lang w:val="ro-RO"/>
        </w:rPr>
        <w:t xml:space="preserve">Art. </w:t>
      </w:r>
      <w:r w:rsidR="006242F6" w:rsidRPr="008B2441">
        <w:rPr>
          <w:rFonts w:cs="Times New Roman"/>
          <w:b/>
          <w:i/>
          <w:iCs/>
          <w:u w:val="single"/>
          <w:lang w:val="ro-RO"/>
        </w:rPr>
        <w:t>4</w:t>
      </w:r>
      <w:r w:rsidR="005D6849" w:rsidRPr="008B2441">
        <w:rPr>
          <w:rFonts w:cs="Times New Roman"/>
          <w:bCs/>
          <w:i/>
          <w:iCs/>
          <w:lang w:val="ro-RO"/>
        </w:rPr>
        <w:t xml:space="preserve"> </w:t>
      </w:r>
      <w:r w:rsidR="00B86203" w:rsidRPr="008B2441">
        <w:rPr>
          <w:rFonts w:cs="Times New Roman"/>
          <w:bCs/>
          <w:i/>
          <w:iCs/>
          <w:lang w:val="ro-RO"/>
        </w:rPr>
        <w:t xml:space="preserve">Se aprobă finanțarea din bugetul de venituri și cheltuieli al </w:t>
      </w:r>
      <w:r w:rsidR="00B86203" w:rsidRPr="008B2441">
        <w:rPr>
          <w:rFonts w:cs="Times New Roman"/>
          <w:i/>
          <w:iCs/>
          <w:lang w:val="ro-RO"/>
        </w:rPr>
        <w:t>R.A. Aeroportul Satu Mare</w:t>
      </w:r>
      <w:r w:rsidR="00B86203" w:rsidRPr="008B2441">
        <w:rPr>
          <w:rFonts w:cs="Times New Roman"/>
          <w:bCs/>
          <w:i/>
          <w:iCs/>
          <w:bdr w:val="none" w:sz="0" w:space="0" w:color="auto" w:frame="1"/>
          <w:lang w:val="ro-RO"/>
        </w:rPr>
        <w:t>,</w:t>
      </w:r>
      <w:r w:rsidR="00B86203" w:rsidRPr="008B2441">
        <w:rPr>
          <w:rFonts w:cs="Times New Roman"/>
          <w:bCs/>
          <w:i/>
          <w:iCs/>
          <w:lang w:val="ro-RO"/>
        </w:rPr>
        <w:t xml:space="preserve"> a </w:t>
      </w:r>
      <w:r w:rsidR="00B86203" w:rsidRPr="008B2441">
        <w:rPr>
          <w:rFonts w:cs="Times New Roman"/>
          <w:i/>
          <w:iCs/>
          <w:lang w:val="ro-RO"/>
        </w:rPr>
        <w:t>cheltuielilor neeligibile</w:t>
      </w:r>
      <w:r w:rsidR="00B86203" w:rsidRPr="008B2441">
        <w:rPr>
          <w:rFonts w:cs="Times New Roman"/>
          <w:bCs/>
          <w:i/>
          <w:iCs/>
          <w:lang w:val="ro-RO"/>
        </w:rPr>
        <w:t xml:space="preserve"> în valoare de </w:t>
      </w:r>
      <w:r w:rsidR="00257B05" w:rsidRPr="008B2441">
        <w:rPr>
          <w:rFonts w:cs="Times New Roman"/>
          <w:b/>
          <w:bCs/>
          <w:i/>
          <w:iCs/>
          <w:lang w:val="ro-RO"/>
        </w:rPr>
        <w:t>3.702.317,68 lei</w:t>
      </w:r>
      <w:r w:rsidR="00B86203" w:rsidRPr="008B2441">
        <w:rPr>
          <w:rFonts w:cs="Times New Roman"/>
          <w:bCs/>
          <w:i/>
          <w:iCs/>
          <w:lang w:val="ro-RO"/>
        </w:rPr>
        <w:t>, din care</w:t>
      </w:r>
      <w:r w:rsidR="00B86203" w:rsidRPr="008B2441">
        <w:rPr>
          <w:rFonts w:cs="Times New Roman"/>
          <w:b/>
          <w:i/>
          <w:iCs/>
          <w:lang w:val="ro-RO"/>
        </w:rPr>
        <w:t xml:space="preserve"> </w:t>
      </w:r>
      <w:r w:rsidR="00774125" w:rsidRPr="008B2441">
        <w:rPr>
          <w:rFonts w:cs="Times New Roman"/>
          <w:b/>
          <w:i/>
          <w:iCs/>
          <w:lang w:val="ro-RO"/>
        </w:rPr>
        <w:t>2</w:t>
      </w:r>
      <w:r w:rsidR="00B86203" w:rsidRPr="008B2441">
        <w:rPr>
          <w:rFonts w:cs="Times New Roman"/>
          <w:b/>
          <w:i/>
          <w:iCs/>
          <w:lang w:val="ro-RO"/>
        </w:rPr>
        <w:t>.02</w:t>
      </w:r>
      <w:r w:rsidR="00774125" w:rsidRPr="008B2441">
        <w:rPr>
          <w:rFonts w:cs="Times New Roman"/>
          <w:b/>
          <w:i/>
          <w:iCs/>
          <w:lang w:val="ro-RO"/>
        </w:rPr>
        <w:t>5</w:t>
      </w:r>
      <w:r w:rsidR="00B86203" w:rsidRPr="008B2441">
        <w:rPr>
          <w:rFonts w:cs="Times New Roman"/>
          <w:b/>
          <w:i/>
          <w:iCs/>
          <w:lang w:val="ro-RO"/>
        </w:rPr>
        <w:t>.</w:t>
      </w:r>
      <w:r w:rsidR="00A22784" w:rsidRPr="008B2441">
        <w:rPr>
          <w:rFonts w:cs="Times New Roman"/>
          <w:b/>
          <w:i/>
          <w:iCs/>
          <w:lang w:val="ro-RO"/>
        </w:rPr>
        <w:t>757</w:t>
      </w:r>
      <w:r w:rsidR="00B86203" w:rsidRPr="008B2441">
        <w:rPr>
          <w:rFonts w:cs="Times New Roman"/>
          <w:b/>
          <w:i/>
          <w:iCs/>
          <w:lang w:val="ro-RO"/>
        </w:rPr>
        <w:t>,</w:t>
      </w:r>
      <w:r w:rsidR="00A22784" w:rsidRPr="008B2441">
        <w:rPr>
          <w:rFonts w:cs="Times New Roman"/>
          <w:b/>
          <w:i/>
          <w:iCs/>
          <w:lang w:val="ro-RO"/>
        </w:rPr>
        <w:t>68</w:t>
      </w:r>
      <w:r w:rsidR="00B86203" w:rsidRPr="008B2441">
        <w:rPr>
          <w:rFonts w:cs="Times New Roman"/>
          <w:b/>
          <w:i/>
          <w:iCs/>
          <w:lang w:val="ro-RO"/>
        </w:rPr>
        <w:t xml:space="preserve"> lei </w:t>
      </w:r>
      <w:r w:rsidR="00B86203" w:rsidRPr="008B2441">
        <w:rPr>
          <w:rFonts w:cs="Times New Roman"/>
          <w:bCs/>
          <w:i/>
          <w:iCs/>
          <w:lang w:val="ro-RO"/>
        </w:rPr>
        <w:t xml:space="preserve">reprezintă </w:t>
      </w:r>
      <w:r w:rsidR="00B86203" w:rsidRPr="008B2441">
        <w:rPr>
          <w:rFonts w:cs="Times New Roman"/>
          <w:i/>
          <w:iCs/>
          <w:lang w:val="ro-RO"/>
        </w:rPr>
        <w:t>T.V.A.-ul necesar implementării proiectului</w:t>
      </w:r>
      <w:r w:rsidR="00B86203" w:rsidRPr="008B2441">
        <w:rPr>
          <w:rFonts w:cs="Times New Roman"/>
          <w:bCs/>
          <w:i/>
          <w:iCs/>
          <w:lang w:val="ro-RO"/>
        </w:rPr>
        <w:t>.</w:t>
      </w:r>
      <w:r w:rsidRPr="008B2441">
        <w:rPr>
          <w:rFonts w:cs="Times New Roman"/>
          <w:b/>
          <w:i/>
          <w:iCs/>
          <w:lang w:val="ro-RO"/>
        </w:rPr>
        <w:t>”</w:t>
      </w:r>
    </w:p>
    <w:p w14:paraId="6DB2959B" w14:textId="77777777" w:rsidR="001B50B9" w:rsidRPr="001220A4" w:rsidRDefault="001B50B9" w:rsidP="0041036A">
      <w:pPr>
        <w:pStyle w:val="Listparagraf"/>
        <w:ind w:left="0" w:firstLine="709"/>
        <w:jc w:val="both"/>
        <w:rPr>
          <w:rFonts w:cs="Times New Roman"/>
          <w:b/>
          <w:i/>
          <w:iCs/>
          <w:sz w:val="16"/>
          <w:szCs w:val="16"/>
          <w:lang w:val="ro-RO"/>
        </w:rPr>
      </w:pPr>
    </w:p>
    <w:p w14:paraId="347BC47D" w14:textId="27D10EB4" w:rsidR="00EB3CDF" w:rsidRPr="001B50B9" w:rsidRDefault="001B50B9" w:rsidP="001B50B9">
      <w:pPr>
        <w:pStyle w:val="Listparagraf"/>
        <w:numPr>
          <w:ilvl w:val="0"/>
          <w:numId w:val="10"/>
        </w:numPr>
        <w:jc w:val="both"/>
        <w:rPr>
          <w:rFonts w:cs="Times New Roman"/>
          <w:b/>
          <w:lang w:val="ro-RO"/>
        </w:rPr>
      </w:pPr>
      <w:r w:rsidRPr="001B50B9">
        <w:rPr>
          <w:rFonts w:cs="Times New Roman"/>
          <w:b/>
          <w:lang w:val="ro-RO"/>
        </w:rPr>
        <w:t>Articolul 4 devine, prin renumerotare, articolul 5.</w:t>
      </w:r>
    </w:p>
    <w:p w14:paraId="536713F8" w14:textId="77777777" w:rsidR="00EB3CDF" w:rsidRPr="001220A4" w:rsidRDefault="00EB3CDF" w:rsidP="0041036A">
      <w:pPr>
        <w:pStyle w:val="Listparagraf"/>
        <w:ind w:left="0" w:firstLine="709"/>
        <w:jc w:val="both"/>
        <w:rPr>
          <w:rFonts w:cs="Times New Roman"/>
          <w:i/>
          <w:iCs/>
          <w:sz w:val="16"/>
          <w:szCs w:val="16"/>
          <w:lang w:val="ro-RO"/>
        </w:rPr>
      </w:pPr>
    </w:p>
    <w:p w14:paraId="320E12DA" w14:textId="4657D003" w:rsidR="00755F20" w:rsidRPr="008B2441" w:rsidRDefault="005D6849" w:rsidP="00E64521">
      <w:pPr>
        <w:pStyle w:val="Listparagraf"/>
        <w:ind w:left="0" w:firstLine="709"/>
        <w:jc w:val="both"/>
        <w:rPr>
          <w:rFonts w:cs="Times New Roman"/>
          <w:lang w:val="ro-RO"/>
        </w:rPr>
      </w:pPr>
      <w:r w:rsidRPr="008B2441">
        <w:rPr>
          <w:rFonts w:cs="Times New Roman"/>
          <w:b/>
          <w:bCs/>
          <w:u w:val="single"/>
          <w:lang w:val="ro-RO"/>
        </w:rPr>
        <w:t xml:space="preserve">Art. </w:t>
      </w:r>
      <w:r w:rsidRPr="008B2441">
        <w:rPr>
          <w:rFonts w:cs="Times New Roman"/>
          <w:b/>
          <w:bCs/>
          <w:u w:val="single"/>
          <w:lang w:val="ro-RO"/>
        </w:rPr>
        <w:t>I</w:t>
      </w:r>
      <w:r w:rsidR="001B50B9">
        <w:rPr>
          <w:rFonts w:cs="Times New Roman"/>
          <w:b/>
          <w:bCs/>
          <w:u w:val="single"/>
          <w:lang w:val="ro-RO"/>
        </w:rPr>
        <w:t>I</w:t>
      </w:r>
      <w:r w:rsidRPr="008B2441">
        <w:rPr>
          <w:rFonts w:cs="Times New Roman"/>
          <w:b/>
          <w:bCs/>
          <w:u w:val="single"/>
          <w:lang w:val="ro-RO"/>
        </w:rPr>
        <w:t>.</w:t>
      </w:r>
      <w:r w:rsidRPr="008B2441">
        <w:rPr>
          <w:rFonts w:cs="Times New Roman"/>
          <w:lang w:val="ro-RO"/>
        </w:rPr>
        <w:t xml:space="preserve"> </w:t>
      </w:r>
      <w:r w:rsidR="00755F20" w:rsidRPr="008B2441">
        <w:rPr>
          <w:rFonts w:cs="Times New Roman"/>
          <w:lang w:val="ro-RO"/>
        </w:rPr>
        <w:t xml:space="preserve">Cu ducerea la îndeplinire se încredințează </w:t>
      </w:r>
      <w:r w:rsidR="000A5BC9" w:rsidRPr="008B2441">
        <w:rPr>
          <w:rFonts w:cs="Times New Roman"/>
          <w:lang w:val="ro-RO"/>
        </w:rPr>
        <w:t>R.A. Aeroportul Satu Mare</w:t>
      </w:r>
      <w:r w:rsidR="00755F20" w:rsidRPr="008B2441">
        <w:rPr>
          <w:rFonts w:cs="Times New Roman"/>
          <w:bCs/>
          <w:lang w:val="ro-RO"/>
        </w:rPr>
        <w:t>,</w:t>
      </w:r>
      <w:r w:rsidR="000A5BC9" w:rsidRPr="008B2441">
        <w:rPr>
          <w:rFonts w:cs="Times New Roman"/>
          <w:bCs/>
          <w:lang w:val="ro-RO"/>
        </w:rPr>
        <w:t xml:space="preserve"> </w:t>
      </w:r>
      <w:r w:rsidR="00755F20" w:rsidRPr="008B2441">
        <w:rPr>
          <w:rFonts w:cs="Times New Roman"/>
          <w:bCs/>
          <w:lang w:val="ro-RO"/>
        </w:rPr>
        <w:t xml:space="preserve">Direcția Dezvoltare Regională </w:t>
      </w:r>
      <w:r w:rsidR="00755F20" w:rsidRPr="008B2441">
        <w:rPr>
          <w:rFonts w:cs="Times New Roman"/>
          <w:lang w:val="ro-RO"/>
        </w:rPr>
        <w:t>și Direcția Economică din cadrul aparatului de specialitate al Consiliului Județean Satu Mare.</w:t>
      </w:r>
    </w:p>
    <w:p w14:paraId="3F0F11C9" w14:textId="77777777" w:rsidR="00CA19AD" w:rsidRPr="001220A4" w:rsidRDefault="00CA19AD" w:rsidP="00E64521">
      <w:pPr>
        <w:pStyle w:val="Listparagraf"/>
        <w:ind w:left="0" w:firstLine="709"/>
        <w:jc w:val="both"/>
        <w:rPr>
          <w:rFonts w:cs="Times New Roman"/>
          <w:b/>
          <w:bCs/>
          <w:sz w:val="16"/>
          <w:szCs w:val="16"/>
          <w:u w:val="single"/>
          <w:lang w:val="ro-RO"/>
        </w:rPr>
      </w:pPr>
    </w:p>
    <w:p w14:paraId="60F5F4E2" w14:textId="02CB7AAB" w:rsidR="00755F20" w:rsidRPr="008B2441" w:rsidRDefault="005D6849" w:rsidP="00E64521">
      <w:pPr>
        <w:pStyle w:val="Listparagraf"/>
        <w:ind w:left="0" w:firstLine="709"/>
        <w:jc w:val="both"/>
        <w:rPr>
          <w:rFonts w:cs="Times New Roman"/>
          <w:b/>
          <w:bCs/>
          <w:u w:val="single"/>
          <w:lang w:val="ro-RO"/>
        </w:rPr>
      </w:pPr>
      <w:r w:rsidRPr="008B2441">
        <w:rPr>
          <w:rFonts w:cs="Times New Roman"/>
          <w:b/>
          <w:bCs/>
          <w:u w:val="single"/>
          <w:lang w:val="ro-RO"/>
        </w:rPr>
        <w:t xml:space="preserve">Art. </w:t>
      </w:r>
      <w:r w:rsidR="001B50B9">
        <w:rPr>
          <w:rFonts w:cs="Times New Roman"/>
          <w:b/>
          <w:bCs/>
          <w:u w:val="single"/>
          <w:lang w:val="ro-RO"/>
        </w:rPr>
        <w:t>III</w:t>
      </w:r>
      <w:r w:rsidRPr="008B2441">
        <w:rPr>
          <w:rFonts w:cs="Times New Roman"/>
          <w:b/>
          <w:bCs/>
          <w:lang w:val="ro-RO"/>
        </w:rPr>
        <w:t>.</w:t>
      </w:r>
      <w:r w:rsidRPr="008B2441">
        <w:rPr>
          <w:rFonts w:cs="Times New Roman"/>
          <w:bCs/>
          <w:lang w:val="ro-RO"/>
        </w:rPr>
        <w:t xml:space="preserve"> </w:t>
      </w:r>
      <w:r w:rsidR="00755F20" w:rsidRPr="008B2441">
        <w:rPr>
          <w:rFonts w:cs="Times New Roman"/>
          <w:bCs/>
          <w:lang w:val="ro-RO"/>
        </w:rPr>
        <w:t xml:space="preserve">Prezenta hotărâre se comunică </w:t>
      </w:r>
      <w:r w:rsidR="00A17EEA" w:rsidRPr="008B2441">
        <w:rPr>
          <w:rFonts w:cs="Times New Roman"/>
          <w:lang w:val="ro-RO"/>
        </w:rPr>
        <w:t>R.A. Aeroportul Satu Mare</w:t>
      </w:r>
      <w:r w:rsidR="00755F20" w:rsidRPr="008B2441">
        <w:rPr>
          <w:rFonts w:cs="Times New Roman"/>
          <w:bCs/>
          <w:lang w:val="ro-RO"/>
        </w:rPr>
        <w:t>, Direcției Dezvoltare Regională și Direcției Economice din cadrul aparatului de specialitate al Consiliului Județean Satu Mare.</w:t>
      </w:r>
    </w:p>
    <w:p w14:paraId="481C3803" w14:textId="77777777" w:rsidR="00755F20" w:rsidRPr="008B2441" w:rsidRDefault="00755F20" w:rsidP="00E76B8A">
      <w:pPr>
        <w:spacing w:after="0" w:line="240" w:lineRule="auto"/>
        <w:contextualSpacing/>
        <w:jc w:val="both"/>
        <w:rPr>
          <w:rFonts w:ascii="Times New Roman" w:hAnsi="Times New Roman"/>
          <w:sz w:val="24"/>
          <w:szCs w:val="24"/>
          <w:lang w:val="ro-RO"/>
        </w:rPr>
      </w:pPr>
    </w:p>
    <w:p w14:paraId="50824BF2" w14:textId="77777777" w:rsidR="00A6715D" w:rsidRPr="008B2441" w:rsidRDefault="00A6715D" w:rsidP="00E76B8A">
      <w:pPr>
        <w:spacing w:after="0" w:line="240" w:lineRule="auto"/>
        <w:contextualSpacing/>
        <w:jc w:val="both"/>
        <w:rPr>
          <w:rFonts w:ascii="Times New Roman" w:hAnsi="Times New Roman"/>
          <w:sz w:val="24"/>
          <w:szCs w:val="24"/>
          <w:lang w:val="ro-RO"/>
        </w:rPr>
      </w:pPr>
    </w:p>
    <w:p w14:paraId="7D9D9843" w14:textId="24D0DF0D" w:rsidR="00755F20" w:rsidRPr="008B2441" w:rsidRDefault="00755F20" w:rsidP="00A47280">
      <w:pPr>
        <w:autoSpaceDE w:val="0"/>
        <w:autoSpaceDN w:val="0"/>
        <w:adjustRightInd w:val="0"/>
        <w:spacing w:after="0" w:line="240" w:lineRule="auto"/>
        <w:ind w:left="3600" w:firstLine="720"/>
        <w:contextualSpacing/>
        <w:rPr>
          <w:rFonts w:ascii="Times New Roman" w:hAnsi="Times New Roman"/>
          <w:b/>
          <w:sz w:val="24"/>
          <w:szCs w:val="24"/>
          <w:lang w:val="ro-RO"/>
        </w:rPr>
      </w:pPr>
      <w:r w:rsidRPr="008B2441">
        <w:rPr>
          <w:rFonts w:ascii="Times New Roman" w:hAnsi="Times New Roman"/>
          <w:b/>
          <w:sz w:val="24"/>
          <w:szCs w:val="24"/>
          <w:lang w:val="ro-RO"/>
        </w:rPr>
        <w:t>Satu Mare, ____________202</w:t>
      </w:r>
      <w:r w:rsidR="00E76B8A" w:rsidRPr="008B2441">
        <w:rPr>
          <w:rFonts w:ascii="Times New Roman" w:hAnsi="Times New Roman"/>
          <w:b/>
          <w:sz w:val="24"/>
          <w:szCs w:val="24"/>
          <w:lang w:val="ro-RO"/>
        </w:rPr>
        <w:t>6</w:t>
      </w:r>
    </w:p>
    <w:p w14:paraId="48149B03" w14:textId="77777777" w:rsidR="00E76B8A" w:rsidRPr="008B2441" w:rsidRDefault="00E76B8A" w:rsidP="00E76B8A">
      <w:pPr>
        <w:autoSpaceDE w:val="0"/>
        <w:autoSpaceDN w:val="0"/>
        <w:adjustRightInd w:val="0"/>
        <w:spacing w:after="0" w:line="240" w:lineRule="auto"/>
        <w:contextualSpacing/>
        <w:jc w:val="both"/>
        <w:rPr>
          <w:rFonts w:ascii="Times New Roman" w:hAnsi="Times New Roman"/>
          <w:b/>
          <w:sz w:val="24"/>
          <w:szCs w:val="24"/>
          <w:lang w:val="ro-RO"/>
        </w:rPr>
      </w:pPr>
    </w:p>
    <w:p w14:paraId="0DDD46BC" w14:textId="77777777" w:rsidR="00227D25" w:rsidRPr="008B2441" w:rsidRDefault="00227D25" w:rsidP="00E76B8A">
      <w:pPr>
        <w:autoSpaceDE w:val="0"/>
        <w:autoSpaceDN w:val="0"/>
        <w:adjustRightInd w:val="0"/>
        <w:spacing w:after="0" w:line="240" w:lineRule="auto"/>
        <w:contextualSpacing/>
        <w:jc w:val="both"/>
        <w:rPr>
          <w:rFonts w:ascii="Times New Roman" w:hAnsi="Times New Roman"/>
          <w:b/>
          <w:sz w:val="24"/>
          <w:szCs w:val="24"/>
          <w:lang w:val="ro-RO"/>
        </w:rPr>
      </w:pPr>
    </w:p>
    <w:p w14:paraId="023725BD" w14:textId="77777777" w:rsidR="00227D25" w:rsidRPr="008B2441" w:rsidRDefault="00227D25" w:rsidP="00E76B8A">
      <w:pPr>
        <w:autoSpaceDE w:val="0"/>
        <w:autoSpaceDN w:val="0"/>
        <w:adjustRightInd w:val="0"/>
        <w:spacing w:after="0" w:line="240" w:lineRule="auto"/>
        <w:contextualSpacing/>
        <w:jc w:val="both"/>
        <w:rPr>
          <w:rFonts w:ascii="Times New Roman" w:hAnsi="Times New Roman"/>
          <w:b/>
          <w:sz w:val="24"/>
          <w:szCs w:val="24"/>
          <w:lang w:val="ro-RO"/>
        </w:rPr>
      </w:pPr>
    </w:p>
    <w:p w14:paraId="1BF0A89F" w14:textId="77777777" w:rsidR="00227D25" w:rsidRPr="008B2441" w:rsidRDefault="00227D25" w:rsidP="00E76B8A">
      <w:pPr>
        <w:autoSpaceDE w:val="0"/>
        <w:autoSpaceDN w:val="0"/>
        <w:adjustRightInd w:val="0"/>
        <w:spacing w:after="0" w:line="240" w:lineRule="auto"/>
        <w:contextualSpacing/>
        <w:jc w:val="both"/>
        <w:rPr>
          <w:rFonts w:ascii="Times New Roman" w:hAnsi="Times New Roman"/>
          <w:b/>
          <w:sz w:val="24"/>
          <w:szCs w:val="24"/>
          <w:lang w:val="ro-RO"/>
        </w:rPr>
      </w:pPr>
    </w:p>
    <w:p w14:paraId="2CFA925B" w14:textId="77777777" w:rsidR="00755F20" w:rsidRPr="008B2441" w:rsidRDefault="00755F20" w:rsidP="00A47280">
      <w:pPr>
        <w:spacing w:after="0" w:line="240" w:lineRule="auto"/>
        <w:contextualSpacing/>
        <w:rPr>
          <w:rFonts w:ascii="Times New Roman" w:hAnsi="Times New Roman"/>
          <w:b/>
          <w:sz w:val="24"/>
          <w:szCs w:val="24"/>
          <w:lang w:val="ro-RO"/>
        </w:rPr>
      </w:pPr>
      <w:r w:rsidRPr="008B2441">
        <w:rPr>
          <w:rFonts w:ascii="Times New Roman" w:hAnsi="Times New Roman"/>
          <w:b/>
          <w:sz w:val="24"/>
          <w:szCs w:val="24"/>
          <w:lang w:val="ro-RO"/>
        </w:rPr>
        <w:t xml:space="preserve">                    INIŢIATOR,</w:t>
      </w:r>
    </w:p>
    <w:p w14:paraId="23CD80C1" w14:textId="4BC69401" w:rsidR="00755F20" w:rsidRPr="008B2441" w:rsidRDefault="00755F20" w:rsidP="00A47280">
      <w:pPr>
        <w:spacing w:after="0" w:line="240" w:lineRule="auto"/>
        <w:ind w:left="360"/>
        <w:contextualSpacing/>
        <w:rPr>
          <w:rFonts w:ascii="Times New Roman" w:hAnsi="Times New Roman"/>
          <w:b/>
          <w:sz w:val="24"/>
          <w:szCs w:val="24"/>
          <w:lang w:val="ro-RO"/>
        </w:rPr>
      </w:pPr>
      <w:r w:rsidRPr="008B2441">
        <w:rPr>
          <w:rFonts w:ascii="Times New Roman" w:hAnsi="Times New Roman"/>
          <w:b/>
          <w:sz w:val="24"/>
          <w:szCs w:val="24"/>
          <w:lang w:val="ro-RO"/>
        </w:rPr>
        <w:t xml:space="preserve">             PREŞEDINTE</w:t>
      </w:r>
      <w:r w:rsidRPr="008B2441">
        <w:rPr>
          <w:rFonts w:ascii="Times New Roman" w:hAnsi="Times New Roman"/>
          <w:b/>
          <w:i/>
          <w:sz w:val="24"/>
          <w:szCs w:val="24"/>
          <w:lang w:val="ro-RO"/>
        </w:rPr>
        <w:t xml:space="preserve">                                                     </w:t>
      </w:r>
      <w:r w:rsidR="000C238D" w:rsidRPr="008B2441">
        <w:rPr>
          <w:rFonts w:ascii="Times New Roman" w:hAnsi="Times New Roman"/>
          <w:b/>
          <w:i/>
          <w:sz w:val="24"/>
          <w:szCs w:val="24"/>
          <w:lang w:val="ro-RO"/>
        </w:rPr>
        <w:t xml:space="preserve">   </w:t>
      </w:r>
      <w:r w:rsidRPr="008B2441">
        <w:rPr>
          <w:rFonts w:ascii="Times New Roman" w:hAnsi="Times New Roman"/>
          <w:b/>
          <w:i/>
          <w:sz w:val="24"/>
          <w:szCs w:val="24"/>
          <w:lang w:val="ro-RO"/>
        </w:rPr>
        <w:t xml:space="preserve">          </w:t>
      </w:r>
      <w:r w:rsidRPr="008B2441">
        <w:rPr>
          <w:rFonts w:ascii="Times New Roman" w:hAnsi="Times New Roman"/>
          <w:b/>
          <w:sz w:val="24"/>
          <w:szCs w:val="24"/>
          <w:lang w:val="ro-RO"/>
        </w:rPr>
        <w:t>AVIZEAZĂ:</w:t>
      </w:r>
    </w:p>
    <w:p w14:paraId="1DD141D5" w14:textId="224B98E6" w:rsidR="00755F20" w:rsidRPr="008B2441" w:rsidRDefault="00755F20" w:rsidP="00A47280">
      <w:pPr>
        <w:spacing w:after="0" w:line="240" w:lineRule="auto"/>
        <w:contextualSpacing/>
        <w:rPr>
          <w:rFonts w:ascii="Times New Roman" w:hAnsi="Times New Roman"/>
          <w:b/>
          <w:sz w:val="24"/>
          <w:szCs w:val="24"/>
          <w:lang w:val="ro-RO"/>
        </w:rPr>
      </w:pPr>
      <w:r w:rsidRPr="008B2441">
        <w:rPr>
          <w:rFonts w:ascii="Times New Roman" w:hAnsi="Times New Roman"/>
          <w:sz w:val="24"/>
          <w:szCs w:val="24"/>
          <w:lang w:val="ro-RO"/>
        </w:rPr>
        <w:t xml:space="preserve">                     </w:t>
      </w:r>
      <w:r w:rsidRPr="008B2441">
        <w:rPr>
          <w:rFonts w:ascii="Times New Roman" w:hAnsi="Times New Roman"/>
          <w:b/>
          <w:sz w:val="24"/>
          <w:szCs w:val="24"/>
          <w:lang w:val="ro-RO"/>
        </w:rPr>
        <w:t xml:space="preserve">Pataki Csaba                                </w:t>
      </w:r>
      <w:r w:rsidR="000C238D" w:rsidRPr="008B2441">
        <w:rPr>
          <w:rFonts w:ascii="Times New Roman" w:hAnsi="Times New Roman"/>
          <w:b/>
          <w:sz w:val="24"/>
          <w:szCs w:val="24"/>
          <w:lang w:val="ro-RO"/>
        </w:rPr>
        <w:t xml:space="preserve">       </w:t>
      </w:r>
      <w:r w:rsidRPr="008B2441">
        <w:rPr>
          <w:rFonts w:ascii="Times New Roman" w:hAnsi="Times New Roman"/>
          <w:b/>
          <w:sz w:val="24"/>
          <w:szCs w:val="24"/>
          <w:lang w:val="ro-RO"/>
        </w:rPr>
        <w:t xml:space="preserve">   SECRETAR GENERAL AL JUDEŢULUI,</w:t>
      </w:r>
    </w:p>
    <w:p w14:paraId="7FD75A6C" w14:textId="09E7F41C" w:rsidR="00755F20" w:rsidRPr="008B2441" w:rsidRDefault="00755F20" w:rsidP="00A47280">
      <w:pPr>
        <w:spacing w:after="0" w:line="240" w:lineRule="auto"/>
        <w:contextualSpacing/>
        <w:rPr>
          <w:rFonts w:ascii="Times New Roman" w:hAnsi="Times New Roman"/>
          <w:b/>
          <w:sz w:val="24"/>
          <w:szCs w:val="24"/>
          <w:lang w:val="ro-RO"/>
        </w:rPr>
      </w:pPr>
      <w:r w:rsidRPr="008B2441">
        <w:rPr>
          <w:rFonts w:ascii="Times New Roman" w:hAnsi="Times New Roman"/>
          <w:b/>
          <w:sz w:val="24"/>
          <w:szCs w:val="24"/>
          <w:lang w:val="ro-RO"/>
        </w:rPr>
        <w:t xml:space="preserve"> </w:t>
      </w:r>
      <w:r w:rsidRPr="008B2441">
        <w:rPr>
          <w:rFonts w:ascii="Times New Roman" w:hAnsi="Times New Roman"/>
          <w:b/>
          <w:sz w:val="24"/>
          <w:szCs w:val="24"/>
          <w:lang w:val="ro-RO"/>
        </w:rPr>
        <w:tab/>
      </w:r>
      <w:r w:rsidRPr="008B2441">
        <w:rPr>
          <w:rFonts w:ascii="Times New Roman" w:hAnsi="Times New Roman"/>
          <w:b/>
          <w:sz w:val="24"/>
          <w:szCs w:val="24"/>
          <w:lang w:val="ro-RO"/>
        </w:rPr>
        <w:tab/>
      </w:r>
      <w:r w:rsidRPr="008B2441">
        <w:rPr>
          <w:rFonts w:ascii="Times New Roman" w:hAnsi="Times New Roman"/>
          <w:b/>
          <w:sz w:val="24"/>
          <w:szCs w:val="24"/>
          <w:lang w:val="ro-RO"/>
        </w:rPr>
        <w:tab/>
      </w:r>
      <w:r w:rsidRPr="008B2441">
        <w:rPr>
          <w:rFonts w:ascii="Times New Roman" w:hAnsi="Times New Roman"/>
          <w:b/>
          <w:sz w:val="24"/>
          <w:szCs w:val="24"/>
          <w:lang w:val="ro-RO"/>
        </w:rPr>
        <w:tab/>
      </w:r>
      <w:r w:rsidRPr="008B2441">
        <w:rPr>
          <w:rFonts w:ascii="Times New Roman" w:hAnsi="Times New Roman"/>
          <w:b/>
          <w:sz w:val="24"/>
          <w:szCs w:val="24"/>
          <w:lang w:val="ro-RO"/>
        </w:rPr>
        <w:tab/>
      </w:r>
      <w:r w:rsidRPr="008B2441">
        <w:rPr>
          <w:rFonts w:ascii="Times New Roman" w:hAnsi="Times New Roman"/>
          <w:b/>
          <w:sz w:val="24"/>
          <w:szCs w:val="24"/>
          <w:lang w:val="ro-RO"/>
        </w:rPr>
        <w:tab/>
        <w:t xml:space="preserve">                       </w:t>
      </w:r>
      <w:r w:rsidR="000C238D" w:rsidRPr="008B2441">
        <w:rPr>
          <w:rFonts w:ascii="Times New Roman" w:hAnsi="Times New Roman"/>
          <w:b/>
          <w:sz w:val="24"/>
          <w:szCs w:val="24"/>
          <w:lang w:val="ro-RO"/>
        </w:rPr>
        <w:t xml:space="preserve">     </w:t>
      </w:r>
      <w:r w:rsidRPr="008B2441">
        <w:rPr>
          <w:rFonts w:ascii="Times New Roman" w:hAnsi="Times New Roman"/>
          <w:b/>
          <w:sz w:val="24"/>
          <w:szCs w:val="24"/>
          <w:lang w:val="ro-RO"/>
        </w:rPr>
        <w:t xml:space="preserve"> Crasnai Mihaela Elena Ana</w:t>
      </w:r>
    </w:p>
    <w:p w14:paraId="039D1FA5" w14:textId="77777777" w:rsidR="001648C8" w:rsidRPr="008B2441" w:rsidRDefault="001648C8" w:rsidP="00A47280">
      <w:pPr>
        <w:spacing w:after="0" w:line="240" w:lineRule="auto"/>
        <w:contextualSpacing/>
        <w:rPr>
          <w:rFonts w:ascii="Times New Roman" w:hAnsi="Times New Roman"/>
          <w:bCs/>
          <w:sz w:val="24"/>
          <w:szCs w:val="24"/>
          <w:lang w:val="ro-RO"/>
        </w:rPr>
      </w:pPr>
    </w:p>
    <w:p w14:paraId="335167D4" w14:textId="77777777" w:rsidR="00A6715D" w:rsidRPr="008B2441" w:rsidRDefault="00A6715D" w:rsidP="00A47280">
      <w:pPr>
        <w:spacing w:after="0" w:line="240" w:lineRule="auto"/>
        <w:contextualSpacing/>
        <w:rPr>
          <w:rFonts w:ascii="Times New Roman" w:hAnsi="Times New Roman"/>
          <w:bCs/>
          <w:sz w:val="24"/>
          <w:szCs w:val="24"/>
          <w:lang w:val="ro-RO"/>
        </w:rPr>
      </w:pPr>
    </w:p>
    <w:p w14:paraId="55929653" w14:textId="77777777" w:rsidR="00A6715D" w:rsidRPr="008B2441" w:rsidRDefault="00A6715D" w:rsidP="00A47280">
      <w:pPr>
        <w:spacing w:after="0" w:line="240" w:lineRule="auto"/>
        <w:contextualSpacing/>
        <w:rPr>
          <w:rFonts w:ascii="Times New Roman" w:hAnsi="Times New Roman"/>
          <w:bCs/>
          <w:sz w:val="24"/>
          <w:szCs w:val="24"/>
          <w:lang w:val="ro-RO"/>
        </w:rPr>
      </w:pPr>
    </w:p>
    <w:p w14:paraId="0B105EC8" w14:textId="77777777" w:rsidR="00A6715D" w:rsidRDefault="00A6715D" w:rsidP="00A47280">
      <w:pPr>
        <w:spacing w:after="0" w:line="240" w:lineRule="auto"/>
        <w:contextualSpacing/>
        <w:rPr>
          <w:rFonts w:ascii="Times New Roman" w:hAnsi="Times New Roman"/>
          <w:bCs/>
          <w:sz w:val="10"/>
          <w:szCs w:val="10"/>
          <w:lang w:val="ro-RO"/>
        </w:rPr>
      </w:pPr>
    </w:p>
    <w:p w14:paraId="34494BD2" w14:textId="77777777" w:rsidR="00A6715D" w:rsidRDefault="00A6715D" w:rsidP="00A47280">
      <w:pPr>
        <w:spacing w:after="0" w:line="240" w:lineRule="auto"/>
        <w:contextualSpacing/>
        <w:rPr>
          <w:rFonts w:ascii="Times New Roman" w:hAnsi="Times New Roman"/>
          <w:bCs/>
          <w:sz w:val="10"/>
          <w:szCs w:val="10"/>
          <w:lang w:val="ro-RO"/>
        </w:rPr>
      </w:pPr>
    </w:p>
    <w:p w14:paraId="2BD840F5" w14:textId="77777777" w:rsidR="00A6715D" w:rsidRDefault="00A6715D" w:rsidP="00A47280">
      <w:pPr>
        <w:spacing w:after="0" w:line="240" w:lineRule="auto"/>
        <w:contextualSpacing/>
        <w:rPr>
          <w:rFonts w:ascii="Times New Roman" w:hAnsi="Times New Roman"/>
          <w:bCs/>
          <w:sz w:val="10"/>
          <w:szCs w:val="10"/>
          <w:lang w:val="ro-RO"/>
        </w:rPr>
      </w:pPr>
    </w:p>
    <w:p w14:paraId="28DB5FB3" w14:textId="77777777" w:rsidR="00A6715D" w:rsidRDefault="00A6715D" w:rsidP="00A47280">
      <w:pPr>
        <w:spacing w:after="0" w:line="240" w:lineRule="auto"/>
        <w:contextualSpacing/>
        <w:rPr>
          <w:rFonts w:ascii="Times New Roman" w:hAnsi="Times New Roman"/>
          <w:bCs/>
          <w:sz w:val="10"/>
          <w:szCs w:val="10"/>
          <w:lang w:val="ro-RO"/>
        </w:rPr>
      </w:pPr>
    </w:p>
    <w:p w14:paraId="41E59E58" w14:textId="77777777" w:rsidR="00A6715D" w:rsidRDefault="00A6715D" w:rsidP="00A47280">
      <w:pPr>
        <w:spacing w:after="0" w:line="240" w:lineRule="auto"/>
        <w:contextualSpacing/>
        <w:rPr>
          <w:rFonts w:ascii="Times New Roman" w:hAnsi="Times New Roman"/>
          <w:bCs/>
          <w:sz w:val="10"/>
          <w:szCs w:val="10"/>
          <w:lang w:val="ro-RO"/>
        </w:rPr>
      </w:pPr>
    </w:p>
    <w:p w14:paraId="76143ECD" w14:textId="77777777" w:rsidR="00A6715D" w:rsidRDefault="00A6715D" w:rsidP="00A47280">
      <w:pPr>
        <w:spacing w:after="0" w:line="240" w:lineRule="auto"/>
        <w:contextualSpacing/>
        <w:rPr>
          <w:rFonts w:ascii="Times New Roman" w:hAnsi="Times New Roman"/>
          <w:bCs/>
          <w:sz w:val="10"/>
          <w:szCs w:val="10"/>
          <w:lang w:val="ro-RO"/>
        </w:rPr>
      </w:pPr>
    </w:p>
    <w:p w14:paraId="61342252" w14:textId="77777777" w:rsidR="00A6715D" w:rsidRDefault="00A6715D" w:rsidP="00A47280">
      <w:pPr>
        <w:spacing w:after="0" w:line="240" w:lineRule="auto"/>
        <w:contextualSpacing/>
        <w:rPr>
          <w:rFonts w:ascii="Times New Roman" w:hAnsi="Times New Roman"/>
          <w:bCs/>
          <w:sz w:val="10"/>
          <w:szCs w:val="10"/>
          <w:lang w:val="ro-RO"/>
        </w:rPr>
      </w:pPr>
    </w:p>
    <w:p w14:paraId="5C70076D" w14:textId="77777777" w:rsidR="00A6715D" w:rsidRDefault="00A6715D" w:rsidP="00A47280">
      <w:pPr>
        <w:spacing w:after="0" w:line="240" w:lineRule="auto"/>
        <w:contextualSpacing/>
        <w:rPr>
          <w:rFonts w:ascii="Times New Roman" w:hAnsi="Times New Roman"/>
          <w:bCs/>
          <w:sz w:val="10"/>
          <w:szCs w:val="10"/>
          <w:lang w:val="ro-RO"/>
        </w:rPr>
      </w:pPr>
    </w:p>
    <w:p w14:paraId="50A07502" w14:textId="77777777" w:rsidR="00A6715D" w:rsidRDefault="00A6715D" w:rsidP="00A47280">
      <w:pPr>
        <w:spacing w:after="0" w:line="240" w:lineRule="auto"/>
        <w:contextualSpacing/>
        <w:rPr>
          <w:rFonts w:ascii="Times New Roman" w:hAnsi="Times New Roman"/>
          <w:bCs/>
          <w:sz w:val="10"/>
          <w:szCs w:val="10"/>
          <w:lang w:val="ro-RO"/>
        </w:rPr>
      </w:pPr>
    </w:p>
    <w:p w14:paraId="71FB7692" w14:textId="77777777" w:rsidR="00A6715D" w:rsidRDefault="00A6715D" w:rsidP="00A47280">
      <w:pPr>
        <w:spacing w:after="0" w:line="240" w:lineRule="auto"/>
        <w:contextualSpacing/>
        <w:rPr>
          <w:rFonts w:ascii="Times New Roman" w:hAnsi="Times New Roman"/>
          <w:bCs/>
          <w:sz w:val="10"/>
          <w:szCs w:val="10"/>
          <w:lang w:val="ro-RO"/>
        </w:rPr>
      </w:pPr>
    </w:p>
    <w:p w14:paraId="4EEFAAB9" w14:textId="77777777" w:rsidR="00A6715D" w:rsidRDefault="00A6715D" w:rsidP="00A47280">
      <w:pPr>
        <w:spacing w:after="0" w:line="240" w:lineRule="auto"/>
        <w:contextualSpacing/>
        <w:rPr>
          <w:rFonts w:ascii="Times New Roman" w:hAnsi="Times New Roman"/>
          <w:bCs/>
          <w:sz w:val="10"/>
          <w:szCs w:val="10"/>
          <w:lang w:val="ro-RO"/>
        </w:rPr>
      </w:pPr>
    </w:p>
    <w:p w14:paraId="40D08D93" w14:textId="77777777" w:rsidR="00A6715D" w:rsidRDefault="00A6715D" w:rsidP="00A47280">
      <w:pPr>
        <w:spacing w:after="0" w:line="240" w:lineRule="auto"/>
        <w:contextualSpacing/>
        <w:rPr>
          <w:rFonts w:ascii="Times New Roman" w:hAnsi="Times New Roman"/>
          <w:bCs/>
          <w:sz w:val="10"/>
          <w:szCs w:val="10"/>
          <w:lang w:val="ro-RO"/>
        </w:rPr>
      </w:pPr>
    </w:p>
    <w:p w14:paraId="300B9036" w14:textId="77777777" w:rsidR="00A6715D" w:rsidRDefault="00A6715D" w:rsidP="00A47280">
      <w:pPr>
        <w:spacing w:after="0" w:line="240" w:lineRule="auto"/>
        <w:contextualSpacing/>
        <w:rPr>
          <w:rFonts w:ascii="Times New Roman" w:hAnsi="Times New Roman"/>
          <w:bCs/>
          <w:sz w:val="10"/>
          <w:szCs w:val="10"/>
          <w:lang w:val="ro-RO"/>
        </w:rPr>
      </w:pPr>
    </w:p>
    <w:p w14:paraId="3B85C97C" w14:textId="77777777" w:rsidR="00A6715D" w:rsidRDefault="00A6715D" w:rsidP="00A47280">
      <w:pPr>
        <w:spacing w:after="0" w:line="240" w:lineRule="auto"/>
        <w:contextualSpacing/>
        <w:rPr>
          <w:rFonts w:ascii="Times New Roman" w:hAnsi="Times New Roman"/>
          <w:bCs/>
          <w:sz w:val="10"/>
          <w:szCs w:val="10"/>
          <w:lang w:val="ro-RO"/>
        </w:rPr>
      </w:pPr>
    </w:p>
    <w:p w14:paraId="17130C03" w14:textId="77777777" w:rsidR="00A6715D" w:rsidRDefault="00A6715D" w:rsidP="00A47280">
      <w:pPr>
        <w:spacing w:after="0" w:line="240" w:lineRule="auto"/>
        <w:contextualSpacing/>
        <w:rPr>
          <w:rFonts w:ascii="Times New Roman" w:hAnsi="Times New Roman"/>
          <w:bCs/>
          <w:sz w:val="10"/>
          <w:szCs w:val="10"/>
          <w:lang w:val="ro-RO"/>
        </w:rPr>
      </w:pPr>
    </w:p>
    <w:p w14:paraId="0654CFB8" w14:textId="77777777" w:rsidR="00A6715D" w:rsidRDefault="00A6715D" w:rsidP="00A47280">
      <w:pPr>
        <w:spacing w:after="0" w:line="240" w:lineRule="auto"/>
        <w:contextualSpacing/>
        <w:rPr>
          <w:rFonts w:ascii="Times New Roman" w:hAnsi="Times New Roman"/>
          <w:bCs/>
          <w:sz w:val="10"/>
          <w:szCs w:val="10"/>
          <w:lang w:val="ro-RO"/>
        </w:rPr>
      </w:pPr>
    </w:p>
    <w:p w14:paraId="7A9EE3EA" w14:textId="77777777" w:rsidR="00A6715D" w:rsidRDefault="00A6715D" w:rsidP="00A47280">
      <w:pPr>
        <w:spacing w:after="0" w:line="240" w:lineRule="auto"/>
        <w:contextualSpacing/>
        <w:rPr>
          <w:rFonts w:ascii="Times New Roman" w:hAnsi="Times New Roman"/>
          <w:bCs/>
          <w:sz w:val="10"/>
          <w:szCs w:val="10"/>
          <w:lang w:val="ro-RO"/>
        </w:rPr>
      </w:pPr>
    </w:p>
    <w:p w14:paraId="0CEFEDD2" w14:textId="77777777" w:rsidR="00A6715D" w:rsidRDefault="00A6715D" w:rsidP="00A47280">
      <w:pPr>
        <w:spacing w:after="0" w:line="240" w:lineRule="auto"/>
        <w:contextualSpacing/>
        <w:rPr>
          <w:rFonts w:ascii="Times New Roman" w:hAnsi="Times New Roman"/>
          <w:bCs/>
          <w:sz w:val="10"/>
          <w:szCs w:val="10"/>
          <w:lang w:val="ro-RO"/>
        </w:rPr>
      </w:pPr>
    </w:p>
    <w:p w14:paraId="24CF91F0" w14:textId="77777777" w:rsidR="00A6715D" w:rsidRDefault="00A6715D" w:rsidP="00A47280">
      <w:pPr>
        <w:spacing w:after="0" w:line="240" w:lineRule="auto"/>
        <w:contextualSpacing/>
        <w:rPr>
          <w:rFonts w:ascii="Times New Roman" w:hAnsi="Times New Roman"/>
          <w:bCs/>
          <w:sz w:val="10"/>
          <w:szCs w:val="10"/>
          <w:lang w:val="ro-RO"/>
        </w:rPr>
      </w:pPr>
    </w:p>
    <w:p w14:paraId="0DE9EED3" w14:textId="77777777" w:rsidR="00A6715D" w:rsidRDefault="00A6715D" w:rsidP="00A47280">
      <w:pPr>
        <w:spacing w:after="0" w:line="240" w:lineRule="auto"/>
        <w:contextualSpacing/>
        <w:rPr>
          <w:rFonts w:ascii="Times New Roman" w:hAnsi="Times New Roman"/>
          <w:bCs/>
          <w:sz w:val="10"/>
          <w:szCs w:val="10"/>
          <w:lang w:val="ro-RO"/>
        </w:rPr>
      </w:pPr>
    </w:p>
    <w:p w14:paraId="408E791C" w14:textId="77777777" w:rsidR="00A6715D" w:rsidRDefault="00A6715D" w:rsidP="00A47280">
      <w:pPr>
        <w:spacing w:after="0" w:line="240" w:lineRule="auto"/>
        <w:contextualSpacing/>
        <w:rPr>
          <w:rFonts w:ascii="Times New Roman" w:hAnsi="Times New Roman"/>
          <w:bCs/>
          <w:sz w:val="10"/>
          <w:szCs w:val="10"/>
          <w:lang w:val="ro-RO"/>
        </w:rPr>
      </w:pPr>
    </w:p>
    <w:p w14:paraId="1F245729" w14:textId="77777777" w:rsidR="00A6715D" w:rsidRDefault="00A6715D" w:rsidP="00A47280">
      <w:pPr>
        <w:spacing w:after="0" w:line="240" w:lineRule="auto"/>
        <w:contextualSpacing/>
        <w:rPr>
          <w:rFonts w:ascii="Times New Roman" w:hAnsi="Times New Roman"/>
          <w:bCs/>
          <w:sz w:val="10"/>
          <w:szCs w:val="10"/>
          <w:lang w:val="ro-RO"/>
        </w:rPr>
      </w:pPr>
    </w:p>
    <w:p w14:paraId="6ECF4948" w14:textId="77777777" w:rsidR="00A6715D" w:rsidRDefault="00A6715D" w:rsidP="00A47280">
      <w:pPr>
        <w:spacing w:after="0" w:line="240" w:lineRule="auto"/>
        <w:contextualSpacing/>
        <w:rPr>
          <w:rFonts w:ascii="Times New Roman" w:hAnsi="Times New Roman"/>
          <w:bCs/>
          <w:sz w:val="10"/>
          <w:szCs w:val="10"/>
          <w:lang w:val="ro-RO"/>
        </w:rPr>
      </w:pPr>
    </w:p>
    <w:p w14:paraId="7BFB872F" w14:textId="77777777" w:rsidR="00A6715D" w:rsidRDefault="00A6715D" w:rsidP="00A47280">
      <w:pPr>
        <w:spacing w:after="0" w:line="240" w:lineRule="auto"/>
        <w:contextualSpacing/>
        <w:rPr>
          <w:rFonts w:ascii="Times New Roman" w:hAnsi="Times New Roman"/>
          <w:bCs/>
          <w:sz w:val="10"/>
          <w:szCs w:val="10"/>
          <w:lang w:val="ro-RO"/>
        </w:rPr>
      </w:pPr>
    </w:p>
    <w:p w14:paraId="70FAFA21" w14:textId="77777777" w:rsidR="00A95CEF" w:rsidRDefault="00A95CEF" w:rsidP="00A47280">
      <w:pPr>
        <w:spacing w:after="0" w:line="240" w:lineRule="auto"/>
        <w:contextualSpacing/>
        <w:rPr>
          <w:rFonts w:ascii="Times New Roman" w:hAnsi="Times New Roman"/>
          <w:bCs/>
          <w:sz w:val="10"/>
          <w:szCs w:val="10"/>
          <w:lang w:val="ro-RO"/>
        </w:rPr>
      </w:pPr>
    </w:p>
    <w:p w14:paraId="1C73A82C" w14:textId="77777777" w:rsidR="00A95CEF" w:rsidRDefault="00A95CEF" w:rsidP="00A47280">
      <w:pPr>
        <w:spacing w:after="0" w:line="240" w:lineRule="auto"/>
        <w:contextualSpacing/>
        <w:rPr>
          <w:rFonts w:ascii="Times New Roman" w:hAnsi="Times New Roman"/>
          <w:bCs/>
          <w:sz w:val="10"/>
          <w:szCs w:val="10"/>
          <w:lang w:val="ro-RO"/>
        </w:rPr>
      </w:pPr>
    </w:p>
    <w:p w14:paraId="641619A0" w14:textId="77777777" w:rsidR="00A95CEF" w:rsidRDefault="00A95CEF" w:rsidP="00A47280">
      <w:pPr>
        <w:spacing w:after="0" w:line="240" w:lineRule="auto"/>
        <w:contextualSpacing/>
        <w:rPr>
          <w:rFonts w:ascii="Times New Roman" w:hAnsi="Times New Roman"/>
          <w:bCs/>
          <w:sz w:val="10"/>
          <w:szCs w:val="10"/>
          <w:lang w:val="ro-RO"/>
        </w:rPr>
      </w:pPr>
    </w:p>
    <w:p w14:paraId="009B44E4" w14:textId="77777777" w:rsidR="00A95CEF" w:rsidRDefault="00A95CEF" w:rsidP="00A47280">
      <w:pPr>
        <w:spacing w:after="0" w:line="240" w:lineRule="auto"/>
        <w:contextualSpacing/>
        <w:rPr>
          <w:rFonts w:ascii="Times New Roman" w:hAnsi="Times New Roman"/>
          <w:bCs/>
          <w:sz w:val="10"/>
          <w:szCs w:val="10"/>
          <w:lang w:val="ro-RO"/>
        </w:rPr>
      </w:pPr>
    </w:p>
    <w:p w14:paraId="4771A909" w14:textId="77777777" w:rsidR="00A95CEF" w:rsidRDefault="00A95CEF" w:rsidP="00A47280">
      <w:pPr>
        <w:spacing w:after="0" w:line="240" w:lineRule="auto"/>
        <w:contextualSpacing/>
        <w:rPr>
          <w:rFonts w:ascii="Times New Roman" w:hAnsi="Times New Roman"/>
          <w:bCs/>
          <w:sz w:val="10"/>
          <w:szCs w:val="10"/>
          <w:lang w:val="ro-RO"/>
        </w:rPr>
      </w:pPr>
    </w:p>
    <w:p w14:paraId="22C00801" w14:textId="77777777" w:rsidR="00A95CEF" w:rsidRDefault="00A95CEF" w:rsidP="00A47280">
      <w:pPr>
        <w:spacing w:after="0" w:line="240" w:lineRule="auto"/>
        <w:contextualSpacing/>
        <w:rPr>
          <w:rFonts w:ascii="Times New Roman" w:hAnsi="Times New Roman"/>
          <w:bCs/>
          <w:sz w:val="10"/>
          <w:szCs w:val="10"/>
          <w:lang w:val="ro-RO"/>
        </w:rPr>
      </w:pPr>
    </w:p>
    <w:p w14:paraId="5E3AA116" w14:textId="77777777" w:rsidR="00A95CEF" w:rsidRDefault="00A95CEF" w:rsidP="00A47280">
      <w:pPr>
        <w:spacing w:after="0" w:line="240" w:lineRule="auto"/>
        <w:contextualSpacing/>
        <w:rPr>
          <w:rFonts w:ascii="Times New Roman" w:hAnsi="Times New Roman"/>
          <w:bCs/>
          <w:sz w:val="10"/>
          <w:szCs w:val="10"/>
          <w:lang w:val="ro-RO"/>
        </w:rPr>
      </w:pPr>
    </w:p>
    <w:p w14:paraId="3AEEC5B9" w14:textId="77777777" w:rsidR="00A95CEF" w:rsidRDefault="00A95CEF" w:rsidP="00A47280">
      <w:pPr>
        <w:spacing w:after="0" w:line="240" w:lineRule="auto"/>
        <w:contextualSpacing/>
        <w:rPr>
          <w:rFonts w:ascii="Times New Roman" w:hAnsi="Times New Roman"/>
          <w:bCs/>
          <w:sz w:val="10"/>
          <w:szCs w:val="10"/>
          <w:lang w:val="ro-RO"/>
        </w:rPr>
      </w:pPr>
    </w:p>
    <w:p w14:paraId="0431CCEF" w14:textId="77777777" w:rsidR="00A95CEF" w:rsidRDefault="00A95CEF" w:rsidP="00A47280">
      <w:pPr>
        <w:spacing w:after="0" w:line="240" w:lineRule="auto"/>
        <w:contextualSpacing/>
        <w:rPr>
          <w:rFonts w:ascii="Times New Roman" w:hAnsi="Times New Roman"/>
          <w:bCs/>
          <w:sz w:val="10"/>
          <w:szCs w:val="10"/>
          <w:lang w:val="ro-RO"/>
        </w:rPr>
      </w:pPr>
    </w:p>
    <w:p w14:paraId="73F3E566" w14:textId="77777777" w:rsidR="00A95CEF" w:rsidRDefault="00A95CEF" w:rsidP="00A47280">
      <w:pPr>
        <w:spacing w:after="0" w:line="240" w:lineRule="auto"/>
        <w:contextualSpacing/>
        <w:rPr>
          <w:rFonts w:ascii="Times New Roman" w:hAnsi="Times New Roman"/>
          <w:bCs/>
          <w:sz w:val="10"/>
          <w:szCs w:val="10"/>
          <w:lang w:val="ro-RO"/>
        </w:rPr>
      </w:pPr>
    </w:p>
    <w:p w14:paraId="19F4680F" w14:textId="77777777" w:rsidR="00A95CEF" w:rsidRDefault="00A95CEF" w:rsidP="00A47280">
      <w:pPr>
        <w:spacing w:after="0" w:line="240" w:lineRule="auto"/>
        <w:contextualSpacing/>
        <w:rPr>
          <w:rFonts w:ascii="Times New Roman" w:hAnsi="Times New Roman"/>
          <w:bCs/>
          <w:sz w:val="10"/>
          <w:szCs w:val="10"/>
          <w:lang w:val="ro-RO"/>
        </w:rPr>
      </w:pPr>
    </w:p>
    <w:p w14:paraId="116025F6" w14:textId="77777777" w:rsidR="00A95CEF" w:rsidRDefault="00A95CEF" w:rsidP="00A47280">
      <w:pPr>
        <w:spacing w:after="0" w:line="240" w:lineRule="auto"/>
        <w:contextualSpacing/>
        <w:rPr>
          <w:rFonts w:ascii="Times New Roman" w:hAnsi="Times New Roman"/>
          <w:bCs/>
          <w:sz w:val="10"/>
          <w:szCs w:val="10"/>
          <w:lang w:val="ro-RO"/>
        </w:rPr>
      </w:pPr>
    </w:p>
    <w:p w14:paraId="15256D12" w14:textId="77777777" w:rsidR="00A95CEF" w:rsidRDefault="00A95CEF" w:rsidP="00A47280">
      <w:pPr>
        <w:spacing w:after="0" w:line="240" w:lineRule="auto"/>
        <w:contextualSpacing/>
        <w:rPr>
          <w:rFonts w:ascii="Times New Roman" w:hAnsi="Times New Roman"/>
          <w:bCs/>
          <w:sz w:val="10"/>
          <w:szCs w:val="10"/>
          <w:lang w:val="ro-RO"/>
        </w:rPr>
      </w:pPr>
    </w:p>
    <w:p w14:paraId="49A4B71B" w14:textId="77777777" w:rsidR="00A95CEF" w:rsidRDefault="00A95CEF" w:rsidP="00A47280">
      <w:pPr>
        <w:spacing w:after="0" w:line="240" w:lineRule="auto"/>
        <w:contextualSpacing/>
        <w:rPr>
          <w:rFonts w:ascii="Times New Roman" w:hAnsi="Times New Roman"/>
          <w:bCs/>
          <w:sz w:val="10"/>
          <w:szCs w:val="10"/>
          <w:lang w:val="ro-RO"/>
        </w:rPr>
      </w:pPr>
    </w:p>
    <w:p w14:paraId="67F21AC5" w14:textId="77777777" w:rsidR="00A95CEF" w:rsidRDefault="00A95CEF" w:rsidP="00A47280">
      <w:pPr>
        <w:spacing w:after="0" w:line="240" w:lineRule="auto"/>
        <w:contextualSpacing/>
        <w:rPr>
          <w:rFonts w:ascii="Times New Roman" w:hAnsi="Times New Roman"/>
          <w:bCs/>
          <w:sz w:val="10"/>
          <w:szCs w:val="10"/>
          <w:lang w:val="ro-RO"/>
        </w:rPr>
      </w:pPr>
    </w:p>
    <w:p w14:paraId="0592810F" w14:textId="77777777" w:rsidR="00A95CEF" w:rsidRDefault="00A95CEF" w:rsidP="00A47280">
      <w:pPr>
        <w:spacing w:after="0" w:line="240" w:lineRule="auto"/>
        <w:contextualSpacing/>
        <w:rPr>
          <w:rFonts w:ascii="Times New Roman" w:hAnsi="Times New Roman"/>
          <w:bCs/>
          <w:sz w:val="10"/>
          <w:szCs w:val="10"/>
          <w:lang w:val="ro-RO"/>
        </w:rPr>
      </w:pPr>
    </w:p>
    <w:p w14:paraId="6F16910B" w14:textId="77777777" w:rsidR="00A95CEF" w:rsidRDefault="00A95CEF" w:rsidP="00A47280">
      <w:pPr>
        <w:spacing w:after="0" w:line="240" w:lineRule="auto"/>
        <w:contextualSpacing/>
        <w:rPr>
          <w:rFonts w:ascii="Times New Roman" w:hAnsi="Times New Roman"/>
          <w:bCs/>
          <w:sz w:val="10"/>
          <w:szCs w:val="10"/>
          <w:lang w:val="ro-RO"/>
        </w:rPr>
      </w:pPr>
    </w:p>
    <w:p w14:paraId="2C066654" w14:textId="77777777" w:rsidR="00A95CEF" w:rsidRDefault="00A95CEF" w:rsidP="00A47280">
      <w:pPr>
        <w:spacing w:after="0" w:line="240" w:lineRule="auto"/>
        <w:contextualSpacing/>
        <w:rPr>
          <w:rFonts w:ascii="Times New Roman" w:hAnsi="Times New Roman"/>
          <w:bCs/>
          <w:sz w:val="10"/>
          <w:szCs w:val="10"/>
          <w:lang w:val="ro-RO"/>
        </w:rPr>
      </w:pPr>
    </w:p>
    <w:p w14:paraId="1C832F4C" w14:textId="77777777" w:rsidR="00A95CEF" w:rsidRDefault="00A95CEF" w:rsidP="00A47280">
      <w:pPr>
        <w:spacing w:after="0" w:line="240" w:lineRule="auto"/>
        <w:contextualSpacing/>
        <w:rPr>
          <w:rFonts w:ascii="Times New Roman" w:hAnsi="Times New Roman"/>
          <w:bCs/>
          <w:sz w:val="10"/>
          <w:szCs w:val="10"/>
          <w:lang w:val="ro-RO"/>
        </w:rPr>
      </w:pPr>
    </w:p>
    <w:p w14:paraId="5451FB23" w14:textId="77777777" w:rsidR="00A95CEF" w:rsidRDefault="00A95CEF" w:rsidP="00A47280">
      <w:pPr>
        <w:spacing w:after="0" w:line="240" w:lineRule="auto"/>
        <w:contextualSpacing/>
        <w:rPr>
          <w:rFonts w:ascii="Times New Roman" w:hAnsi="Times New Roman"/>
          <w:bCs/>
          <w:sz w:val="10"/>
          <w:szCs w:val="10"/>
          <w:lang w:val="ro-RO"/>
        </w:rPr>
      </w:pPr>
    </w:p>
    <w:p w14:paraId="21451500" w14:textId="77777777" w:rsidR="00A95CEF" w:rsidRDefault="00A95CEF" w:rsidP="00A47280">
      <w:pPr>
        <w:spacing w:after="0" w:line="240" w:lineRule="auto"/>
        <w:contextualSpacing/>
        <w:rPr>
          <w:rFonts w:ascii="Times New Roman" w:hAnsi="Times New Roman"/>
          <w:bCs/>
          <w:sz w:val="10"/>
          <w:szCs w:val="10"/>
          <w:lang w:val="ro-RO"/>
        </w:rPr>
      </w:pPr>
    </w:p>
    <w:p w14:paraId="1DD8894D" w14:textId="77777777" w:rsidR="00A95CEF" w:rsidRDefault="00A95CEF" w:rsidP="00A47280">
      <w:pPr>
        <w:spacing w:after="0" w:line="240" w:lineRule="auto"/>
        <w:contextualSpacing/>
        <w:rPr>
          <w:rFonts w:ascii="Times New Roman" w:hAnsi="Times New Roman"/>
          <w:bCs/>
          <w:sz w:val="10"/>
          <w:szCs w:val="10"/>
          <w:lang w:val="ro-RO"/>
        </w:rPr>
      </w:pPr>
    </w:p>
    <w:p w14:paraId="13C3122C" w14:textId="77777777" w:rsidR="00A95CEF" w:rsidRDefault="00A95CEF" w:rsidP="00A47280">
      <w:pPr>
        <w:spacing w:after="0" w:line="240" w:lineRule="auto"/>
        <w:contextualSpacing/>
        <w:rPr>
          <w:rFonts w:ascii="Times New Roman" w:hAnsi="Times New Roman"/>
          <w:bCs/>
          <w:sz w:val="10"/>
          <w:szCs w:val="10"/>
          <w:lang w:val="ro-RO"/>
        </w:rPr>
      </w:pPr>
    </w:p>
    <w:p w14:paraId="43293363" w14:textId="77777777" w:rsidR="00A95CEF" w:rsidRDefault="00A95CEF" w:rsidP="00A47280">
      <w:pPr>
        <w:spacing w:after="0" w:line="240" w:lineRule="auto"/>
        <w:contextualSpacing/>
        <w:rPr>
          <w:rFonts w:ascii="Times New Roman" w:hAnsi="Times New Roman"/>
          <w:bCs/>
          <w:sz w:val="10"/>
          <w:szCs w:val="10"/>
          <w:lang w:val="ro-RO"/>
        </w:rPr>
      </w:pPr>
    </w:p>
    <w:p w14:paraId="42205AEC" w14:textId="77777777" w:rsidR="00A95CEF" w:rsidRDefault="00A95CEF" w:rsidP="00A47280">
      <w:pPr>
        <w:spacing w:after="0" w:line="240" w:lineRule="auto"/>
        <w:contextualSpacing/>
        <w:rPr>
          <w:rFonts w:ascii="Times New Roman" w:hAnsi="Times New Roman"/>
          <w:bCs/>
          <w:sz w:val="10"/>
          <w:szCs w:val="10"/>
          <w:lang w:val="ro-RO"/>
        </w:rPr>
      </w:pPr>
    </w:p>
    <w:p w14:paraId="19642A29" w14:textId="77777777" w:rsidR="00A95CEF" w:rsidRDefault="00A95CEF" w:rsidP="00A47280">
      <w:pPr>
        <w:spacing w:after="0" w:line="240" w:lineRule="auto"/>
        <w:contextualSpacing/>
        <w:rPr>
          <w:rFonts w:ascii="Times New Roman" w:hAnsi="Times New Roman"/>
          <w:bCs/>
          <w:sz w:val="10"/>
          <w:szCs w:val="10"/>
          <w:lang w:val="ro-RO"/>
        </w:rPr>
      </w:pPr>
    </w:p>
    <w:p w14:paraId="7839E2B2" w14:textId="77777777" w:rsidR="00A95CEF" w:rsidRDefault="00A95CEF" w:rsidP="00A47280">
      <w:pPr>
        <w:spacing w:after="0" w:line="240" w:lineRule="auto"/>
        <w:contextualSpacing/>
        <w:rPr>
          <w:rFonts w:ascii="Times New Roman" w:hAnsi="Times New Roman"/>
          <w:bCs/>
          <w:sz w:val="10"/>
          <w:szCs w:val="10"/>
          <w:lang w:val="ro-RO"/>
        </w:rPr>
      </w:pPr>
    </w:p>
    <w:p w14:paraId="188665C4" w14:textId="77777777" w:rsidR="00A95CEF" w:rsidRDefault="00A95CEF" w:rsidP="00A47280">
      <w:pPr>
        <w:spacing w:after="0" w:line="240" w:lineRule="auto"/>
        <w:contextualSpacing/>
        <w:rPr>
          <w:rFonts w:ascii="Times New Roman" w:hAnsi="Times New Roman"/>
          <w:bCs/>
          <w:sz w:val="10"/>
          <w:szCs w:val="10"/>
          <w:lang w:val="ro-RO"/>
        </w:rPr>
      </w:pPr>
    </w:p>
    <w:p w14:paraId="2B88FD3D" w14:textId="77777777" w:rsidR="00A6715D" w:rsidRDefault="00A6715D" w:rsidP="00A47280">
      <w:pPr>
        <w:spacing w:after="0" w:line="240" w:lineRule="auto"/>
        <w:contextualSpacing/>
        <w:rPr>
          <w:rFonts w:ascii="Times New Roman" w:hAnsi="Times New Roman"/>
          <w:bCs/>
          <w:sz w:val="10"/>
          <w:szCs w:val="10"/>
          <w:lang w:val="ro-RO"/>
        </w:rPr>
      </w:pPr>
    </w:p>
    <w:p w14:paraId="4849D15D" w14:textId="77777777" w:rsidR="00A6715D" w:rsidRDefault="00A6715D" w:rsidP="00A47280">
      <w:pPr>
        <w:spacing w:after="0" w:line="240" w:lineRule="auto"/>
        <w:contextualSpacing/>
        <w:rPr>
          <w:rFonts w:ascii="Times New Roman" w:hAnsi="Times New Roman"/>
          <w:bCs/>
          <w:sz w:val="10"/>
          <w:szCs w:val="10"/>
          <w:lang w:val="ro-RO"/>
        </w:rPr>
      </w:pPr>
    </w:p>
    <w:p w14:paraId="1EFA9E29" w14:textId="77777777" w:rsidR="00A6715D" w:rsidRDefault="00A6715D" w:rsidP="00A47280">
      <w:pPr>
        <w:spacing w:after="0" w:line="240" w:lineRule="auto"/>
        <w:contextualSpacing/>
        <w:rPr>
          <w:rFonts w:ascii="Times New Roman" w:hAnsi="Times New Roman"/>
          <w:bCs/>
          <w:sz w:val="10"/>
          <w:szCs w:val="10"/>
          <w:lang w:val="ro-RO"/>
        </w:rPr>
      </w:pPr>
    </w:p>
    <w:p w14:paraId="7A46FEF9" w14:textId="77777777" w:rsidR="00A6715D" w:rsidRDefault="00A6715D" w:rsidP="00A47280">
      <w:pPr>
        <w:spacing w:after="0" w:line="240" w:lineRule="auto"/>
        <w:contextualSpacing/>
        <w:rPr>
          <w:rFonts w:ascii="Times New Roman" w:hAnsi="Times New Roman"/>
          <w:bCs/>
          <w:sz w:val="10"/>
          <w:szCs w:val="10"/>
          <w:lang w:val="ro-RO"/>
        </w:rPr>
      </w:pPr>
    </w:p>
    <w:p w14:paraId="23DB5FB3" w14:textId="77777777" w:rsidR="00A6715D" w:rsidRDefault="00A6715D" w:rsidP="00A47280">
      <w:pPr>
        <w:spacing w:after="0" w:line="240" w:lineRule="auto"/>
        <w:contextualSpacing/>
        <w:rPr>
          <w:rFonts w:ascii="Times New Roman" w:hAnsi="Times New Roman"/>
          <w:bCs/>
          <w:sz w:val="10"/>
          <w:szCs w:val="10"/>
          <w:lang w:val="ro-RO"/>
        </w:rPr>
      </w:pPr>
    </w:p>
    <w:p w14:paraId="5741432F" w14:textId="77777777" w:rsidR="00A6715D" w:rsidRDefault="00A6715D" w:rsidP="00A47280">
      <w:pPr>
        <w:spacing w:after="0" w:line="240" w:lineRule="auto"/>
        <w:contextualSpacing/>
        <w:rPr>
          <w:rFonts w:ascii="Times New Roman" w:hAnsi="Times New Roman"/>
          <w:bCs/>
          <w:sz w:val="10"/>
          <w:szCs w:val="10"/>
          <w:lang w:val="ro-RO"/>
        </w:rPr>
      </w:pPr>
    </w:p>
    <w:p w14:paraId="00E8BD81" w14:textId="77777777" w:rsidR="00A6715D" w:rsidRDefault="00A6715D" w:rsidP="00A47280">
      <w:pPr>
        <w:spacing w:after="0" w:line="240" w:lineRule="auto"/>
        <w:contextualSpacing/>
        <w:rPr>
          <w:rFonts w:ascii="Times New Roman" w:hAnsi="Times New Roman"/>
          <w:bCs/>
          <w:sz w:val="10"/>
          <w:szCs w:val="10"/>
          <w:lang w:val="ro-RO"/>
        </w:rPr>
      </w:pPr>
    </w:p>
    <w:p w14:paraId="455A3AF5" w14:textId="77777777" w:rsidR="00A6715D" w:rsidRDefault="00A6715D" w:rsidP="00A47280">
      <w:pPr>
        <w:spacing w:after="0" w:line="240" w:lineRule="auto"/>
        <w:contextualSpacing/>
        <w:rPr>
          <w:rFonts w:ascii="Times New Roman" w:hAnsi="Times New Roman"/>
          <w:bCs/>
          <w:sz w:val="10"/>
          <w:szCs w:val="10"/>
          <w:lang w:val="ro-RO"/>
        </w:rPr>
      </w:pPr>
    </w:p>
    <w:p w14:paraId="2F857B24" w14:textId="77777777" w:rsidR="00A6715D" w:rsidRDefault="00A6715D" w:rsidP="00A47280">
      <w:pPr>
        <w:spacing w:after="0" w:line="240" w:lineRule="auto"/>
        <w:contextualSpacing/>
        <w:rPr>
          <w:rFonts w:ascii="Times New Roman" w:hAnsi="Times New Roman"/>
          <w:bCs/>
          <w:sz w:val="10"/>
          <w:szCs w:val="10"/>
          <w:lang w:val="ro-RO"/>
        </w:rPr>
      </w:pPr>
    </w:p>
    <w:p w14:paraId="43E98157" w14:textId="77777777" w:rsidR="00A6715D" w:rsidRDefault="00A6715D" w:rsidP="00A47280">
      <w:pPr>
        <w:spacing w:after="0" w:line="240" w:lineRule="auto"/>
        <w:contextualSpacing/>
        <w:rPr>
          <w:rFonts w:ascii="Times New Roman" w:hAnsi="Times New Roman"/>
          <w:bCs/>
          <w:sz w:val="10"/>
          <w:szCs w:val="10"/>
          <w:lang w:val="ro-RO"/>
        </w:rPr>
      </w:pPr>
    </w:p>
    <w:p w14:paraId="40B3A81F" w14:textId="77777777" w:rsidR="00A6715D" w:rsidRPr="003155D8" w:rsidRDefault="00A6715D" w:rsidP="00A47280">
      <w:pPr>
        <w:spacing w:after="0" w:line="240" w:lineRule="auto"/>
        <w:contextualSpacing/>
        <w:rPr>
          <w:rFonts w:ascii="Times New Roman" w:hAnsi="Times New Roman"/>
          <w:bCs/>
          <w:sz w:val="10"/>
          <w:szCs w:val="10"/>
          <w:lang w:val="ro-RO"/>
        </w:rPr>
      </w:pPr>
    </w:p>
    <w:p w14:paraId="7A946807" w14:textId="77777777" w:rsidR="001648C8" w:rsidRPr="003155D8" w:rsidRDefault="001648C8" w:rsidP="00A47280">
      <w:pPr>
        <w:spacing w:after="0" w:line="240" w:lineRule="auto"/>
        <w:contextualSpacing/>
        <w:rPr>
          <w:rFonts w:ascii="Times New Roman" w:hAnsi="Times New Roman"/>
          <w:bCs/>
          <w:sz w:val="10"/>
          <w:szCs w:val="10"/>
          <w:lang w:val="ro-RO"/>
        </w:rPr>
      </w:pPr>
    </w:p>
    <w:p w14:paraId="5CA07B1C" w14:textId="2A67C0D1" w:rsidR="003D453E" w:rsidRPr="003155D8" w:rsidRDefault="00755F20" w:rsidP="00A47280">
      <w:pPr>
        <w:spacing w:after="0" w:line="240" w:lineRule="auto"/>
        <w:contextualSpacing/>
        <w:rPr>
          <w:rFonts w:ascii="Times New Roman" w:hAnsi="Times New Roman"/>
          <w:bCs/>
          <w:sz w:val="10"/>
          <w:szCs w:val="10"/>
          <w:lang w:val="ro-RO"/>
        </w:rPr>
      </w:pPr>
      <w:r w:rsidRPr="003155D8">
        <w:rPr>
          <w:rFonts w:ascii="Times New Roman" w:hAnsi="Times New Roman"/>
          <w:bCs/>
          <w:sz w:val="10"/>
          <w:szCs w:val="10"/>
          <w:lang w:val="ro-RO"/>
        </w:rPr>
        <w:t xml:space="preserve">Red.Tehn </w:t>
      </w:r>
      <w:r w:rsidR="002321B2" w:rsidRPr="003155D8">
        <w:rPr>
          <w:rFonts w:ascii="Times New Roman" w:hAnsi="Times New Roman"/>
          <w:bCs/>
          <w:sz w:val="10"/>
          <w:szCs w:val="10"/>
          <w:lang w:val="ro-RO"/>
        </w:rPr>
        <w:t>T</w:t>
      </w:r>
      <w:r w:rsidR="003D453E" w:rsidRPr="003155D8">
        <w:rPr>
          <w:rFonts w:ascii="Times New Roman" w:hAnsi="Times New Roman"/>
          <w:bCs/>
          <w:sz w:val="10"/>
          <w:szCs w:val="10"/>
          <w:lang w:val="ro-RO"/>
        </w:rPr>
        <w:t>.L.R</w:t>
      </w:r>
      <w:r w:rsidR="00A17EEA" w:rsidRPr="003155D8">
        <w:rPr>
          <w:rFonts w:ascii="Times New Roman" w:hAnsi="Times New Roman"/>
          <w:bCs/>
          <w:sz w:val="10"/>
          <w:szCs w:val="10"/>
          <w:lang w:val="ro-RO"/>
        </w:rPr>
        <w:t>.</w:t>
      </w:r>
      <w:r w:rsidRPr="003155D8">
        <w:rPr>
          <w:rFonts w:ascii="Times New Roman" w:hAnsi="Times New Roman"/>
          <w:bCs/>
          <w:sz w:val="10"/>
          <w:szCs w:val="10"/>
          <w:lang w:val="ro-RO"/>
        </w:rPr>
        <w:t>/Ex.5</w:t>
      </w:r>
    </w:p>
    <w:p w14:paraId="75670F98" w14:textId="0DCE2765" w:rsidR="00104374" w:rsidRPr="003155D8" w:rsidRDefault="00104374">
      <w:pPr>
        <w:spacing w:after="160" w:line="259" w:lineRule="auto"/>
        <w:rPr>
          <w:rFonts w:ascii="Times New Roman" w:hAnsi="Times New Roman"/>
          <w:bCs/>
          <w:sz w:val="10"/>
          <w:szCs w:val="10"/>
          <w:lang w:val="ro-RO"/>
        </w:rPr>
      </w:pPr>
      <w:r w:rsidRPr="003155D8">
        <w:rPr>
          <w:rFonts w:ascii="Times New Roman" w:hAnsi="Times New Roman"/>
          <w:bCs/>
          <w:sz w:val="10"/>
          <w:szCs w:val="10"/>
          <w:lang w:val="ro-RO"/>
        </w:rPr>
        <w:br w:type="page"/>
      </w:r>
    </w:p>
    <w:p w14:paraId="670C0B84" w14:textId="0612927B" w:rsidR="00755F20" w:rsidRPr="00F24597" w:rsidRDefault="00755F20" w:rsidP="00A47280">
      <w:pPr>
        <w:spacing w:after="0" w:line="240" w:lineRule="auto"/>
        <w:contextualSpacing/>
        <w:jc w:val="both"/>
        <w:rPr>
          <w:rFonts w:ascii="Times New Roman" w:hAnsi="Times New Roman"/>
          <w:b/>
          <w:sz w:val="24"/>
          <w:szCs w:val="24"/>
          <w:lang w:val="ro-RO"/>
        </w:rPr>
      </w:pPr>
      <w:r w:rsidRPr="00F24597">
        <w:rPr>
          <w:rFonts w:ascii="Times New Roman" w:hAnsi="Times New Roman"/>
          <w:b/>
          <w:sz w:val="24"/>
          <w:szCs w:val="24"/>
          <w:lang w:val="ro-RO"/>
        </w:rPr>
        <w:lastRenderedPageBreak/>
        <w:t>ROMÂNIA</w:t>
      </w:r>
    </w:p>
    <w:p w14:paraId="5422A2E4" w14:textId="77777777" w:rsidR="00755F20" w:rsidRPr="00F24597" w:rsidRDefault="00755F20" w:rsidP="00A47280">
      <w:pPr>
        <w:spacing w:after="0" w:line="240" w:lineRule="auto"/>
        <w:contextualSpacing/>
        <w:jc w:val="both"/>
        <w:rPr>
          <w:rFonts w:ascii="Times New Roman" w:hAnsi="Times New Roman"/>
          <w:b/>
          <w:sz w:val="24"/>
          <w:szCs w:val="24"/>
          <w:lang w:val="ro-RO"/>
        </w:rPr>
      </w:pPr>
      <w:r w:rsidRPr="00F24597">
        <w:rPr>
          <w:rFonts w:ascii="Times New Roman" w:hAnsi="Times New Roman"/>
          <w:b/>
          <w:sz w:val="24"/>
          <w:szCs w:val="24"/>
          <w:lang w:val="ro-RO"/>
        </w:rPr>
        <w:t>JUDEŢUL SATU MARE</w:t>
      </w:r>
    </w:p>
    <w:p w14:paraId="4FCFD9CC" w14:textId="77777777" w:rsidR="00755F20" w:rsidRPr="00F24597" w:rsidRDefault="00755F20" w:rsidP="00A47280">
      <w:pPr>
        <w:spacing w:after="0" w:line="240" w:lineRule="auto"/>
        <w:contextualSpacing/>
        <w:jc w:val="both"/>
        <w:rPr>
          <w:rFonts w:ascii="Times New Roman" w:hAnsi="Times New Roman"/>
          <w:b/>
          <w:bCs/>
          <w:sz w:val="24"/>
          <w:szCs w:val="24"/>
          <w:lang w:val="ro-RO"/>
        </w:rPr>
      </w:pPr>
      <w:r w:rsidRPr="00F24597">
        <w:rPr>
          <w:rFonts w:ascii="Times New Roman" w:hAnsi="Times New Roman"/>
          <w:b/>
          <w:bCs/>
          <w:sz w:val="24"/>
          <w:szCs w:val="24"/>
          <w:lang w:val="ro-RO"/>
        </w:rPr>
        <w:t xml:space="preserve">CONSILIUL JUDEŢEAN </w:t>
      </w:r>
    </w:p>
    <w:p w14:paraId="73E34032" w14:textId="77777777" w:rsidR="00755F20" w:rsidRPr="00F24597" w:rsidRDefault="00755F20" w:rsidP="00A47280">
      <w:pPr>
        <w:spacing w:after="0" w:line="240" w:lineRule="auto"/>
        <w:contextualSpacing/>
        <w:jc w:val="both"/>
        <w:rPr>
          <w:rFonts w:ascii="Times New Roman" w:hAnsi="Times New Roman"/>
          <w:b/>
          <w:bCs/>
          <w:sz w:val="24"/>
          <w:szCs w:val="24"/>
          <w:lang w:val="ro-RO"/>
        </w:rPr>
      </w:pPr>
      <w:r w:rsidRPr="00F24597">
        <w:rPr>
          <w:rFonts w:ascii="Times New Roman" w:hAnsi="Times New Roman"/>
          <w:b/>
          <w:sz w:val="24"/>
          <w:szCs w:val="24"/>
          <w:lang w:val="ro-RO"/>
        </w:rPr>
        <w:t>CABINET PREŞEDINTE</w:t>
      </w:r>
    </w:p>
    <w:p w14:paraId="7022BD3D" w14:textId="236C59D3" w:rsidR="00755F20" w:rsidRPr="00F24597" w:rsidRDefault="00755F20" w:rsidP="00A47280">
      <w:pPr>
        <w:spacing w:after="0" w:line="240" w:lineRule="auto"/>
        <w:contextualSpacing/>
        <w:jc w:val="both"/>
        <w:rPr>
          <w:rFonts w:ascii="Times New Roman" w:hAnsi="Times New Roman"/>
          <w:b/>
          <w:sz w:val="24"/>
          <w:szCs w:val="24"/>
          <w:lang w:val="ro-RO"/>
        </w:rPr>
      </w:pPr>
      <w:r w:rsidRPr="00F24597">
        <w:rPr>
          <w:rFonts w:ascii="Times New Roman" w:hAnsi="Times New Roman"/>
          <w:b/>
          <w:sz w:val="24"/>
          <w:szCs w:val="24"/>
          <w:lang w:val="ro-RO"/>
        </w:rPr>
        <w:t>Nr.___________________ 202</w:t>
      </w:r>
      <w:r w:rsidR="00104374" w:rsidRPr="00F24597">
        <w:rPr>
          <w:rFonts w:ascii="Times New Roman" w:hAnsi="Times New Roman"/>
          <w:b/>
          <w:sz w:val="24"/>
          <w:szCs w:val="24"/>
          <w:lang w:val="ro-RO"/>
        </w:rPr>
        <w:t>6</w:t>
      </w:r>
    </w:p>
    <w:p w14:paraId="7FC2CFC2" w14:textId="77777777" w:rsidR="00755F20" w:rsidRPr="00F24597" w:rsidRDefault="00755F20" w:rsidP="00A47280">
      <w:pPr>
        <w:spacing w:after="0" w:line="240" w:lineRule="auto"/>
        <w:contextualSpacing/>
        <w:jc w:val="both"/>
        <w:rPr>
          <w:rFonts w:ascii="Times New Roman" w:hAnsi="Times New Roman"/>
          <w:b/>
          <w:sz w:val="24"/>
          <w:szCs w:val="24"/>
          <w:lang w:val="ro-RO"/>
        </w:rPr>
      </w:pPr>
    </w:p>
    <w:p w14:paraId="33BB9082" w14:textId="77777777" w:rsidR="00FE4972" w:rsidRPr="00F24597" w:rsidRDefault="00FE4972" w:rsidP="00A47280">
      <w:pPr>
        <w:spacing w:after="0" w:line="240" w:lineRule="auto"/>
        <w:contextualSpacing/>
        <w:jc w:val="both"/>
        <w:rPr>
          <w:rFonts w:ascii="Times New Roman" w:hAnsi="Times New Roman"/>
          <w:b/>
          <w:sz w:val="24"/>
          <w:szCs w:val="24"/>
          <w:lang w:val="ro-RO"/>
        </w:rPr>
      </w:pPr>
    </w:p>
    <w:p w14:paraId="6FA93664" w14:textId="77777777" w:rsidR="00755F20" w:rsidRPr="00F24597" w:rsidRDefault="00755F20" w:rsidP="00A47280">
      <w:pPr>
        <w:spacing w:after="0" w:line="240" w:lineRule="auto"/>
        <w:contextualSpacing/>
        <w:jc w:val="center"/>
        <w:rPr>
          <w:rFonts w:ascii="Times New Roman" w:hAnsi="Times New Roman"/>
          <w:b/>
          <w:sz w:val="24"/>
          <w:szCs w:val="24"/>
          <w:lang w:val="ro-RO"/>
        </w:rPr>
      </w:pPr>
      <w:r w:rsidRPr="00F24597">
        <w:rPr>
          <w:rFonts w:ascii="Times New Roman" w:hAnsi="Times New Roman"/>
          <w:b/>
          <w:sz w:val="24"/>
          <w:szCs w:val="24"/>
          <w:lang w:val="ro-RO"/>
        </w:rPr>
        <w:t>REFERAT DE APROBARE</w:t>
      </w:r>
    </w:p>
    <w:p w14:paraId="23D50554" w14:textId="6D4FACF8" w:rsidR="00104374" w:rsidRPr="00F24597" w:rsidRDefault="00104374" w:rsidP="00104374">
      <w:pPr>
        <w:spacing w:after="0" w:line="240" w:lineRule="auto"/>
        <w:contextualSpacing/>
        <w:jc w:val="center"/>
        <w:rPr>
          <w:rFonts w:ascii="Times New Roman" w:hAnsi="Times New Roman"/>
          <w:b/>
          <w:sz w:val="24"/>
          <w:szCs w:val="24"/>
          <w:lang w:val="ro-RO"/>
        </w:rPr>
      </w:pPr>
      <w:bookmarkStart w:id="2" w:name="_Hlk100319612"/>
      <w:bookmarkStart w:id="3" w:name="_Hlk100319717"/>
      <w:r w:rsidRPr="00F24597">
        <w:rPr>
          <w:rFonts w:ascii="Times New Roman" w:hAnsi="Times New Roman"/>
          <w:b/>
          <w:sz w:val="24"/>
          <w:szCs w:val="24"/>
          <w:lang w:val="ro-RO"/>
        </w:rPr>
        <w:t xml:space="preserve">pentru modificarea </w:t>
      </w:r>
      <w:r w:rsidR="009379BA" w:rsidRPr="00F24597">
        <w:rPr>
          <w:rFonts w:ascii="Times New Roman" w:hAnsi="Times New Roman"/>
          <w:b/>
          <w:sz w:val="24"/>
          <w:szCs w:val="24"/>
          <w:lang w:val="ro-RO"/>
        </w:rPr>
        <w:t xml:space="preserve">și completarea </w:t>
      </w:r>
      <w:r w:rsidRPr="00F24597">
        <w:rPr>
          <w:rFonts w:ascii="Times New Roman" w:hAnsi="Times New Roman"/>
          <w:b/>
          <w:sz w:val="24"/>
          <w:szCs w:val="24"/>
          <w:lang w:val="ro-RO"/>
        </w:rPr>
        <w:t xml:space="preserve">Hotărârii Consiliului </w:t>
      </w:r>
      <w:r w:rsidR="00A33212" w:rsidRPr="00F24597">
        <w:rPr>
          <w:rFonts w:ascii="Times New Roman" w:hAnsi="Times New Roman"/>
          <w:b/>
          <w:sz w:val="24"/>
          <w:szCs w:val="24"/>
          <w:lang w:val="ro-RO"/>
        </w:rPr>
        <w:t>Județean</w:t>
      </w:r>
      <w:r w:rsidRPr="00F24597">
        <w:rPr>
          <w:rFonts w:ascii="Times New Roman" w:hAnsi="Times New Roman"/>
          <w:b/>
          <w:sz w:val="24"/>
          <w:szCs w:val="24"/>
          <w:lang w:val="ro-RO"/>
        </w:rPr>
        <w:t xml:space="preserve"> Satu Mare nr. 99/2025 privind aprobarea proiectului ,,Instalații de producere a energiei electrice din surse regenerabile de energie cu capacitatea de stocare integrată la Aeroportul Satu Mare” și a cheltuielilor legate de proiect,</w:t>
      </w:r>
    </w:p>
    <w:p w14:paraId="2E2C78F7" w14:textId="3E3A1CA4" w:rsidR="00C81694" w:rsidRPr="00F24597" w:rsidRDefault="00104374" w:rsidP="00104374">
      <w:pPr>
        <w:spacing w:after="0" w:line="240" w:lineRule="auto"/>
        <w:contextualSpacing/>
        <w:jc w:val="center"/>
        <w:rPr>
          <w:rFonts w:ascii="Times New Roman" w:hAnsi="Times New Roman"/>
          <w:b/>
          <w:bCs/>
          <w:sz w:val="24"/>
          <w:szCs w:val="24"/>
          <w:lang w:val="ro-RO"/>
        </w:rPr>
      </w:pPr>
      <w:r w:rsidRPr="00F24597">
        <w:rPr>
          <w:rFonts w:ascii="Times New Roman" w:hAnsi="Times New Roman"/>
          <w:b/>
          <w:sz w:val="24"/>
          <w:szCs w:val="24"/>
          <w:lang w:val="ro-RO"/>
        </w:rPr>
        <w:t xml:space="preserve"> în vederea depunerii acestuia spre finanțare de către R.A. Aeroportul Satu Mare</w:t>
      </w:r>
    </w:p>
    <w:p w14:paraId="7B296143" w14:textId="77777777" w:rsidR="00C81694" w:rsidRPr="00F24597" w:rsidRDefault="00C81694" w:rsidP="00C81694">
      <w:pPr>
        <w:spacing w:after="0" w:line="240" w:lineRule="auto"/>
        <w:contextualSpacing/>
        <w:jc w:val="center"/>
        <w:rPr>
          <w:rFonts w:ascii="Times New Roman" w:hAnsi="Times New Roman"/>
          <w:b/>
          <w:sz w:val="24"/>
          <w:szCs w:val="24"/>
          <w:lang w:val="ro-RO"/>
        </w:rPr>
      </w:pPr>
    </w:p>
    <w:p w14:paraId="2BAA9C31" w14:textId="77777777" w:rsidR="00E16EE6" w:rsidRPr="00F24597" w:rsidRDefault="00E16EE6" w:rsidP="00E16EE6">
      <w:pPr>
        <w:spacing w:after="0" w:line="240" w:lineRule="auto"/>
        <w:ind w:firstLine="708"/>
        <w:contextualSpacing/>
        <w:jc w:val="both"/>
        <w:rPr>
          <w:rFonts w:ascii="Times New Roman" w:hAnsi="Times New Roman"/>
          <w:sz w:val="24"/>
          <w:szCs w:val="24"/>
          <w:lang w:val="ro-RO"/>
        </w:rPr>
      </w:pPr>
      <w:r w:rsidRPr="00F24597">
        <w:rPr>
          <w:rFonts w:ascii="Times New Roman" w:hAnsi="Times New Roman"/>
          <w:sz w:val="24"/>
          <w:szCs w:val="24"/>
          <w:lang w:val="ro-RO"/>
        </w:rPr>
        <w:t xml:space="preserve">Regia Autonomă Aeroportul Satu Mare dorește să obțină finanțare din fondurile alocate României prin Fondul pentru modernizare (FM) pentru proiecte de investiții în noi capacități de producere a energiei electrice produsă din surse regenerabile pentru autoconsumul aerodromurilor, inclusiv sisteme de stocare a energiei, în vederea susținerii unei economii cu emisii scăzute de carbon și atingerii obiectivelor asumate de România în cadrul Planului Național Integrat în domeniul Energiei și Schimbărilor Climatice (PNIESC). </w:t>
      </w:r>
    </w:p>
    <w:p w14:paraId="38B3E46C" w14:textId="74BE8E91" w:rsidR="00E16EE6" w:rsidRPr="00F24597" w:rsidRDefault="00E16EE6" w:rsidP="00E16EE6">
      <w:pPr>
        <w:spacing w:after="0" w:line="240" w:lineRule="auto"/>
        <w:ind w:firstLine="720"/>
        <w:contextualSpacing/>
        <w:jc w:val="both"/>
        <w:rPr>
          <w:rFonts w:ascii="Times New Roman" w:hAnsi="Times New Roman"/>
          <w:sz w:val="24"/>
          <w:szCs w:val="24"/>
          <w:lang w:val="ro-RO"/>
        </w:rPr>
      </w:pPr>
      <w:r w:rsidRPr="00F24597">
        <w:rPr>
          <w:rFonts w:ascii="Times New Roman" w:hAnsi="Times New Roman"/>
          <w:sz w:val="24"/>
          <w:szCs w:val="24"/>
          <w:lang w:val="ro-RO"/>
        </w:rPr>
        <w:t>Obiectivul general al proiectului: va conduce la creșterea ponderii energiei din surse regenerabile în concordanță cu strategia Uniunii Europene, precum si cu angajamentele Uniunii</w:t>
      </w:r>
      <w:r w:rsidR="00382390" w:rsidRPr="00F24597">
        <w:rPr>
          <w:rFonts w:ascii="Times New Roman" w:hAnsi="Times New Roman"/>
          <w:sz w:val="24"/>
          <w:szCs w:val="24"/>
          <w:lang w:val="ro-RO"/>
        </w:rPr>
        <w:t xml:space="preserve"> Europene</w:t>
      </w:r>
      <w:r w:rsidRPr="00F24597">
        <w:rPr>
          <w:rFonts w:ascii="Times New Roman" w:hAnsi="Times New Roman"/>
          <w:sz w:val="24"/>
          <w:szCs w:val="24"/>
          <w:lang w:val="ro-RO"/>
        </w:rPr>
        <w:t xml:space="preserve"> de a pune în aplicare Acordul de la Paris și obiectivele de dezvoltare durabilă a ONU, contribuind la atingerea obiectivelor asumate de România în cadrul Planului Național Integrat în domeniul Energiei și Schimbărilor Climatice 2021- 2030. Obiectivul proiectului este realizarea unei centrale fotovoltaice de 0,9</w:t>
      </w:r>
      <w:r w:rsidR="00286AAC" w:rsidRPr="00F24597">
        <w:rPr>
          <w:rFonts w:ascii="Times New Roman" w:hAnsi="Times New Roman"/>
          <w:sz w:val="24"/>
          <w:szCs w:val="24"/>
          <w:lang w:val="ro-RO"/>
        </w:rPr>
        <w:t>5</w:t>
      </w:r>
      <w:r w:rsidRPr="00F24597">
        <w:rPr>
          <w:rFonts w:ascii="Times New Roman" w:hAnsi="Times New Roman"/>
          <w:sz w:val="24"/>
          <w:szCs w:val="24"/>
          <w:lang w:val="ro-RO"/>
        </w:rPr>
        <w:t xml:space="preserve"> MW pentru producerea de energie electrică destinată exclusiv consumului propriu, inclusiv </w:t>
      </w:r>
      <w:r w:rsidR="00534F00" w:rsidRPr="00F24597">
        <w:rPr>
          <w:rFonts w:ascii="Times New Roman" w:hAnsi="Times New Roman"/>
          <w:sz w:val="24"/>
          <w:szCs w:val="24"/>
          <w:lang w:val="ro-RO"/>
        </w:rPr>
        <w:t xml:space="preserve">un </w:t>
      </w:r>
      <w:r w:rsidRPr="00F24597">
        <w:rPr>
          <w:rFonts w:ascii="Times New Roman" w:hAnsi="Times New Roman"/>
          <w:sz w:val="24"/>
          <w:szCs w:val="24"/>
          <w:lang w:val="ro-RO"/>
        </w:rPr>
        <w:t>sistem de stocare a energiei de 2,0</w:t>
      </w:r>
      <w:r w:rsidR="00534F00" w:rsidRPr="00F24597">
        <w:rPr>
          <w:rFonts w:ascii="Times New Roman" w:hAnsi="Times New Roman"/>
          <w:sz w:val="24"/>
          <w:szCs w:val="24"/>
          <w:lang w:val="ro-RO"/>
        </w:rPr>
        <w:t>7</w:t>
      </w:r>
      <w:r w:rsidRPr="00F24597">
        <w:rPr>
          <w:rFonts w:ascii="Times New Roman" w:hAnsi="Times New Roman"/>
          <w:sz w:val="24"/>
          <w:szCs w:val="24"/>
          <w:lang w:val="ro-RO"/>
        </w:rPr>
        <w:t xml:space="preserve"> MWh. </w:t>
      </w:r>
    </w:p>
    <w:p w14:paraId="684EC731" w14:textId="5DA59FF2" w:rsidR="00E16EE6" w:rsidRPr="00F24597" w:rsidRDefault="00E16EE6" w:rsidP="00E16EE6">
      <w:pPr>
        <w:spacing w:after="0" w:line="240" w:lineRule="auto"/>
        <w:ind w:firstLine="720"/>
        <w:contextualSpacing/>
        <w:jc w:val="both"/>
        <w:rPr>
          <w:rFonts w:ascii="Times New Roman" w:hAnsi="Times New Roman"/>
          <w:sz w:val="24"/>
          <w:szCs w:val="24"/>
          <w:lang w:val="ro-RO"/>
        </w:rPr>
      </w:pPr>
      <w:r w:rsidRPr="00F24597">
        <w:rPr>
          <w:rFonts w:ascii="Times New Roman" w:hAnsi="Times New Roman"/>
          <w:sz w:val="24"/>
          <w:szCs w:val="24"/>
          <w:lang w:val="ro-RO"/>
        </w:rPr>
        <w:t xml:space="preserve">Atingerea obiectivului general conduce la decongestionarea SEN prin utilizarea de noi capacități de producție a energiei electrice și prin creșterea producției de energie electrică din surse regenerabile. Obiectivul general generează o economie mai eficientă din punct de vedere al utilizării resurselor, mai ecologică și mai competitivă prin reducerea emisiilor cu efect de seră și creșterea ponderii energiei regenerabile în totalul consumului de energie primară. Totodată, </w:t>
      </w:r>
      <w:r w:rsidR="00EC4EE1" w:rsidRPr="00F24597">
        <w:rPr>
          <w:rFonts w:ascii="Times New Roman" w:hAnsi="Times New Roman"/>
          <w:sz w:val="24"/>
          <w:szCs w:val="24"/>
          <w:lang w:val="ro-RO"/>
        </w:rPr>
        <w:t>prin</w:t>
      </w:r>
      <w:r w:rsidRPr="00F24597">
        <w:rPr>
          <w:rFonts w:ascii="Times New Roman" w:hAnsi="Times New Roman"/>
          <w:sz w:val="24"/>
          <w:szCs w:val="24"/>
          <w:lang w:val="ro-RO"/>
        </w:rPr>
        <w:t xml:space="preserve"> proiect</w:t>
      </w:r>
      <w:r w:rsidR="00EC4EE1" w:rsidRPr="00F24597">
        <w:rPr>
          <w:rFonts w:ascii="Times New Roman" w:hAnsi="Times New Roman"/>
          <w:sz w:val="24"/>
          <w:szCs w:val="24"/>
          <w:lang w:val="ro-RO"/>
        </w:rPr>
        <w:t xml:space="preserve"> se</w:t>
      </w:r>
      <w:r w:rsidRPr="00F24597">
        <w:rPr>
          <w:rFonts w:ascii="Times New Roman" w:hAnsi="Times New Roman"/>
          <w:sz w:val="24"/>
          <w:szCs w:val="24"/>
          <w:lang w:val="ro-RO"/>
        </w:rPr>
        <w:t xml:space="preserve"> asigură sprijinirea tranziției către un sector aeronautic sustenabil</w:t>
      </w:r>
      <w:r w:rsidR="00553FC3" w:rsidRPr="00F24597">
        <w:rPr>
          <w:rFonts w:ascii="Times New Roman" w:hAnsi="Times New Roman"/>
          <w:sz w:val="24"/>
          <w:szCs w:val="24"/>
          <w:lang w:val="ro-RO"/>
        </w:rPr>
        <w:t>,</w:t>
      </w:r>
      <w:r w:rsidRPr="00F24597">
        <w:rPr>
          <w:rFonts w:ascii="Times New Roman" w:hAnsi="Times New Roman"/>
          <w:sz w:val="24"/>
          <w:szCs w:val="24"/>
          <w:lang w:val="ro-RO"/>
        </w:rPr>
        <w:t xml:space="preserve"> prin dezvoltarea unei capacități proprii de producție de energie electrică din surse regenerabile pentru autoconsum, inclusiv integrarea unor sisteme de stocare a energiei, în vederea reducerii emisiilor de gaze cu efect de seră, a creșterii eficienței energetice și a consolidării securității energetice la nivel național.</w:t>
      </w:r>
    </w:p>
    <w:p w14:paraId="3906D9B8" w14:textId="4DD1BAEA" w:rsidR="00C20D01" w:rsidRPr="00F24597" w:rsidRDefault="006932DD" w:rsidP="00C20D01">
      <w:pPr>
        <w:spacing w:after="0" w:line="240" w:lineRule="auto"/>
        <w:ind w:firstLine="720"/>
        <w:contextualSpacing/>
        <w:jc w:val="both"/>
        <w:rPr>
          <w:rFonts w:ascii="Times New Roman" w:hAnsi="Times New Roman"/>
          <w:b/>
          <w:bCs/>
          <w:i/>
          <w:iCs/>
          <w:sz w:val="24"/>
          <w:szCs w:val="24"/>
          <w:lang w:val="ro-RO"/>
        </w:rPr>
      </w:pPr>
      <w:r w:rsidRPr="00F24597">
        <w:rPr>
          <w:rFonts w:ascii="Times New Roman" w:hAnsi="Times New Roman"/>
          <w:sz w:val="24"/>
          <w:szCs w:val="24"/>
          <w:lang w:val="ro-RO"/>
        </w:rPr>
        <w:t xml:space="preserve">În urma adoptării Hotărârii Consiliului </w:t>
      </w:r>
      <w:r w:rsidR="00A33212" w:rsidRPr="00F24597">
        <w:rPr>
          <w:rFonts w:ascii="Times New Roman" w:hAnsi="Times New Roman"/>
          <w:sz w:val="24"/>
          <w:szCs w:val="24"/>
          <w:lang w:val="ro-RO"/>
        </w:rPr>
        <w:t>Județean</w:t>
      </w:r>
      <w:r w:rsidRPr="00F24597">
        <w:rPr>
          <w:rFonts w:ascii="Times New Roman" w:hAnsi="Times New Roman"/>
          <w:sz w:val="24"/>
          <w:szCs w:val="24"/>
          <w:lang w:val="ro-RO"/>
        </w:rPr>
        <w:t xml:space="preserve"> Satu Mare nr. 99/2025</w:t>
      </w:r>
      <w:r w:rsidR="00364BE4" w:rsidRPr="00F24597">
        <w:rPr>
          <w:rFonts w:ascii="Times New Roman" w:hAnsi="Times New Roman"/>
          <w:sz w:val="24"/>
          <w:szCs w:val="24"/>
          <w:lang w:val="ro-RO"/>
        </w:rPr>
        <w:t xml:space="preserve">, având în vedere </w:t>
      </w:r>
      <w:r w:rsidR="00244E13" w:rsidRPr="00F24597">
        <w:rPr>
          <w:rFonts w:ascii="Times New Roman" w:hAnsi="Times New Roman"/>
          <w:sz w:val="24"/>
          <w:szCs w:val="24"/>
          <w:lang w:val="ro-RO"/>
        </w:rPr>
        <w:t xml:space="preserve">recentele </w:t>
      </w:r>
      <w:r w:rsidR="00A33212" w:rsidRPr="00F24597">
        <w:rPr>
          <w:rFonts w:ascii="Times New Roman" w:hAnsi="Times New Roman"/>
          <w:sz w:val="24"/>
          <w:szCs w:val="24"/>
          <w:lang w:val="ro-RO"/>
        </w:rPr>
        <w:t>investiții</w:t>
      </w:r>
      <w:r w:rsidR="00244E13" w:rsidRPr="00F24597">
        <w:rPr>
          <w:rFonts w:ascii="Times New Roman" w:hAnsi="Times New Roman"/>
          <w:sz w:val="24"/>
          <w:szCs w:val="24"/>
          <w:lang w:val="ro-RO"/>
        </w:rPr>
        <w:t xml:space="preserve"> în echipamente </w:t>
      </w:r>
      <w:r w:rsidR="00A33212" w:rsidRPr="00F24597">
        <w:rPr>
          <w:rFonts w:ascii="Times New Roman" w:hAnsi="Times New Roman"/>
          <w:sz w:val="24"/>
          <w:szCs w:val="24"/>
          <w:lang w:val="ro-RO"/>
        </w:rPr>
        <w:t>și</w:t>
      </w:r>
      <w:r w:rsidR="00244E13" w:rsidRPr="00F24597">
        <w:rPr>
          <w:rFonts w:ascii="Times New Roman" w:hAnsi="Times New Roman"/>
          <w:sz w:val="24"/>
          <w:szCs w:val="24"/>
          <w:lang w:val="ro-RO"/>
        </w:rPr>
        <w:t xml:space="preserve"> infrastructură aeroportuară şi a consumului de energie electrică </w:t>
      </w:r>
      <w:r w:rsidR="00FD19AF" w:rsidRPr="00F24597">
        <w:rPr>
          <w:rFonts w:ascii="Times New Roman" w:hAnsi="Times New Roman"/>
          <w:sz w:val="24"/>
          <w:szCs w:val="24"/>
          <w:lang w:val="ro-RO"/>
        </w:rPr>
        <w:t xml:space="preserve">astfel </w:t>
      </w:r>
      <w:r w:rsidR="00244E13" w:rsidRPr="00F24597">
        <w:rPr>
          <w:rFonts w:ascii="Times New Roman" w:hAnsi="Times New Roman"/>
          <w:sz w:val="24"/>
          <w:szCs w:val="24"/>
          <w:lang w:val="ro-RO"/>
        </w:rPr>
        <w:t>crescută</w:t>
      </w:r>
      <w:r w:rsidR="00FD19AF" w:rsidRPr="00F24597">
        <w:rPr>
          <w:rFonts w:ascii="Times New Roman" w:hAnsi="Times New Roman"/>
          <w:sz w:val="24"/>
          <w:szCs w:val="24"/>
          <w:lang w:val="ro-RO"/>
        </w:rPr>
        <w:t xml:space="preserve">, precum şi </w:t>
      </w:r>
      <w:r w:rsidR="00D73B82" w:rsidRPr="00F24597">
        <w:rPr>
          <w:rFonts w:ascii="Times New Roman" w:hAnsi="Times New Roman"/>
          <w:sz w:val="24"/>
          <w:szCs w:val="24"/>
          <w:lang w:val="ro-RO"/>
        </w:rPr>
        <w:t xml:space="preserve">solicitarea </w:t>
      </w:r>
      <w:r w:rsidR="00F350E0" w:rsidRPr="00F24597">
        <w:rPr>
          <w:rFonts w:ascii="Times New Roman" w:hAnsi="Times New Roman"/>
          <w:sz w:val="24"/>
          <w:szCs w:val="24"/>
          <w:lang w:val="ro-RO"/>
        </w:rPr>
        <w:t>Aeroportul</w:t>
      </w:r>
      <w:r w:rsidR="00D73B82" w:rsidRPr="00F24597">
        <w:rPr>
          <w:rFonts w:ascii="Times New Roman" w:hAnsi="Times New Roman"/>
          <w:sz w:val="24"/>
          <w:szCs w:val="24"/>
          <w:lang w:val="ro-RO"/>
        </w:rPr>
        <w:t>ui</w:t>
      </w:r>
      <w:r w:rsidR="00F350E0" w:rsidRPr="00F24597">
        <w:rPr>
          <w:rFonts w:ascii="Times New Roman" w:hAnsi="Times New Roman"/>
          <w:sz w:val="24"/>
          <w:szCs w:val="24"/>
          <w:lang w:val="ro-RO"/>
        </w:rPr>
        <w:t xml:space="preserve"> Satu Mare </w:t>
      </w:r>
      <w:r w:rsidR="00D73B82" w:rsidRPr="00F24597">
        <w:rPr>
          <w:rFonts w:ascii="Times New Roman" w:hAnsi="Times New Roman"/>
          <w:sz w:val="24"/>
          <w:szCs w:val="24"/>
          <w:lang w:val="ro-RO"/>
        </w:rPr>
        <w:t xml:space="preserve">faţă de </w:t>
      </w:r>
      <w:r w:rsidR="00F350E0" w:rsidRPr="00F24597">
        <w:rPr>
          <w:rFonts w:ascii="Times New Roman" w:hAnsi="Times New Roman"/>
          <w:sz w:val="24"/>
          <w:szCs w:val="24"/>
          <w:lang w:val="ro-RO"/>
        </w:rPr>
        <w:t xml:space="preserve">proiectantul Studiului de fezabilitate </w:t>
      </w:r>
      <w:r w:rsidR="00696D90" w:rsidRPr="00F24597">
        <w:rPr>
          <w:rFonts w:ascii="Times New Roman" w:hAnsi="Times New Roman"/>
          <w:sz w:val="24"/>
          <w:szCs w:val="24"/>
          <w:lang w:val="ro-RO"/>
        </w:rPr>
        <w:t xml:space="preserve">pentru a eficientiza </w:t>
      </w:r>
      <w:r w:rsidR="00A33212" w:rsidRPr="00F24597">
        <w:rPr>
          <w:rFonts w:ascii="Times New Roman" w:hAnsi="Times New Roman"/>
          <w:sz w:val="24"/>
          <w:szCs w:val="24"/>
          <w:lang w:val="ro-RO"/>
        </w:rPr>
        <w:t>soluțiile</w:t>
      </w:r>
      <w:r w:rsidR="00696D90" w:rsidRPr="00F24597">
        <w:rPr>
          <w:rFonts w:ascii="Times New Roman" w:hAnsi="Times New Roman"/>
          <w:sz w:val="24"/>
          <w:szCs w:val="24"/>
          <w:lang w:val="ro-RO"/>
        </w:rPr>
        <w:t xml:space="preserve"> </w:t>
      </w:r>
      <w:r w:rsidR="009D2A87" w:rsidRPr="00F24597">
        <w:rPr>
          <w:rFonts w:ascii="Times New Roman" w:hAnsi="Times New Roman"/>
          <w:sz w:val="24"/>
          <w:szCs w:val="24"/>
          <w:lang w:val="ro-RO"/>
        </w:rPr>
        <w:t xml:space="preserve">tehnice astfel încât costul final pe MWh a </w:t>
      </w:r>
      <w:r w:rsidR="00A33212" w:rsidRPr="00F24597">
        <w:rPr>
          <w:rFonts w:ascii="Times New Roman" w:hAnsi="Times New Roman"/>
          <w:sz w:val="24"/>
          <w:szCs w:val="24"/>
          <w:lang w:val="ro-RO"/>
        </w:rPr>
        <w:t>capacităților</w:t>
      </w:r>
      <w:r w:rsidR="009D2A87" w:rsidRPr="00F24597">
        <w:rPr>
          <w:rFonts w:ascii="Times New Roman" w:hAnsi="Times New Roman"/>
          <w:sz w:val="24"/>
          <w:szCs w:val="24"/>
          <w:lang w:val="ro-RO"/>
        </w:rPr>
        <w:t xml:space="preserve"> prevăzute să fie cât mai competitiv</w:t>
      </w:r>
      <w:r w:rsidR="00153112" w:rsidRPr="00F24597">
        <w:rPr>
          <w:rFonts w:ascii="Times New Roman" w:hAnsi="Times New Roman"/>
          <w:sz w:val="24"/>
          <w:szCs w:val="24"/>
          <w:lang w:val="ro-RO"/>
        </w:rPr>
        <w:t xml:space="preserve">, a fost reactualizat studiul de fezabilitate aferent </w:t>
      </w:r>
      <w:r w:rsidR="00A33212" w:rsidRPr="00F24597">
        <w:rPr>
          <w:rFonts w:ascii="Times New Roman" w:hAnsi="Times New Roman"/>
          <w:sz w:val="24"/>
          <w:szCs w:val="24"/>
          <w:lang w:val="ro-RO"/>
        </w:rPr>
        <w:t>investiției</w:t>
      </w:r>
      <w:r w:rsidR="00153112" w:rsidRPr="00F24597">
        <w:rPr>
          <w:rFonts w:ascii="Times New Roman" w:hAnsi="Times New Roman"/>
          <w:sz w:val="24"/>
          <w:szCs w:val="24"/>
          <w:lang w:val="ro-RO"/>
        </w:rPr>
        <w:t xml:space="preserve"> </w:t>
      </w:r>
      <w:r w:rsidR="00CD61E2" w:rsidRPr="00F24597">
        <w:rPr>
          <w:rFonts w:ascii="Times New Roman" w:hAnsi="Times New Roman"/>
          <w:sz w:val="24"/>
          <w:szCs w:val="24"/>
          <w:lang w:val="ro-RO"/>
        </w:rPr>
        <w:t xml:space="preserve">prin luarea în considerare a unor scenarii mai eficiente. Astfel valoarea totală a proiectului a fost redusă </w:t>
      </w:r>
      <w:r w:rsidR="005B359D" w:rsidRPr="00F24597">
        <w:rPr>
          <w:rFonts w:ascii="Times New Roman" w:hAnsi="Times New Roman"/>
          <w:sz w:val="24"/>
          <w:szCs w:val="24"/>
          <w:lang w:val="ro-RO"/>
        </w:rPr>
        <w:t xml:space="preserve">de la 28.202.651,10 lei, aprobată iniţial, la </w:t>
      </w:r>
      <w:r w:rsidR="00837511" w:rsidRPr="00F24597">
        <w:rPr>
          <w:rFonts w:ascii="Times New Roman" w:hAnsi="Times New Roman"/>
          <w:sz w:val="24"/>
          <w:szCs w:val="24"/>
          <w:lang w:val="ro-RO"/>
        </w:rPr>
        <w:t xml:space="preserve">11.776.414,04 lei. </w:t>
      </w:r>
      <w:r w:rsidR="00CC5C43" w:rsidRPr="00F24597">
        <w:rPr>
          <w:rFonts w:ascii="Times New Roman" w:hAnsi="Times New Roman"/>
          <w:sz w:val="24"/>
          <w:szCs w:val="24"/>
          <w:lang w:val="ro-RO"/>
        </w:rPr>
        <w:t>În urma acestei actualizări bu</w:t>
      </w:r>
      <w:r w:rsidR="00C20D01" w:rsidRPr="00F24597">
        <w:rPr>
          <w:rFonts w:ascii="Times New Roman" w:hAnsi="Times New Roman"/>
          <w:sz w:val="24"/>
          <w:szCs w:val="24"/>
          <w:lang w:val="ro-RO"/>
        </w:rPr>
        <w:t>getul proiectului</w:t>
      </w:r>
      <w:r w:rsidR="00CC5C43" w:rsidRPr="00F24597">
        <w:rPr>
          <w:rFonts w:ascii="Times New Roman" w:hAnsi="Times New Roman"/>
          <w:sz w:val="24"/>
          <w:szCs w:val="24"/>
          <w:lang w:val="ro-RO"/>
        </w:rPr>
        <w:t xml:space="preserve"> se schimbă în felul următor:</w:t>
      </w:r>
    </w:p>
    <w:p w14:paraId="6FF8690D" w14:textId="2D85B139" w:rsidR="00CF66E5" w:rsidRPr="00F24597" w:rsidRDefault="00574FA8" w:rsidP="00CF66E5">
      <w:pPr>
        <w:spacing w:after="0"/>
        <w:ind w:left="284"/>
        <w:jc w:val="both"/>
        <w:rPr>
          <w:rFonts w:ascii="Times New Roman" w:eastAsia="Times New Roman" w:hAnsi="Times New Roman"/>
          <w:sz w:val="24"/>
          <w:szCs w:val="24"/>
          <w:lang w:val="ro-RO"/>
        </w:rPr>
      </w:pPr>
      <w:r w:rsidRPr="00F24597">
        <w:rPr>
          <w:rFonts w:ascii="Times New Roman" w:hAnsi="Times New Roman"/>
          <w:sz w:val="24"/>
          <w:szCs w:val="24"/>
          <w:lang w:val="ro-RO"/>
        </w:rPr>
        <w:t xml:space="preserve">- </w:t>
      </w:r>
      <w:r w:rsidR="00C20D01" w:rsidRPr="00F24597">
        <w:rPr>
          <w:rFonts w:ascii="Times New Roman" w:hAnsi="Times New Roman"/>
          <w:sz w:val="24"/>
          <w:szCs w:val="24"/>
          <w:lang w:val="ro-RO"/>
        </w:rPr>
        <w:t xml:space="preserve">Valoarea totală a proiectului este de </w:t>
      </w:r>
      <w:r w:rsidRPr="00F24597">
        <w:rPr>
          <w:rFonts w:ascii="Times New Roman" w:hAnsi="Times New Roman"/>
          <w:b/>
          <w:sz w:val="24"/>
          <w:szCs w:val="24"/>
          <w:lang w:val="ro-RO"/>
        </w:rPr>
        <w:t>11.776.414,04</w:t>
      </w:r>
      <w:r w:rsidR="00C20D01" w:rsidRPr="00F24597">
        <w:rPr>
          <w:rFonts w:ascii="Times New Roman" w:hAnsi="Times New Roman"/>
          <w:b/>
          <w:sz w:val="24"/>
          <w:szCs w:val="24"/>
          <w:lang w:val="ro-RO"/>
        </w:rPr>
        <w:t xml:space="preserve"> lei</w:t>
      </w:r>
      <w:r w:rsidR="00C20D01" w:rsidRPr="00F24597">
        <w:rPr>
          <w:rFonts w:ascii="Times New Roman" w:hAnsi="Times New Roman"/>
          <w:sz w:val="24"/>
          <w:szCs w:val="24"/>
          <w:lang w:val="ro-RO"/>
        </w:rPr>
        <w:t>, inclusiv TVA</w:t>
      </w:r>
      <w:r w:rsidR="00CF66E5" w:rsidRPr="00F24597">
        <w:rPr>
          <w:rFonts w:ascii="Times New Roman" w:hAnsi="Times New Roman"/>
          <w:sz w:val="24"/>
          <w:szCs w:val="24"/>
          <w:lang w:val="ro-RO"/>
        </w:rPr>
        <w:t xml:space="preserve"> </w:t>
      </w:r>
      <w:r w:rsidR="00CF66E5" w:rsidRPr="00F24597">
        <w:rPr>
          <w:rFonts w:ascii="Times New Roman" w:eastAsia="Times New Roman" w:hAnsi="Times New Roman"/>
          <w:sz w:val="24"/>
          <w:szCs w:val="24"/>
          <w:lang w:val="ro-RO"/>
        </w:rPr>
        <w:t>(</w:t>
      </w:r>
      <w:r w:rsidR="0067318B" w:rsidRPr="00F24597">
        <w:rPr>
          <w:rFonts w:ascii="Times New Roman" w:eastAsia="Times New Roman" w:hAnsi="Times New Roman"/>
          <w:sz w:val="24"/>
          <w:szCs w:val="24"/>
          <w:lang w:val="ro-RO"/>
        </w:rPr>
        <w:t>faţă</w:t>
      </w:r>
      <w:r w:rsidR="00CF66E5" w:rsidRPr="00F24597">
        <w:rPr>
          <w:rFonts w:ascii="Times New Roman" w:eastAsia="Times New Roman" w:hAnsi="Times New Roman"/>
          <w:sz w:val="24"/>
          <w:szCs w:val="24"/>
          <w:lang w:val="ro-RO"/>
        </w:rPr>
        <w:t xml:space="preserve"> de 28.202.651,10 lei).</w:t>
      </w:r>
    </w:p>
    <w:p w14:paraId="5BC2ED8B" w14:textId="2B22A8B3" w:rsidR="009D6771" w:rsidRPr="00F24597" w:rsidRDefault="009D6771" w:rsidP="00574FA8">
      <w:pPr>
        <w:spacing w:after="0"/>
        <w:ind w:left="284"/>
        <w:jc w:val="both"/>
        <w:rPr>
          <w:rFonts w:ascii="Times New Roman" w:hAnsi="Times New Roman"/>
          <w:b/>
          <w:sz w:val="24"/>
          <w:szCs w:val="24"/>
          <w:lang w:val="ro-RO"/>
        </w:rPr>
      </w:pPr>
      <w:r w:rsidRPr="00F24597">
        <w:rPr>
          <w:rFonts w:ascii="Times New Roman" w:hAnsi="Times New Roman"/>
          <w:sz w:val="24"/>
          <w:szCs w:val="24"/>
          <w:lang w:val="ro-RO"/>
        </w:rPr>
        <w:t xml:space="preserve">- </w:t>
      </w:r>
      <w:r w:rsidR="00C20D01" w:rsidRPr="00F24597">
        <w:rPr>
          <w:rFonts w:ascii="Times New Roman" w:hAnsi="Times New Roman"/>
          <w:sz w:val="24"/>
          <w:szCs w:val="24"/>
          <w:lang w:val="ro-RO"/>
        </w:rPr>
        <w:t xml:space="preserve">Valoarea totală eligibilă </w:t>
      </w:r>
      <w:r w:rsidRPr="00F24597">
        <w:rPr>
          <w:rFonts w:ascii="Times New Roman" w:hAnsi="Times New Roman"/>
          <w:sz w:val="24"/>
          <w:szCs w:val="24"/>
          <w:lang w:val="ro-RO"/>
        </w:rPr>
        <w:t xml:space="preserve">a proiectului este de </w:t>
      </w:r>
      <w:r w:rsidRPr="00F24597">
        <w:rPr>
          <w:rFonts w:ascii="Times New Roman" w:hAnsi="Times New Roman"/>
          <w:b/>
          <w:sz w:val="24"/>
          <w:szCs w:val="24"/>
          <w:lang w:val="ro-RO"/>
        </w:rPr>
        <w:t>8.074.096,36 lei</w:t>
      </w:r>
      <w:r w:rsidR="00CF66E5" w:rsidRPr="00F24597">
        <w:rPr>
          <w:rFonts w:ascii="Times New Roman" w:eastAsia="Times New Roman" w:hAnsi="Times New Roman"/>
          <w:sz w:val="24"/>
          <w:szCs w:val="24"/>
          <w:lang w:val="ro-RO"/>
        </w:rPr>
        <w:t xml:space="preserve"> (față de 19.552.901,69 lei).</w:t>
      </w:r>
    </w:p>
    <w:p w14:paraId="49138674" w14:textId="646B5E34" w:rsidR="009D0007" w:rsidRPr="00F24597" w:rsidRDefault="009D6771" w:rsidP="00574FA8">
      <w:pPr>
        <w:spacing w:after="0"/>
        <w:ind w:left="284"/>
        <w:jc w:val="both"/>
        <w:rPr>
          <w:rFonts w:ascii="Times New Roman" w:hAnsi="Times New Roman"/>
          <w:bCs/>
          <w:sz w:val="24"/>
          <w:szCs w:val="24"/>
          <w:lang w:val="ro-RO"/>
        </w:rPr>
      </w:pPr>
      <w:r w:rsidRPr="00F24597">
        <w:rPr>
          <w:rFonts w:ascii="Times New Roman" w:hAnsi="Times New Roman"/>
          <w:bCs/>
          <w:sz w:val="24"/>
          <w:szCs w:val="24"/>
          <w:lang w:val="ro-RO"/>
        </w:rPr>
        <w:t xml:space="preserve">- </w:t>
      </w:r>
      <w:r w:rsidRPr="00F24597">
        <w:rPr>
          <w:rFonts w:ascii="Times New Roman" w:hAnsi="Times New Roman"/>
          <w:sz w:val="24"/>
          <w:szCs w:val="24"/>
          <w:lang w:val="ro-RO"/>
        </w:rPr>
        <w:t>Valoarea totală neeligibilă a proiectului este de</w:t>
      </w:r>
      <w:r w:rsidRPr="00F24597">
        <w:rPr>
          <w:rFonts w:ascii="Times New Roman" w:hAnsi="Times New Roman"/>
          <w:bCs/>
          <w:sz w:val="24"/>
          <w:szCs w:val="24"/>
          <w:lang w:val="ro-RO"/>
        </w:rPr>
        <w:t xml:space="preserve"> </w:t>
      </w:r>
      <w:r w:rsidRPr="00F24597">
        <w:rPr>
          <w:rFonts w:ascii="Times New Roman" w:hAnsi="Times New Roman"/>
          <w:b/>
          <w:sz w:val="24"/>
          <w:szCs w:val="24"/>
          <w:lang w:val="ro-RO"/>
        </w:rPr>
        <w:t>3.702.317,68 lei</w:t>
      </w:r>
      <w:r w:rsidR="002C265B" w:rsidRPr="00F24597">
        <w:rPr>
          <w:rFonts w:ascii="Times New Roman" w:hAnsi="Times New Roman"/>
          <w:bCs/>
          <w:sz w:val="24"/>
          <w:szCs w:val="24"/>
          <w:lang w:val="ro-RO"/>
        </w:rPr>
        <w:t xml:space="preserve"> </w:t>
      </w:r>
      <w:r w:rsidR="002C265B" w:rsidRPr="00F24597">
        <w:rPr>
          <w:rFonts w:ascii="Times New Roman" w:eastAsia="Times New Roman" w:hAnsi="Times New Roman"/>
          <w:sz w:val="24"/>
          <w:szCs w:val="24"/>
          <w:lang w:val="ro-RO"/>
        </w:rPr>
        <w:t xml:space="preserve">(față de </w:t>
      </w:r>
      <w:r w:rsidR="004B1AC1" w:rsidRPr="00F24597">
        <w:rPr>
          <w:rFonts w:ascii="Times New Roman" w:eastAsia="Times New Roman" w:hAnsi="Times New Roman"/>
          <w:sz w:val="24"/>
          <w:szCs w:val="24"/>
          <w:lang w:val="ro-RO"/>
        </w:rPr>
        <w:t>8</w:t>
      </w:r>
      <w:r w:rsidR="009D0007" w:rsidRPr="00F24597">
        <w:rPr>
          <w:rFonts w:ascii="Times New Roman" w:eastAsia="Times New Roman" w:hAnsi="Times New Roman"/>
          <w:sz w:val="24"/>
          <w:szCs w:val="24"/>
          <w:lang w:val="ro-RO"/>
        </w:rPr>
        <w:t>.</w:t>
      </w:r>
      <w:r w:rsidR="004B1AC1" w:rsidRPr="00F24597">
        <w:rPr>
          <w:rFonts w:ascii="Times New Roman" w:eastAsia="Times New Roman" w:hAnsi="Times New Roman"/>
          <w:sz w:val="24"/>
          <w:szCs w:val="24"/>
          <w:lang w:val="ro-RO"/>
        </w:rPr>
        <w:t>649</w:t>
      </w:r>
      <w:r w:rsidR="009D0007" w:rsidRPr="00F24597">
        <w:rPr>
          <w:rFonts w:ascii="Times New Roman" w:eastAsia="Times New Roman" w:hAnsi="Times New Roman"/>
          <w:sz w:val="24"/>
          <w:szCs w:val="24"/>
          <w:lang w:val="ro-RO"/>
        </w:rPr>
        <w:t>.</w:t>
      </w:r>
      <w:r w:rsidR="00A3075B" w:rsidRPr="00F24597">
        <w:rPr>
          <w:rFonts w:ascii="Times New Roman" w:eastAsia="Times New Roman" w:hAnsi="Times New Roman"/>
          <w:sz w:val="24"/>
          <w:szCs w:val="24"/>
          <w:lang w:val="ro-RO"/>
        </w:rPr>
        <w:t>749</w:t>
      </w:r>
      <w:r w:rsidR="009D0007" w:rsidRPr="00F24597">
        <w:rPr>
          <w:rFonts w:ascii="Times New Roman" w:eastAsia="Times New Roman" w:hAnsi="Times New Roman"/>
          <w:sz w:val="24"/>
          <w:szCs w:val="24"/>
          <w:lang w:val="ro-RO"/>
        </w:rPr>
        <w:t>,</w:t>
      </w:r>
      <w:r w:rsidR="00A3075B" w:rsidRPr="00F24597">
        <w:rPr>
          <w:rFonts w:ascii="Times New Roman" w:eastAsia="Times New Roman" w:hAnsi="Times New Roman"/>
          <w:sz w:val="24"/>
          <w:szCs w:val="24"/>
          <w:lang w:val="ro-RO"/>
        </w:rPr>
        <w:t>4</w:t>
      </w:r>
      <w:r w:rsidR="009D0007" w:rsidRPr="00F24597">
        <w:rPr>
          <w:rFonts w:ascii="Times New Roman" w:eastAsia="Times New Roman" w:hAnsi="Times New Roman"/>
          <w:sz w:val="24"/>
          <w:szCs w:val="24"/>
          <w:lang w:val="ro-RO"/>
        </w:rPr>
        <w:t xml:space="preserve">1 </w:t>
      </w:r>
      <w:r w:rsidR="002C265B" w:rsidRPr="00F24597">
        <w:rPr>
          <w:rFonts w:ascii="Times New Roman" w:eastAsia="Times New Roman" w:hAnsi="Times New Roman"/>
          <w:sz w:val="24"/>
          <w:szCs w:val="24"/>
          <w:lang w:val="ro-RO"/>
        </w:rPr>
        <w:t>lei)</w:t>
      </w:r>
      <w:r w:rsidR="009D0007" w:rsidRPr="00F24597">
        <w:rPr>
          <w:rFonts w:ascii="Times New Roman" w:hAnsi="Times New Roman"/>
          <w:bCs/>
          <w:sz w:val="24"/>
          <w:szCs w:val="24"/>
          <w:lang w:val="ro-RO"/>
        </w:rPr>
        <w:t>,</w:t>
      </w:r>
      <w:r w:rsidR="00BD326E" w:rsidRPr="00F24597">
        <w:rPr>
          <w:rFonts w:ascii="Times New Roman" w:hAnsi="Times New Roman"/>
          <w:bCs/>
          <w:sz w:val="24"/>
          <w:szCs w:val="24"/>
          <w:lang w:val="ro-RO"/>
        </w:rPr>
        <w:t xml:space="preserve"> </w:t>
      </w:r>
      <w:r w:rsidR="00882B6C" w:rsidRPr="00F24597">
        <w:rPr>
          <w:rFonts w:ascii="Times New Roman" w:hAnsi="Times New Roman"/>
          <w:bCs/>
          <w:sz w:val="24"/>
          <w:szCs w:val="24"/>
          <w:lang w:val="ro-RO"/>
        </w:rPr>
        <w:t>din care:</w:t>
      </w:r>
    </w:p>
    <w:p w14:paraId="30C1F2CC" w14:textId="776A6E39" w:rsidR="00C20D01" w:rsidRPr="00F24597" w:rsidRDefault="00BD326E" w:rsidP="00820FA5">
      <w:pPr>
        <w:pStyle w:val="Listparagraf"/>
        <w:numPr>
          <w:ilvl w:val="0"/>
          <w:numId w:val="9"/>
        </w:numPr>
        <w:jc w:val="both"/>
        <w:rPr>
          <w:rFonts w:cs="Times New Roman"/>
          <w:bCs/>
          <w:lang w:val="ro-RO"/>
        </w:rPr>
      </w:pPr>
      <w:r w:rsidRPr="00F24597">
        <w:rPr>
          <w:rFonts w:cs="Times New Roman"/>
          <w:bCs/>
          <w:lang w:val="ro-RO"/>
        </w:rPr>
        <w:t>2.025.757,68 lei reprezintă T.V.A.-ul necesar implementării proiectului</w:t>
      </w:r>
      <w:r w:rsidR="00C20D01" w:rsidRPr="00F24597">
        <w:rPr>
          <w:rFonts w:cs="Times New Roman"/>
          <w:bCs/>
          <w:lang w:val="ro-RO"/>
        </w:rPr>
        <w:t>.</w:t>
      </w:r>
    </w:p>
    <w:p w14:paraId="51D803A3" w14:textId="1302476A" w:rsidR="004972D0" w:rsidRPr="00F24597" w:rsidRDefault="004972D0" w:rsidP="004972D0">
      <w:pPr>
        <w:pStyle w:val="Listparagraf"/>
        <w:numPr>
          <w:ilvl w:val="0"/>
          <w:numId w:val="9"/>
        </w:numPr>
        <w:jc w:val="both"/>
        <w:rPr>
          <w:rFonts w:cs="Times New Roman"/>
          <w:bCs/>
          <w:lang w:val="ro-RO"/>
        </w:rPr>
      </w:pPr>
      <w:r w:rsidRPr="00F24597">
        <w:rPr>
          <w:rFonts w:cs="Times New Roman"/>
          <w:bCs/>
          <w:lang w:val="ro-RO"/>
        </w:rPr>
        <w:t xml:space="preserve">1.676.560,00 lei reprezintă cheltuieli </w:t>
      </w:r>
      <w:r w:rsidR="0058007E" w:rsidRPr="00F24597">
        <w:rPr>
          <w:rFonts w:cs="Times New Roman"/>
          <w:bCs/>
          <w:lang w:val="ro-RO"/>
        </w:rPr>
        <w:t xml:space="preserve">declarate </w:t>
      </w:r>
      <w:r w:rsidR="003A0CF5" w:rsidRPr="00F24597">
        <w:rPr>
          <w:rFonts w:cs="Times New Roman"/>
          <w:bCs/>
          <w:lang w:val="ro-RO"/>
        </w:rPr>
        <w:t xml:space="preserve">neeligibile în </w:t>
      </w:r>
      <w:r w:rsidRPr="00F24597">
        <w:rPr>
          <w:rFonts w:cs="Times New Roman"/>
          <w:bCs/>
          <w:lang w:val="ro-RO"/>
        </w:rPr>
        <w:t>Ghidul de finanțare</w:t>
      </w:r>
      <w:r w:rsidR="003A0CF5" w:rsidRPr="00F24597">
        <w:rPr>
          <w:rFonts w:cs="Times New Roman"/>
          <w:bCs/>
          <w:lang w:val="ro-RO"/>
        </w:rPr>
        <w:t xml:space="preserve">, dar </w:t>
      </w:r>
      <w:r w:rsidR="0058007E" w:rsidRPr="00F24597">
        <w:rPr>
          <w:rFonts w:cs="Times New Roman"/>
          <w:bCs/>
          <w:lang w:val="ro-RO"/>
        </w:rPr>
        <w:t>obligatorii</w:t>
      </w:r>
      <w:r w:rsidR="003A0CF5" w:rsidRPr="00F24597">
        <w:rPr>
          <w:rFonts w:cs="Times New Roman"/>
          <w:bCs/>
          <w:lang w:val="ro-RO"/>
        </w:rPr>
        <w:t>,</w:t>
      </w:r>
      <w:r w:rsidR="0058007E" w:rsidRPr="00F24597">
        <w:rPr>
          <w:rFonts w:cs="Times New Roman"/>
          <w:bCs/>
          <w:lang w:val="ro-RO"/>
        </w:rPr>
        <w:t xml:space="preserve"> conform</w:t>
      </w:r>
      <w:r w:rsidR="003A0CF5" w:rsidRPr="00F24597">
        <w:rPr>
          <w:rFonts w:cs="Times New Roman"/>
          <w:bCs/>
          <w:lang w:val="ro-RO"/>
        </w:rPr>
        <w:t xml:space="preserve"> </w:t>
      </w:r>
      <w:r w:rsidR="00A33212" w:rsidRPr="00F24597">
        <w:rPr>
          <w:rFonts w:cs="Times New Roman"/>
          <w:bCs/>
          <w:lang w:val="ro-RO"/>
        </w:rPr>
        <w:t>legislației</w:t>
      </w:r>
      <w:r w:rsidRPr="00F24597">
        <w:rPr>
          <w:rFonts w:cs="Times New Roman"/>
          <w:bCs/>
          <w:lang w:val="ro-RO"/>
        </w:rPr>
        <w:t>:</w:t>
      </w:r>
      <w:r w:rsidR="007C6C34" w:rsidRPr="00F24597">
        <w:rPr>
          <w:rFonts w:cs="Times New Roman"/>
          <w:bCs/>
          <w:lang w:val="ro-RO"/>
        </w:rPr>
        <w:t xml:space="preserve"> </w:t>
      </w:r>
    </w:p>
    <w:p w14:paraId="67107162" w14:textId="77777777" w:rsidR="004972D0" w:rsidRPr="00F24597" w:rsidRDefault="004972D0" w:rsidP="007C6C34">
      <w:pPr>
        <w:pStyle w:val="Listparagraf"/>
        <w:numPr>
          <w:ilvl w:val="1"/>
          <w:numId w:val="9"/>
        </w:numPr>
        <w:jc w:val="both"/>
        <w:rPr>
          <w:rFonts w:cs="Times New Roman"/>
          <w:bCs/>
          <w:lang w:val="ro-RO"/>
        </w:rPr>
      </w:pPr>
      <w:r w:rsidRPr="00F24597">
        <w:rPr>
          <w:rFonts w:cs="Times New Roman"/>
          <w:bCs/>
          <w:lang w:val="ro-RO"/>
        </w:rPr>
        <w:t>Amenajări pentru protecția mediului: 10.000 lei</w:t>
      </w:r>
    </w:p>
    <w:p w14:paraId="7CDAAF63" w14:textId="77777777" w:rsidR="004972D0" w:rsidRPr="00F24597" w:rsidRDefault="004972D0" w:rsidP="007C6C34">
      <w:pPr>
        <w:pStyle w:val="Listparagraf"/>
        <w:numPr>
          <w:ilvl w:val="1"/>
          <w:numId w:val="9"/>
        </w:numPr>
        <w:jc w:val="both"/>
        <w:rPr>
          <w:rFonts w:cs="Times New Roman"/>
          <w:bCs/>
          <w:lang w:val="ro-RO"/>
        </w:rPr>
      </w:pPr>
      <w:r w:rsidRPr="00F24597">
        <w:rPr>
          <w:rFonts w:cs="Times New Roman"/>
          <w:bCs/>
          <w:lang w:val="ro-RO"/>
        </w:rPr>
        <w:t>Studii: 30.000 lei</w:t>
      </w:r>
    </w:p>
    <w:p w14:paraId="6C8773A8" w14:textId="77777777" w:rsidR="004972D0" w:rsidRPr="00F24597" w:rsidRDefault="004972D0" w:rsidP="007C6C34">
      <w:pPr>
        <w:pStyle w:val="Listparagraf"/>
        <w:numPr>
          <w:ilvl w:val="1"/>
          <w:numId w:val="9"/>
        </w:numPr>
        <w:jc w:val="both"/>
        <w:rPr>
          <w:rFonts w:cs="Times New Roman"/>
          <w:bCs/>
          <w:lang w:val="ro-RO"/>
        </w:rPr>
      </w:pPr>
      <w:r w:rsidRPr="00F24597">
        <w:rPr>
          <w:rFonts w:cs="Times New Roman"/>
          <w:bCs/>
          <w:lang w:val="ro-RO"/>
        </w:rPr>
        <w:t>DTAC: 44.500 lei</w:t>
      </w:r>
    </w:p>
    <w:p w14:paraId="236CD644" w14:textId="77777777" w:rsidR="004972D0" w:rsidRPr="00F24597" w:rsidRDefault="004972D0" w:rsidP="007C6C34">
      <w:pPr>
        <w:pStyle w:val="Listparagraf"/>
        <w:numPr>
          <w:ilvl w:val="1"/>
          <w:numId w:val="9"/>
        </w:numPr>
        <w:jc w:val="both"/>
        <w:rPr>
          <w:rFonts w:cs="Times New Roman"/>
          <w:bCs/>
          <w:lang w:val="ro-RO"/>
        </w:rPr>
      </w:pPr>
      <w:r w:rsidRPr="00F24597">
        <w:rPr>
          <w:rFonts w:cs="Times New Roman"/>
          <w:bCs/>
          <w:lang w:val="ro-RO"/>
        </w:rPr>
        <w:t>Proiectare (SF+PT): 267.500 lei</w:t>
      </w:r>
    </w:p>
    <w:p w14:paraId="2164A747" w14:textId="77777777" w:rsidR="004972D0" w:rsidRPr="00F24597" w:rsidRDefault="004972D0" w:rsidP="007C6C34">
      <w:pPr>
        <w:pStyle w:val="Listparagraf"/>
        <w:numPr>
          <w:ilvl w:val="1"/>
          <w:numId w:val="9"/>
        </w:numPr>
        <w:jc w:val="both"/>
        <w:rPr>
          <w:rFonts w:cs="Times New Roman"/>
          <w:bCs/>
          <w:lang w:val="ro-RO"/>
        </w:rPr>
      </w:pPr>
      <w:r w:rsidRPr="00F24597">
        <w:rPr>
          <w:rFonts w:cs="Times New Roman"/>
          <w:bCs/>
          <w:lang w:val="ro-RO"/>
        </w:rPr>
        <w:t>Consultanță și audit financiar: 188.720 lei</w:t>
      </w:r>
    </w:p>
    <w:p w14:paraId="2D720797" w14:textId="77777777" w:rsidR="004972D0" w:rsidRPr="00F24597" w:rsidRDefault="004972D0" w:rsidP="007C6C34">
      <w:pPr>
        <w:pStyle w:val="Listparagraf"/>
        <w:numPr>
          <w:ilvl w:val="1"/>
          <w:numId w:val="9"/>
        </w:numPr>
        <w:jc w:val="both"/>
        <w:rPr>
          <w:rFonts w:cs="Times New Roman"/>
          <w:bCs/>
          <w:lang w:val="ro-RO"/>
        </w:rPr>
      </w:pPr>
      <w:r w:rsidRPr="00F24597">
        <w:rPr>
          <w:rFonts w:cs="Times New Roman"/>
          <w:bCs/>
          <w:lang w:val="ro-RO"/>
        </w:rPr>
        <w:t>Asistență tehnică proiectant: 12.000 lei</w:t>
      </w:r>
    </w:p>
    <w:p w14:paraId="29C1398D" w14:textId="7593CC48" w:rsidR="00607957" w:rsidRPr="00F24597" w:rsidRDefault="00D3030E" w:rsidP="007C6C34">
      <w:pPr>
        <w:pStyle w:val="Listparagraf"/>
        <w:numPr>
          <w:ilvl w:val="1"/>
          <w:numId w:val="9"/>
        </w:numPr>
        <w:jc w:val="both"/>
        <w:rPr>
          <w:rFonts w:cs="Times New Roman"/>
          <w:bCs/>
          <w:lang w:val="ro-RO"/>
        </w:rPr>
      </w:pPr>
      <w:r w:rsidRPr="00F24597">
        <w:rPr>
          <w:rFonts w:cs="Times New Roman"/>
          <w:bCs/>
          <w:lang w:val="ro-RO"/>
        </w:rPr>
        <w:t>Coordonator SSM: 7.500 lei</w:t>
      </w:r>
    </w:p>
    <w:p w14:paraId="0A99F98F" w14:textId="77777777" w:rsidR="004972D0" w:rsidRPr="00F24597" w:rsidRDefault="004972D0" w:rsidP="007C6C34">
      <w:pPr>
        <w:pStyle w:val="Listparagraf"/>
        <w:numPr>
          <w:ilvl w:val="1"/>
          <w:numId w:val="9"/>
        </w:numPr>
        <w:jc w:val="both"/>
        <w:rPr>
          <w:rFonts w:cs="Times New Roman"/>
          <w:bCs/>
          <w:lang w:val="ro-RO"/>
        </w:rPr>
      </w:pPr>
      <w:r w:rsidRPr="00F24597">
        <w:rPr>
          <w:rFonts w:cs="Times New Roman"/>
          <w:bCs/>
          <w:lang w:val="ro-RO"/>
        </w:rPr>
        <w:t>Comisioane, taxe, cote: 104.191,25 lei</w:t>
      </w:r>
    </w:p>
    <w:p w14:paraId="072E81D3" w14:textId="2B8E76B3" w:rsidR="00D30459" w:rsidRPr="00F24597" w:rsidRDefault="00AC4D7E" w:rsidP="007C6C34">
      <w:pPr>
        <w:pStyle w:val="Listparagraf"/>
        <w:numPr>
          <w:ilvl w:val="1"/>
          <w:numId w:val="9"/>
        </w:numPr>
        <w:jc w:val="both"/>
        <w:rPr>
          <w:rFonts w:cs="Times New Roman"/>
          <w:bCs/>
          <w:lang w:val="ro-RO"/>
        </w:rPr>
      </w:pPr>
      <w:r w:rsidRPr="00F24597">
        <w:rPr>
          <w:rFonts w:cs="Times New Roman"/>
          <w:bCs/>
          <w:lang w:val="ro-RO"/>
        </w:rPr>
        <w:lastRenderedPageBreak/>
        <w:t>Publicitate: 4.000 lei</w:t>
      </w:r>
    </w:p>
    <w:p w14:paraId="41F667EA" w14:textId="77DAD6E8" w:rsidR="00AC4D7E" w:rsidRPr="00F24597" w:rsidRDefault="00193688" w:rsidP="007C6C34">
      <w:pPr>
        <w:pStyle w:val="Listparagraf"/>
        <w:numPr>
          <w:ilvl w:val="1"/>
          <w:numId w:val="9"/>
        </w:numPr>
        <w:jc w:val="both"/>
        <w:rPr>
          <w:rFonts w:cs="Times New Roman"/>
          <w:bCs/>
          <w:lang w:val="ro-RO"/>
        </w:rPr>
      </w:pPr>
      <w:r w:rsidRPr="00F24597">
        <w:rPr>
          <w:rFonts w:cs="Times New Roman"/>
          <w:bCs/>
          <w:lang w:val="ro-RO"/>
        </w:rPr>
        <w:t>Pregătire personal exploatare: 12.000 lei</w:t>
      </w:r>
    </w:p>
    <w:p w14:paraId="5007A449" w14:textId="77777777" w:rsidR="004972D0" w:rsidRPr="00F24597" w:rsidRDefault="004972D0" w:rsidP="007C6C34">
      <w:pPr>
        <w:pStyle w:val="Listparagraf"/>
        <w:numPr>
          <w:ilvl w:val="1"/>
          <w:numId w:val="9"/>
        </w:numPr>
        <w:jc w:val="both"/>
        <w:rPr>
          <w:rFonts w:cs="Times New Roman"/>
          <w:bCs/>
          <w:lang w:val="ro-RO"/>
        </w:rPr>
      </w:pPr>
      <w:r w:rsidRPr="00F24597">
        <w:rPr>
          <w:rFonts w:cs="Times New Roman"/>
          <w:bCs/>
          <w:lang w:val="ro-RO"/>
        </w:rPr>
        <w:t>Cheltuieli diverse și neprevăzute: 496.148,75 lei</w:t>
      </w:r>
    </w:p>
    <w:p w14:paraId="4C5B067E" w14:textId="215FA786" w:rsidR="00011F9B" w:rsidRPr="00F24597" w:rsidRDefault="004972D0" w:rsidP="007C6C34">
      <w:pPr>
        <w:pStyle w:val="Listparagraf"/>
        <w:numPr>
          <w:ilvl w:val="1"/>
          <w:numId w:val="9"/>
        </w:numPr>
        <w:jc w:val="both"/>
        <w:rPr>
          <w:rFonts w:cs="Times New Roman"/>
          <w:bCs/>
          <w:lang w:val="ro-RO"/>
        </w:rPr>
      </w:pPr>
      <w:r w:rsidRPr="00F24597">
        <w:rPr>
          <w:rFonts w:cs="Times New Roman"/>
          <w:bCs/>
          <w:lang w:val="ro-RO"/>
        </w:rPr>
        <w:t>Marjă de buget (25%): 500.000,00 lei</w:t>
      </w:r>
      <w:r w:rsidR="00750A5C" w:rsidRPr="00F24597">
        <w:rPr>
          <w:rFonts w:cs="Times New Roman"/>
          <w:bCs/>
          <w:lang w:val="ro-RO"/>
        </w:rPr>
        <w:t>.</w:t>
      </w:r>
    </w:p>
    <w:p w14:paraId="4A1F2310" w14:textId="070ED4E4" w:rsidR="00A64C6B" w:rsidRPr="00F24597" w:rsidRDefault="00C20D01" w:rsidP="007F5416">
      <w:pPr>
        <w:spacing w:after="0"/>
        <w:ind w:firstLine="709"/>
        <w:jc w:val="both"/>
        <w:rPr>
          <w:rFonts w:ascii="Times New Roman" w:hAnsi="Times New Roman"/>
          <w:sz w:val="24"/>
          <w:szCs w:val="24"/>
          <w:lang w:val="ro-RO"/>
        </w:rPr>
      </w:pPr>
      <w:r w:rsidRPr="00F24597">
        <w:rPr>
          <w:rFonts w:ascii="Times New Roman" w:hAnsi="Times New Roman"/>
          <w:sz w:val="24"/>
          <w:szCs w:val="24"/>
          <w:lang w:val="ro-RO"/>
        </w:rPr>
        <w:t>Cheltuielile eligibile ale proiectului</w:t>
      </w:r>
      <w:r w:rsidR="00AE6E85" w:rsidRPr="00F24597">
        <w:rPr>
          <w:rFonts w:ascii="Times New Roman" w:hAnsi="Times New Roman"/>
          <w:sz w:val="24"/>
          <w:szCs w:val="24"/>
          <w:lang w:val="ro-RO"/>
        </w:rPr>
        <w:t xml:space="preserve"> beneficiază de </w:t>
      </w:r>
      <w:r w:rsidR="00A33212" w:rsidRPr="00F24597">
        <w:rPr>
          <w:rFonts w:ascii="Times New Roman" w:hAnsi="Times New Roman"/>
          <w:sz w:val="24"/>
          <w:szCs w:val="24"/>
          <w:lang w:val="ro-RO"/>
        </w:rPr>
        <w:t>finanțare</w:t>
      </w:r>
      <w:r w:rsidR="00E43EC0" w:rsidRPr="00F24597">
        <w:rPr>
          <w:rFonts w:ascii="Times New Roman" w:hAnsi="Times New Roman"/>
          <w:sz w:val="24"/>
          <w:szCs w:val="24"/>
          <w:lang w:val="ro-RO"/>
        </w:rPr>
        <w:t xml:space="preserve"> de 100%</w:t>
      </w:r>
      <w:r w:rsidR="00E97E93" w:rsidRPr="00F24597">
        <w:rPr>
          <w:rFonts w:ascii="Times New Roman" w:hAnsi="Times New Roman"/>
          <w:sz w:val="24"/>
          <w:szCs w:val="24"/>
          <w:lang w:val="ro-RO"/>
        </w:rPr>
        <w:t xml:space="preserve">, </w:t>
      </w:r>
      <w:r w:rsidR="00A33212" w:rsidRPr="00F24597">
        <w:rPr>
          <w:rFonts w:ascii="Times New Roman" w:hAnsi="Times New Roman"/>
          <w:sz w:val="24"/>
          <w:szCs w:val="24"/>
          <w:lang w:val="ro-RO"/>
        </w:rPr>
        <w:t>contribuția</w:t>
      </w:r>
      <w:r w:rsidR="00E97E93" w:rsidRPr="00F24597">
        <w:rPr>
          <w:rFonts w:ascii="Times New Roman" w:hAnsi="Times New Roman"/>
          <w:sz w:val="24"/>
          <w:szCs w:val="24"/>
          <w:lang w:val="ro-RO"/>
        </w:rPr>
        <w:t xml:space="preserve"> </w:t>
      </w:r>
      <w:r w:rsidR="00335747" w:rsidRPr="00F24597">
        <w:rPr>
          <w:rFonts w:ascii="Times New Roman" w:hAnsi="Times New Roman"/>
          <w:sz w:val="24"/>
          <w:szCs w:val="24"/>
          <w:lang w:val="ro-RO"/>
        </w:rPr>
        <w:t>beneficiar</w:t>
      </w:r>
      <w:r w:rsidR="001A0073" w:rsidRPr="00F24597">
        <w:rPr>
          <w:rFonts w:ascii="Times New Roman" w:hAnsi="Times New Roman"/>
          <w:sz w:val="24"/>
          <w:szCs w:val="24"/>
          <w:lang w:val="ro-RO"/>
        </w:rPr>
        <w:t>ului fiind asigurarea cheltuielil</w:t>
      </w:r>
      <w:r w:rsidR="00A64C6B" w:rsidRPr="00F24597">
        <w:rPr>
          <w:rFonts w:ascii="Times New Roman" w:hAnsi="Times New Roman"/>
          <w:sz w:val="24"/>
          <w:szCs w:val="24"/>
          <w:lang w:val="ro-RO"/>
        </w:rPr>
        <w:t>or</w:t>
      </w:r>
      <w:r w:rsidR="001A0073" w:rsidRPr="00F24597">
        <w:rPr>
          <w:rFonts w:ascii="Times New Roman" w:hAnsi="Times New Roman"/>
          <w:sz w:val="24"/>
          <w:szCs w:val="24"/>
          <w:lang w:val="ro-RO"/>
        </w:rPr>
        <w:t xml:space="preserve"> neeligibile. </w:t>
      </w:r>
    </w:p>
    <w:p w14:paraId="6AB70B4E" w14:textId="64EA0811" w:rsidR="00707358" w:rsidRPr="00F24597" w:rsidRDefault="00A64C6B" w:rsidP="007F5416">
      <w:pPr>
        <w:spacing w:after="0"/>
        <w:ind w:firstLine="630"/>
        <w:jc w:val="both"/>
        <w:rPr>
          <w:rFonts w:ascii="Times New Roman" w:hAnsi="Times New Roman"/>
          <w:sz w:val="24"/>
          <w:szCs w:val="24"/>
          <w:lang w:val="ro-RO"/>
        </w:rPr>
      </w:pPr>
      <w:r w:rsidRPr="00F24597">
        <w:rPr>
          <w:rFonts w:ascii="Times New Roman" w:hAnsi="Times New Roman"/>
          <w:sz w:val="24"/>
          <w:szCs w:val="24"/>
          <w:lang w:val="ro-RO"/>
        </w:rPr>
        <w:t>În urma modificărilor aduse studiului de fezabilitate</w:t>
      </w:r>
      <w:r w:rsidR="0082720B" w:rsidRPr="00F24597">
        <w:rPr>
          <w:rFonts w:ascii="Times New Roman" w:hAnsi="Times New Roman"/>
          <w:sz w:val="24"/>
          <w:szCs w:val="24"/>
          <w:lang w:val="ro-RO"/>
        </w:rPr>
        <w:t xml:space="preserve">, indicatorii tehnico-economici ai obiectivului de </w:t>
      </w:r>
      <w:r w:rsidR="00A33212" w:rsidRPr="00F24597">
        <w:rPr>
          <w:rFonts w:ascii="Times New Roman" w:hAnsi="Times New Roman"/>
          <w:sz w:val="24"/>
          <w:szCs w:val="24"/>
          <w:lang w:val="ro-RO"/>
        </w:rPr>
        <w:t>investiții</w:t>
      </w:r>
      <w:r w:rsidR="0082720B" w:rsidRPr="00F24597">
        <w:rPr>
          <w:rFonts w:ascii="Times New Roman" w:hAnsi="Times New Roman"/>
          <w:sz w:val="24"/>
          <w:szCs w:val="24"/>
          <w:lang w:val="ro-RO"/>
        </w:rPr>
        <w:t xml:space="preserve"> </w:t>
      </w:r>
      <w:r w:rsidR="00464A97" w:rsidRPr="00F24597">
        <w:rPr>
          <w:rFonts w:ascii="Times New Roman" w:hAnsi="Times New Roman"/>
          <w:sz w:val="24"/>
          <w:szCs w:val="24"/>
          <w:lang w:val="ro-RO"/>
        </w:rPr>
        <w:t xml:space="preserve">din cadrul proiectului </w:t>
      </w:r>
      <w:r w:rsidR="0082720B" w:rsidRPr="00F24597">
        <w:rPr>
          <w:rFonts w:ascii="Times New Roman" w:hAnsi="Times New Roman"/>
          <w:sz w:val="24"/>
          <w:szCs w:val="24"/>
          <w:lang w:val="ro-RO"/>
        </w:rPr>
        <w:t>se modific</w:t>
      </w:r>
      <w:r w:rsidR="00464A97" w:rsidRPr="00F24597">
        <w:rPr>
          <w:rFonts w:ascii="Times New Roman" w:hAnsi="Times New Roman"/>
          <w:sz w:val="24"/>
          <w:szCs w:val="24"/>
          <w:lang w:val="ro-RO"/>
        </w:rPr>
        <w:t>ă</w:t>
      </w:r>
      <w:r w:rsidR="000E6EB3" w:rsidRPr="00F24597">
        <w:rPr>
          <w:rFonts w:ascii="Times New Roman" w:hAnsi="Times New Roman"/>
          <w:sz w:val="24"/>
          <w:szCs w:val="24"/>
          <w:lang w:val="ro-RO"/>
        </w:rPr>
        <w:t>, conform Anexei.</w:t>
      </w:r>
    </w:p>
    <w:bookmarkEnd w:id="2"/>
    <w:p w14:paraId="36344AC1" w14:textId="5E3571D8" w:rsidR="00755F20" w:rsidRPr="00F24597" w:rsidRDefault="00755F20" w:rsidP="00A47280">
      <w:pPr>
        <w:spacing w:after="0" w:line="240" w:lineRule="auto"/>
        <w:ind w:firstLine="630"/>
        <w:contextualSpacing/>
        <w:jc w:val="both"/>
        <w:rPr>
          <w:rFonts w:ascii="Times New Roman" w:hAnsi="Times New Roman"/>
          <w:iCs/>
          <w:sz w:val="24"/>
          <w:szCs w:val="24"/>
          <w:lang w:val="ro-RO"/>
        </w:rPr>
      </w:pPr>
      <w:r w:rsidRPr="00F24597">
        <w:rPr>
          <w:rFonts w:ascii="Times New Roman" w:hAnsi="Times New Roman"/>
          <w:iCs/>
          <w:sz w:val="24"/>
          <w:szCs w:val="24"/>
          <w:lang w:val="ro-RO"/>
        </w:rPr>
        <w:t>Având în vedere cele de mai sus,</w:t>
      </w:r>
    </w:p>
    <w:p w14:paraId="0F24A329" w14:textId="77777777" w:rsidR="00755F20" w:rsidRPr="00F24597" w:rsidRDefault="00755F20" w:rsidP="00A47280">
      <w:pPr>
        <w:pStyle w:val="Normal1"/>
        <w:ind w:left="0" w:firstLine="630"/>
        <w:contextualSpacing/>
        <w:jc w:val="both"/>
        <w:rPr>
          <w:iCs/>
          <w:color w:val="auto"/>
          <w:szCs w:val="24"/>
          <w:lang w:val="ro-RO"/>
        </w:rPr>
      </w:pPr>
      <w:r w:rsidRPr="00F24597">
        <w:rPr>
          <w:iCs/>
          <w:color w:val="auto"/>
          <w:szCs w:val="24"/>
          <w:lang w:val="ro-RO"/>
        </w:rPr>
        <w:t>În temeiul prevederilor art. 182 alin. (2) din Ordonanța de urgență nr. 57/2019 privind Codul administrativ, cu modificările și completările ulterioare,</w:t>
      </w:r>
    </w:p>
    <w:bookmarkEnd w:id="3"/>
    <w:p w14:paraId="0B941598" w14:textId="77777777" w:rsidR="005B1EA6" w:rsidRPr="00F24597" w:rsidRDefault="005B1EA6" w:rsidP="00A47280">
      <w:pPr>
        <w:spacing w:after="0" w:line="240" w:lineRule="auto"/>
        <w:contextualSpacing/>
        <w:jc w:val="center"/>
        <w:rPr>
          <w:rFonts w:ascii="Times New Roman" w:hAnsi="Times New Roman"/>
          <w:b/>
          <w:bCs/>
          <w:sz w:val="24"/>
          <w:szCs w:val="24"/>
          <w:lang w:val="ro-RO"/>
        </w:rPr>
      </w:pPr>
    </w:p>
    <w:p w14:paraId="4B0D1673" w14:textId="77777777" w:rsidR="00755F20" w:rsidRPr="00F24597" w:rsidRDefault="00755F20" w:rsidP="00A47280">
      <w:pPr>
        <w:spacing w:after="0" w:line="240" w:lineRule="auto"/>
        <w:contextualSpacing/>
        <w:jc w:val="center"/>
        <w:rPr>
          <w:rFonts w:ascii="Times New Roman" w:hAnsi="Times New Roman"/>
          <w:b/>
          <w:bCs/>
          <w:sz w:val="24"/>
          <w:szCs w:val="24"/>
          <w:lang w:val="ro-RO"/>
        </w:rPr>
      </w:pPr>
      <w:r w:rsidRPr="00F24597">
        <w:rPr>
          <w:rFonts w:ascii="Times New Roman" w:hAnsi="Times New Roman"/>
          <w:b/>
          <w:bCs/>
          <w:sz w:val="24"/>
          <w:szCs w:val="24"/>
          <w:lang w:val="ro-RO"/>
        </w:rPr>
        <w:t>INIŢIEZ:</w:t>
      </w:r>
    </w:p>
    <w:p w14:paraId="3FAEB743" w14:textId="77777777" w:rsidR="00DC5712" w:rsidRPr="00F24597" w:rsidRDefault="00FB766A" w:rsidP="00104374">
      <w:pPr>
        <w:spacing w:after="0" w:line="240" w:lineRule="auto"/>
        <w:contextualSpacing/>
        <w:jc w:val="center"/>
        <w:rPr>
          <w:rFonts w:ascii="Times New Roman" w:hAnsi="Times New Roman"/>
          <w:b/>
          <w:sz w:val="24"/>
          <w:szCs w:val="24"/>
          <w:lang w:val="ro-RO"/>
        </w:rPr>
      </w:pPr>
      <w:r w:rsidRPr="00F24597">
        <w:rPr>
          <w:rFonts w:ascii="Times New Roman" w:hAnsi="Times New Roman"/>
          <w:b/>
          <w:sz w:val="24"/>
          <w:szCs w:val="24"/>
          <w:lang w:val="ro-RO"/>
        </w:rPr>
        <w:t xml:space="preserve">Proiectul de hotărâre </w:t>
      </w:r>
      <w:r w:rsidR="00104374" w:rsidRPr="00F24597">
        <w:rPr>
          <w:rFonts w:ascii="Times New Roman" w:hAnsi="Times New Roman"/>
          <w:b/>
          <w:sz w:val="24"/>
          <w:szCs w:val="24"/>
          <w:lang w:val="ro-RO"/>
        </w:rPr>
        <w:t>pentru modificarea</w:t>
      </w:r>
      <w:r w:rsidR="009379BA" w:rsidRPr="00F24597">
        <w:rPr>
          <w:rFonts w:ascii="Times New Roman" w:hAnsi="Times New Roman"/>
          <w:b/>
          <w:sz w:val="24"/>
          <w:szCs w:val="24"/>
          <w:lang w:val="ro-RO"/>
        </w:rPr>
        <w:t xml:space="preserve"> </w:t>
      </w:r>
      <w:r w:rsidR="009379BA" w:rsidRPr="00F24597">
        <w:rPr>
          <w:rFonts w:ascii="Times New Roman" w:hAnsi="Times New Roman"/>
          <w:b/>
          <w:sz w:val="24"/>
          <w:szCs w:val="24"/>
          <w:lang w:val="ro-RO"/>
        </w:rPr>
        <w:t>și completarea</w:t>
      </w:r>
      <w:r w:rsidR="00104374" w:rsidRPr="00F24597">
        <w:rPr>
          <w:rFonts w:ascii="Times New Roman" w:hAnsi="Times New Roman"/>
          <w:b/>
          <w:sz w:val="24"/>
          <w:szCs w:val="24"/>
          <w:lang w:val="ro-RO"/>
        </w:rPr>
        <w:t xml:space="preserve"> Hotărârii Consiliului </w:t>
      </w:r>
      <w:r w:rsidR="00A33212" w:rsidRPr="00F24597">
        <w:rPr>
          <w:rFonts w:ascii="Times New Roman" w:hAnsi="Times New Roman"/>
          <w:b/>
          <w:sz w:val="24"/>
          <w:szCs w:val="24"/>
          <w:lang w:val="ro-RO"/>
        </w:rPr>
        <w:t>Județean</w:t>
      </w:r>
      <w:r w:rsidR="00104374" w:rsidRPr="00F24597">
        <w:rPr>
          <w:rFonts w:ascii="Times New Roman" w:hAnsi="Times New Roman"/>
          <w:b/>
          <w:sz w:val="24"/>
          <w:szCs w:val="24"/>
          <w:lang w:val="ro-RO"/>
        </w:rPr>
        <w:t xml:space="preserve"> Satu Mare nr. 99/2025 privind aprobarea proiectului ,,Instalații de producere a energiei electrice din surse regenerabile de energie cu capacitatea de stocare integrată la Aeroportul Satu Mare” și a cheltuielilor legate de proiect, în vederea depunerii acestuia spre finanțare </w:t>
      </w:r>
    </w:p>
    <w:p w14:paraId="5B71A556" w14:textId="6ACC6E42" w:rsidR="00755F20" w:rsidRPr="00F24597" w:rsidRDefault="00104374" w:rsidP="00104374">
      <w:pPr>
        <w:spacing w:after="0" w:line="240" w:lineRule="auto"/>
        <w:contextualSpacing/>
        <w:jc w:val="center"/>
        <w:rPr>
          <w:rFonts w:ascii="Times New Roman" w:hAnsi="Times New Roman"/>
          <w:b/>
          <w:bCs/>
          <w:sz w:val="24"/>
          <w:szCs w:val="24"/>
          <w:lang w:val="ro-RO"/>
        </w:rPr>
      </w:pPr>
      <w:r w:rsidRPr="00F24597">
        <w:rPr>
          <w:rFonts w:ascii="Times New Roman" w:hAnsi="Times New Roman"/>
          <w:b/>
          <w:sz w:val="24"/>
          <w:szCs w:val="24"/>
          <w:lang w:val="ro-RO"/>
        </w:rPr>
        <w:t>de către R.A. Aeroportul Satu Mare</w:t>
      </w:r>
    </w:p>
    <w:p w14:paraId="31E0C516" w14:textId="77777777" w:rsidR="00755F20" w:rsidRPr="00F24597" w:rsidRDefault="00755F20" w:rsidP="00A47280">
      <w:pPr>
        <w:pStyle w:val="Listparagraf"/>
        <w:jc w:val="center"/>
        <w:rPr>
          <w:rFonts w:cs="Times New Roman"/>
          <w:b/>
          <w:lang w:val="ro-RO"/>
        </w:rPr>
      </w:pPr>
    </w:p>
    <w:p w14:paraId="18E84C0C" w14:textId="77777777" w:rsidR="00C714FA" w:rsidRPr="00F24597" w:rsidRDefault="00C714FA" w:rsidP="00A47280">
      <w:pPr>
        <w:pStyle w:val="Listparagraf"/>
        <w:jc w:val="center"/>
        <w:rPr>
          <w:rFonts w:cs="Times New Roman"/>
          <w:b/>
          <w:lang w:val="ro-RO"/>
        </w:rPr>
      </w:pPr>
    </w:p>
    <w:p w14:paraId="16F5A59A" w14:textId="77777777" w:rsidR="00755F20" w:rsidRPr="00F24597" w:rsidRDefault="00755F20" w:rsidP="00A47280">
      <w:pPr>
        <w:pStyle w:val="Listparagraf"/>
        <w:ind w:left="0"/>
        <w:jc w:val="center"/>
        <w:rPr>
          <w:rFonts w:cs="Times New Roman"/>
          <w:b/>
          <w:lang w:val="ro-RO"/>
        </w:rPr>
      </w:pPr>
      <w:r w:rsidRPr="00F24597">
        <w:rPr>
          <w:rFonts w:cs="Times New Roman"/>
          <w:b/>
          <w:lang w:val="ro-RO"/>
        </w:rPr>
        <w:t>INIŢIATOR:</w:t>
      </w:r>
    </w:p>
    <w:p w14:paraId="68DEB8CB" w14:textId="77777777" w:rsidR="00755F20" w:rsidRPr="00F24597" w:rsidRDefault="00755F20" w:rsidP="00A47280">
      <w:pPr>
        <w:spacing w:after="0" w:line="240" w:lineRule="auto"/>
        <w:contextualSpacing/>
        <w:jc w:val="center"/>
        <w:rPr>
          <w:rFonts w:ascii="Times New Roman" w:hAnsi="Times New Roman"/>
          <w:b/>
          <w:sz w:val="24"/>
          <w:szCs w:val="24"/>
          <w:lang w:val="ro-RO"/>
        </w:rPr>
      </w:pPr>
      <w:r w:rsidRPr="00F24597">
        <w:rPr>
          <w:rFonts w:ascii="Times New Roman" w:hAnsi="Times New Roman"/>
          <w:b/>
          <w:sz w:val="24"/>
          <w:szCs w:val="24"/>
          <w:lang w:val="ro-RO"/>
        </w:rPr>
        <w:t>PREŞEDINTE,</w:t>
      </w:r>
    </w:p>
    <w:p w14:paraId="43643842" w14:textId="77777777" w:rsidR="00755F20" w:rsidRPr="00F24597" w:rsidRDefault="00755F20" w:rsidP="00A47280">
      <w:pPr>
        <w:spacing w:after="0" w:line="240" w:lineRule="auto"/>
        <w:contextualSpacing/>
        <w:jc w:val="center"/>
        <w:rPr>
          <w:rFonts w:ascii="Times New Roman" w:hAnsi="Times New Roman"/>
          <w:b/>
          <w:sz w:val="24"/>
          <w:szCs w:val="24"/>
          <w:lang w:val="ro-RO"/>
        </w:rPr>
      </w:pPr>
      <w:r w:rsidRPr="00F24597">
        <w:rPr>
          <w:rFonts w:ascii="Times New Roman" w:hAnsi="Times New Roman"/>
          <w:b/>
          <w:sz w:val="24"/>
          <w:szCs w:val="24"/>
          <w:lang w:val="ro-RO"/>
        </w:rPr>
        <w:t>Pataki Csaba</w:t>
      </w:r>
    </w:p>
    <w:p w14:paraId="479EEA44" w14:textId="77777777" w:rsidR="00FE4972" w:rsidRPr="00F24597" w:rsidRDefault="00FE4972" w:rsidP="00A47280">
      <w:pPr>
        <w:spacing w:after="0" w:line="240" w:lineRule="auto"/>
        <w:contextualSpacing/>
        <w:jc w:val="center"/>
        <w:rPr>
          <w:rFonts w:ascii="Times New Roman" w:hAnsi="Times New Roman"/>
          <w:b/>
          <w:sz w:val="24"/>
          <w:szCs w:val="24"/>
          <w:lang w:val="ro-RO"/>
        </w:rPr>
      </w:pPr>
    </w:p>
    <w:p w14:paraId="012551F3" w14:textId="77777777" w:rsidR="00FE4972" w:rsidRPr="003155D8" w:rsidRDefault="00FE4972" w:rsidP="00A47280">
      <w:pPr>
        <w:spacing w:after="0" w:line="240" w:lineRule="auto"/>
        <w:contextualSpacing/>
        <w:jc w:val="center"/>
        <w:rPr>
          <w:rFonts w:ascii="Times New Roman" w:hAnsi="Times New Roman"/>
          <w:b/>
          <w:lang w:val="ro-RO"/>
        </w:rPr>
      </w:pPr>
    </w:p>
    <w:p w14:paraId="28F2D995" w14:textId="77777777" w:rsidR="00FE4972" w:rsidRPr="003155D8" w:rsidRDefault="00FE4972" w:rsidP="00A47280">
      <w:pPr>
        <w:spacing w:after="0" w:line="240" w:lineRule="auto"/>
        <w:contextualSpacing/>
        <w:jc w:val="center"/>
        <w:rPr>
          <w:rFonts w:ascii="Times New Roman" w:hAnsi="Times New Roman"/>
          <w:b/>
          <w:lang w:val="ro-RO"/>
        </w:rPr>
      </w:pPr>
    </w:p>
    <w:p w14:paraId="5946585A" w14:textId="77777777" w:rsidR="00C714FA" w:rsidRPr="003155D8" w:rsidRDefault="00C714FA" w:rsidP="002321B2">
      <w:pPr>
        <w:spacing w:after="0" w:line="240" w:lineRule="auto"/>
        <w:contextualSpacing/>
        <w:rPr>
          <w:rFonts w:ascii="Times New Roman" w:hAnsi="Times New Roman"/>
          <w:bCs/>
          <w:sz w:val="10"/>
          <w:szCs w:val="10"/>
          <w:lang w:val="ro-RO"/>
        </w:rPr>
      </w:pPr>
    </w:p>
    <w:p w14:paraId="0FFAEDAE" w14:textId="77777777" w:rsidR="00C714FA" w:rsidRPr="003155D8" w:rsidRDefault="00C714FA" w:rsidP="002321B2">
      <w:pPr>
        <w:spacing w:after="0" w:line="240" w:lineRule="auto"/>
        <w:contextualSpacing/>
        <w:rPr>
          <w:rFonts w:ascii="Times New Roman" w:hAnsi="Times New Roman"/>
          <w:bCs/>
          <w:sz w:val="10"/>
          <w:szCs w:val="10"/>
          <w:lang w:val="ro-RO"/>
        </w:rPr>
      </w:pPr>
    </w:p>
    <w:p w14:paraId="5D080D4B" w14:textId="77777777" w:rsidR="00C714FA" w:rsidRPr="003155D8" w:rsidRDefault="00C714FA" w:rsidP="002321B2">
      <w:pPr>
        <w:spacing w:after="0" w:line="240" w:lineRule="auto"/>
        <w:contextualSpacing/>
        <w:rPr>
          <w:rFonts w:ascii="Times New Roman" w:hAnsi="Times New Roman"/>
          <w:bCs/>
          <w:sz w:val="10"/>
          <w:szCs w:val="10"/>
          <w:lang w:val="ro-RO"/>
        </w:rPr>
      </w:pPr>
    </w:p>
    <w:p w14:paraId="380E57AE" w14:textId="77777777" w:rsidR="00C714FA" w:rsidRPr="003155D8" w:rsidRDefault="00C714FA" w:rsidP="002321B2">
      <w:pPr>
        <w:spacing w:after="0" w:line="240" w:lineRule="auto"/>
        <w:contextualSpacing/>
        <w:rPr>
          <w:rFonts w:ascii="Times New Roman" w:hAnsi="Times New Roman"/>
          <w:bCs/>
          <w:sz w:val="10"/>
          <w:szCs w:val="10"/>
          <w:lang w:val="ro-RO"/>
        </w:rPr>
      </w:pPr>
    </w:p>
    <w:p w14:paraId="404BBE80" w14:textId="77777777" w:rsidR="00C714FA" w:rsidRPr="003155D8" w:rsidRDefault="00C714FA" w:rsidP="002321B2">
      <w:pPr>
        <w:spacing w:after="0" w:line="240" w:lineRule="auto"/>
        <w:contextualSpacing/>
        <w:rPr>
          <w:rFonts w:ascii="Times New Roman" w:hAnsi="Times New Roman"/>
          <w:bCs/>
          <w:sz w:val="10"/>
          <w:szCs w:val="10"/>
          <w:lang w:val="ro-RO"/>
        </w:rPr>
      </w:pPr>
    </w:p>
    <w:p w14:paraId="5FD32F77" w14:textId="77777777" w:rsidR="00C714FA" w:rsidRPr="003155D8" w:rsidRDefault="00C714FA" w:rsidP="002321B2">
      <w:pPr>
        <w:spacing w:after="0" w:line="240" w:lineRule="auto"/>
        <w:contextualSpacing/>
        <w:rPr>
          <w:rFonts w:ascii="Times New Roman" w:hAnsi="Times New Roman"/>
          <w:bCs/>
          <w:sz w:val="10"/>
          <w:szCs w:val="10"/>
          <w:lang w:val="ro-RO"/>
        </w:rPr>
      </w:pPr>
    </w:p>
    <w:p w14:paraId="3D7ADE23" w14:textId="77777777" w:rsidR="00C714FA" w:rsidRPr="003155D8" w:rsidRDefault="00C714FA" w:rsidP="002321B2">
      <w:pPr>
        <w:spacing w:after="0" w:line="240" w:lineRule="auto"/>
        <w:contextualSpacing/>
        <w:rPr>
          <w:rFonts w:ascii="Times New Roman" w:hAnsi="Times New Roman"/>
          <w:bCs/>
          <w:sz w:val="10"/>
          <w:szCs w:val="10"/>
          <w:lang w:val="ro-RO"/>
        </w:rPr>
      </w:pPr>
    </w:p>
    <w:p w14:paraId="3FA2C83D" w14:textId="77777777" w:rsidR="00C714FA" w:rsidRPr="003155D8" w:rsidRDefault="00C714FA" w:rsidP="002321B2">
      <w:pPr>
        <w:spacing w:after="0" w:line="240" w:lineRule="auto"/>
        <w:contextualSpacing/>
        <w:rPr>
          <w:rFonts w:ascii="Times New Roman" w:hAnsi="Times New Roman"/>
          <w:bCs/>
          <w:sz w:val="10"/>
          <w:szCs w:val="10"/>
          <w:lang w:val="ro-RO"/>
        </w:rPr>
      </w:pPr>
    </w:p>
    <w:p w14:paraId="1171A878" w14:textId="77777777" w:rsidR="00C714FA" w:rsidRPr="003155D8" w:rsidRDefault="00C714FA" w:rsidP="002321B2">
      <w:pPr>
        <w:spacing w:after="0" w:line="240" w:lineRule="auto"/>
        <w:contextualSpacing/>
        <w:rPr>
          <w:rFonts w:ascii="Times New Roman" w:hAnsi="Times New Roman"/>
          <w:bCs/>
          <w:sz w:val="10"/>
          <w:szCs w:val="10"/>
          <w:lang w:val="ro-RO"/>
        </w:rPr>
      </w:pPr>
    </w:p>
    <w:p w14:paraId="78232BCF" w14:textId="77777777" w:rsidR="00C714FA" w:rsidRPr="003155D8" w:rsidRDefault="00C714FA" w:rsidP="002321B2">
      <w:pPr>
        <w:spacing w:after="0" w:line="240" w:lineRule="auto"/>
        <w:contextualSpacing/>
        <w:rPr>
          <w:rFonts w:ascii="Times New Roman" w:hAnsi="Times New Roman"/>
          <w:bCs/>
          <w:sz w:val="10"/>
          <w:szCs w:val="10"/>
          <w:lang w:val="ro-RO"/>
        </w:rPr>
      </w:pPr>
    </w:p>
    <w:p w14:paraId="617BDD71" w14:textId="77777777" w:rsidR="00C714FA" w:rsidRPr="003155D8" w:rsidRDefault="00C714FA" w:rsidP="002321B2">
      <w:pPr>
        <w:spacing w:after="0" w:line="240" w:lineRule="auto"/>
        <w:contextualSpacing/>
        <w:rPr>
          <w:rFonts w:ascii="Times New Roman" w:hAnsi="Times New Roman"/>
          <w:bCs/>
          <w:sz w:val="10"/>
          <w:szCs w:val="10"/>
          <w:lang w:val="ro-RO"/>
        </w:rPr>
      </w:pPr>
    </w:p>
    <w:p w14:paraId="09AD3AD7" w14:textId="77777777" w:rsidR="00C714FA" w:rsidRPr="003155D8" w:rsidRDefault="00C714FA" w:rsidP="002321B2">
      <w:pPr>
        <w:spacing w:after="0" w:line="240" w:lineRule="auto"/>
        <w:contextualSpacing/>
        <w:rPr>
          <w:rFonts w:ascii="Times New Roman" w:hAnsi="Times New Roman"/>
          <w:bCs/>
          <w:sz w:val="10"/>
          <w:szCs w:val="10"/>
          <w:lang w:val="ro-RO"/>
        </w:rPr>
      </w:pPr>
    </w:p>
    <w:p w14:paraId="6A363743" w14:textId="77777777" w:rsidR="00C714FA" w:rsidRPr="003155D8" w:rsidRDefault="00C714FA" w:rsidP="002321B2">
      <w:pPr>
        <w:spacing w:after="0" w:line="240" w:lineRule="auto"/>
        <w:contextualSpacing/>
        <w:rPr>
          <w:rFonts w:ascii="Times New Roman" w:hAnsi="Times New Roman"/>
          <w:bCs/>
          <w:sz w:val="10"/>
          <w:szCs w:val="10"/>
          <w:lang w:val="ro-RO"/>
        </w:rPr>
      </w:pPr>
    </w:p>
    <w:p w14:paraId="4EEC9C6A" w14:textId="77777777" w:rsidR="00C714FA" w:rsidRPr="003155D8" w:rsidRDefault="00C714FA" w:rsidP="002321B2">
      <w:pPr>
        <w:spacing w:after="0" w:line="240" w:lineRule="auto"/>
        <w:contextualSpacing/>
        <w:rPr>
          <w:rFonts w:ascii="Times New Roman" w:hAnsi="Times New Roman"/>
          <w:bCs/>
          <w:sz w:val="10"/>
          <w:szCs w:val="10"/>
          <w:lang w:val="ro-RO"/>
        </w:rPr>
      </w:pPr>
    </w:p>
    <w:p w14:paraId="42F7B4EB" w14:textId="77777777" w:rsidR="00C714FA" w:rsidRPr="003155D8" w:rsidRDefault="00C714FA" w:rsidP="002321B2">
      <w:pPr>
        <w:spacing w:after="0" w:line="240" w:lineRule="auto"/>
        <w:contextualSpacing/>
        <w:rPr>
          <w:rFonts w:ascii="Times New Roman" w:hAnsi="Times New Roman"/>
          <w:bCs/>
          <w:sz w:val="10"/>
          <w:szCs w:val="10"/>
          <w:lang w:val="ro-RO"/>
        </w:rPr>
      </w:pPr>
    </w:p>
    <w:p w14:paraId="5ED8E5A2" w14:textId="77777777" w:rsidR="00C714FA" w:rsidRPr="003155D8" w:rsidRDefault="00C714FA" w:rsidP="002321B2">
      <w:pPr>
        <w:spacing w:after="0" w:line="240" w:lineRule="auto"/>
        <w:contextualSpacing/>
        <w:rPr>
          <w:rFonts w:ascii="Times New Roman" w:hAnsi="Times New Roman"/>
          <w:bCs/>
          <w:sz w:val="10"/>
          <w:szCs w:val="10"/>
          <w:lang w:val="ro-RO"/>
        </w:rPr>
      </w:pPr>
    </w:p>
    <w:p w14:paraId="6F72FCF4" w14:textId="77777777" w:rsidR="00C714FA" w:rsidRDefault="00C714FA" w:rsidP="002321B2">
      <w:pPr>
        <w:spacing w:after="0" w:line="240" w:lineRule="auto"/>
        <w:contextualSpacing/>
        <w:rPr>
          <w:rFonts w:ascii="Times New Roman" w:hAnsi="Times New Roman"/>
          <w:bCs/>
          <w:sz w:val="10"/>
          <w:szCs w:val="10"/>
          <w:lang w:val="ro-RO"/>
        </w:rPr>
      </w:pPr>
    </w:p>
    <w:p w14:paraId="5DE4AF20" w14:textId="77777777" w:rsidR="000E6EB3" w:rsidRDefault="000E6EB3" w:rsidP="002321B2">
      <w:pPr>
        <w:spacing w:after="0" w:line="240" w:lineRule="auto"/>
        <w:contextualSpacing/>
        <w:rPr>
          <w:rFonts w:ascii="Times New Roman" w:hAnsi="Times New Roman"/>
          <w:bCs/>
          <w:sz w:val="10"/>
          <w:szCs w:val="10"/>
          <w:lang w:val="ro-RO"/>
        </w:rPr>
      </w:pPr>
    </w:p>
    <w:p w14:paraId="2657F5B6" w14:textId="77777777" w:rsidR="000E6EB3" w:rsidRDefault="000E6EB3" w:rsidP="002321B2">
      <w:pPr>
        <w:spacing w:after="0" w:line="240" w:lineRule="auto"/>
        <w:contextualSpacing/>
        <w:rPr>
          <w:rFonts w:ascii="Times New Roman" w:hAnsi="Times New Roman"/>
          <w:bCs/>
          <w:sz w:val="10"/>
          <w:szCs w:val="10"/>
          <w:lang w:val="ro-RO"/>
        </w:rPr>
      </w:pPr>
    </w:p>
    <w:p w14:paraId="4257F3CC" w14:textId="77777777" w:rsidR="000E6EB3" w:rsidRDefault="000E6EB3" w:rsidP="002321B2">
      <w:pPr>
        <w:spacing w:after="0" w:line="240" w:lineRule="auto"/>
        <w:contextualSpacing/>
        <w:rPr>
          <w:rFonts w:ascii="Times New Roman" w:hAnsi="Times New Roman"/>
          <w:bCs/>
          <w:sz w:val="10"/>
          <w:szCs w:val="10"/>
          <w:lang w:val="ro-RO"/>
        </w:rPr>
      </w:pPr>
    </w:p>
    <w:p w14:paraId="3F9B56F3" w14:textId="77777777" w:rsidR="000E6EB3" w:rsidRDefault="000E6EB3" w:rsidP="002321B2">
      <w:pPr>
        <w:spacing w:after="0" w:line="240" w:lineRule="auto"/>
        <w:contextualSpacing/>
        <w:rPr>
          <w:rFonts w:ascii="Times New Roman" w:hAnsi="Times New Roman"/>
          <w:bCs/>
          <w:sz w:val="10"/>
          <w:szCs w:val="10"/>
          <w:lang w:val="ro-RO"/>
        </w:rPr>
      </w:pPr>
    </w:p>
    <w:p w14:paraId="12CBE9DF" w14:textId="77777777" w:rsidR="000E6EB3" w:rsidRDefault="000E6EB3" w:rsidP="002321B2">
      <w:pPr>
        <w:spacing w:after="0" w:line="240" w:lineRule="auto"/>
        <w:contextualSpacing/>
        <w:rPr>
          <w:rFonts w:ascii="Times New Roman" w:hAnsi="Times New Roman"/>
          <w:bCs/>
          <w:sz w:val="10"/>
          <w:szCs w:val="10"/>
          <w:lang w:val="ro-RO"/>
        </w:rPr>
      </w:pPr>
    </w:p>
    <w:p w14:paraId="775C651D" w14:textId="77777777" w:rsidR="000E6EB3" w:rsidRDefault="000E6EB3" w:rsidP="002321B2">
      <w:pPr>
        <w:spacing w:after="0" w:line="240" w:lineRule="auto"/>
        <w:contextualSpacing/>
        <w:rPr>
          <w:rFonts w:ascii="Times New Roman" w:hAnsi="Times New Roman"/>
          <w:bCs/>
          <w:sz w:val="10"/>
          <w:szCs w:val="10"/>
          <w:lang w:val="ro-RO"/>
        </w:rPr>
      </w:pPr>
    </w:p>
    <w:p w14:paraId="4BC2337E" w14:textId="77777777" w:rsidR="000E6EB3" w:rsidRDefault="000E6EB3" w:rsidP="002321B2">
      <w:pPr>
        <w:spacing w:after="0" w:line="240" w:lineRule="auto"/>
        <w:contextualSpacing/>
        <w:rPr>
          <w:rFonts w:ascii="Times New Roman" w:hAnsi="Times New Roman"/>
          <w:bCs/>
          <w:sz w:val="10"/>
          <w:szCs w:val="10"/>
          <w:lang w:val="ro-RO"/>
        </w:rPr>
      </w:pPr>
    </w:p>
    <w:p w14:paraId="16B60E5F" w14:textId="77777777" w:rsidR="000E6EB3" w:rsidRDefault="000E6EB3" w:rsidP="002321B2">
      <w:pPr>
        <w:spacing w:after="0" w:line="240" w:lineRule="auto"/>
        <w:contextualSpacing/>
        <w:rPr>
          <w:rFonts w:ascii="Times New Roman" w:hAnsi="Times New Roman"/>
          <w:bCs/>
          <w:sz w:val="10"/>
          <w:szCs w:val="10"/>
          <w:lang w:val="ro-RO"/>
        </w:rPr>
      </w:pPr>
    </w:p>
    <w:p w14:paraId="219D1984" w14:textId="77777777" w:rsidR="000E6EB3" w:rsidRDefault="000E6EB3" w:rsidP="002321B2">
      <w:pPr>
        <w:spacing w:after="0" w:line="240" w:lineRule="auto"/>
        <w:contextualSpacing/>
        <w:rPr>
          <w:rFonts w:ascii="Times New Roman" w:hAnsi="Times New Roman"/>
          <w:bCs/>
          <w:sz w:val="10"/>
          <w:szCs w:val="10"/>
          <w:lang w:val="ro-RO"/>
        </w:rPr>
      </w:pPr>
    </w:p>
    <w:p w14:paraId="532CAD44" w14:textId="77777777" w:rsidR="000E6EB3" w:rsidRDefault="000E6EB3" w:rsidP="002321B2">
      <w:pPr>
        <w:spacing w:after="0" w:line="240" w:lineRule="auto"/>
        <w:contextualSpacing/>
        <w:rPr>
          <w:rFonts w:ascii="Times New Roman" w:hAnsi="Times New Roman"/>
          <w:bCs/>
          <w:sz w:val="10"/>
          <w:szCs w:val="10"/>
          <w:lang w:val="ro-RO"/>
        </w:rPr>
      </w:pPr>
    </w:p>
    <w:p w14:paraId="39B52995" w14:textId="77777777" w:rsidR="000E6EB3" w:rsidRDefault="000E6EB3" w:rsidP="002321B2">
      <w:pPr>
        <w:spacing w:after="0" w:line="240" w:lineRule="auto"/>
        <w:contextualSpacing/>
        <w:rPr>
          <w:rFonts w:ascii="Times New Roman" w:hAnsi="Times New Roman"/>
          <w:bCs/>
          <w:sz w:val="10"/>
          <w:szCs w:val="10"/>
          <w:lang w:val="ro-RO"/>
        </w:rPr>
      </w:pPr>
    </w:p>
    <w:p w14:paraId="56E9F197" w14:textId="77777777" w:rsidR="000E6EB3" w:rsidRDefault="000E6EB3" w:rsidP="002321B2">
      <w:pPr>
        <w:spacing w:after="0" w:line="240" w:lineRule="auto"/>
        <w:contextualSpacing/>
        <w:rPr>
          <w:rFonts w:ascii="Times New Roman" w:hAnsi="Times New Roman"/>
          <w:bCs/>
          <w:sz w:val="10"/>
          <w:szCs w:val="10"/>
          <w:lang w:val="ro-RO"/>
        </w:rPr>
      </w:pPr>
    </w:p>
    <w:p w14:paraId="001AF9D2" w14:textId="77777777" w:rsidR="000E6EB3" w:rsidRDefault="000E6EB3" w:rsidP="002321B2">
      <w:pPr>
        <w:spacing w:after="0" w:line="240" w:lineRule="auto"/>
        <w:contextualSpacing/>
        <w:rPr>
          <w:rFonts w:ascii="Times New Roman" w:hAnsi="Times New Roman"/>
          <w:bCs/>
          <w:sz w:val="10"/>
          <w:szCs w:val="10"/>
          <w:lang w:val="ro-RO"/>
        </w:rPr>
      </w:pPr>
    </w:p>
    <w:p w14:paraId="4F2A0A69" w14:textId="77777777" w:rsidR="000E6EB3" w:rsidRDefault="000E6EB3" w:rsidP="002321B2">
      <w:pPr>
        <w:spacing w:after="0" w:line="240" w:lineRule="auto"/>
        <w:contextualSpacing/>
        <w:rPr>
          <w:rFonts w:ascii="Times New Roman" w:hAnsi="Times New Roman"/>
          <w:bCs/>
          <w:sz w:val="10"/>
          <w:szCs w:val="10"/>
          <w:lang w:val="ro-RO"/>
        </w:rPr>
      </w:pPr>
    </w:p>
    <w:p w14:paraId="5A0B10BC" w14:textId="77777777" w:rsidR="000E6EB3" w:rsidRDefault="000E6EB3" w:rsidP="002321B2">
      <w:pPr>
        <w:spacing w:after="0" w:line="240" w:lineRule="auto"/>
        <w:contextualSpacing/>
        <w:rPr>
          <w:rFonts w:ascii="Times New Roman" w:hAnsi="Times New Roman"/>
          <w:bCs/>
          <w:sz w:val="10"/>
          <w:szCs w:val="10"/>
          <w:lang w:val="ro-RO"/>
        </w:rPr>
      </w:pPr>
    </w:p>
    <w:p w14:paraId="5FC3F2B6" w14:textId="77777777" w:rsidR="000E6EB3" w:rsidRDefault="000E6EB3" w:rsidP="002321B2">
      <w:pPr>
        <w:spacing w:after="0" w:line="240" w:lineRule="auto"/>
        <w:contextualSpacing/>
        <w:rPr>
          <w:rFonts w:ascii="Times New Roman" w:hAnsi="Times New Roman"/>
          <w:bCs/>
          <w:sz w:val="10"/>
          <w:szCs w:val="10"/>
          <w:lang w:val="ro-RO"/>
        </w:rPr>
      </w:pPr>
    </w:p>
    <w:p w14:paraId="55E1CDAD" w14:textId="77777777" w:rsidR="000E6EB3" w:rsidRDefault="000E6EB3" w:rsidP="002321B2">
      <w:pPr>
        <w:spacing w:after="0" w:line="240" w:lineRule="auto"/>
        <w:contextualSpacing/>
        <w:rPr>
          <w:rFonts w:ascii="Times New Roman" w:hAnsi="Times New Roman"/>
          <w:bCs/>
          <w:sz w:val="10"/>
          <w:szCs w:val="10"/>
          <w:lang w:val="ro-RO"/>
        </w:rPr>
      </w:pPr>
    </w:p>
    <w:p w14:paraId="4F389520" w14:textId="77777777" w:rsidR="000E6EB3" w:rsidRDefault="000E6EB3" w:rsidP="002321B2">
      <w:pPr>
        <w:spacing w:after="0" w:line="240" w:lineRule="auto"/>
        <w:contextualSpacing/>
        <w:rPr>
          <w:rFonts w:ascii="Times New Roman" w:hAnsi="Times New Roman"/>
          <w:bCs/>
          <w:sz w:val="10"/>
          <w:szCs w:val="10"/>
          <w:lang w:val="ro-RO"/>
        </w:rPr>
      </w:pPr>
    </w:p>
    <w:p w14:paraId="35DAB93A" w14:textId="77777777" w:rsidR="000E6EB3" w:rsidRDefault="000E6EB3" w:rsidP="002321B2">
      <w:pPr>
        <w:spacing w:after="0" w:line="240" w:lineRule="auto"/>
        <w:contextualSpacing/>
        <w:rPr>
          <w:rFonts w:ascii="Times New Roman" w:hAnsi="Times New Roman"/>
          <w:bCs/>
          <w:sz w:val="10"/>
          <w:szCs w:val="10"/>
          <w:lang w:val="ro-RO"/>
        </w:rPr>
      </w:pPr>
    </w:p>
    <w:p w14:paraId="6ECF1F50" w14:textId="77777777" w:rsidR="000E6EB3" w:rsidRDefault="000E6EB3" w:rsidP="002321B2">
      <w:pPr>
        <w:spacing w:after="0" w:line="240" w:lineRule="auto"/>
        <w:contextualSpacing/>
        <w:rPr>
          <w:rFonts w:ascii="Times New Roman" w:hAnsi="Times New Roman"/>
          <w:bCs/>
          <w:sz w:val="10"/>
          <w:szCs w:val="10"/>
          <w:lang w:val="ro-RO"/>
        </w:rPr>
      </w:pPr>
    </w:p>
    <w:p w14:paraId="342A033A" w14:textId="77777777" w:rsidR="000E6EB3" w:rsidRDefault="000E6EB3" w:rsidP="002321B2">
      <w:pPr>
        <w:spacing w:after="0" w:line="240" w:lineRule="auto"/>
        <w:contextualSpacing/>
        <w:rPr>
          <w:rFonts w:ascii="Times New Roman" w:hAnsi="Times New Roman"/>
          <w:bCs/>
          <w:sz w:val="10"/>
          <w:szCs w:val="10"/>
          <w:lang w:val="ro-RO"/>
        </w:rPr>
      </w:pPr>
    </w:p>
    <w:p w14:paraId="59A1259A" w14:textId="77777777" w:rsidR="000E6EB3" w:rsidRDefault="000E6EB3" w:rsidP="002321B2">
      <w:pPr>
        <w:spacing w:after="0" w:line="240" w:lineRule="auto"/>
        <w:contextualSpacing/>
        <w:rPr>
          <w:rFonts w:ascii="Times New Roman" w:hAnsi="Times New Roman"/>
          <w:bCs/>
          <w:sz w:val="10"/>
          <w:szCs w:val="10"/>
          <w:lang w:val="ro-RO"/>
        </w:rPr>
      </w:pPr>
    </w:p>
    <w:p w14:paraId="4059A9E3" w14:textId="77777777" w:rsidR="000E6EB3" w:rsidRDefault="000E6EB3" w:rsidP="002321B2">
      <w:pPr>
        <w:spacing w:after="0" w:line="240" w:lineRule="auto"/>
        <w:contextualSpacing/>
        <w:rPr>
          <w:rFonts w:ascii="Times New Roman" w:hAnsi="Times New Roman"/>
          <w:bCs/>
          <w:sz w:val="10"/>
          <w:szCs w:val="10"/>
          <w:lang w:val="ro-RO"/>
        </w:rPr>
      </w:pPr>
    </w:p>
    <w:p w14:paraId="4146219A" w14:textId="77777777" w:rsidR="000E6EB3" w:rsidRDefault="000E6EB3" w:rsidP="002321B2">
      <w:pPr>
        <w:spacing w:after="0" w:line="240" w:lineRule="auto"/>
        <w:contextualSpacing/>
        <w:rPr>
          <w:rFonts w:ascii="Times New Roman" w:hAnsi="Times New Roman"/>
          <w:bCs/>
          <w:sz w:val="10"/>
          <w:szCs w:val="10"/>
          <w:lang w:val="ro-RO"/>
        </w:rPr>
      </w:pPr>
    </w:p>
    <w:p w14:paraId="6F3530D2" w14:textId="77777777" w:rsidR="000E6EB3" w:rsidRDefault="000E6EB3" w:rsidP="002321B2">
      <w:pPr>
        <w:spacing w:after="0" w:line="240" w:lineRule="auto"/>
        <w:contextualSpacing/>
        <w:rPr>
          <w:rFonts w:ascii="Times New Roman" w:hAnsi="Times New Roman"/>
          <w:bCs/>
          <w:sz w:val="10"/>
          <w:szCs w:val="10"/>
          <w:lang w:val="ro-RO"/>
        </w:rPr>
      </w:pPr>
    </w:p>
    <w:p w14:paraId="7963DA47" w14:textId="77777777" w:rsidR="000E6EB3" w:rsidRDefault="000E6EB3" w:rsidP="002321B2">
      <w:pPr>
        <w:spacing w:after="0" w:line="240" w:lineRule="auto"/>
        <w:contextualSpacing/>
        <w:rPr>
          <w:rFonts w:ascii="Times New Roman" w:hAnsi="Times New Roman"/>
          <w:bCs/>
          <w:sz w:val="10"/>
          <w:szCs w:val="10"/>
          <w:lang w:val="ro-RO"/>
        </w:rPr>
      </w:pPr>
    </w:p>
    <w:p w14:paraId="2273080A" w14:textId="77777777" w:rsidR="000E6EB3" w:rsidRDefault="000E6EB3" w:rsidP="002321B2">
      <w:pPr>
        <w:spacing w:after="0" w:line="240" w:lineRule="auto"/>
        <w:contextualSpacing/>
        <w:rPr>
          <w:rFonts w:ascii="Times New Roman" w:hAnsi="Times New Roman"/>
          <w:bCs/>
          <w:sz w:val="10"/>
          <w:szCs w:val="10"/>
          <w:lang w:val="ro-RO"/>
        </w:rPr>
      </w:pPr>
    </w:p>
    <w:p w14:paraId="7CFEE797" w14:textId="77777777" w:rsidR="000E6EB3" w:rsidRDefault="000E6EB3" w:rsidP="002321B2">
      <w:pPr>
        <w:spacing w:after="0" w:line="240" w:lineRule="auto"/>
        <w:contextualSpacing/>
        <w:rPr>
          <w:rFonts w:ascii="Times New Roman" w:hAnsi="Times New Roman"/>
          <w:bCs/>
          <w:sz w:val="10"/>
          <w:szCs w:val="10"/>
          <w:lang w:val="ro-RO"/>
        </w:rPr>
      </w:pPr>
    </w:p>
    <w:p w14:paraId="32E14A89" w14:textId="77777777" w:rsidR="000E6EB3" w:rsidRDefault="000E6EB3" w:rsidP="002321B2">
      <w:pPr>
        <w:spacing w:after="0" w:line="240" w:lineRule="auto"/>
        <w:contextualSpacing/>
        <w:rPr>
          <w:rFonts w:ascii="Times New Roman" w:hAnsi="Times New Roman"/>
          <w:bCs/>
          <w:sz w:val="10"/>
          <w:szCs w:val="10"/>
          <w:lang w:val="ro-RO"/>
        </w:rPr>
      </w:pPr>
    </w:p>
    <w:p w14:paraId="684C1C8A" w14:textId="77777777" w:rsidR="000E6EB3" w:rsidRDefault="000E6EB3" w:rsidP="002321B2">
      <w:pPr>
        <w:spacing w:after="0" w:line="240" w:lineRule="auto"/>
        <w:contextualSpacing/>
        <w:rPr>
          <w:rFonts w:ascii="Times New Roman" w:hAnsi="Times New Roman"/>
          <w:bCs/>
          <w:sz w:val="10"/>
          <w:szCs w:val="10"/>
          <w:lang w:val="ro-RO"/>
        </w:rPr>
      </w:pPr>
    </w:p>
    <w:p w14:paraId="6AE071B8" w14:textId="77777777" w:rsidR="000E6EB3" w:rsidRDefault="000E6EB3" w:rsidP="002321B2">
      <w:pPr>
        <w:spacing w:after="0" w:line="240" w:lineRule="auto"/>
        <w:contextualSpacing/>
        <w:rPr>
          <w:rFonts w:ascii="Times New Roman" w:hAnsi="Times New Roman"/>
          <w:bCs/>
          <w:sz w:val="10"/>
          <w:szCs w:val="10"/>
          <w:lang w:val="ro-RO"/>
        </w:rPr>
      </w:pPr>
    </w:p>
    <w:p w14:paraId="68A5FC50" w14:textId="77777777" w:rsidR="000E6EB3" w:rsidRDefault="000E6EB3" w:rsidP="002321B2">
      <w:pPr>
        <w:spacing w:after="0" w:line="240" w:lineRule="auto"/>
        <w:contextualSpacing/>
        <w:rPr>
          <w:rFonts w:ascii="Times New Roman" w:hAnsi="Times New Roman"/>
          <w:bCs/>
          <w:sz w:val="10"/>
          <w:szCs w:val="10"/>
          <w:lang w:val="ro-RO"/>
        </w:rPr>
      </w:pPr>
    </w:p>
    <w:p w14:paraId="5E88905F" w14:textId="77777777" w:rsidR="000E6EB3" w:rsidRDefault="000E6EB3" w:rsidP="002321B2">
      <w:pPr>
        <w:spacing w:after="0" w:line="240" w:lineRule="auto"/>
        <w:contextualSpacing/>
        <w:rPr>
          <w:rFonts w:ascii="Times New Roman" w:hAnsi="Times New Roman"/>
          <w:bCs/>
          <w:sz w:val="10"/>
          <w:szCs w:val="10"/>
          <w:lang w:val="ro-RO"/>
        </w:rPr>
      </w:pPr>
    </w:p>
    <w:p w14:paraId="74FAB9A6" w14:textId="77777777" w:rsidR="000E6EB3" w:rsidRDefault="000E6EB3" w:rsidP="002321B2">
      <w:pPr>
        <w:spacing w:after="0" w:line="240" w:lineRule="auto"/>
        <w:contextualSpacing/>
        <w:rPr>
          <w:rFonts w:ascii="Times New Roman" w:hAnsi="Times New Roman"/>
          <w:bCs/>
          <w:sz w:val="10"/>
          <w:szCs w:val="10"/>
          <w:lang w:val="ro-RO"/>
        </w:rPr>
      </w:pPr>
    </w:p>
    <w:p w14:paraId="10091FC5" w14:textId="77777777" w:rsidR="000E6EB3" w:rsidRDefault="000E6EB3" w:rsidP="002321B2">
      <w:pPr>
        <w:spacing w:after="0" w:line="240" w:lineRule="auto"/>
        <w:contextualSpacing/>
        <w:rPr>
          <w:rFonts w:ascii="Times New Roman" w:hAnsi="Times New Roman"/>
          <w:bCs/>
          <w:sz w:val="10"/>
          <w:szCs w:val="10"/>
          <w:lang w:val="ro-RO"/>
        </w:rPr>
      </w:pPr>
    </w:p>
    <w:p w14:paraId="324C1F25" w14:textId="77777777" w:rsidR="000E6EB3" w:rsidRDefault="000E6EB3" w:rsidP="002321B2">
      <w:pPr>
        <w:spacing w:after="0" w:line="240" w:lineRule="auto"/>
        <w:contextualSpacing/>
        <w:rPr>
          <w:rFonts w:ascii="Times New Roman" w:hAnsi="Times New Roman"/>
          <w:bCs/>
          <w:sz w:val="10"/>
          <w:szCs w:val="10"/>
          <w:lang w:val="ro-RO"/>
        </w:rPr>
      </w:pPr>
    </w:p>
    <w:p w14:paraId="78FC36E9" w14:textId="77777777" w:rsidR="000E6EB3" w:rsidRDefault="000E6EB3" w:rsidP="002321B2">
      <w:pPr>
        <w:spacing w:after="0" w:line="240" w:lineRule="auto"/>
        <w:contextualSpacing/>
        <w:rPr>
          <w:rFonts w:ascii="Times New Roman" w:hAnsi="Times New Roman"/>
          <w:bCs/>
          <w:sz w:val="10"/>
          <w:szCs w:val="10"/>
          <w:lang w:val="ro-RO"/>
        </w:rPr>
      </w:pPr>
    </w:p>
    <w:p w14:paraId="10E00511" w14:textId="77777777" w:rsidR="000E6EB3" w:rsidRDefault="000E6EB3" w:rsidP="002321B2">
      <w:pPr>
        <w:spacing w:after="0" w:line="240" w:lineRule="auto"/>
        <w:contextualSpacing/>
        <w:rPr>
          <w:rFonts w:ascii="Times New Roman" w:hAnsi="Times New Roman"/>
          <w:bCs/>
          <w:sz w:val="10"/>
          <w:szCs w:val="10"/>
          <w:lang w:val="ro-RO"/>
        </w:rPr>
      </w:pPr>
    </w:p>
    <w:p w14:paraId="131A1746" w14:textId="77777777" w:rsidR="000E6EB3" w:rsidRDefault="000E6EB3" w:rsidP="002321B2">
      <w:pPr>
        <w:spacing w:after="0" w:line="240" w:lineRule="auto"/>
        <w:contextualSpacing/>
        <w:rPr>
          <w:rFonts w:ascii="Times New Roman" w:hAnsi="Times New Roman"/>
          <w:bCs/>
          <w:sz w:val="10"/>
          <w:szCs w:val="10"/>
          <w:lang w:val="ro-RO"/>
        </w:rPr>
      </w:pPr>
    </w:p>
    <w:p w14:paraId="4E1F215E" w14:textId="77777777" w:rsidR="000E6EB3" w:rsidRDefault="000E6EB3" w:rsidP="002321B2">
      <w:pPr>
        <w:spacing w:after="0" w:line="240" w:lineRule="auto"/>
        <w:contextualSpacing/>
        <w:rPr>
          <w:rFonts w:ascii="Times New Roman" w:hAnsi="Times New Roman"/>
          <w:bCs/>
          <w:sz w:val="10"/>
          <w:szCs w:val="10"/>
          <w:lang w:val="ro-RO"/>
        </w:rPr>
      </w:pPr>
    </w:p>
    <w:p w14:paraId="6603E368" w14:textId="77777777" w:rsidR="000E6EB3" w:rsidRDefault="000E6EB3" w:rsidP="002321B2">
      <w:pPr>
        <w:spacing w:after="0" w:line="240" w:lineRule="auto"/>
        <w:contextualSpacing/>
        <w:rPr>
          <w:rFonts w:ascii="Times New Roman" w:hAnsi="Times New Roman"/>
          <w:bCs/>
          <w:sz w:val="10"/>
          <w:szCs w:val="10"/>
          <w:lang w:val="ro-RO"/>
        </w:rPr>
      </w:pPr>
    </w:p>
    <w:p w14:paraId="02EA642D" w14:textId="77777777" w:rsidR="000E6EB3" w:rsidRDefault="000E6EB3" w:rsidP="002321B2">
      <w:pPr>
        <w:spacing w:after="0" w:line="240" w:lineRule="auto"/>
        <w:contextualSpacing/>
        <w:rPr>
          <w:rFonts w:ascii="Times New Roman" w:hAnsi="Times New Roman"/>
          <w:bCs/>
          <w:sz w:val="10"/>
          <w:szCs w:val="10"/>
          <w:lang w:val="ro-RO"/>
        </w:rPr>
      </w:pPr>
    </w:p>
    <w:p w14:paraId="47AAECA2" w14:textId="77777777" w:rsidR="000E6EB3" w:rsidRDefault="000E6EB3" w:rsidP="002321B2">
      <w:pPr>
        <w:spacing w:after="0" w:line="240" w:lineRule="auto"/>
        <w:contextualSpacing/>
        <w:rPr>
          <w:rFonts w:ascii="Times New Roman" w:hAnsi="Times New Roman"/>
          <w:bCs/>
          <w:sz w:val="10"/>
          <w:szCs w:val="10"/>
          <w:lang w:val="ro-RO"/>
        </w:rPr>
      </w:pPr>
    </w:p>
    <w:p w14:paraId="06236956" w14:textId="77777777" w:rsidR="000E6EB3" w:rsidRDefault="000E6EB3" w:rsidP="002321B2">
      <w:pPr>
        <w:spacing w:after="0" w:line="240" w:lineRule="auto"/>
        <w:contextualSpacing/>
        <w:rPr>
          <w:rFonts w:ascii="Times New Roman" w:hAnsi="Times New Roman"/>
          <w:bCs/>
          <w:sz w:val="10"/>
          <w:szCs w:val="10"/>
          <w:lang w:val="ro-RO"/>
        </w:rPr>
      </w:pPr>
    </w:p>
    <w:p w14:paraId="0C3B73D3" w14:textId="77777777" w:rsidR="000E6EB3" w:rsidRDefault="000E6EB3" w:rsidP="002321B2">
      <w:pPr>
        <w:spacing w:after="0" w:line="240" w:lineRule="auto"/>
        <w:contextualSpacing/>
        <w:rPr>
          <w:rFonts w:ascii="Times New Roman" w:hAnsi="Times New Roman"/>
          <w:bCs/>
          <w:sz w:val="10"/>
          <w:szCs w:val="10"/>
          <w:lang w:val="ro-RO"/>
        </w:rPr>
      </w:pPr>
    </w:p>
    <w:p w14:paraId="5A6EA2C6" w14:textId="77777777" w:rsidR="000E6EB3" w:rsidRDefault="000E6EB3" w:rsidP="002321B2">
      <w:pPr>
        <w:spacing w:after="0" w:line="240" w:lineRule="auto"/>
        <w:contextualSpacing/>
        <w:rPr>
          <w:rFonts w:ascii="Times New Roman" w:hAnsi="Times New Roman"/>
          <w:bCs/>
          <w:sz w:val="10"/>
          <w:szCs w:val="10"/>
          <w:lang w:val="ro-RO"/>
        </w:rPr>
      </w:pPr>
    </w:p>
    <w:p w14:paraId="59445289" w14:textId="77777777" w:rsidR="000E6EB3" w:rsidRDefault="000E6EB3" w:rsidP="002321B2">
      <w:pPr>
        <w:spacing w:after="0" w:line="240" w:lineRule="auto"/>
        <w:contextualSpacing/>
        <w:rPr>
          <w:rFonts w:ascii="Times New Roman" w:hAnsi="Times New Roman"/>
          <w:bCs/>
          <w:sz w:val="10"/>
          <w:szCs w:val="10"/>
          <w:lang w:val="ro-RO"/>
        </w:rPr>
      </w:pPr>
    </w:p>
    <w:p w14:paraId="63EC86A9" w14:textId="77777777" w:rsidR="000E6EB3" w:rsidRPr="003155D8" w:rsidRDefault="000E6EB3" w:rsidP="002321B2">
      <w:pPr>
        <w:spacing w:after="0" w:line="240" w:lineRule="auto"/>
        <w:contextualSpacing/>
        <w:rPr>
          <w:rFonts w:ascii="Times New Roman" w:hAnsi="Times New Roman"/>
          <w:bCs/>
          <w:sz w:val="10"/>
          <w:szCs w:val="10"/>
          <w:lang w:val="ro-RO"/>
        </w:rPr>
      </w:pPr>
    </w:p>
    <w:p w14:paraId="3D0588B4" w14:textId="77777777" w:rsidR="00C714FA" w:rsidRPr="003155D8" w:rsidRDefault="00C714FA" w:rsidP="002321B2">
      <w:pPr>
        <w:spacing w:after="0" w:line="240" w:lineRule="auto"/>
        <w:contextualSpacing/>
        <w:rPr>
          <w:rFonts w:ascii="Times New Roman" w:hAnsi="Times New Roman"/>
          <w:bCs/>
          <w:sz w:val="10"/>
          <w:szCs w:val="10"/>
          <w:lang w:val="ro-RO"/>
        </w:rPr>
      </w:pPr>
    </w:p>
    <w:p w14:paraId="59542FF5" w14:textId="77777777" w:rsidR="00C714FA" w:rsidRPr="003155D8" w:rsidRDefault="00C714FA" w:rsidP="002321B2">
      <w:pPr>
        <w:spacing w:after="0" w:line="240" w:lineRule="auto"/>
        <w:contextualSpacing/>
        <w:rPr>
          <w:rFonts w:ascii="Times New Roman" w:hAnsi="Times New Roman"/>
          <w:bCs/>
          <w:sz w:val="10"/>
          <w:szCs w:val="10"/>
          <w:lang w:val="ro-RO"/>
        </w:rPr>
      </w:pPr>
    </w:p>
    <w:p w14:paraId="339F3887" w14:textId="77777777" w:rsidR="00C714FA" w:rsidRPr="003155D8" w:rsidRDefault="00C714FA" w:rsidP="002321B2">
      <w:pPr>
        <w:spacing w:after="0" w:line="240" w:lineRule="auto"/>
        <w:contextualSpacing/>
        <w:rPr>
          <w:rFonts w:ascii="Times New Roman" w:hAnsi="Times New Roman"/>
          <w:bCs/>
          <w:sz w:val="10"/>
          <w:szCs w:val="10"/>
          <w:lang w:val="ro-RO"/>
        </w:rPr>
      </w:pPr>
    </w:p>
    <w:p w14:paraId="3AA895BB" w14:textId="77777777" w:rsidR="00C714FA" w:rsidRPr="003155D8" w:rsidRDefault="00C714FA" w:rsidP="002321B2">
      <w:pPr>
        <w:spacing w:after="0" w:line="240" w:lineRule="auto"/>
        <w:contextualSpacing/>
        <w:rPr>
          <w:rFonts w:ascii="Times New Roman" w:hAnsi="Times New Roman"/>
          <w:bCs/>
          <w:sz w:val="10"/>
          <w:szCs w:val="10"/>
          <w:lang w:val="ro-RO"/>
        </w:rPr>
      </w:pPr>
    </w:p>
    <w:p w14:paraId="44D53BC9" w14:textId="70850ACF" w:rsidR="00C714FA" w:rsidRPr="003155D8" w:rsidRDefault="002321B2" w:rsidP="002321B2">
      <w:pPr>
        <w:spacing w:after="0" w:line="240" w:lineRule="auto"/>
        <w:contextualSpacing/>
        <w:rPr>
          <w:rFonts w:ascii="Times New Roman" w:hAnsi="Times New Roman"/>
          <w:bCs/>
          <w:sz w:val="10"/>
          <w:szCs w:val="10"/>
          <w:lang w:val="ro-RO"/>
        </w:rPr>
      </w:pPr>
      <w:r w:rsidRPr="003155D8">
        <w:rPr>
          <w:rFonts w:ascii="Times New Roman" w:hAnsi="Times New Roman"/>
          <w:bCs/>
          <w:sz w:val="10"/>
          <w:szCs w:val="10"/>
          <w:lang w:val="ro-RO"/>
        </w:rPr>
        <w:t>Red.Tehn T.L.R./Ex.5</w:t>
      </w:r>
    </w:p>
    <w:p w14:paraId="79C477D6" w14:textId="77777777" w:rsidR="00C714FA" w:rsidRPr="003155D8" w:rsidRDefault="00C714FA">
      <w:pPr>
        <w:spacing w:after="160" w:line="259" w:lineRule="auto"/>
        <w:rPr>
          <w:rFonts w:ascii="Times New Roman" w:hAnsi="Times New Roman"/>
          <w:bCs/>
          <w:sz w:val="10"/>
          <w:szCs w:val="10"/>
          <w:lang w:val="ro-RO"/>
        </w:rPr>
      </w:pPr>
      <w:r w:rsidRPr="003155D8">
        <w:rPr>
          <w:rFonts w:ascii="Times New Roman" w:hAnsi="Times New Roman"/>
          <w:bCs/>
          <w:sz w:val="10"/>
          <w:szCs w:val="10"/>
          <w:lang w:val="ro-RO"/>
        </w:rPr>
        <w:br w:type="page"/>
      </w:r>
    </w:p>
    <w:p w14:paraId="28FEC259" w14:textId="5EDA8BA4" w:rsidR="00755F20" w:rsidRPr="00782F8D" w:rsidRDefault="00755F20" w:rsidP="00A47280">
      <w:pPr>
        <w:spacing w:after="0" w:line="240" w:lineRule="auto"/>
        <w:contextualSpacing/>
        <w:jc w:val="both"/>
        <w:rPr>
          <w:rFonts w:ascii="Times New Roman" w:hAnsi="Times New Roman"/>
          <w:b/>
          <w:sz w:val="24"/>
          <w:szCs w:val="24"/>
          <w:lang w:val="ro-RO"/>
        </w:rPr>
      </w:pPr>
      <w:r w:rsidRPr="00782F8D">
        <w:rPr>
          <w:rFonts w:ascii="Times New Roman" w:hAnsi="Times New Roman"/>
          <w:b/>
          <w:sz w:val="24"/>
          <w:szCs w:val="24"/>
          <w:lang w:val="ro-RO"/>
        </w:rPr>
        <w:lastRenderedPageBreak/>
        <w:t>ROMÂNIA</w:t>
      </w:r>
    </w:p>
    <w:p w14:paraId="50729C4F" w14:textId="77777777" w:rsidR="00755F20" w:rsidRPr="00782F8D" w:rsidRDefault="00755F20" w:rsidP="00A47280">
      <w:pPr>
        <w:spacing w:after="0" w:line="240" w:lineRule="auto"/>
        <w:contextualSpacing/>
        <w:jc w:val="both"/>
        <w:rPr>
          <w:rFonts w:ascii="Times New Roman" w:hAnsi="Times New Roman"/>
          <w:b/>
          <w:sz w:val="24"/>
          <w:szCs w:val="24"/>
          <w:lang w:val="ro-RO"/>
        </w:rPr>
      </w:pPr>
      <w:r w:rsidRPr="00782F8D">
        <w:rPr>
          <w:rFonts w:ascii="Times New Roman" w:hAnsi="Times New Roman"/>
          <w:b/>
          <w:sz w:val="24"/>
          <w:szCs w:val="24"/>
          <w:lang w:val="ro-RO"/>
        </w:rPr>
        <w:t>JUDEŢUL SATU MARE</w:t>
      </w:r>
    </w:p>
    <w:p w14:paraId="57E36395" w14:textId="77777777" w:rsidR="00755F20" w:rsidRPr="00782F8D" w:rsidRDefault="00755F20" w:rsidP="00A47280">
      <w:pPr>
        <w:spacing w:after="0" w:line="240" w:lineRule="auto"/>
        <w:contextualSpacing/>
        <w:jc w:val="both"/>
        <w:rPr>
          <w:rFonts w:ascii="Times New Roman" w:hAnsi="Times New Roman"/>
          <w:b/>
          <w:bCs/>
          <w:sz w:val="24"/>
          <w:szCs w:val="24"/>
          <w:lang w:val="ro-RO"/>
        </w:rPr>
      </w:pPr>
      <w:r w:rsidRPr="00782F8D">
        <w:rPr>
          <w:rFonts w:ascii="Times New Roman" w:hAnsi="Times New Roman"/>
          <w:b/>
          <w:bCs/>
          <w:sz w:val="24"/>
          <w:szCs w:val="24"/>
          <w:lang w:val="ro-RO"/>
        </w:rPr>
        <w:t xml:space="preserve">CONSILIUL JUDEŢEAN </w:t>
      </w:r>
    </w:p>
    <w:p w14:paraId="49701FA6" w14:textId="77777777" w:rsidR="00755F20" w:rsidRPr="00782F8D" w:rsidRDefault="00755F20" w:rsidP="00A47280">
      <w:pPr>
        <w:spacing w:after="0" w:line="240" w:lineRule="auto"/>
        <w:contextualSpacing/>
        <w:jc w:val="both"/>
        <w:rPr>
          <w:rFonts w:ascii="Times New Roman" w:hAnsi="Times New Roman"/>
          <w:b/>
          <w:bCs/>
          <w:sz w:val="24"/>
          <w:szCs w:val="24"/>
          <w:lang w:val="ro-RO"/>
        </w:rPr>
      </w:pPr>
      <w:r w:rsidRPr="00782F8D">
        <w:rPr>
          <w:rFonts w:ascii="Times New Roman" w:hAnsi="Times New Roman"/>
          <w:b/>
          <w:sz w:val="24"/>
          <w:szCs w:val="24"/>
          <w:lang w:val="ro-RO"/>
        </w:rPr>
        <w:t>DIRECŢIA DEZVOLTARE REGIONALĂ</w:t>
      </w:r>
    </w:p>
    <w:p w14:paraId="6D7AF8F2" w14:textId="5206B097" w:rsidR="00755F20" w:rsidRPr="00782F8D" w:rsidRDefault="00755F20" w:rsidP="00A47280">
      <w:pPr>
        <w:spacing w:after="0" w:line="240" w:lineRule="auto"/>
        <w:contextualSpacing/>
        <w:jc w:val="both"/>
        <w:rPr>
          <w:rFonts w:ascii="Times New Roman" w:hAnsi="Times New Roman"/>
          <w:b/>
          <w:sz w:val="24"/>
          <w:szCs w:val="24"/>
          <w:lang w:val="ro-RO"/>
        </w:rPr>
      </w:pPr>
      <w:r w:rsidRPr="00782F8D">
        <w:rPr>
          <w:rFonts w:ascii="Times New Roman" w:hAnsi="Times New Roman"/>
          <w:b/>
          <w:sz w:val="24"/>
          <w:szCs w:val="24"/>
          <w:lang w:val="ro-RO"/>
        </w:rPr>
        <w:t>Nr._______________________</w:t>
      </w:r>
      <w:r w:rsidR="006713A9">
        <w:rPr>
          <w:rFonts w:ascii="Times New Roman" w:hAnsi="Times New Roman"/>
          <w:b/>
          <w:sz w:val="24"/>
          <w:szCs w:val="24"/>
          <w:lang w:val="ro-RO"/>
        </w:rPr>
        <w:t>2026</w:t>
      </w:r>
    </w:p>
    <w:p w14:paraId="21AD4D5C" w14:textId="77777777" w:rsidR="009D11EB" w:rsidRPr="00782F8D" w:rsidRDefault="009D11EB" w:rsidP="00A47280">
      <w:pPr>
        <w:spacing w:after="0" w:line="240" w:lineRule="auto"/>
        <w:contextualSpacing/>
        <w:jc w:val="both"/>
        <w:rPr>
          <w:rFonts w:ascii="Times New Roman" w:hAnsi="Times New Roman"/>
          <w:b/>
          <w:sz w:val="24"/>
          <w:szCs w:val="24"/>
          <w:lang w:val="ro-RO"/>
        </w:rPr>
      </w:pPr>
    </w:p>
    <w:p w14:paraId="107D7633" w14:textId="77777777" w:rsidR="009765B0" w:rsidRPr="00782F8D" w:rsidRDefault="009765B0" w:rsidP="00A47280">
      <w:pPr>
        <w:spacing w:after="0" w:line="240" w:lineRule="auto"/>
        <w:contextualSpacing/>
        <w:jc w:val="both"/>
        <w:rPr>
          <w:rFonts w:ascii="Times New Roman" w:hAnsi="Times New Roman"/>
          <w:b/>
          <w:sz w:val="24"/>
          <w:szCs w:val="24"/>
          <w:lang w:val="ro-RO"/>
        </w:rPr>
      </w:pPr>
    </w:p>
    <w:p w14:paraId="382C49B6" w14:textId="778D8A94" w:rsidR="009D11EB" w:rsidRPr="00782F8D" w:rsidRDefault="009C7515" w:rsidP="00A47280">
      <w:pPr>
        <w:spacing w:after="0" w:line="240" w:lineRule="auto"/>
        <w:contextualSpacing/>
        <w:jc w:val="center"/>
        <w:rPr>
          <w:rFonts w:ascii="Times New Roman" w:hAnsi="Times New Roman"/>
          <w:b/>
          <w:sz w:val="24"/>
          <w:szCs w:val="24"/>
          <w:lang w:val="ro-RO"/>
        </w:rPr>
      </w:pPr>
      <w:r w:rsidRPr="00782F8D">
        <w:rPr>
          <w:rFonts w:ascii="Times New Roman" w:hAnsi="Times New Roman"/>
          <w:b/>
          <w:sz w:val="24"/>
          <w:szCs w:val="24"/>
          <w:lang w:val="ro-RO"/>
        </w:rPr>
        <w:t>RAPORT DE SPECIALITATE</w:t>
      </w:r>
    </w:p>
    <w:p w14:paraId="0D5C2CE5" w14:textId="2E54C901" w:rsidR="00104374" w:rsidRPr="00782F8D" w:rsidRDefault="00104374" w:rsidP="00104374">
      <w:pPr>
        <w:spacing w:after="0" w:line="240" w:lineRule="auto"/>
        <w:contextualSpacing/>
        <w:jc w:val="center"/>
        <w:rPr>
          <w:rFonts w:ascii="Times New Roman" w:hAnsi="Times New Roman"/>
          <w:b/>
          <w:sz w:val="24"/>
          <w:szCs w:val="24"/>
          <w:lang w:val="ro-RO"/>
        </w:rPr>
      </w:pPr>
      <w:bookmarkStart w:id="4" w:name="_Hlk203728928"/>
      <w:r w:rsidRPr="00782F8D">
        <w:rPr>
          <w:rFonts w:ascii="Times New Roman" w:hAnsi="Times New Roman"/>
          <w:b/>
          <w:sz w:val="24"/>
          <w:szCs w:val="24"/>
          <w:lang w:val="ro-RO"/>
        </w:rPr>
        <w:t xml:space="preserve">pentru modificarea </w:t>
      </w:r>
      <w:r w:rsidR="009379BA" w:rsidRPr="00782F8D">
        <w:rPr>
          <w:rFonts w:ascii="Times New Roman" w:hAnsi="Times New Roman"/>
          <w:b/>
          <w:sz w:val="24"/>
          <w:szCs w:val="24"/>
          <w:lang w:val="ro-RO"/>
        </w:rPr>
        <w:t xml:space="preserve">și completarea </w:t>
      </w:r>
      <w:r w:rsidRPr="00782F8D">
        <w:rPr>
          <w:rFonts w:ascii="Times New Roman" w:hAnsi="Times New Roman"/>
          <w:b/>
          <w:sz w:val="24"/>
          <w:szCs w:val="24"/>
          <w:lang w:val="ro-RO"/>
        </w:rPr>
        <w:t xml:space="preserve">Hotărârii Consiliului </w:t>
      </w:r>
      <w:r w:rsidR="00A33212" w:rsidRPr="00782F8D">
        <w:rPr>
          <w:rFonts w:ascii="Times New Roman" w:hAnsi="Times New Roman"/>
          <w:b/>
          <w:sz w:val="24"/>
          <w:szCs w:val="24"/>
          <w:lang w:val="ro-RO"/>
        </w:rPr>
        <w:t>Județean</w:t>
      </w:r>
      <w:r w:rsidRPr="00782F8D">
        <w:rPr>
          <w:rFonts w:ascii="Times New Roman" w:hAnsi="Times New Roman"/>
          <w:b/>
          <w:sz w:val="24"/>
          <w:szCs w:val="24"/>
          <w:lang w:val="ro-RO"/>
        </w:rPr>
        <w:t xml:space="preserve"> Satu Mare nr. 99/2025 privind aprobarea proiectului ,,Instalații de producere a energiei electrice din surse regenerabile de energie cu capacitatea de stocare integrată la Aeroportul Satu Mare” și a cheltuielilor legate de proiect,</w:t>
      </w:r>
    </w:p>
    <w:p w14:paraId="2C6ECB19" w14:textId="2433041E" w:rsidR="00DB5D28" w:rsidRPr="00782F8D" w:rsidRDefault="00104374" w:rsidP="00104374">
      <w:pPr>
        <w:spacing w:after="0" w:line="240" w:lineRule="auto"/>
        <w:contextualSpacing/>
        <w:jc w:val="center"/>
        <w:rPr>
          <w:rFonts w:ascii="Times New Roman" w:hAnsi="Times New Roman"/>
          <w:b/>
          <w:bCs/>
          <w:sz w:val="24"/>
          <w:szCs w:val="24"/>
          <w:lang w:val="ro-RO"/>
        </w:rPr>
      </w:pPr>
      <w:r w:rsidRPr="00782F8D">
        <w:rPr>
          <w:rFonts w:ascii="Times New Roman" w:hAnsi="Times New Roman"/>
          <w:b/>
          <w:sz w:val="24"/>
          <w:szCs w:val="24"/>
          <w:lang w:val="ro-RO"/>
        </w:rPr>
        <w:t xml:space="preserve"> în vederea depunerii acestuia spre finanțare de către R.A. Aeroportul Satu Mare</w:t>
      </w:r>
    </w:p>
    <w:p w14:paraId="549D3BA5" w14:textId="317252E7" w:rsidR="00BF5EF9" w:rsidRPr="00782F8D" w:rsidRDefault="00BF5EF9" w:rsidP="00A47280">
      <w:pPr>
        <w:spacing w:after="0" w:line="240" w:lineRule="auto"/>
        <w:contextualSpacing/>
        <w:jc w:val="center"/>
        <w:rPr>
          <w:rFonts w:ascii="Times New Roman" w:hAnsi="Times New Roman"/>
          <w:b/>
          <w:sz w:val="24"/>
          <w:szCs w:val="24"/>
          <w:lang w:val="ro-RO"/>
        </w:rPr>
      </w:pPr>
    </w:p>
    <w:bookmarkEnd w:id="4"/>
    <w:p w14:paraId="62667F2E" w14:textId="77777777" w:rsidR="00C714FA" w:rsidRPr="00782F8D" w:rsidRDefault="00C714FA" w:rsidP="00C714FA">
      <w:pPr>
        <w:spacing w:after="0" w:line="240" w:lineRule="auto"/>
        <w:ind w:firstLine="708"/>
        <w:contextualSpacing/>
        <w:jc w:val="both"/>
        <w:rPr>
          <w:rFonts w:ascii="Times New Roman" w:hAnsi="Times New Roman"/>
          <w:sz w:val="24"/>
          <w:szCs w:val="24"/>
          <w:lang w:val="ro-RO"/>
        </w:rPr>
      </w:pPr>
      <w:r w:rsidRPr="00782F8D">
        <w:rPr>
          <w:rFonts w:ascii="Times New Roman" w:hAnsi="Times New Roman"/>
          <w:sz w:val="24"/>
          <w:szCs w:val="24"/>
          <w:lang w:val="ro-RO"/>
        </w:rPr>
        <w:t xml:space="preserve">Regia Autonomă Aeroportul Satu Mare dorește să obțină finanțare din fondurile alocate României prin Fondul pentru modernizare (FM) pentru proiecte de investiții în noi capacități de producere a energiei electrice produsă din surse regenerabile pentru autoconsumul aerodromurilor, inclusiv sisteme de stocare a energiei, în vederea susținerii unei economii cu emisii scăzute de carbon și atingerii obiectivelor asumate de România în cadrul Planului Național Integrat în domeniul Energiei și Schimbărilor Climatice (PNIESC). </w:t>
      </w:r>
    </w:p>
    <w:p w14:paraId="1129EE24" w14:textId="77777777" w:rsidR="00C714FA" w:rsidRPr="00782F8D" w:rsidRDefault="00C714FA" w:rsidP="00C714FA">
      <w:pPr>
        <w:spacing w:after="0" w:line="240" w:lineRule="auto"/>
        <w:ind w:firstLine="720"/>
        <w:contextualSpacing/>
        <w:jc w:val="both"/>
        <w:rPr>
          <w:rFonts w:ascii="Times New Roman" w:hAnsi="Times New Roman"/>
          <w:sz w:val="24"/>
          <w:szCs w:val="24"/>
          <w:lang w:val="ro-RO"/>
        </w:rPr>
      </w:pPr>
      <w:r w:rsidRPr="00782F8D">
        <w:rPr>
          <w:rFonts w:ascii="Times New Roman" w:hAnsi="Times New Roman"/>
          <w:sz w:val="24"/>
          <w:szCs w:val="24"/>
          <w:lang w:val="ro-RO"/>
        </w:rPr>
        <w:t xml:space="preserve">Obiectivul general al proiectului: va conduce la creșterea ponderii energiei din surse regenerabile în concordanță cu strategia Uniunii Europene, precum si cu angajamentele Uniunii Europene de a pune în aplicare Acordul de la Paris și obiectivele de dezvoltare durabilă a ONU, contribuind la atingerea obiectivelor asumate de România în cadrul Planului Național Integrat în domeniul Energiei și Schimbărilor Climatice 2021- 2030. Obiectivul proiectului este realizarea unei centrale fotovoltaice de 0,95 MW pentru producerea de energie electrică destinată exclusiv consumului propriu, inclusiv un sistem de stocare a energiei de 2,07 MWh. </w:t>
      </w:r>
    </w:p>
    <w:p w14:paraId="10A19A2C" w14:textId="77777777" w:rsidR="00C714FA" w:rsidRPr="00782F8D" w:rsidRDefault="00C714FA" w:rsidP="00C714FA">
      <w:pPr>
        <w:spacing w:after="0" w:line="240" w:lineRule="auto"/>
        <w:ind w:firstLine="720"/>
        <w:contextualSpacing/>
        <w:jc w:val="both"/>
        <w:rPr>
          <w:rFonts w:ascii="Times New Roman" w:hAnsi="Times New Roman"/>
          <w:sz w:val="24"/>
          <w:szCs w:val="24"/>
          <w:lang w:val="ro-RO"/>
        </w:rPr>
      </w:pPr>
      <w:r w:rsidRPr="00782F8D">
        <w:rPr>
          <w:rFonts w:ascii="Times New Roman" w:hAnsi="Times New Roman"/>
          <w:sz w:val="24"/>
          <w:szCs w:val="24"/>
          <w:lang w:val="ro-RO"/>
        </w:rPr>
        <w:t>Atingerea obiectivului general conduce la decongestionarea SEN prin utilizarea de noi capacități de producție a energiei electrice și prin creșterea producției de energie electrică din surse regenerabile. Obiectivul general generează o economie mai eficientă din punct de vedere al utilizării resurselor, mai ecologică și mai competitivă prin reducerea emisiilor cu efect de seră și creșterea ponderii energiei regenerabile în totalul consumului de energie primară. Totodată, prin proiect se asigură sprijinirea tranziției către un sector aeronautic sustenabil, prin dezvoltarea unei capacități proprii de producție de energie electrică din surse regenerabile pentru autoconsum, inclusiv integrarea unor sisteme de stocare a energiei, în vederea reducerii emisiilor de gaze cu efect de seră, a creșterii eficienței energetice și a consolidării securității energetice la nivel național.</w:t>
      </w:r>
    </w:p>
    <w:p w14:paraId="22A43B37" w14:textId="544CE2E6" w:rsidR="00C714FA" w:rsidRPr="00782F8D" w:rsidRDefault="00C714FA" w:rsidP="00C714FA">
      <w:pPr>
        <w:spacing w:after="0" w:line="240" w:lineRule="auto"/>
        <w:ind w:firstLine="720"/>
        <w:contextualSpacing/>
        <w:jc w:val="both"/>
        <w:rPr>
          <w:rFonts w:ascii="Times New Roman" w:hAnsi="Times New Roman"/>
          <w:b/>
          <w:bCs/>
          <w:i/>
          <w:iCs/>
          <w:sz w:val="24"/>
          <w:szCs w:val="24"/>
          <w:lang w:val="ro-RO"/>
        </w:rPr>
      </w:pPr>
      <w:r w:rsidRPr="00782F8D">
        <w:rPr>
          <w:rFonts w:ascii="Times New Roman" w:hAnsi="Times New Roman"/>
          <w:sz w:val="24"/>
          <w:szCs w:val="24"/>
          <w:lang w:val="ro-RO"/>
        </w:rPr>
        <w:t xml:space="preserve">În urma adoptării Hotărârii Consiliului </w:t>
      </w:r>
      <w:r w:rsidR="00A33212" w:rsidRPr="00782F8D">
        <w:rPr>
          <w:rFonts w:ascii="Times New Roman" w:hAnsi="Times New Roman"/>
          <w:sz w:val="24"/>
          <w:szCs w:val="24"/>
          <w:lang w:val="ro-RO"/>
        </w:rPr>
        <w:t>Județean</w:t>
      </w:r>
      <w:r w:rsidRPr="00782F8D">
        <w:rPr>
          <w:rFonts w:ascii="Times New Roman" w:hAnsi="Times New Roman"/>
          <w:sz w:val="24"/>
          <w:szCs w:val="24"/>
          <w:lang w:val="ro-RO"/>
        </w:rPr>
        <w:t xml:space="preserve"> Satu Mare nr. 99/2025, având în vedere recentele </w:t>
      </w:r>
      <w:r w:rsidR="00A33212" w:rsidRPr="00782F8D">
        <w:rPr>
          <w:rFonts w:ascii="Times New Roman" w:hAnsi="Times New Roman"/>
          <w:sz w:val="24"/>
          <w:szCs w:val="24"/>
          <w:lang w:val="ro-RO"/>
        </w:rPr>
        <w:t>investiții</w:t>
      </w:r>
      <w:r w:rsidRPr="00782F8D">
        <w:rPr>
          <w:rFonts w:ascii="Times New Roman" w:hAnsi="Times New Roman"/>
          <w:sz w:val="24"/>
          <w:szCs w:val="24"/>
          <w:lang w:val="ro-RO"/>
        </w:rPr>
        <w:t xml:space="preserve"> în echipamente </w:t>
      </w:r>
      <w:r w:rsidR="00086169" w:rsidRPr="00782F8D">
        <w:rPr>
          <w:rFonts w:ascii="Times New Roman" w:hAnsi="Times New Roman"/>
          <w:sz w:val="24"/>
          <w:szCs w:val="24"/>
          <w:lang w:val="ro-RO"/>
        </w:rPr>
        <w:t>și</w:t>
      </w:r>
      <w:r w:rsidRPr="00782F8D">
        <w:rPr>
          <w:rFonts w:ascii="Times New Roman" w:hAnsi="Times New Roman"/>
          <w:sz w:val="24"/>
          <w:szCs w:val="24"/>
          <w:lang w:val="ro-RO"/>
        </w:rPr>
        <w:t xml:space="preserve"> infrastructură aeroportuară şi a consumului de energie electrică astfel crescută, precum şi solicitarea Aeroportului Satu Mare faţă de proiectantul Studiului de fezabilitate pentru a eficientiza </w:t>
      </w:r>
      <w:r w:rsidR="00A33212" w:rsidRPr="00782F8D">
        <w:rPr>
          <w:rFonts w:ascii="Times New Roman" w:hAnsi="Times New Roman"/>
          <w:sz w:val="24"/>
          <w:szCs w:val="24"/>
          <w:lang w:val="ro-RO"/>
        </w:rPr>
        <w:t>soluțiile</w:t>
      </w:r>
      <w:r w:rsidRPr="00782F8D">
        <w:rPr>
          <w:rFonts w:ascii="Times New Roman" w:hAnsi="Times New Roman"/>
          <w:sz w:val="24"/>
          <w:szCs w:val="24"/>
          <w:lang w:val="ro-RO"/>
        </w:rPr>
        <w:t xml:space="preserve"> tehnice astfel încât costul final pe MWh a </w:t>
      </w:r>
      <w:r w:rsidR="00A33212" w:rsidRPr="00782F8D">
        <w:rPr>
          <w:rFonts w:ascii="Times New Roman" w:hAnsi="Times New Roman"/>
          <w:sz w:val="24"/>
          <w:szCs w:val="24"/>
          <w:lang w:val="ro-RO"/>
        </w:rPr>
        <w:t>capacităților</w:t>
      </w:r>
      <w:r w:rsidRPr="00782F8D">
        <w:rPr>
          <w:rFonts w:ascii="Times New Roman" w:hAnsi="Times New Roman"/>
          <w:sz w:val="24"/>
          <w:szCs w:val="24"/>
          <w:lang w:val="ro-RO"/>
        </w:rPr>
        <w:t xml:space="preserve"> prevăzute să fie cât mai competitiv, a fost reactualizat studiul de fezabilitate aferent </w:t>
      </w:r>
      <w:r w:rsidR="00A33212" w:rsidRPr="00782F8D">
        <w:rPr>
          <w:rFonts w:ascii="Times New Roman" w:hAnsi="Times New Roman"/>
          <w:sz w:val="24"/>
          <w:szCs w:val="24"/>
          <w:lang w:val="ro-RO"/>
        </w:rPr>
        <w:t>investiției</w:t>
      </w:r>
      <w:r w:rsidRPr="00782F8D">
        <w:rPr>
          <w:rFonts w:ascii="Times New Roman" w:hAnsi="Times New Roman"/>
          <w:sz w:val="24"/>
          <w:szCs w:val="24"/>
          <w:lang w:val="ro-RO"/>
        </w:rPr>
        <w:t xml:space="preserve"> prin luarea în considerare a unor scenarii mai eficiente. Astfel valoarea totală a proiectului a fost redusă de la 28.202.651,10 lei, aprobată iniţial, la 11.776.414,04 lei. În urma acestei actualizări bugetul proiectului se schimbă în felul următor:</w:t>
      </w:r>
    </w:p>
    <w:p w14:paraId="11806D6C" w14:textId="77777777" w:rsidR="00C714FA" w:rsidRPr="00782F8D" w:rsidRDefault="00C714FA" w:rsidP="00C714FA">
      <w:pPr>
        <w:spacing w:after="0"/>
        <w:ind w:left="284"/>
        <w:jc w:val="both"/>
        <w:rPr>
          <w:rFonts w:ascii="Times New Roman" w:eastAsia="Times New Roman" w:hAnsi="Times New Roman"/>
          <w:sz w:val="24"/>
          <w:szCs w:val="24"/>
          <w:lang w:val="ro-RO"/>
        </w:rPr>
      </w:pPr>
      <w:r w:rsidRPr="00782F8D">
        <w:rPr>
          <w:rFonts w:ascii="Times New Roman" w:hAnsi="Times New Roman"/>
          <w:sz w:val="24"/>
          <w:szCs w:val="24"/>
          <w:lang w:val="ro-RO"/>
        </w:rPr>
        <w:t xml:space="preserve">- Valoarea totală a proiectului este de </w:t>
      </w:r>
      <w:r w:rsidRPr="00782F8D">
        <w:rPr>
          <w:rFonts w:ascii="Times New Roman" w:hAnsi="Times New Roman"/>
          <w:b/>
          <w:sz w:val="24"/>
          <w:szCs w:val="24"/>
          <w:lang w:val="ro-RO"/>
        </w:rPr>
        <w:t>11.776.414,04 lei</w:t>
      </w:r>
      <w:r w:rsidRPr="00782F8D">
        <w:rPr>
          <w:rFonts w:ascii="Times New Roman" w:hAnsi="Times New Roman"/>
          <w:sz w:val="24"/>
          <w:szCs w:val="24"/>
          <w:lang w:val="ro-RO"/>
        </w:rPr>
        <w:t xml:space="preserve">, inclusiv TVA </w:t>
      </w:r>
      <w:r w:rsidRPr="00782F8D">
        <w:rPr>
          <w:rFonts w:ascii="Times New Roman" w:eastAsia="Times New Roman" w:hAnsi="Times New Roman"/>
          <w:sz w:val="24"/>
          <w:szCs w:val="24"/>
          <w:lang w:val="ro-RO"/>
        </w:rPr>
        <w:t>(faţă de 28.202.651,10 lei).</w:t>
      </w:r>
    </w:p>
    <w:p w14:paraId="06F283CE" w14:textId="77777777" w:rsidR="00C714FA" w:rsidRPr="00782F8D" w:rsidRDefault="00C714FA" w:rsidP="00C714FA">
      <w:pPr>
        <w:spacing w:after="0"/>
        <w:ind w:left="284"/>
        <w:jc w:val="both"/>
        <w:rPr>
          <w:rFonts w:ascii="Times New Roman" w:hAnsi="Times New Roman"/>
          <w:b/>
          <w:sz w:val="24"/>
          <w:szCs w:val="24"/>
          <w:lang w:val="ro-RO"/>
        </w:rPr>
      </w:pPr>
      <w:r w:rsidRPr="00782F8D">
        <w:rPr>
          <w:rFonts w:ascii="Times New Roman" w:hAnsi="Times New Roman"/>
          <w:sz w:val="24"/>
          <w:szCs w:val="24"/>
          <w:lang w:val="ro-RO"/>
        </w:rPr>
        <w:t xml:space="preserve">- Valoarea totală eligibilă a proiectului este de </w:t>
      </w:r>
      <w:r w:rsidRPr="00782F8D">
        <w:rPr>
          <w:rFonts w:ascii="Times New Roman" w:hAnsi="Times New Roman"/>
          <w:b/>
          <w:sz w:val="24"/>
          <w:szCs w:val="24"/>
          <w:lang w:val="ro-RO"/>
        </w:rPr>
        <w:t>8.074.096,36 lei</w:t>
      </w:r>
      <w:r w:rsidRPr="00782F8D">
        <w:rPr>
          <w:rFonts w:ascii="Times New Roman" w:eastAsia="Times New Roman" w:hAnsi="Times New Roman"/>
          <w:sz w:val="24"/>
          <w:szCs w:val="24"/>
          <w:lang w:val="ro-RO"/>
        </w:rPr>
        <w:t xml:space="preserve"> (față de 19.552.901,69 lei).</w:t>
      </w:r>
    </w:p>
    <w:p w14:paraId="20B738D3" w14:textId="77777777" w:rsidR="00C714FA" w:rsidRPr="00782F8D" w:rsidRDefault="00C714FA" w:rsidP="00C714FA">
      <w:pPr>
        <w:spacing w:after="0"/>
        <w:ind w:left="284"/>
        <w:jc w:val="both"/>
        <w:rPr>
          <w:rFonts w:ascii="Times New Roman" w:hAnsi="Times New Roman"/>
          <w:bCs/>
          <w:sz w:val="24"/>
          <w:szCs w:val="24"/>
          <w:lang w:val="ro-RO"/>
        </w:rPr>
      </w:pPr>
      <w:r w:rsidRPr="00782F8D">
        <w:rPr>
          <w:rFonts w:ascii="Times New Roman" w:hAnsi="Times New Roman"/>
          <w:bCs/>
          <w:sz w:val="24"/>
          <w:szCs w:val="24"/>
          <w:lang w:val="ro-RO"/>
        </w:rPr>
        <w:t xml:space="preserve">- </w:t>
      </w:r>
      <w:r w:rsidRPr="00782F8D">
        <w:rPr>
          <w:rFonts w:ascii="Times New Roman" w:hAnsi="Times New Roman"/>
          <w:sz w:val="24"/>
          <w:szCs w:val="24"/>
          <w:lang w:val="ro-RO"/>
        </w:rPr>
        <w:t>Valoarea totală neeligibilă a proiectului este de</w:t>
      </w:r>
      <w:r w:rsidRPr="00782F8D">
        <w:rPr>
          <w:rFonts w:ascii="Times New Roman" w:hAnsi="Times New Roman"/>
          <w:bCs/>
          <w:sz w:val="24"/>
          <w:szCs w:val="24"/>
          <w:lang w:val="ro-RO"/>
        </w:rPr>
        <w:t xml:space="preserve"> </w:t>
      </w:r>
      <w:r w:rsidRPr="00782F8D">
        <w:rPr>
          <w:rFonts w:ascii="Times New Roman" w:hAnsi="Times New Roman"/>
          <w:b/>
          <w:sz w:val="24"/>
          <w:szCs w:val="24"/>
          <w:lang w:val="ro-RO"/>
        </w:rPr>
        <w:t>3.702.317,68 lei</w:t>
      </w:r>
      <w:r w:rsidRPr="00782F8D">
        <w:rPr>
          <w:rFonts w:ascii="Times New Roman" w:hAnsi="Times New Roman"/>
          <w:bCs/>
          <w:sz w:val="24"/>
          <w:szCs w:val="24"/>
          <w:lang w:val="ro-RO"/>
        </w:rPr>
        <w:t xml:space="preserve"> </w:t>
      </w:r>
      <w:r w:rsidRPr="00782F8D">
        <w:rPr>
          <w:rFonts w:ascii="Times New Roman" w:eastAsia="Times New Roman" w:hAnsi="Times New Roman"/>
          <w:sz w:val="24"/>
          <w:szCs w:val="24"/>
          <w:lang w:val="ro-RO"/>
        </w:rPr>
        <w:t>(față de 8.649.749,41 lei)</w:t>
      </w:r>
      <w:r w:rsidRPr="00782F8D">
        <w:rPr>
          <w:rFonts w:ascii="Times New Roman" w:hAnsi="Times New Roman"/>
          <w:bCs/>
          <w:sz w:val="24"/>
          <w:szCs w:val="24"/>
          <w:lang w:val="ro-RO"/>
        </w:rPr>
        <w:t>, din care:</w:t>
      </w:r>
    </w:p>
    <w:p w14:paraId="300BB8F7" w14:textId="77777777" w:rsidR="00C714FA" w:rsidRPr="00782F8D" w:rsidRDefault="00C714FA" w:rsidP="00C714FA">
      <w:pPr>
        <w:pStyle w:val="Listparagraf"/>
        <w:numPr>
          <w:ilvl w:val="0"/>
          <w:numId w:val="9"/>
        </w:numPr>
        <w:jc w:val="both"/>
        <w:rPr>
          <w:rFonts w:cs="Times New Roman"/>
          <w:bCs/>
          <w:lang w:val="ro-RO"/>
        </w:rPr>
      </w:pPr>
      <w:r w:rsidRPr="00782F8D">
        <w:rPr>
          <w:rFonts w:cs="Times New Roman"/>
          <w:bCs/>
          <w:lang w:val="ro-RO"/>
        </w:rPr>
        <w:t>2.025.757,68 lei reprezintă T.V.A.-ul necesar implementării proiectului.</w:t>
      </w:r>
    </w:p>
    <w:p w14:paraId="4CC3AC0E" w14:textId="6A644B1E" w:rsidR="00C714FA" w:rsidRPr="00782F8D" w:rsidRDefault="00C714FA" w:rsidP="00C714FA">
      <w:pPr>
        <w:pStyle w:val="Listparagraf"/>
        <w:numPr>
          <w:ilvl w:val="0"/>
          <w:numId w:val="9"/>
        </w:numPr>
        <w:jc w:val="both"/>
        <w:rPr>
          <w:rFonts w:cs="Times New Roman"/>
          <w:bCs/>
          <w:lang w:val="ro-RO"/>
        </w:rPr>
      </w:pPr>
      <w:r w:rsidRPr="00782F8D">
        <w:rPr>
          <w:rFonts w:cs="Times New Roman"/>
          <w:bCs/>
          <w:lang w:val="ro-RO"/>
        </w:rPr>
        <w:t xml:space="preserve">1.676.560,00 lei reprezintă cheltuieli declarate neeligibile în Ghidul de finanțare, dar obligatorii, conform </w:t>
      </w:r>
      <w:r w:rsidR="00A33212" w:rsidRPr="00782F8D">
        <w:rPr>
          <w:rFonts w:cs="Times New Roman"/>
          <w:bCs/>
          <w:lang w:val="ro-RO"/>
        </w:rPr>
        <w:t>legislației</w:t>
      </w:r>
      <w:r w:rsidRPr="00782F8D">
        <w:rPr>
          <w:rFonts w:cs="Times New Roman"/>
          <w:bCs/>
          <w:lang w:val="ro-RO"/>
        </w:rPr>
        <w:t xml:space="preserve">: </w:t>
      </w:r>
    </w:p>
    <w:p w14:paraId="09AC6424" w14:textId="77777777" w:rsidR="00C714FA" w:rsidRPr="00782F8D" w:rsidRDefault="00C714FA" w:rsidP="00C714FA">
      <w:pPr>
        <w:pStyle w:val="Listparagraf"/>
        <w:numPr>
          <w:ilvl w:val="1"/>
          <w:numId w:val="9"/>
        </w:numPr>
        <w:jc w:val="both"/>
        <w:rPr>
          <w:rFonts w:cs="Times New Roman"/>
          <w:bCs/>
          <w:lang w:val="ro-RO"/>
        </w:rPr>
      </w:pPr>
      <w:r w:rsidRPr="00782F8D">
        <w:rPr>
          <w:rFonts w:cs="Times New Roman"/>
          <w:bCs/>
          <w:lang w:val="ro-RO"/>
        </w:rPr>
        <w:t>Amenajări pentru protecția mediului: 10.000 lei</w:t>
      </w:r>
    </w:p>
    <w:p w14:paraId="358A5E65" w14:textId="77777777" w:rsidR="00C714FA" w:rsidRPr="00782F8D" w:rsidRDefault="00C714FA" w:rsidP="00C714FA">
      <w:pPr>
        <w:pStyle w:val="Listparagraf"/>
        <w:numPr>
          <w:ilvl w:val="1"/>
          <w:numId w:val="9"/>
        </w:numPr>
        <w:jc w:val="both"/>
        <w:rPr>
          <w:rFonts w:cs="Times New Roman"/>
          <w:bCs/>
          <w:lang w:val="ro-RO"/>
        </w:rPr>
      </w:pPr>
      <w:r w:rsidRPr="00782F8D">
        <w:rPr>
          <w:rFonts w:cs="Times New Roman"/>
          <w:bCs/>
          <w:lang w:val="ro-RO"/>
        </w:rPr>
        <w:t>Studii: 30.000 lei</w:t>
      </w:r>
    </w:p>
    <w:p w14:paraId="18540DB4" w14:textId="77777777" w:rsidR="00C714FA" w:rsidRPr="00782F8D" w:rsidRDefault="00C714FA" w:rsidP="00C714FA">
      <w:pPr>
        <w:pStyle w:val="Listparagraf"/>
        <w:numPr>
          <w:ilvl w:val="1"/>
          <w:numId w:val="9"/>
        </w:numPr>
        <w:jc w:val="both"/>
        <w:rPr>
          <w:rFonts w:cs="Times New Roman"/>
          <w:bCs/>
          <w:lang w:val="ro-RO"/>
        </w:rPr>
      </w:pPr>
      <w:r w:rsidRPr="00782F8D">
        <w:rPr>
          <w:rFonts w:cs="Times New Roman"/>
          <w:bCs/>
          <w:lang w:val="ro-RO"/>
        </w:rPr>
        <w:t>DTAC: 44.500 lei</w:t>
      </w:r>
    </w:p>
    <w:p w14:paraId="6B9E7107" w14:textId="77777777" w:rsidR="00C714FA" w:rsidRPr="00782F8D" w:rsidRDefault="00C714FA" w:rsidP="00C714FA">
      <w:pPr>
        <w:pStyle w:val="Listparagraf"/>
        <w:numPr>
          <w:ilvl w:val="1"/>
          <w:numId w:val="9"/>
        </w:numPr>
        <w:jc w:val="both"/>
        <w:rPr>
          <w:rFonts w:cs="Times New Roman"/>
          <w:bCs/>
          <w:lang w:val="ro-RO"/>
        </w:rPr>
      </w:pPr>
      <w:r w:rsidRPr="00782F8D">
        <w:rPr>
          <w:rFonts w:cs="Times New Roman"/>
          <w:bCs/>
          <w:lang w:val="ro-RO"/>
        </w:rPr>
        <w:t>Proiectare (SF+PT): 267.500 lei</w:t>
      </w:r>
    </w:p>
    <w:p w14:paraId="3863140D" w14:textId="77777777" w:rsidR="00C714FA" w:rsidRPr="00782F8D" w:rsidRDefault="00C714FA" w:rsidP="00C714FA">
      <w:pPr>
        <w:pStyle w:val="Listparagraf"/>
        <w:numPr>
          <w:ilvl w:val="1"/>
          <w:numId w:val="9"/>
        </w:numPr>
        <w:jc w:val="both"/>
        <w:rPr>
          <w:rFonts w:cs="Times New Roman"/>
          <w:bCs/>
          <w:lang w:val="ro-RO"/>
        </w:rPr>
      </w:pPr>
      <w:r w:rsidRPr="00782F8D">
        <w:rPr>
          <w:rFonts w:cs="Times New Roman"/>
          <w:bCs/>
          <w:lang w:val="ro-RO"/>
        </w:rPr>
        <w:t>Consultanță și audit financiar: 188.720 lei</w:t>
      </w:r>
    </w:p>
    <w:p w14:paraId="4C050FF6" w14:textId="77777777" w:rsidR="00C714FA" w:rsidRPr="00782F8D" w:rsidRDefault="00C714FA" w:rsidP="00C714FA">
      <w:pPr>
        <w:pStyle w:val="Listparagraf"/>
        <w:numPr>
          <w:ilvl w:val="1"/>
          <w:numId w:val="9"/>
        </w:numPr>
        <w:jc w:val="both"/>
        <w:rPr>
          <w:rFonts w:cs="Times New Roman"/>
          <w:bCs/>
          <w:lang w:val="ro-RO"/>
        </w:rPr>
      </w:pPr>
      <w:r w:rsidRPr="00782F8D">
        <w:rPr>
          <w:rFonts w:cs="Times New Roman"/>
          <w:bCs/>
          <w:lang w:val="ro-RO"/>
        </w:rPr>
        <w:t>Asistență tehnică proiectant: 12.000 lei</w:t>
      </w:r>
    </w:p>
    <w:p w14:paraId="79423704" w14:textId="77777777" w:rsidR="00C714FA" w:rsidRPr="00782F8D" w:rsidRDefault="00C714FA" w:rsidP="00C714FA">
      <w:pPr>
        <w:pStyle w:val="Listparagraf"/>
        <w:numPr>
          <w:ilvl w:val="1"/>
          <w:numId w:val="9"/>
        </w:numPr>
        <w:jc w:val="both"/>
        <w:rPr>
          <w:rFonts w:cs="Times New Roman"/>
          <w:bCs/>
          <w:lang w:val="ro-RO"/>
        </w:rPr>
      </w:pPr>
      <w:r w:rsidRPr="00782F8D">
        <w:rPr>
          <w:rFonts w:cs="Times New Roman"/>
          <w:bCs/>
          <w:lang w:val="ro-RO"/>
        </w:rPr>
        <w:t>Coordonator SSM: 7.500 lei</w:t>
      </w:r>
    </w:p>
    <w:p w14:paraId="7C458ECF" w14:textId="77777777" w:rsidR="00C714FA" w:rsidRPr="00782F8D" w:rsidRDefault="00C714FA" w:rsidP="00C714FA">
      <w:pPr>
        <w:pStyle w:val="Listparagraf"/>
        <w:numPr>
          <w:ilvl w:val="1"/>
          <w:numId w:val="9"/>
        </w:numPr>
        <w:jc w:val="both"/>
        <w:rPr>
          <w:rFonts w:cs="Times New Roman"/>
          <w:bCs/>
          <w:lang w:val="ro-RO"/>
        </w:rPr>
      </w:pPr>
      <w:r w:rsidRPr="00782F8D">
        <w:rPr>
          <w:rFonts w:cs="Times New Roman"/>
          <w:bCs/>
          <w:lang w:val="ro-RO"/>
        </w:rPr>
        <w:t>Comisioane, taxe, cote: 104.191,25 lei</w:t>
      </w:r>
    </w:p>
    <w:p w14:paraId="13848CDE" w14:textId="77777777" w:rsidR="00C714FA" w:rsidRPr="00782F8D" w:rsidRDefault="00C714FA" w:rsidP="00C714FA">
      <w:pPr>
        <w:pStyle w:val="Listparagraf"/>
        <w:numPr>
          <w:ilvl w:val="1"/>
          <w:numId w:val="9"/>
        </w:numPr>
        <w:jc w:val="both"/>
        <w:rPr>
          <w:rFonts w:cs="Times New Roman"/>
          <w:bCs/>
          <w:lang w:val="ro-RO"/>
        </w:rPr>
      </w:pPr>
      <w:r w:rsidRPr="00782F8D">
        <w:rPr>
          <w:rFonts w:cs="Times New Roman"/>
          <w:bCs/>
          <w:lang w:val="ro-RO"/>
        </w:rPr>
        <w:lastRenderedPageBreak/>
        <w:t>Publicitate: 4.000 lei</w:t>
      </w:r>
    </w:p>
    <w:p w14:paraId="5F1CE941" w14:textId="77777777" w:rsidR="00C714FA" w:rsidRPr="00782F8D" w:rsidRDefault="00C714FA" w:rsidP="00C714FA">
      <w:pPr>
        <w:pStyle w:val="Listparagraf"/>
        <w:numPr>
          <w:ilvl w:val="1"/>
          <w:numId w:val="9"/>
        </w:numPr>
        <w:jc w:val="both"/>
        <w:rPr>
          <w:rFonts w:cs="Times New Roman"/>
          <w:bCs/>
          <w:lang w:val="ro-RO"/>
        </w:rPr>
      </w:pPr>
      <w:r w:rsidRPr="00782F8D">
        <w:rPr>
          <w:rFonts w:cs="Times New Roman"/>
          <w:bCs/>
          <w:lang w:val="ro-RO"/>
        </w:rPr>
        <w:t>Pregătire personal exploatare: 12.000 lei</w:t>
      </w:r>
    </w:p>
    <w:p w14:paraId="732D3CD3" w14:textId="77777777" w:rsidR="00C714FA" w:rsidRPr="00782F8D" w:rsidRDefault="00C714FA" w:rsidP="00C714FA">
      <w:pPr>
        <w:pStyle w:val="Listparagraf"/>
        <w:numPr>
          <w:ilvl w:val="1"/>
          <w:numId w:val="9"/>
        </w:numPr>
        <w:jc w:val="both"/>
        <w:rPr>
          <w:rFonts w:cs="Times New Roman"/>
          <w:bCs/>
          <w:lang w:val="ro-RO"/>
        </w:rPr>
      </w:pPr>
      <w:r w:rsidRPr="00782F8D">
        <w:rPr>
          <w:rFonts w:cs="Times New Roman"/>
          <w:bCs/>
          <w:lang w:val="ro-RO"/>
        </w:rPr>
        <w:t>Cheltuieli diverse și neprevăzute: 496.148,75 lei</w:t>
      </w:r>
    </w:p>
    <w:p w14:paraId="29835F2B" w14:textId="77777777" w:rsidR="00C714FA" w:rsidRPr="00782F8D" w:rsidRDefault="00C714FA" w:rsidP="00C714FA">
      <w:pPr>
        <w:pStyle w:val="Listparagraf"/>
        <w:numPr>
          <w:ilvl w:val="1"/>
          <w:numId w:val="9"/>
        </w:numPr>
        <w:jc w:val="both"/>
        <w:rPr>
          <w:rFonts w:cs="Times New Roman"/>
          <w:bCs/>
          <w:lang w:val="ro-RO"/>
        </w:rPr>
      </w:pPr>
      <w:r w:rsidRPr="00782F8D">
        <w:rPr>
          <w:rFonts w:cs="Times New Roman"/>
          <w:bCs/>
          <w:lang w:val="ro-RO"/>
        </w:rPr>
        <w:t>Marjă de buget (25%): 500.000,00 lei.</w:t>
      </w:r>
    </w:p>
    <w:p w14:paraId="746708B4" w14:textId="77777777" w:rsidR="00086169" w:rsidRPr="00782F8D" w:rsidRDefault="00086169" w:rsidP="00086169">
      <w:pPr>
        <w:pStyle w:val="Listparagraf"/>
        <w:ind w:left="1724"/>
        <w:jc w:val="both"/>
        <w:rPr>
          <w:rFonts w:cs="Times New Roman"/>
          <w:bCs/>
          <w:lang w:val="ro-RO"/>
        </w:rPr>
      </w:pPr>
    </w:p>
    <w:p w14:paraId="2FE6B97B" w14:textId="048F24B1" w:rsidR="00C714FA" w:rsidRPr="00782F8D" w:rsidRDefault="00C714FA" w:rsidP="00086169">
      <w:pPr>
        <w:spacing w:after="0"/>
        <w:ind w:firstLine="709"/>
        <w:jc w:val="both"/>
        <w:rPr>
          <w:rFonts w:ascii="Times New Roman" w:hAnsi="Times New Roman"/>
          <w:sz w:val="24"/>
          <w:szCs w:val="24"/>
          <w:lang w:val="ro-RO"/>
        </w:rPr>
      </w:pPr>
      <w:r w:rsidRPr="00782F8D">
        <w:rPr>
          <w:rFonts w:ascii="Times New Roman" w:hAnsi="Times New Roman"/>
          <w:sz w:val="24"/>
          <w:szCs w:val="24"/>
          <w:lang w:val="ro-RO"/>
        </w:rPr>
        <w:t xml:space="preserve">Cheltuielile eligibile ale proiectului beneficiază de </w:t>
      </w:r>
      <w:r w:rsidR="00A33212" w:rsidRPr="00782F8D">
        <w:rPr>
          <w:rFonts w:ascii="Times New Roman" w:hAnsi="Times New Roman"/>
          <w:sz w:val="24"/>
          <w:szCs w:val="24"/>
          <w:lang w:val="ro-RO"/>
        </w:rPr>
        <w:t>finanțare</w:t>
      </w:r>
      <w:r w:rsidRPr="00782F8D">
        <w:rPr>
          <w:rFonts w:ascii="Times New Roman" w:hAnsi="Times New Roman"/>
          <w:sz w:val="24"/>
          <w:szCs w:val="24"/>
          <w:lang w:val="ro-RO"/>
        </w:rPr>
        <w:t xml:space="preserve"> de 100%, </w:t>
      </w:r>
      <w:r w:rsidR="00A33212" w:rsidRPr="00782F8D">
        <w:rPr>
          <w:rFonts w:ascii="Times New Roman" w:hAnsi="Times New Roman"/>
          <w:sz w:val="24"/>
          <w:szCs w:val="24"/>
          <w:lang w:val="ro-RO"/>
        </w:rPr>
        <w:t>contribuția</w:t>
      </w:r>
      <w:r w:rsidRPr="00782F8D">
        <w:rPr>
          <w:rFonts w:ascii="Times New Roman" w:hAnsi="Times New Roman"/>
          <w:sz w:val="24"/>
          <w:szCs w:val="24"/>
          <w:lang w:val="ro-RO"/>
        </w:rPr>
        <w:t xml:space="preserve"> beneficiarului fiind asigurarea cheltuielilor neeligibile. </w:t>
      </w:r>
    </w:p>
    <w:p w14:paraId="314549F7" w14:textId="738D4519" w:rsidR="000E6EB3" w:rsidRPr="00782F8D" w:rsidRDefault="00C714FA" w:rsidP="00F64099">
      <w:pPr>
        <w:spacing w:after="0"/>
        <w:ind w:firstLine="708"/>
        <w:jc w:val="both"/>
        <w:rPr>
          <w:rFonts w:ascii="Times New Roman" w:hAnsi="Times New Roman"/>
          <w:sz w:val="24"/>
          <w:szCs w:val="24"/>
          <w:lang w:val="ro-RO"/>
        </w:rPr>
      </w:pPr>
      <w:r w:rsidRPr="00782F8D">
        <w:rPr>
          <w:rFonts w:ascii="Times New Roman" w:hAnsi="Times New Roman"/>
          <w:sz w:val="24"/>
          <w:szCs w:val="24"/>
          <w:lang w:val="ro-RO"/>
        </w:rPr>
        <w:t xml:space="preserve">În urma modificărilor aduse studiului de fezabilitate, indicatorii tehnico-economici ai obiectivului de </w:t>
      </w:r>
      <w:r w:rsidR="0023746D" w:rsidRPr="00782F8D">
        <w:rPr>
          <w:rFonts w:ascii="Times New Roman" w:hAnsi="Times New Roman"/>
          <w:sz w:val="24"/>
          <w:szCs w:val="24"/>
          <w:lang w:val="ro-RO"/>
        </w:rPr>
        <w:t>investiții</w:t>
      </w:r>
      <w:r w:rsidRPr="00782F8D">
        <w:rPr>
          <w:rFonts w:ascii="Times New Roman" w:hAnsi="Times New Roman"/>
          <w:sz w:val="24"/>
          <w:szCs w:val="24"/>
          <w:lang w:val="ro-RO"/>
        </w:rPr>
        <w:t xml:space="preserve"> din cadrul proiectului se modifică</w:t>
      </w:r>
      <w:r w:rsidR="000E6EB3" w:rsidRPr="00782F8D">
        <w:rPr>
          <w:rFonts w:ascii="Times New Roman" w:hAnsi="Times New Roman"/>
          <w:sz w:val="24"/>
          <w:szCs w:val="24"/>
          <w:lang w:val="ro-RO"/>
        </w:rPr>
        <w:t>, conform Anexei.</w:t>
      </w:r>
    </w:p>
    <w:p w14:paraId="57FBE1A9" w14:textId="58931F32" w:rsidR="009C7515" w:rsidRPr="00782F8D" w:rsidRDefault="009C7515" w:rsidP="00A47280">
      <w:pPr>
        <w:spacing w:after="0" w:line="240" w:lineRule="auto"/>
        <w:ind w:firstLine="708"/>
        <w:contextualSpacing/>
        <w:jc w:val="both"/>
        <w:rPr>
          <w:rFonts w:ascii="Times New Roman" w:hAnsi="Times New Roman"/>
          <w:iCs/>
          <w:sz w:val="24"/>
          <w:szCs w:val="24"/>
          <w:lang w:val="ro-RO"/>
        </w:rPr>
      </w:pPr>
      <w:r w:rsidRPr="00782F8D">
        <w:rPr>
          <w:rFonts w:ascii="Times New Roman" w:hAnsi="Times New Roman"/>
          <w:iCs/>
          <w:sz w:val="24"/>
          <w:szCs w:val="24"/>
          <w:lang w:val="ro-RO"/>
        </w:rPr>
        <w:t>Având în vedere cele de mai sus,</w:t>
      </w:r>
    </w:p>
    <w:p w14:paraId="32A9ED94" w14:textId="05B00282" w:rsidR="00BF5EF9" w:rsidRPr="00782F8D" w:rsidRDefault="00A059B8" w:rsidP="00104374">
      <w:pPr>
        <w:spacing w:after="0" w:line="240" w:lineRule="auto"/>
        <w:contextualSpacing/>
        <w:jc w:val="both"/>
        <w:rPr>
          <w:rFonts w:ascii="Times New Roman" w:hAnsi="Times New Roman"/>
          <w:b/>
          <w:sz w:val="24"/>
          <w:szCs w:val="24"/>
          <w:lang w:val="ro-RO"/>
        </w:rPr>
      </w:pPr>
      <w:r w:rsidRPr="00782F8D">
        <w:rPr>
          <w:rFonts w:ascii="Times New Roman" w:hAnsi="Times New Roman"/>
          <w:sz w:val="24"/>
          <w:szCs w:val="24"/>
          <w:lang w:val="ro-RO"/>
        </w:rPr>
        <w:tab/>
        <w:t>î</w:t>
      </w:r>
      <w:r w:rsidR="00755F20" w:rsidRPr="00782F8D">
        <w:rPr>
          <w:rFonts w:ascii="Times New Roman" w:hAnsi="Times New Roman"/>
          <w:sz w:val="24"/>
          <w:szCs w:val="24"/>
          <w:lang w:val="ro-RO"/>
        </w:rPr>
        <w:t>n temeiul prevederilor art.182 alin. (4) coroborate cu cele ale art. 136 alin. (8) lit. b) din Ordonanța de urgență nr.</w:t>
      </w:r>
      <w:r w:rsidR="001432DD" w:rsidRPr="00782F8D">
        <w:rPr>
          <w:rFonts w:ascii="Times New Roman" w:hAnsi="Times New Roman"/>
          <w:sz w:val="24"/>
          <w:szCs w:val="24"/>
          <w:lang w:val="ro-RO"/>
        </w:rPr>
        <w:t xml:space="preserve"> </w:t>
      </w:r>
      <w:r w:rsidR="00755F20" w:rsidRPr="00782F8D">
        <w:rPr>
          <w:rFonts w:ascii="Times New Roman" w:hAnsi="Times New Roman"/>
          <w:sz w:val="24"/>
          <w:szCs w:val="24"/>
          <w:lang w:val="ro-RO"/>
        </w:rPr>
        <w:t xml:space="preserve">57/2019 privind Codul administrativ, cu modificările și completările ulterioare, </w:t>
      </w:r>
      <w:r w:rsidR="00660305" w:rsidRPr="00782F8D">
        <w:rPr>
          <w:rFonts w:ascii="Times New Roman" w:hAnsi="Times New Roman"/>
          <w:sz w:val="24"/>
          <w:szCs w:val="24"/>
          <w:lang w:val="ro-RO"/>
        </w:rPr>
        <w:t xml:space="preserve">propunem </w:t>
      </w:r>
      <w:r w:rsidR="00755F20" w:rsidRPr="00782F8D">
        <w:rPr>
          <w:rFonts w:ascii="Times New Roman" w:hAnsi="Times New Roman"/>
          <w:b/>
          <w:bCs/>
          <w:sz w:val="24"/>
          <w:szCs w:val="24"/>
          <w:lang w:val="ro-RO"/>
        </w:rPr>
        <w:t xml:space="preserve">adoptarea proiectului de hotărâre </w:t>
      </w:r>
      <w:r w:rsidR="00104374" w:rsidRPr="00782F8D">
        <w:rPr>
          <w:rFonts w:ascii="Times New Roman" w:hAnsi="Times New Roman"/>
          <w:b/>
          <w:bCs/>
          <w:sz w:val="24"/>
          <w:szCs w:val="24"/>
          <w:lang w:val="ro-RO"/>
        </w:rPr>
        <w:t xml:space="preserve">pentru modificarea </w:t>
      </w:r>
      <w:r w:rsidR="009379BA" w:rsidRPr="00782F8D">
        <w:rPr>
          <w:rFonts w:ascii="Times New Roman" w:hAnsi="Times New Roman"/>
          <w:b/>
          <w:sz w:val="24"/>
          <w:szCs w:val="24"/>
          <w:lang w:val="ro-RO"/>
        </w:rPr>
        <w:t xml:space="preserve">și completarea </w:t>
      </w:r>
      <w:r w:rsidR="00104374" w:rsidRPr="00782F8D">
        <w:rPr>
          <w:rFonts w:ascii="Times New Roman" w:hAnsi="Times New Roman"/>
          <w:b/>
          <w:bCs/>
          <w:sz w:val="24"/>
          <w:szCs w:val="24"/>
          <w:lang w:val="ro-RO"/>
        </w:rPr>
        <w:t xml:space="preserve">Hotărârii Consiliului </w:t>
      </w:r>
      <w:r w:rsidR="00DE4E4E" w:rsidRPr="00782F8D">
        <w:rPr>
          <w:rFonts w:ascii="Times New Roman" w:hAnsi="Times New Roman"/>
          <w:b/>
          <w:bCs/>
          <w:sz w:val="24"/>
          <w:szCs w:val="24"/>
          <w:lang w:val="ro-RO"/>
        </w:rPr>
        <w:t>Județean</w:t>
      </w:r>
      <w:r w:rsidR="00104374" w:rsidRPr="00782F8D">
        <w:rPr>
          <w:rFonts w:ascii="Times New Roman" w:hAnsi="Times New Roman"/>
          <w:b/>
          <w:bCs/>
          <w:sz w:val="24"/>
          <w:szCs w:val="24"/>
          <w:lang w:val="ro-RO"/>
        </w:rPr>
        <w:t xml:space="preserve"> Satu Mare nr. 99/2025 privind aprobarea proiectului ,,Instalații de producere a energiei electrice din surse regenerabile de energie cu capacitatea de stocare integrată la Aeroportul Satu Mare” și a cheltuielilor legate de proiect, în vederea depunerii acestuia spre finanțare de către R.A. Aeroportul Satu Mare</w:t>
      </w:r>
      <w:r w:rsidR="00C81694" w:rsidRPr="00782F8D">
        <w:rPr>
          <w:rFonts w:ascii="Times New Roman" w:hAnsi="Times New Roman"/>
          <w:b/>
          <w:sz w:val="24"/>
          <w:szCs w:val="24"/>
          <w:lang w:val="ro-RO"/>
        </w:rPr>
        <w:t>.</w:t>
      </w:r>
    </w:p>
    <w:p w14:paraId="55513860" w14:textId="77777777" w:rsidR="00BF4811" w:rsidRPr="00782F8D" w:rsidRDefault="00BF4811" w:rsidP="00A47280">
      <w:pPr>
        <w:pStyle w:val="Listparagraf"/>
        <w:autoSpaceDE w:val="0"/>
        <w:autoSpaceDN w:val="0"/>
        <w:adjustRightInd w:val="0"/>
        <w:ind w:left="0"/>
        <w:jc w:val="both"/>
        <w:rPr>
          <w:rFonts w:cs="Times New Roman"/>
          <w:b/>
          <w:bCs/>
          <w:iCs/>
          <w:lang w:val="ro-RO"/>
        </w:rPr>
      </w:pPr>
    </w:p>
    <w:p w14:paraId="6D6085C4" w14:textId="6632FE9F" w:rsidR="00755F20" w:rsidRPr="00782F8D" w:rsidRDefault="00755F20" w:rsidP="00A47280">
      <w:pPr>
        <w:spacing w:after="0" w:line="240" w:lineRule="auto"/>
        <w:ind w:firstLine="630"/>
        <w:contextualSpacing/>
        <w:jc w:val="both"/>
        <w:rPr>
          <w:rFonts w:ascii="Times New Roman" w:hAnsi="Times New Roman"/>
          <w:b/>
          <w:sz w:val="24"/>
          <w:szCs w:val="24"/>
          <w:lang w:val="ro-RO"/>
        </w:rPr>
      </w:pPr>
    </w:p>
    <w:tbl>
      <w:tblPr>
        <w:tblW w:w="0" w:type="auto"/>
        <w:tblLayout w:type="fixed"/>
        <w:tblLook w:val="04A0" w:firstRow="1" w:lastRow="0" w:firstColumn="1" w:lastColumn="0" w:noHBand="0" w:noVBand="1"/>
      </w:tblPr>
      <w:tblGrid>
        <w:gridCol w:w="5364"/>
        <w:gridCol w:w="5364"/>
      </w:tblGrid>
      <w:tr w:rsidR="0094264A" w:rsidRPr="00782F8D" w14:paraId="120C2559" w14:textId="77777777" w:rsidTr="00755F20">
        <w:trPr>
          <w:trHeight w:val="553"/>
        </w:trPr>
        <w:tc>
          <w:tcPr>
            <w:tcW w:w="5364" w:type="dxa"/>
            <w:hideMark/>
          </w:tcPr>
          <w:p w14:paraId="2AF8B175" w14:textId="71536BBF" w:rsidR="00210F22" w:rsidRPr="00782F8D" w:rsidRDefault="00210F22" w:rsidP="00A47280">
            <w:pPr>
              <w:spacing w:after="0" w:line="240" w:lineRule="auto"/>
              <w:contextualSpacing/>
              <w:rPr>
                <w:rFonts w:ascii="Times New Roman" w:hAnsi="Times New Roman"/>
                <w:b/>
                <w:sz w:val="24"/>
                <w:szCs w:val="24"/>
                <w:lang w:val="ro-RO"/>
              </w:rPr>
            </w:pPr>
            <w:r w:rsidRPr="00782F8D">
              <w:rPr>
                <w:rFonts w:ascii="Times New Roman" w:hAnsi="Times New Roman"/>
                <w:b/>
                <w:sz w:val="24"/>
                <w:szCs w:val="24"/>
                <w:lang w:val="ro-RO"/>
              </w:rPr>
              <w:t xml:space="preserve">             </w:t>
            </w:r>
            <w:r w:rsidR="00687778" w:rsidRPr="00782F8D">
              <w:rPr>
                <w:rFonts w:ascii="Times New Roman" w:hAnsi="Times New Roman"/>
                <w:b/>
                <w:sz w:val="24"/>
                <w:szCs w:val="24"/>
                <w:lang w:val="ro-RO"/>
              </w:rPr>
              <w:t xml:space="preserve">   </w:t>
            </w:r>
            <w:r w:rsidR="00755F20" w:rsidRPr="00782F8D">
              <w:rPr>
                <w:rFonts w:ascii="Times New Roman" w:hAnsi="Times New Roman"/>
                <w:b/>
                <w:sz w:val="24"/>
                <w:szCs w:val="24"/>
                <w:lang w:val="ro-RO"/>
              </w:rPr>
              <w:t>Director executiv</w:t>
            </w:r>
            <w:r w:rsidR="00431D8B" w:rsidRPr="00782F8D">
              <w:rPr>
                <w:rFonts w:ascii="Times New Roman" w:hAnsi="Times New Roman"/>
                <w:b/>
                <w:sz w:val="24"/>
                <w:szCs w:val="24"/>
                <w:lang w:val="ro-RO"/>
              </w:rPr>
              <w:t>,</w:t>
            </w:r>
          </w:p>
          <w:p w14:paraId="236D8C61" w14:textId="77777777" w:rsidR="00755F20" w:rsidRPr="00782F8D" w:rsidRDefault="00210F22" w:rsidP="00A47280">
            <w:pPr>
              <w:spacing w:after="0" w:line="240" w:lineRule="auto"/>
              <w:contextualSpacing/>
              <w:rPr>
                <w:rFonts w:ascii="Times New Roman" w:hAnsi="Times New Roman"/>
                <w:b/>
                <w:sz w:val="24"/>
                <w:szCs w:val="24"/>
                <w:lang w:val="ro-RO"/>
              </w:rPr>
            </w:pPr>
            <w:r w:rsidRPr="00782F8D">
              <w:rPr>
                <w:rFonts w:ascii="Times New Roman" w:hAnsi="Times New Roman"/>
                <w:b/>
                <w:sz w:val="24"/>
                <w:szCs w:val="24"/>
                <w:lang w:val="ro-RO"/>
              </w:rPr>
              <w:t xml:space="preserve">   </w:t>
            </w:r>
            <w:r w:rsidR="00687778" w:rsidRPr="00782F8D">
              <w:rPr>
                <w:rFonts w:ascii="Times New Roman" w:hAnsi="Times New Roman"/>
                <w:b/>
                <w:sz w:val="24"/>
                <w:szCs w:val="24"/>
                <w:lang w:val="ro-RO"/>
              </w:rPr>
              <w:t xml:space="preserve">   </w:t>
            </w:r>
            <w:r w:rsidRPr="00782F8D">
              <w:rPr>
                <w:rFonts w:ascii="Times New Roman" w:hAnsi="Times New Roman"/>
                <w:b/>
                <w:sz w:val="24"/>
                <w:szCs w:val="24"/>
                <w:lang w:val="ro-RO"/>
              </w:rPr>
              <w:t xml:space="preserve">       </w:t>
            </w:r>
            <w:r w:rsidR="00755F20" w:rsidRPr="00782F8D">
              <w:rPr>
                <w:rFonts w:ascii="Times New Roman" w:hAnsi="Times New Roman"/>
                <w:b/>
                <w:sz w:val="24"/>
                <w:szCs w:val="24"/>
                <w:lang w:val="ro-RO"/>
              </w:rPr>
              <w:t>Ştern Felicia Cristina</w:t>
            </w:r>
          </w:p>
          <w:p w14:paraId="24E0CFD1" w14:textId="77777777" w:rsidR="0078596E" w:rsidRPr="00782F8D" w:rsidRDefault="0078596E" w:rsidP="00A47280">
            <w:pPr>
              <w:spacing w:after="0" w:line="240" w:lineRule="auto"/>
              <w:contextualSpacing/>
              <w:rPr>
                <w:rFonts w:ascii="Times New Roman" w:hAnsi="Times New Roman"/>
                <w:b/>
                <w:sz w:val="24"/>
                <w:szCs w:val="24"/>
                <w:lang w:val="ro-RO"/>
              </w:rPr>
            </w:pPr>
          </w:p>
          <w:p w14:paraId="6558091C" w14:textId="77777777" w:rsidR="0078596E" w:rsidRPr="00782F8D" w:rsidRDefault="0078596E" w:rsidP="00A47280">
            <w:pPr>
              <w:spacing w:after="0" w:line="240" w:lineRule="auto"/>
              <w:contextualSpacing/>
              <w:rPr>
                <w:rFonts w:ascii="Times New Roman" w:hAnsi="Times New Roman"/>
                <w:b/>
                <w:sz w:val="24"/>
                <w:szCs w:val="24"/>
                <w:lang w:val="ro-RO"/>
              </w:rPr>
            </w:pPr>
          </w:p>
          <w:p w14:paraId="21BC95B8" w14:textId="5C94E836" w:rsidR="0078596E" w:rsidRPr="00782F8D" w:rsidRDefault="0078596E" w:rsidP="00A47280">
            <w:pPr>
              <w:spacing w:after="0" w:line="240" w:lineRule="auto"/>
              <w:contextualSpacing/>
              <w:rPr>
                <w:rFonts w:ascii="Times New Roman" w:hAnsi="Times New Roman"/>
                <w:b/>
                <w:sz w:val="24"/>
                <w:szCs w:val="24"/>
                <w:lang w:val="ro-RO"/>
              </w:rPr>
            </w:pPr>
          </w:p>
        </w:tc>
        <w:tc>
          <w:tcPr>
            <w:tcW w:w="5364" w:type="dxa"/>
          </w:tcPr>
          <w:p w14:paraId="5AC880DE" w14:textId="77777777" w:rsidR="00755F20" w:rsidRPr="00782F8D" w:rsidRDefault="00755F20" w:rsidP="00A47280">
            <w:pPr>
              <w:spacing w:after="0" w:line="240" w:lineRule="auto"/>
              <w:contextualSpacing/>
              <w:rPr>
                <w:rFonts w:ascii="Times New Roman" w:hAnsi="Times New Roman"/>
                <w:b/>
                <w:sz w:val="24"/>
                <w:szCs w:val="24"/>
                <w:lang w:val="ro-RO"/>
              </w:rPr>
            </w:pPr>
            <w:r w:rsidRPr="00782F8D">
              <w:rPr>
                <w:rFonts w:ascii="Times New Roman" w:hAnsi="Times New Roman"/>
                <w:b/>
                <w:sz w:val="24"/>
                <w:szCs w:val="24"/>
                <w:lang w:val="ro-RO"/>
              </w:rPr>
              <w:t>Șef Serviciu Managementul proiectelor,</w:t>
            </w:r>
          </w:p>
          <w:p w14:paraId="5904BA5C" w14:textId="77777777" w:rsidR="00755F20" w:rsidRPr="00782F8D" w:rsidRDefault="00210F22" w:rsidP="00A47280">
            <w:pPr>
              <w:spacing w:after="0" w:line="240" w:lineRule="auto"/>
              <w:contextualSpacing/>
              <w:rPr>
                <w:rFonts w:ascii="Times New Roman" w:hAnsi="Times New Roman"/>
                <w:b/>
                <w:sz w:val="24"/>
                <w:szCs w:val="24"/>
                <w:lang w:val="ro-RO"/>
              </w:rPr>
            </w:pPr>
            <w:r w:rsidRPr="00782F8D">
              <w:rPr>
                <w:rFonts w:ascii="Times New Roman" w:hAnsi="Times New Roman"/>
                <w:b/>
                <w:sz w:val="24"/>
                <w:szCs w:val="24"/>
                <w:lang w:val="ro-RO"/>
              </w:rPr>
              <w:t xml:space="preserve">              </w:t>
            </w:r>
            <w:r w:rsidR="00755F20" w:rsidRPr="00782F8D">
              <w:rPr>
                <w:rFonts w:ascii="Times New Roman" w:hAnsi="Times New Roman"/>
                <w:b/>
                <w:sz w:val="24"/>
                <w:szCs w:val="24"/>
                <w:lang w:val="ro-RO"/>
              </w:rPr>
              <w:t>Barta Bianca Melania</w:t>
            </w:r>
          </w:p>
          <w:p w14:paraId="256E42FA" w14:textId="77777777" w:rsidR="00755F20" w:rsidRPr="00782F8D" w:rsidRDefault="00755F20" w:rsidP="00A47280">
            <w:pPr>
              <w:spacing w:after="0" w:line="240" w:lineRule="auto"/>
              <w:contextualSpacing/>
              <w:jc w:val="center"/>
              <w:rPr>
                <w:rFonts w:ascii="Times New Roman" w:hAnsi="Times New Roman"/>
                <w:sz w:val="24"/>
                <w:szCs w:val="24"/>
                <w:lang w:val="ro-RO"/>
              </w:rPr>
            </w:pPr>
          </w:p>
        </w:tc>
      </w:tr>
      <w:tr w:rsidR="0094264A" w:rsidRPr="00782F8D" w14:paraId="6B272BC7" w14:textId="77777777" w:rsidTr="00755F20">
        <w:tc>
          <w:tcPr>
            <w:tcW w:w="10728" w:type="dxa"/>
            <w:gridSpan w:val="2"/>
            <w:hideMark/>
          </w:tcPr>
          <w:p w14:paraId="639FFC07" w14:textId="77777777" w:rsidR="00A059B8" w:rsidRPr="00782F8D" w:rsidRDefault="00A059B8" w:rsidP="00A47280">
            <w:pPr>
              <w:spacing w:after="0" w:line="240" w:lineRule="auto"/>
              <w:contextualSpacing/>
              <w:rPr>
                <w:rFonts w:ascii="Times New Roman" w:hAnsi="Times New Roman"/>
                <w:b/>
                <w:sz w:val="24"/>
                <w:szCs w:val="24"/>
                <w:lang w:val="ro-RO"/>
              </w:rPr>
            </w:pPr>
          </w:p>
          <w:p w14:paraId="10B6F305" w14:textId="318B3170" w:rsidR="00755F20" w:rsidRPr="00782F8D" w:rsidRDefault="001D0407" w:rsidP="00A47280">
            <w:pPr>
              <w:spacing w:after="0" w:line="240" w:lineRule="auto"/>
              <w:contextualSpacing/>
              <w:rPr>
                <w:rFonts w:ascii="Times New Roman" w:hAnsi="Times New Roman"/>
                <w:b/>
                <w:sz w:val="24"/>
                <w:szCs w:val="24"/>
                <w:lang w:val="ro-RO"/>
              </w:rPr>
            </w:pPr>
            <w:r w:rsidRPr="00782F8D">
              <w:rPr>
                <w:rFonts w:ascii="Times New Roman" w:hAnsi="Times New Roman"/>
                <w:b/>
                <w:sz w:val="24"/>
                <w:szCs w:val="24"/>
                <w:lang w:val="ro-RO"/>
              </w:rPr>
              <w:t xml:space="preserve">                                              </w:t>
            </w:r>
            <w:r w:rsidR="00E63B4F" w:rsidRPr="00782F8D">
              <w:rPr>
                <w:rFonts w:ascii="Times New Roman" w:hAnsi="Times New Roman"/>
                <w:b/>
                <w:sz w:val="24"/>
                <w:szCs w:val="24"/>
                <w:lang w:val="ro-RO"/>
              </w:rPr>
              <w:t xml:space="preserve">      </w:t>
            </w:r>
            <w:r w:rsidRPr="00782F8D">
              <w:rPr>
                <w:rFonts w:ascii="Times New Roman" w:hAnsi="Times New Roman"/>
                <w:b/>
                <w:sz w:val="24"/>
                <w:szCs w:val="24"/>
                <w:lang w:val="ro-RO"/>
              </w:rPr>
              <w:t xml:space="preserve">        </w:t>
            </w:r>
            <w:r w:rsidR="00E63B4F" w:rsidRPr="00782F8D">
              <w:rPr>
                <w:rFonts w:ascii="Times New Roman" w:hAnsi="Times New Roman"/>
                <w:b/>
                <w:sz w:val="24"/>
                <w:szCs w:val="24"/>
                <w:lang w:val="ro-RO"/>
              </w:rPr>
              <w:t xml:space="preserve">    </w:t>
            </w:r>
            <w:r w:rsidRPr="00782F8D">
              <w:rPr>
                <w:rFonts w:ascii="Times New Roman" w:hAnsi="Times New Roman"/>
                <w:b/>
                <w:sz w:val="24"/>
                <w:szCs w:val="24"/>
                <w:lang w:val="ro-RO"/>
              </w:rPr>
              <w:t xml:space="preserve">      </w:t>
            </w:r>
            <w:r w:rsidR="00755F20" w:rsidRPr="00782F8D">
              <w:rPr>
                <w:rFonts w:ascii="Times New Roman" w:hAnsi="Times New Roman"/>
                <w:b/>
                <w:sz w:val="24"/>
                <w:szCs w:val="24"/>
                <w:lang w:val="ro-RO"/>
              </w:rPr>
              <w:t>Vizat juridic,</w:t>
            </w:r>
          </w:p>
          <w:p w14:paraId="5595B3FF" w14:textId="631F3985" w:rsidR="00755F20" w:rsidRPr="00782F8D" w:rsidRDefault="001D0407" w:rsidP="00A47280">
            <w:pPr>
              <w:spacing w:after="0" w:line="240" w:lineRule="auto"/>
              <w:contextualSpacing/>
              <w:rPr>
                <w:rFonts w:ascii="Times New Roman" w:hAnsi="Times New Roman"/>
                <w:b/>
                <w:sz w:val="24"/>
                <w:szCs w:val="24"/>
                <w:lang w:val="ro-RO"/>
              </w:rPr>
            </w:pPr>
            <w:r w:rsidRPr="00782F8D">
              <w:rPr>
                <w:rFonts w:ascii="Times New Roman" w:hAnsi="Times New Roman"/>
                <w:b/>
                <w:sz w:val="24"/>
                <w:szCs w:val="24"/>
                <w:lang w:val="ro-RO"/>
              </w:rPr>
              <w:t xml:space="preserve">                                      </w:t>
            </w:r>
            <w:r w:rsidR="00E63B4F" w:rsidRPr="00782F8D">
              <w:rPr>
                <w:rFonts w:ascii="Times New Roman" w:hAnsi="Times New Roman"/>
                <w:b/>
                <w:sz w:val="24"/>
                <w:szCs w:val="24"/>
                <w:lang w:val="ro-RO"/>
              </w:rPr>
              <w:t xml:space="preserve">    </w:t>
            </w:r>
            <w:r w:rsidRPr="00782F8D">
              <w:rPr>
                <w:rFonts w:ascii="Times New Roman" w:hAnsi="Times New Roman"/>
                <w:b/>
                <w:sz w:val="24"/>
                <w:szCs w:val="24"/>
                <w:lang w:val="ro-RO"/>
              </w:rPr>
              <w:t xml:space="preserve">         </w:t>
            </w:r>
            <w:r w:rsidR="00755F20" w:rsidRPr="00782F8D">
              <w:rPr>
                <w:rFonts w:ascii="Times New Roman" w:hAnsi="Times New Roman"/>
                <w:b/>
                <w:sz w:val="24"/>
                <w:szCs w:val="24"/>
                <w:lang w:val="ro-RO"/>
              </w:rPr>
              <w:t xml:space="preserve">cons. jr. </w:t>
            </w:r>
            <w:r w:rsidR="002321B2" w:rsidRPr="00782F8D">
              <w:rPr>
                <w:rFonts w:ascii="Times New Roman" w:hAnsi="Times New Roman"/>
                <w:b/>
                <w:sz w:val="24"/>
                <w:szCs w:val="24"/>
                <w:lang w:val="ro-RO"/>
              </w:rPr>
              <w:t xml:space="preserve">Tănase Loredana </w:t>
            </w:r>
            <w:r w:rsidR="006F3693" w:rsidRPr="00782F8D">
              <w:rPr>
                <w:rFonts w:ascii="Times New Roman" w:hAnsi="Times New Roman"/>
                <w:b/>
                <w:sz w:val="24"/>
                <w:szCs w:val="24"/>
                <w:lang w:val="ro-RO"/>
              </w:rPr>
              <w:t>Roxana</w:t>
            </w:r>
          </w:p>
        </w:tc>
      </w:tr>
    </w:tbl>
    <w:p w14:paraId="58C771F2" w14:textId="0600B68C" w:rsidR="00755F20" w:rsidRPr="003155D8" w:rsidRDefault="00E63B4F" w:rsidP="00A47280">
      <w:pPr>
        <w:autoSpaceDE w:val="0"/>
        <w:autoSpaceDN w:val="0"/>
        <w:adjustRightInd w:val="0"/>
        <w:spacing w:after="0" w:line="240" w:lineRule="auto"/>
        <w:contextualSpacing/>
        <w:jc w:val="center"/>
        <w:rPr>
          <w:rFonts w:ascii="Times New Roman" w:hAnsi="Times New Roman"/>
          <w:b/>
          <w:sz w:val="24"/>
          <w:szCs w:val="24"/>
          <w:lang w:val="ro-RO"/>
        </w:rPr>
      </w:pPr>
      <w:r w:rsidRPr="003155D8">
        <w:rPr>
          <w:rFonts w:ascii="Times New Roman" w:hAnsi="Times New Roman"/>
          <w:b/>
          <w:sz w:val="24"/>
          <w:szCs w:val="24"/>
          <w:lang w:val="ro-RO"/>
        </w:rPr>
        <w:t xml:space="preserve">  </w:t>
      </w:r>
    </w:p>
    <w:p w14:paraId="17995475" w14:textId="77777777" w:rsidR="00BF4811" w:rsidRPr="003155D8" w:rsidRDefault="00BF4811" w:rsidP="00A47280">
      <w:pPr>
        <w:spacing w:after="0" w:line="240" w:lineRule="auto"/>
        <w:contextualSpacing/>
        <w:rPr>
          <w:rFonts w:ascii="Times New Roman" w:hAnsi="Times New Roman"/>
          <w:sz w:val="24"/>
          <w:szCs w:val="24"/>
          <w:lang w:val="ro-RO"/>
        </w:rPr>
      </w:pPr>
    </w:p>
    <w:p w14:paraId="0F4E2F02" w14:textId="77777777" w:rsidR="00DE08BF" w:rsidRPr="003155D8" w:rsidRDefault="00DE08BF" w:rsidP="00A47280">
      <w:pPr>
        <w:spacing w:after="0" w:line="240" w:lineRule="auto"/>
        <w:contextualSpacing/>
        <w:rPr>
          <w:rFonts w:ascii="Times New Roman" w:hAnsi="Times New Roman"/>
          <w:sz w:val="24"/>
          <w:szCs w:val="24"/>
          <w:lang w:val="ro-RO"/>
        </w:rPr>
      </w:pPr>
    </w:p>
    <w:p w14:paraId="291A7821" w14:textId="77777777" w:rsidR="00DE08BF" w:rsidRPr="003155D8" w:rsidRDefault="00DE08BF" w:rsidP="00A47280">
      <w:pPr>
        <w:spacing w:after="0" w:line="240" w:lineRule="auto"/>
        <w:contextualSpacing/>
        <w:rPr>
          <w:rFonts w:ascii="Times New Roman" w:hAnsi="Times New Roman"/>
          <w:sz w:val="24"/>
          <w:szCs w:val="24"/>
          <w:lang w:val="ro-RO"/>
        </w:rPr>
      </w:pPr>
    </w:p>
    <w:p w14:paraId="30A120E9" w14:textId="77777777" w:rsidR="00FE4972" w:rsidRPr="003155D8" w:rsidRDefault="00FE4972" w:rsidP="00A47280">
      <w:pPr>
        <w:spacing w:after="0" w:line="240" w:lineRule="auto"/>
        <w:contextualSpacing/>
        <w:rPr>
          <w:rFonts w:ascii="Times New Roman" w:hAnsi="Times New Roman"/>
          <w:sz w:val="24"/>
          <w:szCs w:val="24"/>
          <w:lang w:val="ro-RO"/>
        </w:rPr>
      </w:pPr>
    </w:p>
    <w:p w14:paraId="37B6A903" w14:textId="77777777" w:rsidR="00FE4972" w:rsidRDefault="00FE4972" w:rsidP="00A47280">
      <w:pPr>
        <w:spacing w:after="0" w:line="240" w:lineRule="auto"/>
        <w:contextualSpacing/>
        <w:rPr>
          <w:rFonts w:ascii="Times New Roman" w:hAnsi="Times New Roman"/>
          <w:sz w:val="24"/>
          <w:szCs w:val="24"/>
          <w:lang w:val="ro-RO"/>
        </w:rPr>
      </w:pPr>
    </w:p>
    <w:p w14:paraId="5E802D1B" w14:textId="77777777" w:rsidR="000E6EB3" w:rsidRDefault="000E6EB3" w:rsidP="00A47280">
      <w:pPr>
        <w:spacing w:after="0" w:line="240" w:lineRule="auto"/>
        <w:contextualSpacing/>
        <w:rPr>
          <w:rFonts w:ascii="Times New Roman" w:hAnsi="Times New Roman"/>
          <w:sz w:val="24"/>
          <w:szCs w:val="24"/>
          <w:lang w:val="ro-RO"/>
        </w:rPr>
      </w:pPr>
    </w:p>
    <w:p w14:paraId="5E3F1D22" w14:textId="77777777" w:rsidR="000E6EB3" w:rsidRDefault="000E6EB3" w:rsidP="00A47280">
      <w:pPr>
        <w:spacing w:after="0" w:line="240" w:lineRule="auto"/>
        <w:contextualSpacing/>
        <w:rPr>
          <w:rFonts w:ascii="Times New Roman" w:hAnsi="Times New Roman"/>
          <w:sz w:val="24"/>
          <w:szCs w:val="24"/>
          <w:lang w:val="ro-RO"/>
        </w:rPr>
      </w:pPr>
    </w:p>
    <w:p w14:paraId="562290F8" w14:textId="77777777" w:rsidR="000E6EB3" w:rsidRDefault="000E6EB3" w:rsidP="00A47280">
      <w:pPr>
        <w:spacing w:after="0" w:line="240" w:lineRule="auto"/>
        <w:contextualSpacing/>
        <w:rPr>
          <w:rFonts w:ascii="Times New Roman" w:hAnsi="Times New Roman"/>
          <w:sz w:val="24"/>
          <w:szCs w:val="24"/>
          <w:lang w:val="ro-RO"/>
        </w:rPr>
      </w:pPr>
    </w:p>
    <w:p w14:paraId="029C1752" w14:textId="77777777" w:rsidR="000E6EB3" w:rsidRDefault="000E6EB3" w:rsidP="00A47280">
      <w:pPr>
        <w:spacing w:after="0" w:line="240" w:lineRule="auto"/>
        <w:contextualSpacing/>
        <w:rPr>
          <w:rFonts w:ascii="Times New Roman" w:hAnsi="Times New Roman"/>
          <w:sz w:val="24"/>
          <w:szCs w:val="24"/>
          <w:lang w:val="ro-RO"/>
        </w:rPr>
      </w:pPr>
    </w:p>
    <w:p w14:paraId="1D0825F2" w14:textId="77777777" w:rsidR="000E6EB3" w:rsidRDefault="000E6EB3" w:rsidP="00A47280">
      <w:pPr>
        <w:spacing w:after="0" w:line="240" w:lineRule="auto"/>
        <w:contextualSpacing/>
        <w:rPr>
          <w:rFonts w:ascii="Times New Roman" w:hAnsi="Times New Roman"/>
          <w:sz w:val="24"/>
          <w:szCs w:val="24"/>
          <w:lang w:val="ro-RO"/>
        </w:rPr>
      </w:pPr>
    </w:p>
    <w:p w14:paraId="2DCF0D44" w14:textId="77777777" w:rsidR="000E6EB3" w:rsidRDefault="000E6EB3" w:rsidP="00A47280">
      <w:pPr>
        <w:spacing w:after="0" w:line="240" w:lineRule="auto"/>
        <w:contextualSpacing/>
        <w:rPr>
          <w:rFonts w:ascii="Times New Roman" w:hAnsi="Times New Roman"/>
          <w:sz w:val="24"/>
          <w:szCs w:val="24"/>
          <w:lang w:val="ro-RO"/>
        </w:rPr>
      </w:pPr>
    </w:p>
    <w:p w14:paraId="6044156C" w14:textId="77777777" w:rsidR="000E6EB3" w:rsidRDefault="000E6EB3" w:rsidP="00A47280">
      <w:pPr>
        <w:spacing w:after="0" w:line="240" w:lineRule="auto"/>
        <w:contextualSpacing/>
        <w:rPr>
          <w:rFonts w:ascii="Times New Roman" w:hAnsi="Times New Roman"/>
          <w:sz w:val="24"/>
          <w:szCs w:val="24"/>
          <w:lang w:val="ro-RO"/>
        </w:rPr>
      </w:pPr>
    </w:p>
    <w:p w14:paraId="4C093CFB" w14:textId="77777777" w:rsidR="000E6EB3" w:rsidRDefault="000E6EB3" w:rsidP="00A47280">
      <w:pPr>
        <w:spacing w:after="0" w:line="240" w:lineRule="auto"/>
        <w:contextualSpacing/>
        <w:rPr>
          <w:rFonts w:ascii="Times New Roman" w:hAnsi="Times New Roman"/>
          <w:sz w:val="24"/>
          <w:szCs w:val="24"/>
          <w:lang w:val="ro-RO"/>
        </w:rPr>
      </w:pPr>
    </w:p>
    <w:p w14:paraId="4539B097" w14:textId="77777777" w:rsidR="000E6EB3" w:rsidRDefault="000E6EB3" w:rsidP="00A47280">
      <w:pPr>
        <w:spacing w:after="0" w:line="240" w:lineRule="auto"/>
        <w:contextualSpacing/>
        <w:rPr>
          <w:rFonts w:ascii="Times New Roman" w:hAnsi="Times New Roman"/>
          <w:sz w:val="24"/>
          <w:szCs w:val="24"/>
          <w:lang w:val="ro-RO"/>
        </w:rPr>
      </w:pPr>
    </w:p>
    <w:p w14:paraId="7B878A29" w14:textId="77777777" w:rsidR="000E6EB3" w:rsidRDefault="000E6EB3" w:rsidP="00A47280">
      <w:pPr>
        <w:spacing w:after="0" w:line="240" w:lineRule="auto"/>
        <w:contextualSpacing/>
        <w:rPr>
          <w:rFonts w:ascii="Times New Roman" w:hAnsi="Times New Roman"/>
          <w:sz w:val="24"/>
          <w:szCs w:val="24"/>
          <w:lang w:val="ro-RO"/>
        </w:rPr>
      </w:pPr>
    </w:p>
    <w:p w14:paraId="4DB091BE" w14:textId="77777777" w:rsidR="000E6EB3" w:rsidRDefault="000E6EB3" w:rsidP="00A47280">
      <w:pPr>
        <w:spacing w:after="0" w:line="240" w:lineRule="auto"/>
        <w:contextualSpacing/>
        <w:rPr>
          <w:rFonts w:ascii="Times New Roman" w:hAnsi="Times New Roman"/>
          <w:sz w:val="24"/>
          <w:szCs w:val="24"/>
          <w:lang w:val="ro-RO"/>
        </w:rPr>
      </w:pPr>
    </w:p>
    <w:p w14:paraId="23D800CC" w14:textId="77777777" w:rsidR="000E6EB3" w:rsidRDefault="000E6EB3" w:rsidP="00A47280">
      <w:pPr>
        <w:spacing w:after="0" w:line="240" w:lineRule="auto"/>
        <w:contextualSpacing/>
        <w:rPr>
          <w:rFonts w:ascii="Times New Roman" w:hAnsi="Times New Roman"/>
          <w:sz w:val="24"/>
          <w:szCs w:val="24"/>
          <w:lang w:val="ro-RO"/>
        </w:rPr>
      </w:pPr>
    </w:p>
    <w:p w14:paraId="05775D39" w14:textId="77777777" w:rsidR="000E6EB3" w:rsidRDefault="000E6EB3" w:rsidP="00A47280">
      <w:pPr>
        <w:spacing w:after="0" w:line="240" w:lineRule="auto"/>
        <w:contextualSpacing/>
        <w:rPr>
          <w:rFonts w:ascii="Times New Roman" w:hAnsi="Times New Roman"/>
          <w:sz w:val="24"/>
          <w:szCs w:val="24"/>
          <w:lang w:val="ro-RO"/>
        </w:rPr>
      </w:pPr>
    </w:p>
    <w:p w14:paraId="68FE299C" w14:textId="77777777" w:rsidR="000E6EB3" w:rsidRDefault="000E6EB3" w:rsidP="00A47280">
      <w:pPr>
        <w:spacing w:after="0" w:line="240" w:lineRule="auto"/>
        <w:contextualSpacing/>
        <w:rPr>
          <w:rFonts w:ascii="Times New Roman" w:hAnsi="Times New Roman"/>
          <w:sz w:val="24"/>
          <w:szCs w:val="24"/>
          <w:lang w:val="ro-RO"/>
        </w:rPr>
      </w:pPr>
    </w:p>
    <w:p w14:paraId="083C16C4" w14:textId="77777777" w:rsidR="000E6EB3" w:rsidRDefault="000E6EB3" w:rsidP="00A47280">
      <w:pPr>
        <w:spacing w:after="0" w:line="240" w:lineRule="auto"/>
        <w:contextualSpacing/>
        <w:rPr>
          <w:rFonts w:ascii="Times New Roman" w:hAnsi="Times New Roman"/>
          <w:sz w:val="24"/>
          <w:szCs w:val="24"/>
          <w:lang w:val="ro-RO"/>
        </w:rPr>
      </w:pPr>
    </w:p>
    <w:p w14:paraId="76F0E496" w14:textId="77777777" w:rsidR="000E6EB3" w:rsidRDefault="000E6EB3" w:rsidP="00A47280">
      <w:pPr>
        <w:spacing w:after="0" w:line="240" w:lineRule="auto"/>
        <w:contextualSpacing/>
        <w:rPr>
          <w:rFonts w:ascii="Times New Roman" w:hAnsi="Times New Roman"/>
          <w:sz w:val="24"/>
          <w:szCs w:val="24"/>
          <w:lang w:val="ro-RO"/>
        </w:rPr>
      </w:pPr>
    </w:p>
    <w:p w14:paraId="0F78F8A0" w14:textId="77777777" w:rsidR="000E6EB3" w:rsidRDefault="000E6EB3" w:rsidP="00A47280">
      <w:pPr>
        <w:spacing w:after="0" w:line="240" w:lineRule="auto"/>
        <w:contextualSpacing/>
        <w:rPr>
          <w:rFonts w:ascii="Times New Roman" w:hAnsi="Times New Roman"/>
          <w:sz w:val="24"/>
          <w:szCs w:val="24"/>
          <w:lang w:val="ro-RO"/>
        </w:rPr>
      </w:pPr>
    </w:p>
    <w:p w14:paraId="67A48631" w14:textId="77777777" w:rsidR="000E6EB3" w:rsidRDefault="000E6EB3" w:rsidP="00A47280">
      <w:pPr>
        <w:spacing w:after="0" w:line="240" w:lineRule="auto"/>
        <w:contextualSpacing/>
        <w:rPr>
          <w:rFonts w:ascii="Times New Roman" w:hAnsi="Times New Roman"/>
          <w:sz w:val="24"/>
          <w:szCs w:val="24"/>
          <w:lang w:val="ro-RO"/>
        </w:rPr>
      </w:pPr>
    </w:p>
    <w:p w14:paraId="43D9315C" w14:textId="77777777" w:rsidR="000E6EB3" w:rsidRDefault="000E6EB3" w:rsidP="00A47280">
      <w:pPr>
        <w:spacing w:after="0" w:line="240" w:lineRule="auto"/>
        <w:contextualSpacing/>
        <w:rPr>
          <w:rFonts w:ascii="Times New Roman" w:hAnsi="Times New Roman"/>
          <w:sz w:val="24"/>
          <w:szCs w:val="24"/>
          <w:lang w:val="ro-RO"/>
        </w:rPr>
      </w:pPr>
    </w:p>
    <w:p w14:paraId="2E009444" w14:textId="77777777" w:rsidR="000E6EB3" w:rsidRPr="003155D8" w:rsidRDefault="000E6EB3" w:rsidP="00A47280">
      <w:pPr>
        <w:spacing w:after="0" w:line="240" w:lineRule="auto"/>
        <w:contextualSpacing/>
        <w:rPr>
          <w:rFonts w:ascii="Times New Roman" w:hAnsi="Times New Roman"/>
          <w:sz w:val="24"/>
          <w:szCs w:val="24"/>
          <w:lang w:val="ro-RO"/>
        </w:rPr>
      </w:pPr>
    </w:p>
    <w:p w14:paraId="5674B61A" w14:textId="77777777" w:rsidR="00DE08BF" w:rsidRPr="003155D8" w:rsidRDefault="00DE08BF" w:rsidP="00A47280">
      <w:pPr>
        <w:spacing w:after="0" w:line="240" w:lineRule="auto"/>
        <w:contextualSpacing/>
        <w:rPr>
          <w:rFonts w:ascii="Times New Roman" w:hAnsi="Times New Roman"/>
          <w:sz w:val="24"/>
          <w:szCs w:val="24"/>
          <w:lang w:val="ro-RO"/>
        </w:rPr>
      </w:pPr>
    </w:p>
    <w:p w14:paraId="19AF7B88" w14:textId="712CCC98" w:rsidR="00755F20" w:rsidRDefault="002321B2" w:rsidP="002321B2">
      <w:pPr>
        <w:spacing w:after="0" w:line="240" w:lineRule="auto"/>
        <w:contextualSpacing/>
        <w:rPr>
          <w:rFonts w:ascii="Times New Roman" w:hAnsi="Times New Roman"/>
          <w:bCs/>
          <w:sz w:val="10"/>
          <w:szCs w:val="10"/>
          <w:lang w:val="ro-RO"/>
        </w:rPr>
      </w:pPr>
      <w:r w:rsidRPr="003155D8">
        <w:rPr>
          <w:rFonts w:ascii="Times New Roman" w:hAnsi="Times New Roman"/>
          <w:bCs/>
          <w:sz w:val="10"/>
          <w:szCs w:val="10"/>
          <w:lang w:val="ro-RO"/>
        </w:rPr>
        <w:t>Red.Tehn T.L.R./Ex.5</w:t>
      </w:r>
    </w:p>
    <w:p w14:paraId="2FFE643B" w14:textId="133ED1B4" w:rsidR="000E6EB3" w:rsidRDefault="000E6EB3" w:rsidP="002321B2">
      <w:pPr>
        <w:spacing w:after="0" w:line="240" w:lineRule="auto"/>
        <w:contextualSpacing/>
        <w:rPr>
          <w:rFonts w:ascii="Times New Roman" w:hAnsi="Times New Roman"/>
          <w:bCs/>
          <w:sz w:val="10"/>
          <w:szCs w:val="10"/>
          <w:lang w:val="ro-RO"/>
        </w:rPr>
      </w:pPr>
    </w:p>
    <w:p w14:paraId="6BFFA15B" w14:textId="77777777" w:rsidR="000E6EB3" w:rsidRDefault="000E6EB3">
      <w:pPr>
        <w:spacing w:after="160" w:line="259" w:lineRule="auto"/>
        <w:rPr>
          <w:rFonts w:ascii="Times New Roman" w:hAnsi="Times New Roman"/>
          <w:bCs/>
          <w:sz w:val="10"/>
          <w:szCs w:val="10"/>
          <w:lang w:val="ro-RO"/>
        </w:rPr>
      </w:pPr>
      <w:r>
        <w:rPr>
          <w:rFonts w:ascii="Times New Roman" w:hAnsi="Times New Roman"/>
          <w:bCs/>
          <w:sz w:val="10"/>
          <w:szCs w:val="10"/>
          <w:lang w:val="ro-RO"/>
        </w:rPr>
        <w:br w:type="page"/>
      </w:r>
    </w:p>
    <w:p w14:paraId="6227D6B6" w14:textId="7BFD267D" w:rsidR="00DA20D1" w:rsidRPr="003A5F24" w:rsidRDefault="00DA20D1" w:rsidP="00DA20D1">
      <w:pPr>
        <w:spacing w:after="0" w:line="240" w:lineRule="auto"/>
        <w:contextualSpacing/>
        <w:jc w:val="both"/>
        <w:rPr>
          <w:rFonts w:ascii="Times New Roman" w:hAnsi="Times New Roman"/>
          <w:sz w:val="24"/>
          <w:szCs w:val="24"/>
          <w:lang w:val="ro-RO"/>
        </w:rPr>
      </w:pPr>
      <w:r w:rsidRPr="003A5F24">
        <w:rPr>
          <w:rFonts w:ascii="Times New Roman" w:hAnsi="Times New Roman"/>
          <w:b/>
          <w:sz w:val="24"/>
          <w:szCs w:val="24"/>
          <w:lang w:val="ro-RO"/>
        </w:rPr>
        <w:lastRenderedPageBreak/>
        <w:t xml:space="preserve">ROMÂNIA                                                                                                                             </w:t>
      </w:r>
      <w:r w:rsidR="002F2EF4" w:rsidRPr="003A5F24">
        <w:rPr>
          <w:rFonts w:ascii="Times New Roman" w:hAnsi="Times New Roman"/>
          <w:b/>
          <w:sz w:val="24"/>
          <w:szCs w:val="24"/>
          <w:lang w:val="ro-RO"/>
        </w:rPr>
        <w:t xml:space="preserve">        </w:t>
      </w:r>
      <w:r w:rsidRPr="003A5F24">
        <w:rPr>
          <w:rFonts w:ascii="Times New Roman" w:hAnsi="Times New Roman"/>
          <w:b/>
          <w:sz w:val="24"/>
          <w:szCs w:val="24"/>
          <w:lang w:val="ro-RO"/>
        </w:rPr>
        <w:t xml:space="preserve">        </w:t>
      </w:r>
      <w:r w:rsidRPr="003A5F24">
        <w:rPr>
          <w:rFonts w:ascii="Times New Roman" w:hAnsi="Times New Roman"/>
          <w:b/>
          <w:i/>
          <w:iCs/>
          <w:sz w:val="24"/>
          <w:szCs w:val="24"/>
          <w:lang w:val="ro-RO"/>
        </w:rPr>
        <w:t>Anexa</w:t>
      </w:r>
    </w:p>
    <w:p w14:paraId="2D64EC6B" w14:textId="77777777" w:rsidR="00DA20D1" w:rsidRPr="003A5F24" w:rsidRDefault="00DA20D1" w:rsidP="00DA20D1">
      <w:pPr>
        <w:spacing w:after="0" w:line="240" w:lineRule="auto"/>
        <w:contextualSpacing/>
        <w:jc w:val="both"/>
        <w:rPr>
          <w:rFonts w:ascii="Times New Roman" w:hAnsi="Times New Roman"/>
          <w:b/>
          <w:sz w:val="24"/>
          <w:szCs w:val="24"/>
          <w:lang w:val="ro-RO"/>
        </w:rPr>
      </w:pPr>
      <w:r w:rsidRPr="003A5F24">
        <w:rPr>
          <w:rFonts w:ascii="Times New Roman" w:hAnsi="Times New Roman"/>
          <w:b/>
          <w:sz w:val="24"/>
          <w:szCs w:val="24"/>
          <w:lang w:val="ro-RO"/>
        </w:rPr>
        <w:t>JUDEŢUL SATU MARE                                              la Proiectul de hotărâre nr. __________________</w:t>
      </w:r>
    </w:p>
    <w:p w14:paraId="13CE98B8" w14:textId="77777777" w:rsidR="00DA20D1" w:rsidRPr="003A5F24" w:rsidRDefault="00DA20D1" w:rsidP="00DA20D1">
      <w:pPr>
        <w:spacing w:after="0" w:line="240" w:lineRule="auto"/>
        <w:contextualSpacing/>
        <w:jc w:val="both"/>
        <w:rPr>
          <w:rFonts w:ascii="Times New Roman" w:hAnsi="Times New Roman"/>
          <w:sz w:val="24"/>
          <w:szCs w:val="24"/>
          <w:lang w:val="ro-RO"/>
        </w:rPr>
      </w:pPr>
      <w:r w:rsidRPr="003A5F24">
        <w:rPr>
          <w:rFonts w:ascii="Times New Roman" w:hAnsi="Times New Roman"/>
          <w:b/>
          <w:sz w:val="24"/>
          <w:szCs w:val="24"/>
          <w:lang w:val="ro-RO"/>
        </w:rPr>
        <w:t xml:space="preserve">CONSILIUL JUDEȚEAN SATU MARE          </w:t>
      </w:r>
      <w:r w:rsidRPr="003A5F24">
        <w:rPr>
          <w:rFonts w:ascii="Times New Roman" w:hAnsi="Times New Roman"/>
          <w:sz w:val="24"/>
          <w:szCs w:val="24"/>
          <w:lang w:val="ro-RO"/>
        </w:rPr>
        <w:t xml:space="preserve"> </w:t>
      </w:r>
    </w:p>
    <w:p w14:paraId="77C58822" w14:textId="77777777" w:rsidR="00DA20D1" w:rsidRPr="003A5F24" w:rsidRDefault="00DA20D1" w:rsidP="00DA20D1">
      <w:pPr>
        <w:spacing w:after="0" w:line="240" w:lineRule="auto"/>
        <w:contextualSpacing/>
        <w:jc w:val="both"/>
        <w:rPr>
          <w:rFonts w:ascii="Times New Roman" w:hAnsi="Times New Roman"/>
          <w:b/>
          <w:sz w:val="24"/>
          <w:szCs w:val="24"/>
          <w:lang w:val="ro-RO"/>
        </w:rPr>
      </w:pPr>
      <w:r w:rsidRPr="003A5F24">
        <w:rPr>
          <w:rFonts w:ascii="Times New Roman" w:hAnsi="Times New Roman"/>
          <w:b/>
          <w:sz w:val="24"/>
          <w:szCs w:val="24"/>
          <w:lang w:val="ro-RO"/>
        </w:rPr>
        <w:t>DIRECŢIA DEZVOLTARE REGIONALĂ</w:t>
      </w:r>
    </w:p>
    <w:p w14:paraId="330019BC" w14:textId="77777777" w:rsidR="000E6EB3" w:rsidRPr="003A5F24" w:rsidRDefault="000E6EB3" w:rsidP="000E6EB3">
      <w:pPr>
        <w:spacing w:after="0"/>
        <w:jc w:val="both"/>
        <w:rPr>
          <w:rFonts w:ascii="Times New Roman" w:hAnsi="Times New Roman"/>
          <w:sz w:val="24"/>
          <w:szCs w:val="24"/>
          <w:lang w:val="ro-RO"/>
        </w:rPr>
      </w:pPr>
    </w:p>
    <w:p w14:paraId="24BD3C8C" w14:textId="77777777" w:rsidR="003A5F24" w:rsidRPr="003A5F24" w:rsidRDefault="003A5F24" w:rsidP="000E6EB3">
      <w:pPr>
        <w:spacing w:after="0"/>
        <w:jc w:val="both"/>
        <w:rPr>
          <w:rFonts w:ascii="Times New Roman" w:hAnsi="Times New Roman"/>
          <w:sz w:val="24"/>
          <w:szCs w:val="24"/>
          <w:lang w:val="ro-RO"/>
        </w:rPr>
      </w:pPr>
    </w:p>
    <w:p w14:paraId="5351EBCD" w14:textId="77777777" w:rsidR="000E6EB3" w:rsidRPr="003A5F24" w:rsidRDefault="000E6EB3" w:rsidP="000E6EB3">
      <w:pPr>
        <w:spacing w:after="0"/>
        <w:jc w:val="both"/>
        <w:rPr>
          <w:rFonts w:ascii="Times New Roman" w:hAnsi="Times New Roman"/>
          <w:b/>
          <w:bCs/>
          <w:sz w:val="24"/>
          <w:szCs w:val="24"/>
          <w:lang w:val="ro-RO"/>
        </w:rPr>
      </w:pPr>
    </w:p>
    <w:p w14:paraId="31C435E7" w14:textId="43C7F22B" w:rsidR="000E6EB3" w:rsidRPr="003A5F24" w:rsidRDefault="000E6EB3" w:rsidP="000E6EB3">
      <w:pPr>
        <w:spacing w:after="0"/>
        <w:jc w:val="center"/>
        <w:rPr>
          <w:rFonts w:ascii="Times New Roman" w:hAnsi="Times New Roman"/>
          <w:b/>
          <w:bCs/>
          <w:sz w:val="24"/>
          <w:szCs w:val="24"/>
          <w:lang w:val="ro-RO"/>
        </w:rPr>
      </w:pPr>
      <w:r w:rsidRPr="003A5F24">
        <w:rPr>
          <w:rFonts w:ascii="Times New Roman" w:hAnsi="Times New Roman"/>
          <w:b/>
          <w:bCs/>
          <w:sz w:val="24"/>
          <w:szCs w:val="24"/>
          <w:lang w:val="ro-RO"/>
        </w:rPr>
        <w:t xml:space="preserve">Indicatori tehnico-economici aferenți obiectivului de investiție </w:t>
      </w:r>
    </w:p>
    <w:p w14:paraId="32B8B83B" w14:textId="03C0EC84" w:rsidR="000E6EB3" w:rsidRPr="003A5F24" w:rsidRDefault="000E6EB3" w:rsidP="000E6EB3">
      <w:pPr>
        <w:spacing w:after="0"/>
        <w:jc w:val="center"/>
        <w:rPr>
          <w:rFonts w:ascii="Times New Roman" w:hAnsi="Times New Roman"/>
          <w:sz w:val="24"/>
          <w:szCs w:val="24"/>
          <w:lang w:val="ro-RO"/>
        </w:rPr>
      </w:pPr>
      <w:r w:rsidRPr="003A5F24">
        <w:rPr>
          <w:rFonts w:ascii="Times New Roman" w:hAnsi="Times New Roman"/>
          <w:b/>
          <w:bCs/>
          <w:sz w:val="24"/>
          <w:szCs w:val="24"/>
          <w:lang w:val="ro-RO"/>
        </w:rPr>
        <w:t>,,Instalații de producere a energiei electrice din surse regenerabile de energie cu capacitatea de stocare integrată la Aeroportul Satu Mare”</w:t>
      </w:r>
    </w:p>
    <w:p w14:paraId="20D50582" w14:textId="77777777" w:rsidR="000E6EB3" w:rsidRDefault="000E6EB3" w:rsidP="000E6EB3">
      <w:pPr>
        <w:spacing w:after="0"/>
        <w:jc w:val="center"/>
        <w:rPr>
          <w:rFonts w:ascii="Times New Roman" w:hAnsi="Times New Roman"/>
          <w:sz w:val="24"/>
          <w:szCs w:val="24"/>
          <w:lang w:val="ro-RO"/>
        </w:rPr>
      </w:pPr>
    </w:p>
    <w:p w14:paraId="31290EE1" w14:textId="77777777" w:rsidR="009957E3" w:rsidRPr="003A5F24" w:rsidRDefault="009957E3" w:rsidP="000E6EB3">
      <w:pPr>
        <w:spacing w:after="0"/>
        <w:jc w:val="center"/>
        <w:rPr>
          <w:rFonts w:ascii="Times New Roman" w:hAnsi="Times New Roman"/>
          <w:sz w:val="24"/>
          <w:szCs w:val="24"/>
          <w:lang w:val="ro-RO"/>
        </w:rPr>
      </w:pPr>
    </w:p>
    <w:p w14:paraId="0301E833" w14:textId="77777777" w:rsidR="000E6EB3" w:rsidRPr="003A5F24" w:rsidRDefault="000E6EB3" w:rsidP="000E6EB3">
      <w:pPr>
        <w:pStyle w:val="Listparagraf"/>
        <w:ind w:left="426"/>
        <w:jc w:val="both"/>
        <w:rPr>
          <w:rFonts w:cs="Times New Roman"/>
          <w:lang w:val="ro-RO"/>
        </w:rPr>
      </w:pPr>
      <w:r w:rsidRPr="003A5F24">
        <w:rPr>
          <w:rFonts w:cs="Times New Roman"/>
          <w:lang w:val="ro-RO"/>
        </w:rPr>
        <w:t>a) Indicatori maximali</w:t>
      </w:r>
    </w:p>
    <w:p w14:paraId="7B35A9E4" w14:textId="77777777" w:rsidR="000E6EB3" w:rsidRPr="003A5F24" w:rsidRDefault="000E6EB3" w:rsidP="000E6EB3">
      <w:pPr>
        <w:pStyle w:val="Listparagraf"/>
        <w:spacing w:after="120"/>
        <w:ind w:left="0"/>
        <w:contextualSpacing w:val="0"/>
        <w:jc w:val="both"/>
        <w:rPr>
          <w:rFonts w:cs="Times New Roman"/>
          <w:lang w:val="ro-RO"/>
        </w:rPr>
      </w:pPr>
      <w:r w:rsidRPr="003A5F24">
        <w:rPr>
          <w:rFonts w:cs="Times New Roman"/>
          <w:b/>
          <w:bCs/>
          <w:lang w:val="ro-RO"/>
        </w:rPr>
        <w:t xml:space="preserve">Valoarea totală a investiției: </w:t>
      </w:r>
      <w:r w:rsidRPr="003A5F24">
        <w:rPr>
          <w:rFonts w:cs="Times New Roman"/>
          <w:lang w:val="ro-RO"/>
        </w:rPr>
        <w:t xml:space="preserve">11.776.414,04 lei cu TVA, respectiv 9.750.656,36 lei fără TVA, </w:t>
      </w:r>
      <w:r w:rsidRPr="003A5F24">
        <w:rPr>
          <w:rFonts w:cs="Times New Roman"/>
          <w:b/>
          <w:bCs/>
          <w:lang w:val="ro-RO"/>
        </w:rPr>
        <w:t xml:space="preserve">din care C+M </w:t>
      </w:r>
      <w:r w:rsidRPr="003A5F24">
        <w:rPr>
          <w:rFonts w:cs="Times New Roman"/>
          <w:lang w:val="ro-RO"/>
        </w:rPr>
        <w:t>6.003.399,88 lei cu TVA, respectiv 4.961.487,50 lei fără TVA</w:t>
      </w:r>
    </w:p>
    <w:p w14:paraId="54C386F7" w14:textId="77777777" w:rsidR="000E6EB3" w:rsidRPr="003A5F24" w:rsidRDefault="000E6EB3" w:rsidP="000E6EB3">
      <w:pPr>
        <w:pStyle w:val="Listparagraf"/>
        <w:ind w:left="426"/>
        <w:jc w:val="both"/>
        <w:rPr>
          <w:rFonts w:cs="Times New Roman"/>
          <w:lang w:val="ro-RO"/>
        </w:rPr>
      </w:pPr>
      <w:r w:rsidRPr="003A5F24">
        <w:rPr>
          <w:rFonts w:cs="Times New Roman"/>
          <w:lang w:val="ro-RO"/>
        </w:rPr>
        <w:t>b)</w:t>
      </w:r>
      <w:r w:rsidRPr="003A5F24">
        <w:rPr>
          <w:rFonts w:cs="Times New Roman"/>
          <w:b/>
          <w:bCs/>
          <w:lang w:val="ro-RO"/>
        </w:rPr>
        <w:t xml:space="preserve"> </w:t>
      </w:r>
      <w:r w:rsidRPr="003A5F24">
        <w:rPr>
          <w:rFonts w:cs="Times New Roman"/>
          <w:lang w:val="ro-RO"/>
        </w:rPr>
        <w:t>Indicatori minimali (conform studiului de fezabilitate):</w:t>
      </w:r>
    </w:p>
    <w:tbl>
      <w:tblPr>
        <w:tblStyle w:val="Tabelgril"/>
        <w:tblW w:w="10561" w:type="dxa"/>
        <w:tblLook w:val="04A0" w:firstRow="1" w:lastRow="0" w:firstColumn="1" w:lastColumn="0" w:noHBand="0" w:noVBand="1"/>
      </w:tblPr>
      <w:tblGrid>
        <w:gridCol w:w="1750"/>
        <w:gridCol w:w="5802"/>
        <w:gridCol w:w="1786"/>
        <w:gridCol w:w="1223"/>
      </w:tblGrid>
      <w:tr w:rsidR="000E6EB3" w:rsidRPr="003A5F24" w14:paraId="22CBAA89" w14:textId="77777777" w:rsidTr="003C32B0">
        <w:tc>
          <w:tcPr>
            <w:tcW w:w="0" w:type="auto"/>
            <w:hideMark/>
          </w:tcPr>
          <w:p w14:paraId="6C1D9B4D" w14:textId="77777777" w:rsidR="000E6EB3" w:rsidRPr="003A5F24" w:rsidRDefault="000E6EB3" w:rsidP="003C32B0">
            <w:pPr>
              <w:pStyle w:val="Listparagraf"/>
              <w:ind w:left="142"/>
              <w:contextualSpacing w:val="0"/>
              <w:jc w:val="both"/>
              <w:rPr>
                <w:rFonts w:cs="Times New Roman"/>
                <w:b/>
                <w:bCs/>
                <w:lang w:val="ro-RO"/>
              </w:rPr>
            </w:pPr>
            <w:r w:rsidRPr="003A5F24">
              <w:rPr>
                <w:rFonts w:cs="Times New Roman"/>
                <w:b/>
                <w:bCs/>
                <w:lang w:val="ro-RO"/>
              </w:rPr>
              <w:t>ID</w:t>
            </w:r>
          </w:p>
        </w:tc>
        <w:tc>
          <w:tcPr>
            <w:tcW w:w="5802" w:type="dxa"/>
            <w:hideMark/>
          </w:tcPr>
          <w:p w14:paraId="46DBD68D" w14:textId="77777777" w:rsidR="000E6EB3" w:rsidRPr="003A5F24" w:rsidRDefault="000E6EB3" w:rsidP="003C32B0">
            <w:pPr>
              <w:pStyle w:val="Listparagraf"/>
              <w:ind w:left="222"/>
              <w:contextualSpacing w:val="0"/>
              <w:jc w:val="both"/>
              <w:rPr>
                <w:rFonts w:cs="Times New Roman"/>
                <w:b/>
                <w:bCs/>
                <w:lang w:val="ro-RO"/>
              </w:rPr>
            </w:pPr>
            <w:r w:rsidRPr="003A5F24">
              <w:rPr>
                <w:rFonts w:cs="Times New Roman"/>
                <w:b/>
                <w:bCs/>
                <w:lang w:val="ro-RO"/>
              </w:rPr>
              <w:t>Indicatori obligatorii la nivel de proiect</w:t>
            </w:r>
          </w:p>
        </w:tc>
        <w:tc>
          <w:tcPr>
            <w:tcW w:w="0" w:type="auto"/>
            <w:hideMark/>
          </w:tcPr>
          <w:p w14:paraId="7AC2C98B" w14:textId="77777777" w:rsidR="000E6EB3" w:rsidRPr="003A5F24" w:rsidRDefault="000E6EB3" w:rsidP="003C32B0">
            <w:pPr>
              <w:pStyle w:val="Listparagraf"/>
              <w:ind w:left="6" w:right="-192"/>
              <w:contextualSpacing w:val="0"/>
              <w:jc w:val="both"/>
              <w:rPr>
                <w:rFonts w:cs="Times New Roman"/>
                <w:b/>
                <w:bCs/>
                <w:lang w:val="ro-RO"/>
              </w:rPr>
            </w:pPr>
            <w:r w:rsidRPr="003A5F24">
              <w:rPr>
                <w:rFonts w:cs="Times New Roman"/>
                <w:b/>
                <w:bCs/>
                <w:lang w:val="ro-RO"/>
              </w:rPr>
              <w:t>Unitate de măsură</w:t>
            </w:r>
          </w:p>
        </w:tc>
        <w:tc>
          <w:tcPr>
            <w:tcW w:w="0" w:type="auto"/>
            <w:hideMark/>
          </w:tcPr>
          <w:p w14:paraId="1DBAD009" w14:textId="77777777" w:rsidR="000E6EB3" w:rsidRPr="003A5F24" w:rsidRDefault="000E6EB3" w:rsidP="003C32B0">
            <w:pPr>
              <w:pStyle w:val="Listparagraf"/>
              <w:ind w:left="111"/>
              <w:contextualSpacing w:val="0"/>
              <w:jc w:val="both"/>
              <w:rPr>
                <w:rFonts w:cs="Times New Roman"/>
                <w:b/>
                <w:bCs/>
                <w:lang w:val="ro-RO"/>
              </w:rPr>
            </w:pPr>
            <w:r w:rsidRPr="003A5F24">
              <w:rPr>
                <w:rFonts w:cs="Times New Roman"/>
                <w:b/>
                <w:bCs/>
                <w:lang w:val="ro-RO"/>
              </w:rPr>
              <w:t>Valoare</w:t>
            </w:r>
          </w:p>
        </w:tc>
      </w:tr>
      <w:tr w:rsidR="000E6EB3" w:rsidRPr="003A5F24" w14:paraId="1B90D682" w14:textId="77777777" w:rsidTr="003C32B0">
        <w:trPr>
          <w:trHeight w:val="567"/>
        </w:trPr>
        <w:tc>
          <w:tcPr>
            <w:tcW w:w="0" w:type="auto"/>
            <w:hideMark/>
          </w:tcPr>
          <w:p w14:paraId="7A5A0542" w14:textId="77777777" w:rsidR="000E6EB3" w:rsidRPr="003A5F24" w:rsidRDefault="000E6EB3" w:rsidP="003C32B0">
            <w:pPr>
              <w:pStyle w:val="Listparagraf"/>
              <w:ind w:left="0"/>
              <w:contextualSpacing w:val="0"/>
              <w:jc w:val="both"/>
              <w:rPr>
                <w:rFonts w:cs="Times New Roman"/>
                <w:lang w:val="ro-RO"/>
              </w:rPr>
            </w:pPr>
            <w:r w:rsidRPr="003A5F24">
              <w:rPr>
                <w:rFonts w:cs="Times New Roman"/>
                <w:lang w:val="ro-RO"/>
              </w:rPr>
              <w:t>Indicatorul 1.1 - realizare</w:t>
            </w:r>
          </w:p>
        </w:tc>
        <w:tc>
          <w:tcPr>
            <w:tcW w:w="5802" w:type="dxa"/>
            <w:hideMark/>
          </w:tcPr>
          <w:p w14:paraId="6A88BDB8" w14:textId="77777777" w:rsidR="000E6EB3" w:rsidRPr="003A5F24" w:rsidRDefault="000E6EB3" w:rsidP="003C32B0">
            <w:pPr>
              <w:pStyle w:val="Listparagraf"/>
              <w:ind w:left="0"/>
              <w:contextualSpacing w:val="0"/>
              <w:jc w:val="both"/>
              <w:rPr>
                <w:rFonts w:cs="Times New Roman"/>
                <w:lang w:val="ro-RO"/>
              </w:rPr>
            </w:pPr>
            <w:r w:rsidRPr="003A5F24">
              <w:rPr>
                <w:rFonts w:cs="Times New Roman"/>
                <w:lang w:val="ro-RO"/>
              </w:rPr>
              <w:t>Capacitate nou instalată de producere a energiei din surse regenerabile solar</w:t>
            </w:r>
          </w:p>
        </w:tc>
        <w:tc>
          <w:tcPr>
            <w:tcW w:w="0" w:type="auto"/>
            <w:hideMark/>
          </w:tcPr>
          <w:p w14:paraId="1AE328B8" w14:textId="77777777" w:rsidR="000E6EB3" w:rsidRPr="003A5F24" w:rsidRDefault="000E6EB3" w:rsidP="003C32B0">
            <w:pPr>
              <w:pStyle w:val="Listparagraf"/>
              <w:ind w:left="0"/>
              <w:contextualSpacing w:val="0"/>
              <w:jc w:val="both"/>
              <w:rPr>
                <w:rFonts w:cs="Times New Roman"/>
                <w:lang w:val="ro-RO"/>
              </w:rPr>
            </w:pPr>
            <w:r w:rsidRPr="003A5F24">
              <w:rPr>
                <w:rFonts w:cs="Times New Roman"/>
                <w:lang w:val="ro-RO"/>
              </w:rPr>
              <w:t>MW</w:t>
            </w:r>
          </w:p>
        </w:tc>
        <w:tc>
          <w:tcPr>
            <w:tcW w:w="0" w:type="auto"/>
            <w:hideMark/>
          </w:tcPr>
          <w:p w14:paraId="179DCB66" w14:textId="77777777" w:rsidR="000E6EB3" w:rsidRPr="003A5F24" w:rsidRDefault="000E6EB3" w:rsidP="003C32B0">
            <w:pPr>
              <w:pStyle w:val="Listparagraf"/>
              <w:ind w:left="0"/>
              <w:contextualSpacing w:val="0"/>
              <w:jc w:val="both"/>
              <w:rPr>
                <w:rFonts w:cs="Times New Roman"/>
                <w:lang w:val="ro-RO"/>
              </w:rPr>
            </w:pPr>
            <w:r w:rsidRPr="003A5F24">
              <w:rPr>
                <w:rFonts w:cs="Times New Roman"/>
                <w:lang w:val="ro-RO"/>
              </w:rPr>
              <w:t>0,95</w:t>
            </w:r>
          </w:p>
        </w:tc>
      </w:tr>
      <w:tr w:rsidR="000E6EB3" w:rsidRPr="003A5F24" w14:paraId="7A4F883A" w14:textId="77777777" w:rsidTr="003C32B0">
        <w:tc>
          <w:tcPr>
            <w:tcW w:w="0" w:type="auto"/>
            <w:hideMark/>
          </w:tcPr>
          <w:p w14:paraId="1E81F386" w14:textId="77777777" w:rsidR="000E6EB3" w:rsidRPr="003A5F24" w:rsidRDefault="000E6EB3" w:rsidP="003C32B0">
            <w:pPr>
              <w:pStyle w:val="Listparagraf"/>
              <w:ind w:left="0"/>
              <w:contextualSpacing w:val="0"/>
              <w:jc w:val="both"/>
              <w:rPr>
                <w:rFonts w:cs="Times New Roman"/>
                <w:lang w:val="ro-RO"/>
              </w:rPr>
            </w:pPr>
            <w:r w:rsidRPr="003A5F24">
              <w:rPr>
                <w:rFonts w:cs="Times New Roman"/>
                <w:lang w:val="ro-RO"/>
              </w:rPr>
              <w:t>Indicatorul 1.2 - rezultat</w:t>
            </w:r>
          </w:p>
        </w:tc>
        <w:tc>
          <w:tcPr>
            <w:tcW w:w="5802" w:type="dxa"/>
            <w:hideMark/>
          </w:tcPr>
          <w:p w14:paraId="7A681B4A" w14:textId="77777777" w:rsidR="000E6EB3" w:rsidRPr="003A5F24" w:rsidRDefault="000E6EB3" w:rsidP="003C32B0">
            <w:pPr>
              <w:pStyle w:val="Listparagraf"/>
              <w:ind w:left="0"/>
              <w:contextualSpacing w:val="0"/>
              <w:jc w:val="both"/>
              <w:rPr>
                <w:rFonts w:cs="Times New Roman"/>
                <w:lang w:val="ro-RO"/>
              </w:rPr>
            </w:pPr>
            <w:r w:rsidRPr="003A5F24">
              <w:rPr>
                <w:rFonts w:cs="Times New Roman"/>
                <w:lang w:val="ro-RO"/>
              </w:rPr>
              <w:t>Reducerea gazelor cu efect de seră: scăderea anuală estimată a gazelor cu efect de seră</w:t>
            </w:r>
          </w:p>
        </w:tc>
        <w:tc>
          <w:tcPr>
            <w:tcW w:w="0" w:type="auto"/>
            <w:hideMark/>
          </w:tcPr>
          <w:p w14:paraId="06EBEE42" w14:textId="77777777" w:rsidR="000E6EB3" w:rsidRPr="003A5F24" w:rsidRDefault="000E6EB3" w:rsidP="003C32B0">
            <w:pPr>
              <w:pStyle w:val="Listparagraf"/>
              <w:ind w:left="0"/>
              <w:contextualSpacing w:val="0"/>
              <w:jc w:val="both"/>
              <w:rPr>
                <w:rFonts w:cs="Times New Roman"/>
                <w:lang w:val="ro-RO"/>
              </w:rPr>
            </w:pPr>
            <w:r w:rsidRPr="003A5F24">
              <w:rPr>
                <w:rFonts w:cs="Times New Roman"/>
                <w:lang w:val="ro-RO"/>
              </w:rPr>
              <w:t>Echivalent tone de CO2/an</w:t>
            </w:r>
          </w:p>
        </w:tc>
        <w:tc>
          <w:tcPr>
            <w:tcW w:w="0" w:type="auto"/>
            <w:hideMark/>
          </w:tcPr>
          <w:p w14:paraId="241FFD92" w14:textId="77777777" w:rsidR="000E6EB3" w:rsidRPr="003A5F24" w:rsidRDefault="000E6EB3" w:rsidP="003C32B0">
            <w:pPr>
              <w:pStyle w:val="Listparagraf"/>
              <w:ind w:left="0"/>
              <w:contextualSpacing w:val="0"/>
              <w:jc w:val="both"/>
              <w:rPr>
                <w:rFonts w:cs="Times New Roman"/>
                <w:lang w:val="ro-RO"/>
              </w:rPr>
            </w:pPr>
            <w:r w:rsidRPr="003A5F24">
              <w:rPr>
                <w:rFonts w:cs="Times New Roman"/>
                <w:lang w:val="ro-RO"/>
              </w:rPr>
              <w:t>651,785</w:t>
            </w:r>
          </w:p>
        </w:tc>
      </w:tr>
      <w:tr w:rsidR="000E6EB3" w:rsidRPr="003A5F24" w14:paraId="4143C808" w14:textId="77777777" w:rsidTr="003C32B0">
        <w:tc>
          <w:tcPr>
            <w:tcW w:w="0" w:type="auto"/>
            <w:hideMark/>
          </w:tcPr>
          <w:p w14:paraId="582A1021" w14:textId="77777777" w:rsidR="000E6EB3" w:rsidRPr="003A5F24" w:rsidRDefault="000E6EB3" w:rsidP="003C32B0">
            <w:pPr>
              <w:pStyle w:val="Listparagraf"/>
              <w:ind w:left="0"/>
              <w:contextualSpacing w:val="0"/>
              <w:jc w:val="both"/>
              <w:rPr>
                <w:rFonts w:cs="Times New Roman"/>
                <w:lang w:val="ro-RO"/>
              </w:rPr>
            </w:pPr>
            <w:r w:rsidRPr="003A5F24">
              <w:rPr>
                <w:rFonts w:cs="Times New Roman"/>
                <w:lang w:val="ro-RO"/>
              </w:rPr>
              <w:t>Indicatorul 1.3 - rezultat</w:t>
            </w:r>
          </w:p>
        </w:tc>
        <w:tc>
          <w:tcPr>
            <w:tcW w:w="5802" w:type="dxa"/>
            <w:hideMark/>
          </w:tcPr>
          <w:p w14:paraId="60B9B3F4" w14:textId="77777777" w:rsidR="000E6EB3" w:rsidRPr="003A5F24" w:rsidRDefault="000E6EB3" w:rsidP="003C32B0">
            <w:pPr>
              <w:pStyle w:val="Listparagraf"/>
              <w:ind w:left="0"/>
              <w:contextualSpacing w:val="0"/>
              <w:jc w:val="both"/>
              <w:rPr>
                <w:rFonts w:cs="Times New Roman"/>
                <w:lang w:val="ro-RO"/>
              </w:rPr>
            </w:pPr>
            <w:r w:rsidRPr="003A5F24">
              <w:rPr>
                <w:rFonts w:cs="Times New Roman"/>
                <w:lang w:val="ro-RO"/>
              </w:rPr>
              <w:t>Producția medie de energie electrică din surse regenerabile</w:t>
            </w:r>
          </w:p>
        </w:tc>
        <w:tc>
          <w:tcPr>
            <w:tcW w:w="0" w:type="auto"/>
            <w:hideMark/>
          </w:tcPr>
          <w:p w14:paraId="4F397C0B" w14:textId="77777777" w:rsidR="000E6EB3" w:rsidRPr="003A5F24" w:rsidRDefault="000E6EB3" w:rsidP="003C32B0">
            <w:pPr>
              <w:pStyle w:val="Listparagraf"/>
              <w:ind w:left="0"/>
              <w:contextualSpacing w:val="0"/>
              <w:jc w:val="both"/>
              <w:rPr>
                <w:rFonts w:cs="Times New Roman"/>
                <w:lang w:val="ro-RO"/>
              </w:rPr>
            </w:pPr>
            <w:r w:rsidRPr="003A5F24">
              <w:rPr>
                <w:rFonts w:cs="Times New Roman"/>
                <w:lang w:val="ro-RO"/>
              </w:rPr>
              <w:t>MWh/an</w:t>
            </w:r>
          </w:p>
        </w:tc>
        <w:tc>
          <w:tcPr>
            <w:tcW w:w="0" w:type="auto"/>
            <w:hideMark/>
          </w:tcPr>
          <w:p w14:paraId="6B589B1E" w14:textId="77777777" w:rsidR="000E6EB3" w:rsidRPr="003A5F24" w:rsidRDefault="000E6EB3" w:rsidP="003C32B0">
            <w:pPr>
              <w:pStyle w:val="Listparagraf"/>
              <w:ind w:left="0"/>
              <w:contextualSpacing w:val="0"/>
              <w:jc w:val="both"/>
              <w:rPr>
                <w:rFonts w:cs="Times New Roman"/>
                <w:lang w:val="ro-RO"/>
              </w:rPr>
            </w:pPr>
            <w:r w:rsidRPr="003A5F24">
              <w:rPr>
                <w:rFonts w:cs="Times New Roman"/>
                <w:lang w:val="ro-RO"/>
              </w:rPr>
              <w:t>1065,183</w:t>
            </w:r>
          </w:p>
        </w:tc>
      </w:tr>
      <w:tr w:rsidR="000E6EB3" w:rsidRPr="003A5F24" w14:paraId="690F5E64" w14:textId="77777777" w:rsidTr="003C32B0">
        <w:tc>
          <w:tcPr>
            <w:tcW w:w="0" w:type="auto"/>
            <w:hideMark/>
          </w:tcPr>
          <w:p w14:paraId="605DB7BE" w14:textId="77777777" w:rsidR="000E6EB3" w:rsidRPr="003A5F24" w:rsidRDefault="000E6EB3" w:rsidP="003C32B0">
            <w:pPr>
              <w:pStyle w:val="Listparagraf"/>
              <w:ind w:left="0"/>
              <w:contextualSpacing w:val="0"/>
              <w:jc w:val="both"/>
              <w:rPr>
                <w:rFonts w:cs="Times New Roman"/>
                <w:lang w:val="ro-RO"/>
              </w:rPr>
            </w:pPr>
            <w:r w:rsidRPr="003A5F24">
              <w:rPr>
                <w:rFonts w:cs="Times New Roman"/>
                <w:lang w:val="ro-RO"/>
              </w:rPr>
              <w:t>Indicatorul 1.4 - rezultat</w:t>
            </w:r>
          </w:p>
        </w:tc>
        <w:tc>
          <w:tcPr>
            <w:tcW w:w="5802" w:type="dxa"/>
            <w:hideMark/>
          </w:tcPr>
          <w:p w14:paraId="065ECFE4" w14:textId="77777777" w:rsidR="000E6EB3" w:rsidRPr="003A5F24" w:rsidRDefault="000E6EB3" w:rsidP="003C32B0">
            <w:pPr>
              <w:pStyle w:val="Listparagraf"/>
              <w:ind w:left="0"/>
              <w:contextualSpacing w:val="0"/>
              <w:jc w:val="both"/>
              <w:rPr>
                <w:rFonts w:cs="Times New Roman"/>
                <w:lang w:val="ro-RO"/>
              </w:rPr>
            </w:pPr>
            <w:r w:rsidRPr="003A5F24">
              <w:rPr>
                <w:rFonts w:cs="Times New Roman"/>
                <w:lang w:val="ro-RO"/>
              </w:rPr>
              <w:t>Producția totală de energie din surse regenerabile pentru perioada de referință</w:t>
            </w:r>
          </w:p>
        </w:tc>
        <w:tc>
          <w:tcPr>
            <w:tcW w:w="0" w:type="auto"/>
            <w:hideMark/>
          </w:tcPr>
          <w:p w14:paraId="7E5A0576" w14:textId="77777777" w:rsidR="000E6EB3" w:rsidRPr="003A5F24" w:rsidRDefault="000E6EB3" w:rsidP="003C32B0">
            <w:pPr>
              <w:pStyle w:val="Listparagraf"/>
              <w:ind w:left="0"/>
              <w:contextualSpacing w:val="0"/>
              <w:jc w:val="both"/>
              <w:rPr>
                <w:rFonts w:cs="Times New Roman"/>
                <w:lang w:val="ro-RO"/>
              </w:rPr>
            </w:pPr>
            <w:r w:rsidRPr="003A5F24">
              <w:rPr>
                <w:rFonts w:cs="Times New Roman"/>
                <w:lang w:val="ro-RO"/>
              </w:rPr>
              <w:t>MWh</w:t>
            </w:r>
          </w:p>
        </w:tc>
        <w:tc>
          <w:tcPr>
            <w:tcW w:w="0" w:type="auto"/>
            <w:hideMark/>
          </w:tcPr>
          <w:p w14:paraId="5E908371" w14:textId="77777777" w:rsidR="000E6EB3" w:rsidRPr="003A5F24" w:rsidRDefault="000E6EB3" w:rsidP="003C32B0">
            <w:pPr>
              <w:pStyle w:val="Listparagraf"/>
              <w:ind w:left="0"/>
              <w:contextualSpacing w:val="0"/>
              <w:jc w:val="both"/>
              <w:rPr>
                <w:rFonts w:cs="Times New Roman"/>
                <w:lang w:val="ro-RO"/>
              </w:rPr>
            </w:pPr>
            <w:r w:rsidRPr="003A5F24">
              <w:rPr>
                <w:rFonts w:cs="Times New Roman"/>
                <w:lang w:val="ro-RO"/>
              </w:rPr>
              <w:t>21303,66</w:t>
            </w:r>
          </w:p>
        </w:tc>
      </w:tr>
      <w:tr w:rsidR="000E6EB3" w:rsidRPr="003A5F24" w14:paraId="53FDF0F4" w14:textId="77777777" w:rsidTr="003C32B0">
        <w:tc>
          <w:tcPr>
            <w:tcW w:w="0" w:type="auto"/>
            <w:hideMark/>
          </w:tcPr>
          <w:p w14:paraId="0DA50217" w14:textId="77777777" w:rsidR="000E6EB3" w:rsidRPr="003A5F24" w:rsidRDefault="000E6EB3" w:rsidP="003C32B0">
            <w:pPr>
              <w:pStyle w:val="Listparagraf"/>
              <w:ind w:left="0"/>
              <w:contextualSpacing w:val="0"/>
              <w:jc w:val="both"/>
              <w:rPr>
                <w:rFonts w:cs="Times New Roman"/>
                <w:lang w:val="ro-RO"/>
              </w:rPr>
            </w:pPr>
            <w:r w:rsidRPr="003A5F24">
              <w:rPr>
                <w:rFonts w:cs="Times New Roman"/>
                <w:lang w:val="ro-RO"/>
              </w:rPr>
              <w:t>Indicatorul 1.5</w:t>
            </w:r>
          </w:p>
        </w:tc>
        <w:tc>
          <w:tcPr>
            <w:tcW w:w="5802" w:type="dxa"/>
            <w:hideMark/>
          </w:tcPr>
          <w:p w14:paraId="0E4DE514" w14:textId="77777777" w:rsidR="000E6EB3" w:rsidRPr="003A5F24" w:rsidRDefault="000E6EB3" w:rsidP="003C32B0">
            <w:pPr>
              <w:pStyle w:val="Listparagraf"/>
              <w:ind w:left="0"/>
              <w:contextualSpacing w:val="0"/>
              <w:jc w:val="both"/>
              <w:rPr>
                <w:rFonts w:cs="Times New Roman"/>
                <w:lang w:val="ro-RO"/>
              </w:rPr>
            </w:pPr>
            <w:r w:rsidRPr="003A5F24">
              <w:rPr>
                <w:rFonts w:cs="Times New Roman"/>
                <w:lang w:val="ro-RO"/>
              </w:rPr>
              <w:t>Procentul din producția totală de energie din surse regenerabile estimat a fi folosit pentru consumul propriu</w:t>
            </w:r>
          </w:p>
        </w:tc>
        <w:tc>
          <w:tcPr>
            <w:tcW w:w="0" w:type="auto"/>
            <w:hideMark/>
          </w:tcPr>
          <w:p w14:paraId="5D59F6FF" w14:textId="77777777" w:rsidR="000E6EB3" w:rsidRPr="003A5F24" w:rsidRDefault="000E6EB3" w:rsidP="003C32B0">
            <w:pPr>
              <w:pStyle w:val="Listparagraf"/>
              <w:ind w:left="0"/>
              <w:contextualSpacing w:val="0"/>
              <w:jc w:val="both"/>
              <w:rPr>
                <w:rFonts w:cs="Times New Roman"/>
                <w:lang w:val="ro-RO"/>
              </w:rPr>
            </w:pPr>
            <w:r w:rsidRPr="003A5F24">
              <w:rPr>
                <w:rFonts w:cs="Times New Roman"/>
                <w:lang w:val="ro-RO"/>
              </w:rPr>
              <w:t>%</w:t>
            </w:r>
          </w:p>
        </w:tc>
        <w:tc>
          <w:tcPr>
            <w:tcW w:w="0" w:type="auto"/>
            <w:hideMark/>
          </w:tcPr>
          <w:p w14:paraId="5F658075" w14:textId="77777777" w:rsidR="000E6EB3" w:rsidRPr="003A5F24" w:rsidRDefault="000E6EB3" w:rsidP="003C32B0">
            <w:pPr>
              <w:pStyle w:val="Listparagraf"/>
              <w:ind w:left="0"/>
              <w:contextualSpacing w:val="0"/>
              <w:jc w:val="both"/>
              <w:rPr>
                <w:rFonts w:cs="Times New Roman"/>
                <w:lang w:val="ro-RO"/>
              </w:rPr>
            </w:pPr>
            <w:r w:rsidRPr="003A5F24">
              <w:rPr>
                <w:rFonts w:cs="Times New Roman"/>
                <w:lang w:val="ro-RO"/>
              </w:rPr>
              <w:t>70,55%</w:t>
            </w:r>
          </w:p>
        </w:tc>
      </w:tr>
      <w:tr w:rsidR="000E6EB3" w:rsidRPr="003A5F24" w14:paraId="6754173A" w14:textId="77777777" w:rsidTr="003C32B0">
        <w:tc>
          <w:tcPr>
            <w:tcW w:w="0" w:type="auto"/>
          </w:tcPr>
          <w:p w14:paraId="5011A26C" w14:textId="77777777" w:rsidR="000E6EB3" w:rsidRPr="003A5F24" w:rsidRDefault="000E6EB3" w:rsidP="003C32B0">
            <w:pPr>
              <w:pStyle w:val="Listparagraf"/>
              <w:ind w:left="0"/>
              <w:contextualSpacing w:val="0"/>
              <w:jc w:val="both"/>
              <w:rPr>
                <w:rFonts w:cs="Times New Roman"/>
                <w:lang w:val="ro-RO"/>
              </w:rPr>
            </w:pPr>
            <w:r w:rsidRPr="003A5F24">
              <w:rPr>
                <w:rFonts w:cs="Times New Roman"/>
                <w:lang w:val="ro-RO"/>
              </w:rPr>
              <w:t>Indicatorul 1.6 - rezultat</w:t>
            </w:r>
          </w:p>
        </w:tc>
        <w:tc>
          <w:tcPr>
            <w:tcW w:w="5802" w:type="dxa"/>
          </w:tcPr>
          <w:p w14:paraId="4F90E4A5" w14:textId="77777777" w:rsidR="000E6EB3" w:rsidRPr="003A5F24" w:rsidRDefault="000E6EB3" w:rsidP="003C32B0">
            <w:pPr>
              <w:pStyle w:val="Listparagraf"/>
              <w:ind w:left="0"/>
              <w:contextualSpacing w:val="0"/>
              <w:jc w:val="both"/>
              <w:rPr>
                <w:rFonts w:cs="Times New Roman"/>
                <w:lang w:val="ro-RO"/>
              </w:rPr>
            </w:pPr>
            <w:r w:rsidRPr="003A5F24">
              <w:rPr>
                <w:rFonts w:cs="Times New Roman"/>
                <w:lang w:val="ro-RO"/>
              </w:rPr>
              <w:t>Factorul de capacitate al centralei</w:t>
            </w:r>
          </w:p>
        </w:tc>
        <w:tc>
          <w:tcPr>
            <w:tcW w:w="0" w:type="auto"/>
          </w:tcPr>
          <w:p w14:paraId="04A07EDD" w14:textId="77777777" w:rsidR="000E6EB3" w:rsidRPr="003A5F24" w:rsidRDefault="000E6EB3" w:rsidP="003C32B0">
            <w:pPr>
              <w:pStyle w:val="Listparagraf"/>
              <w:ind w:left="0"/>
              <w:contextualSpacing w:val="0"/>
              <w:jc w:val="both"/>
              <w:rPr>
                <w:rFonts w:cs="Times New Roman"/>
                <w:lang w:val="ro-RO"/>
              </w:rPr>
            </w:pPr>
            <w:r w:rsidRPr="003A5F24">
              <w:rPr>
                <w:rFonts w:cs="Times New Roman"/>
                <w:lang w:val="ro-RO"/>
              </w:rPr>
              <w:t>%</w:t>
            </w:r>
          </w:p>
        </w:tc>
        <w:tc>
          <w:tcPr>
            <w:tcW w:w="0" w:type="auto"/>
          </w:tcPr>
          <w:p w14:paraId="1C2F8D80" w14:textId="77777777" w:rsidR="000E6EB3" w:rsidRPr="003A5F24" w:rsidRDefault="000E6EB3" w:rsidP="003C32B0">
            <w:pPr>
              <w:pStyle w:val="Listparagraf"/>
              <w:ind w:left="0"/>
              <w:contextualSpacing w:val="0"/>
              <w:jc w:val="both"/>
              <w:rPr>
                <w:rFonts w:cs="Times New Roman"/>
                <w:lang w:val="ro-RO"/>
              </w:rPr>
            </w:pPr>
            <w:r w:rsidRPr="003A5F24">
              <w:rPr>
                <w:rFonts w:cs="Times New Roman"/>
                <w:lang w:val="ro-RO"/>
              </w:rPr>
              <w:t>12,8%</w:t>
            </w:r>
          </w:p>
        </w:tc>
      </w:tr>
      <w:tr w:rsidR="000E6EB3" w:rsidRPr="003A5F24" w14:paraId="75FB7520" w14:textId="77777777" w:rsidTr="003C32B0">
        <w:tc>
          <w:tcPr>
            <w:tcW w:w="0" w:type="auto"/>
          </w:tcPr>
          <w:p w14:paraId="200C00F6" w14:textId="77777777" w:rsidR="000E6EB3" w:rsidRPr="003A5F24" w:rsidRDefault="000E6EB3" w:rsidP="003C32B0">
            <w:pPr>
              <w:pStyle w:val="Listparagraf"/>
              <w:ind w:left="0"/>
              <w:contextualSpacing w:val="0"/>
              <w:jc w:val="both"/>
              <w:rPr>
                <w:rFonts w:cs="Times New Roman"/>
                <w:lang w:val="ro-RO"/>
              </w:rPr>
            </w:pPr>
            <w:r w:rsidRPr="003A5F24">
              <w:rPr>
                <w:rFonts w:cs="Times New Roman"/>
                <w:lang w:val="ro-RO"/>
              </w:rPr>
              <w:t>Indicatorul 1.7</w:t>
            </w:r>
          </w:p>
        </w:tc>
        <w:tc>
          <w:tcPr>
            <w:tcW w:w="5802" w:type="dxa"/>
          </w:tcPr>
          <w:p w14:paraId="078D9EA2" w14:textId="77777777" w:rsidR="000E6EB3" w:rsidRPr="003A5F24" w:rsidRDefault="000E6EB3" w:rsidP="003C32B0">
            <w:pPr>
              <w:pStyle w:val="Listparagraf"/>
              <w:ind w:left="0"/>
              <w:contextualSpacing w:val="0"/>
              <w:jc w:val="both"/>
              <w:rPr>
                <w:rFonts w:cs="Times New Roman"/>
                <w:lang w:val="ro-RO"/>
              </w:rPr>
            </w:pPr>
            <w:r w:rsidRPr="003A5F24">
              <w:rPr>
                <w:rFonts w:cs="Times New Roman"/>
                <w:lang w:val="ro-RO"/>
              </w:rPr>
              <w:t>Capacitate nou instalată de stocare a energiei din surse regenerabile solar</w:t>
            </w:r>
          </w:p>
        </w:tc>
        <w:tc>
          <w:tcPr>
            <w:tcW w:w="0" w:type="auto"/>
          </w:tcPr>
          <w:p w14:paraId="5F0B6858" w14:textId="77777777" w:rsidR="000E6EB3" w:rsidRPr="003A5F24" w:rsidRDefault="000E6EB3" w:rsidP="003C32B0">
            <w:pPr>
              <w:pStyle w:val="Listparagraf"/>
              <w:ind w:left="0"/>
              <w:contextualSpacing w:val="0"/>
              <w:jc w:val="both"/>
              <w:rPr>
                <w:rFonts w:cs="Times New Roman"/>
                <w:lang w:val="ro-RO"/>
              </w:rPr>
            </w:pPr>
            <w:r w:rsidRPr="003A5F24">
              <w:rPr>
                <w:rFonts w:cs="Times New Roman"/>
                <w:lang w:val="ro-RO"/>
              </w:rPr>
              <w:t>MWh</w:t>
            </w:r>
          </w:p>
        </w:tc>
        <w:tc>
          <w:tcPr>
            <w:tcW w:w="0" w:type="auto"/>
          </w:tcPr>
          <w:p w14:paraId="53AEDA59" w14:textId="77777777" w:rsidR="000E6EB3" w:rsidRPr="003A5F24" w:rsidRDefault="000E6EB3" w:rsidP="003C32B0">
            <w:pPr>
              <w:pStyle w:val="Listparagraf"/>
              <w:ind w:left="0"/>
              <w:contextualSpacing w:val="0"/>
              <w:jc w:val="both"/>
              <w:rPr>
                <w:rFonts w:cs="Times New Roman"/>
                <w:lang w:val="ro-RO"/>
              </w:rPr>
            </w:pPr>
            <w:r w:rsidRPr="003A5F24">
              <w:rPr>
                <w:rFonts w:cs="Times New Roman"/>
                <w:lang w:val="ro-RO"/>
              </w:rPr>
              <w:t>2,070 MWh</w:t>
            </w:r>
          </w:p>
        </w:tc>
      </w:tr>
      <w:tr w:rsidR="000E6EB3" w:rsidRPr="003A5F24" w14:paraId="29729746" w14:textId="77777777" w:rsidTr="003C32B0">
        <w:tc>
          <w:tcPr>
            <w:tcW w:w="0" w:type="auto"/>
          </w:tcPr>
          <w:p w14:paraId="4AC942F0" w14:textId="77777777" w:rsidR="000E6EB3" w:rsidRPr="003A5F24" w:rsidRDefault="000E6EB3" w:rsidP="003C32B0">
            <w:pPr>
              <w:pStyle w:val="Listparagraf"/>
              <w:ind w:left="0"/>
              <w:contextualSpacing w:val="0"/>
              <w:jc w:val="both"/>
              <w:rPr>
                <w:rFonts w:cs="Times New Roman"/>
                <w:lang w:val="ro-RO"/>
              </w:rPr>
            </w:pPr>
            <w:r w:rsidRPr="003A5F24">
              <w:rPr>
                <w:rFonts w:cs="Times New Roman"/>
                <w:lang w:val="ro-RO"/>
              </w:rPr>
              <w:t>Indicatorul 1.8</w:t>
            </w:r>
          </w:p>
        </w:tc>
        <w:tc>
          <w:tcPr>
            <w:tcW w:w="5802" w:type="dxa"/>
          </w:tcPr>
          <w:p w14:paraId="2619C3D6" w14:textId="77777777" w:rsidR="000E6EB3" w:rsidRPr="003A5F24" w:rsidRDefault="000E6EB3" w:rsidP="003C32B0">
            <w:pPr>
              <w:pStyle w:val="Listparagraf"/>
              <w:ind w:left="0"/>
              <w:contextualSpacing w:val="0"/>
              <w:jc w:val="both"/>
              <w:rPr>
                <w:rFonts w:cs="Times New Roman"/>
                <w:lang w:val="ro-RO"/>
              </w:rPr>
            </w:pPr>
            <w:r w:rsidRPr="003A5F24">
              <w:rPr>
                <w:rFonts w:cs="Times New Roman"/>
                <w:lang w:val="ro-RO"/>
              </w:rPr>
              <w:t>Energia absorbită anual de instalația de stocare trebuie să provină cel puțin 75% din instalația de producție de energie din surse regenerabile la care este conectată direct</w:t>
            </w:r>
          </w:p>
        </w:tc>
        <w:tc>
          <w:tcPr>
            <w:tcW w:w="0" w:type="auto"/>
          </w:tcPr>
          <w:p w14:paraId="457AA9A1" w14:textId="77777777" w:rsidR="000E6EB3" w:rsidRPr="003A5F24" w:rsidRDefault="000E6EB3" w:rsidP="003C32B0">
            <w:pPr>
              <w:pStyle w:val="Listparagraf"/>
              <w:ind w:left="0"/>
              <w:contextualSpacing w:val="0"/>
              <w:jc w:val="both"/>
              <w:rPr>
                <w:rFonts w:cs="Times New Roman"/>
                <w:lang w:val="ro-RO"/>
              </w:rPr>
            </w:pPr>
            <w:r w:rsidRPr="003A5F24">
              <w:rPr>
                <w:rFonts w:cs="Times New Roman"/>
                <w:lang w:val="ro-RO"/>
              </w:rPr>
              <w:t>%</w:t>
            </w:r>
          </w:p>
        </w:tc>
        <w:tc>
          <w:tcPr>
            <w:tcW w:w="0" w:type="auto"/>
          </w:tcPr>
          <w:p w14:paraId="0DCA6ADF" w14:textId="77777777" w:rsidR="000E6EB3" w:rsidRPr="003A5F24" w:rsidRDefault="000E6EB3" w:rsidP="003C32B0">
            <w:pPr>
              <w:pStyle w:val="Listparagraf"/>
              <w:ind w:left="0"/>
              <w:contextualSpacing w:val="0"/>
              <w:jc w:val="both"/>
              <w:rPr>
                <w:rFonts w:cs="Times New Roman"/>
                <w:lang w:val="ro-RO"/>
              </w:rPr>
            </w:pPr>
            <w:r w:rsidRPr="003A5F24">
              <w:rPr>
                <w:rFonts w:cs="Times New Roman"/>
                <w:lang w:val="ro-RO"/>
              </w:rPr>
              <w:t>100%</w:t>
            </w:r>
          </w:p>
        </w:tc>
      </w:tr>
      <w:tr w:rsidR="000E6EB3" w:rsidRPr="003A5F24" w14:paraId="732A2F3B" w14:textId="77777777" w:rsidTr="003C32B0">
        <w:tc>
          <w:tcPr>
            <w:tcW w:w="0" w:type="auto"/>
          </w:tcPr>
          <w:p w14:paraId="2C221CFE" w14:textId="77777777" w:rsidR="000E6EB3" w:rsidRPr="003A5F24" w:rsidRDefault="000E6EB3" w:rsidP="003C32B0">
            <w:pPr>
              <w:pStyle w:val="Listparagraf"/>
              <w:ind w:left="0"/>
              <w:contextualSpacing w:val="0"/>
              <w:jc w:val="both"/>
              <w:rPr>
                <w:rFonts w:cs="Times New Roman"/>
                <w:lang w:val="ro-RO"/>
              </w:rPr>
            </w:pPr>
            <w:r w:rsidRPr="003A5F24">
              <w:rPr>
                <w:rFonts w:cs="Times New Roman"/>
                <w:lang w:val="ro-RO"/>
              </w:rPr>
              <w:t>Indicatorul 1.9</w:t>
            </w:r>
          </w:p>
        </w:tc>
        <w:tc>
          <w:tcPr>
            <w:tcW w:w="5802" w:type="dxa"/>
          </w:tcPr>
          <w:p w14:paraId="33BEF778" w14:textId="77777777" w:rsidR="000E6EB3" w:rsidRPr="003A5F24" w:rsidRDefault="000E6EB3" w:rsidP="003C32B0">
            <w:pPr>
              <w:pStyle w:val="Listparagraf"/>
              <w:ind w:left="0"/>
              <w:contextualSpacing w:val="0"/>
              <w:jc w:val="both"/>
              <w:rPr>
                <w:rFonts w:cs="Times New Roman"/>
                <w:lang w:val="ro-RO"/>
              </w:rPr>
            </w:pPr>
            <w:r w:rsidRPr="003A5F24">
              <w:rPr>
                <w:rFonts w:cs="Times New Roman"/>
                <w:lang w:val="ro-RO"/>
              </w:rPr>
              <w:t>Reducerea gazelor cu efect de seră: scăderea anuală estimată a gazelor cu efect de seră ca urmare a utilizării energiei stocate pentru activitățile întreprinse în aeroport pe timp de noapte</w:t>
            </w:r>
          </w:p>
        </w:tc>
        <w:tc>
          <w:tcPr>
            <w:tcW w:w="0" w:type="auto"/>
          </w:tcPr>
          <w:p w14:paraId="40287D1A" w14:textId="77777777" w:rsidR="000E6EB3" w:rsidRPr="003A5F24" w:rsidRDefault="000E6EB3" w:rsidP="003C32B0">
            <w:pPr>
              <w:pStyle w:val="Listparagraf"/>
              <w:ind w:left="0"/>
              <w:contextualSpacing w:val="0"/>
              <w:jc w:val="both"/>
              <w:rPr>
                <w:rFonts w:cs="Times New Roman"/>
                <w:lang w:val="ro-RO"/>
              </w:rPr>
            </w:pPr>
            <w:r w:rsidRPr="003A5F24">
              <w:rPr>
                <w:rFonts w:cs="Times New Roman"/>
                <w:lang w:val="ro-RO"/>
              </w:rPr>
              <w:t>Echivalent tone de CO2/an</w:t>
            </w:r>
          </w:p>
        </w:tc>
        <w:tc>
          <w:tcPr>
            <w:tcW w:w="0" w:type="auto"/>
          </w:tcPr>
          <w:p w14:paraId="6C54255C" w14:textId="77777777" w:rsidR="000E6EB3" w:rsidRPr="003A5F24" w:rsidRDefault="000E6EB3" w:rsidP="003C32B0">
            <w:pPr>
              <w:pStyle w:val="Listparagraf"/>
              <w:ind w:left="0"/>
              <w:contextualSpacing w:val="0"/>
              <w:jc w:val="both"/>
              <w:rPr>
                <w:rFonts w:cs="Times New Roman"/>
                <w:lang w:val="ro-RO"/>
              </w:rPr>
            </w:pPr>
            <w:r w:rsidRPr="003A5F24">
              <w:rPr>
                <w:rFonts w:cs="Times New Roman"/>
                <w:lang w:val="ro-RO"/>
              </w:rPr>
              <w:t>191,924</w:t>
            </w:r>
          </w:p>
        </w:tc>
      </w:tr>
      <w:tr w:rsidR="000E6EB3" w:rsidRPr="003A5F24" w14:paraId="047728ED" w14:textId="77777777" w:rsidTr="003C32B0">
        <w:tc>
          <w:tcPr>
            <w:tcW w:w="0" w:type="auto"/>
          </w:tcPr>
          <w:p w14:paraId="3462F188" w14:textId="77777777" w:rsidR="000E6EB3" w:rsidRPr="003A5F24" w:rsidRDefault="000E6EB3" w:rsidP="003C32B0">
            <w:pPr>
              <w:pStyle w:val="Listparagraf"/>
              <w:ind w:left="0"/>
              <w:contextualSpacing w:val="0"/>
              <w:jc w:val="both"/>
              <w:rPr>
                <w:rFonts w:cs="Times New Roman"/>
                <w:lang w:val="ro-RO"/>
              </w:rPr>
            </w:pPr>
            <w:r w:rsidRPr="003A5F24">
              <w:rPr>
                <w:rFonts w:cs="Times New Roman"/>
                <w:lang w:val="ro-RO"/>
              </w:rPr>
              <w:t>Indicatorul 1.10</w:t>
            </w:r>
          </w:p>
        </w:tc>
        <w:tc>
          <w:tcPr>
            <w:tcW w:w="5802" w:type="dxa"/>
          </w:tcPr>
          <w:p w14:paraId="52D8B510" w14:textId="77777777" w:rsidR="000E6EB3" w:rsidRPr="003A5F24" w:rsidRDefault="000E6EB3" w:rsidP="003C32B0">
            <w:pPr>
              <w:pStyle w:val="Listparagraf"/>
              <w:ind w:left="0"/>
              <w:contextualSpacing w:val="0"/>
              <w:jc w:val="both"/>
              <w:rPr>
                <w:rFonts w:cs="Times New Roman"/>
                <w:lang w:val="ro-RO"/>
              </w:rPr>
            </w:pPr>
            <w:r w:rsidRPr="003A5F24">
              <w:rPr>
                <w:rFonts w:cs="Times New Roman"/>
                <w:lang w:val="ro-RO"/>
              </w:rPr>
              <w:t>Economii în consumul anual de energie primară</w:t>
            </w:r>
          </w:p>
        </w:tc>
        <w:tc>
          <w:tcPr>
            <w:tcW w:w="0" w:type="auto"/>
          </w:tcPr>
          <w:p w14:paraId="5EA70BAA" w14:textId="77777777" w:rsidR="000E6EB3" w:rsidRPr="003A5F24" w:rsidRDefault="000E6EB3" w:rsidP="003C32B0">
            <w:pPr>
              <w:pStyle w:val="Listparagraf"/>
              <w:ind w:left="0"/>
              <w:contextualSpacing w:val="0"/>
              <w:jc w:val="both"/>
              <w:rPr>
                <w:rFonts w:cs="Times New Roman"/>
                <w:lang w:val="ro-RO"/>
              </w:rPr>
            </w:pPr>
            <w:r w:rsidRPr="003A5F24">
              <w:rPr>
                <w:rFonts w:cs="Times New Roman"/>
                <w:lang w:val="ro-RO"/>
              </w:rPr>
              <w:t>MWh/an</w:t>
            </w:r>
          </w:p>
        </w:tc>
        <w:tc>
          <w:tcPr>
            <w:tcW w:w="0" w:type="auto"/>
          </w:tcPr>
          <w:p w14:paraId="49776554" w14:textId="77777777" w:rsidR="000E6EB3" w:rsidRPr="003A5F24" w:rsidRDefault="000E6EB3" w:rsidP="003C32B0">
            <w:pPr>
              <w:pStyle w:val="Listparagraf"/>
              <w:ind w:left="0"/>
              <w:contextualSpacing w:val="0"/>
              <w:jc w:val="both"/>
              <w:rPr>
                <w:rFonts w:cs="Times New Roman"/>
                <w:lang w:val="ro-RO"/>
              </w:rPr>
            </w:pPr>
            <w:r w:rsidRPr="003A5F24">
              <w:rPr>
                <w:rFonts w:cs="Times New Roman"/>
                <w:lang w:val="ro-RO"/>
              </w:rPr>
              <w:t>1065,183</w:t>
            </w:r>
          </w:p>
        </w:tc>
      </w:tr>
      <w:tr w:rsidR="000E6EB3" w:rsidRPr="003A5F24" w14:paraId="76AAB347" w14:textId="77777777" w:rsidTr="003C32B0">
        <w:tc>
          <w:tcPr>
            <w:tcW w:w="10561" w:type="dxa"/>
            <w:gridSpan w:val="4"/>
          </w:tcPr>
          <w:p w14:paraId="6A69C4AB" w14:textId="77777777" w:rsidR="000E6EB3" w:rsidRPr="003A5F24" w:rsidRDefault="000E6EB3" w:rsidP="003C32B0">
            <w:pPr>
              <w:pStyle w:val="Listparagraf"/>
              <w:ind w:left="0"/>
              <w:contextualSpacing w:val="0"/>
              <w:jc w:val="both"/>
              <w:rPr>
                <w:rFonts w:cs="Times New Roman"/>
                <w:lang w:val="ro-RO"/>
              </w:rPr>
            </w:pPr>
            <w:r w:rsidRPr="003A5F24">
              <w:rPr>
                <w:rFonts w:cs="Times New Roman"/>
                <w:lang w:val="ro-RO"/>
              </w:rPr>
              <w:t>Consum anual de energie primară, estimat, în urma implementării proiectului: 677,204 MWh/an</w:t>
            </w:r>
          </w:p>
        </w:tc>
      </w:tr>
    </w:tbl>
    <w:p w14:paraId="0DAC9EDC" w14:textId="77777777" w:rsidR="000E6EB3" w:rsidRPr="003A5F24" w:rsidRDefault="000E6EB3" w:rsidP="000E6EB3">
      <w:pPr>
        <w:spacing w:after="0"/>
        <w:jc w:val="both"/>
        <w:rPr>
          <w:rFonts w:ascii="Times New Roman" w:hAnsi="Times New Roman"/>
          <w:sz w:val="24"/>
          <w:szCs w:val="24"/>
          <w:lang w:val="ro-RO"/>
        </w:rPr>
      </w:pPr>
    </w:p>
    <w:p w14:paraId="32571F56" w14:textId="77777777" w:rsidR="000E6EB3" w:rsidRPr="003A5F24" w:rsidRDefault="000E6EB3" w:rsidP="000E6EB3">
      <w:pPr>
        <w:pStyle w:val="Listparagraf"/>
        <w:ind w:left="426"/>
        <w:jc w:val="both"/>
        <w:rPr>
          <w:rFonts w:cs="Times New Roman"/>
          <w:lang w:val="ro-RO"/>
        </w:rPr>
      </w:pPr>
      <w:r w:rsidRPr="003A5F24">
        <w:rPr>
          <w:rFonts w:cs="Times New Roman"/>
          <w:lang w:val="ro-RO"/>
        </w:rPr>
        <w:t>c) Durata estimată de execuție a obiectivului de investiții: 18 luni.</w:t>
      </w:r>
    </w:p>
    <w:p w14:paraId="5D9BF0D7" w14:textId="77777777" w:rsidR="000E6EB3" w:rsidRPr="003A5F24" w:rsidRDefault="000E6EB3" w:rsidP="002321B2">
      <w:pPr>
        <w:spacing w:after="0" w:line="240" w:lineRule="auto"/>
        <w:contextualSpacing/>
        <w:rPr>
          <w:rFonts w:ascii="Times New Roman" w:hAnsi="Times New Roman"/>
          <w:sz w:val="24"/>
          <w:szCs w:val="24"/>
          <w:lang w:val="ro-RO"/>
        </w:rPr>
      </w:pPr>
    </w:p>
    <w:p w14:paraId="75ACCCE9" w14:textId="77777777" w:rsidR="00C274C7" w:rsidRPr="003A5F24" w:rsidRDefault="00C274C7" w:rsidP="002321B2">
      <w:pPr>
        <w:spacing w:after="0" w:line="240" w:lineRule="auto"/>
        <w:contextualSpacing/>
        <w:rPr>
          <w:rFonts w:ascii="Times New Roman" w:hAnsi="Times New Roman"/>
          <w:sz w:val="24"/>
          <w:szCs w:val="24"/>
          <w:lang w:val="ro-RO"/>
        </w:rPr>
      </w:pPr>
    </w:p>
    <w:p w14:paraId="4074A8CA" w14:textId="77777777" w:rsidR="00C274C7" w:rsidRPr="003A5F24" w:rsidRDefault="00C274C7" w:rsidP="002321B2">
      <w:pPr>
        <w:spacing w:after="0" w:line="240" w:lineRule="auto"/>
        <w:contextualSpacing/>
        <w:rPr>
          <w:rFonts w:ascii="Times New Roman" w:hAnsi="Times New Roman"/>
          <w:sz w:val="24"/>
          <w:szCs w:val="24"/>
          <w:lang w:val="ro-RO"/>
        </w:rPr>
      </w:pPr>
    </w:p>
    <w:p w14:paraId="213ECF7A" w14:textId="77777777" w:rsidR="00C274C7" w:rsidRPr="003A5F24" w:rsidRDefault="00C274C7" w:rsidP="00C274C7">
      <w:pPr>
        <w:spacing w:after="0" w:line="240" w:lineRule="auto"/>
        <w:contextualSpacing/>
        <w:rPr>
          <w:rFonts w:ascii="Times New Roman" w:hAnsi="Times New Roman"/>
          <w:sz w:val="24"/>
          <w:szCs w:val="24"/>
          <w:lang w:val="ro-RO"/>
        </w:rPr>
      </w:pPr>
    </w:p>
    <w:p w14:paraId="01AA3B17" w14:textId="77777777" w:rsidR="00C274C7" w:rsidRPr="003A5F24" w:rsidRDefault="00C274C7" w:rsidP="00C274C7">
      <w:pPr>
        <w:spacing w:after="0" w:line="240" w:lineRule="auto"/>
        <w:contextualSpacing/>
        <w:rPr>
          <w:rFonts w:ascii="Times New Roman" w:hAnsi="Times New Roman"/>
          <w:b/>
          <w:sz w:val="24"/>
          <w:szCs w:val="24"/>
          <w:lang w:val="ro-RO"/>
        </w:rPr>
      </w:pPr>
      <w:r w:rsidRPr="003A5F24">
        <w:rPr>
          <w:rFonts w:ascii="Times New Roman" w:hAnsi="Times New Roman"/>
          <w:b/>
          <w:sz w:val="24"/>
          <w:szCs w:val="24"/>
          <w:lang w:val="ro-RO"/>
        </w:rPr>
        <w:t xml:space="preserve">              PREȘEDINTE,                                                               DIRECTOR EXECUTIV,    </w:t>
      </w:r>
    </w:p>
    <w:p w14:paraId="7AA98492" w14:textId="77777777" w:rsidR="00C274C7" w:rsidRPr="003A5F24" w:rsidRDefault="00C274C7" w:rsidP="00C274C7">
      <w:pPr>
        <w:spacing w:after="0" w:line="240" w:lineRule="auto"/>
        <w:contextualSpacing/>
        <w:rPr>
          <w:rFonts w:ascii="Times New Roman" w:hAnsi="Times New Roman"/>
          <w:sz w:val="24"/>
          <w:szCs w:val="24"/>
          <w:lang w:val="ro-RO"/>
        </w:rPr>
      </w:pPr>
      <w:r w:rsidRPr="003A5F24">
        <w:rPr>
          <w:rFonts w:ascii="Times New Roman" w:hAnsi="Times New Roman"/>
          <w:b/>
          <w:sz w:val="24"/>
          <w:szCs w:val="24"/>
          <w:lang w:val="ro-RO"/>
        </w:rPr>
        <w:t xml:space="preserve">                Pataki Csaba</w:t>
      </w:r>
      <w:r w:rsidRPr="003A5F24">
        <w:rPr>
          <w:rFonts w:ascii="Times New Roman" w:hAnsi="Times New Roman"/>
          <w:b/>
          <w:sz w:val="24"/>
          <w:szCs w:val="24"/>
          <w:lang w:val="ro-RO"/>
        </w:rPr>
        <w:tab/>
      </w:r>
      <w:r w:rsidRPr="003A5F24">
        <w:rPr>
          <w:rFonts w:ascii="Times New Roman" w:hAnsi="Times New Roman"/>
          <w:b/>
          <w:sz w:val="24"/>
          <w:szCs w:val="24"/>
          <w:lang w:val="ro-RO"/>
        </w:rPr>
        <w:tab/>
      </w:r>
      <w:r w:rsidRPr="003A5F24">
        <w:rPr>
          <w:rFonts w:ascii="Times New Roman" w:hAnsi="Times New Roman"/>
          <w:b/>
          <w:sz w:val="24"/>
          <w:szCs w:val="24"/>
          <w:lang w:val="ro-RO"/>
        </w:rPr>
        <w:tab/>
      </w:r>
      <w:r w:rsidRPr="003A5F24">
        <w:rPr>
          <w:rFonts w:ascii="Times New Roman" w:hAnsi="Times New Roman"/>
          <w:b/>
          <w:sz w:val="24"/>
          <w:szCs w:val="24"/>
          <w:lang w:val="ro-RO"/>
        </w:rPr>
        <w:tab/>
      </w:r>
      <w:r w:rsidRPr="003A5F24">
        <w:rPr>
          <w:rFonts w:ascii="Times New Roman" w:hAnsi="Times New Roman"/>
          <w:b/>
          <w:sz w:val="24"/>
          <w:szCs w:val="24"/>
          <w:lang w:val="ro-RO"/>
        </w:rPr>
        <w:tab/>
        <w:t xml:space="preserve">      Direcția dezvoltare regională</w:t>
      </w:r>
    </w:p>
    <w:p w14:paraId="544FBD1D" w14:textId="77777777" w:rsidR="00C274C7" w:rsidRPr="003A5F24" w:rsidRDefault="00C274C7" w:rsidP="00C274C7">
      <w:pPr>
        <w:spacing w:after="0" w:line="240" w:lineRule="auto"/>
        <w:contextualSpacing/>
        <w:rPr>
          <w:rFonts w:ascii="Times New Roman" w:hAnsi="Times New Roman"/>
          <w:b/>
          <w:sz w:val="24"/>
          <w:szCs w:val="24"/>
          <w:lang w:val="ro-RO"/>
        </w:rPr>
      </w:pPr>
      <w:r w:rsidRPr="003A5F24">
        <w:rPr>
          <w:rFonts w:ascii="Times New Roman" w:hAnsi="Times New Roman"/>
          <w:b/>
          <w:sz w:val="24"/>
          <w:szCs w:val="24"/>
          <w:lang w:val="ro-RO"/>
        </w:rPr>
        <w:t xml:space="preserve">               </w:t>
      </w:r>
      <w:r w:rsidRPr="003A5F24">
        <w:rPr>
          <w:rFonts w:ascii="Times New Roman" w:hAnsi="Times New Roman"/>
          <w:b/>
          <w:sz w:val="24"/>
          <w:szCs w:val="24"/>
          <w:lang w:val="ro-RO"/>
        </w:rPr>
        <w:tab/>
      </w:r>
      <w:r w:rsidRPr="003A5F24">
        <w:rPr>
          <w:rFonts w:ascii="Times New Roman" w:hAnsi="Times New Roman"/>
          <w:b/>
          <w:sz w:val="24"/>
          <w:szCs w:val="24"/>
          <w:lang w:val="ro-RO"/>
        </w:rPr>
        <w:tab/>
      </w:r>
      <w:r w:rsidRPr="003A5F24">
        <w:rPr>
          <w:rFonts w:ascii="Times New Roman" w:hAnsi="Times New Roman"/>
          <w:b/>
          <w:sz w:val="24"/>
          <w:szCs w:val="24"/>
          <w:lang w:val="ro-RO"/>
        </w:rPr>
        <w:tab/>
      </w:r>
      <w:r w:rsidRPr="003A5F24">
        <w:rPr>
          <w:rFonts w:ascii="Times New Roman" w:hAnsi="Times New Roman"/>
          <w:b/>
          <w:sz w:val="24"/>
          <w:szCs w:val="24"/>
          <w:lang w:val="ro-RO"/>
        </w:rPr>
        <w:tab/>
      </w:r>
      <w:r w:rsidRPr="003A5F24">
        <w:rPr>
          <w:rFonts w:ascii="Times New Roman" w:hAnsi="Times New Roman"/>
          <w:b/>
          <w:sz w:val="24"/>
          <w:szCs w:val="24"/>
          <w:lang w:val="ro-RO"/>
        </w:rPr>
        <w:tab/>
        <w:t xml:space="preserve">                                    Ştern Felicia Cristina </w:t>
      </w:r>
    </w:p>
    <w:p w14:paraId="1216F275" w14:textId="77777777" w:rsidR="00C274C7" w:rsidRPr="00C274C7" w:rsidRDefault="00C274C7" w:rsidP="00C274C7">
      <w:pPr>
        <w:spacing w:after="0" w:line="240" w:lineRule="auto"/>
        <w:contextualSpacing/>
        <w:rPr>
          <w:rFonts w:ascii="Times New Roman" w:hAnsi="Times New Roman"/>
          <w:sz w:val="24"/>
          <w:szCs w:val="24"/>
          <w:lang w:val="ro-RO"/>
        </w:rPr>
      </w:pPr>
    </w:p>
    <w:p w14:paraId="7566A26A" w14:textId="77777777" w:rsidR="00C274C7" w:rsidRPr="003155D8" w:rsidRDefault="00C274C7" w:rsidP="002321B2">
      <w:pPr>
        <w:spacing w:after="0" w:line="240" w:lineRule="auto"/>
        <w:contextualSpacing/>
        <w:rPr>
          <w:rFonts w:ascii="Times New Roman" w:hAnsi="Times New Roman"/>
          <w:sz w:val="24"/>
          <w:szCs w:val="24"/>
          <w:lang w:val="ro-RO"/>
        </w:rPr>
      </w:pPr>
    </w:p>
    <w:sectPr w:rsidR="00C274C7" w:rsidRPr="003155D8" w:rsidSect="00E64521">
      <w:pgSz w:w="11906" w:h="16838"/>
      <w:pgMar w:top="720" w:right="864" w:bottom="576" w:left="86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866D"/>
      </v:shape>
    </w:pict>
  </w:numPicBullet>
  <w:abstractNum w:abstractNumId="0" w15:restartNumberingAfterBreak="0">
    <w:nsid w:val="170B3AD7"/>
    <w:multiLevelType w:val="hybridMultilevel"/>
    <w:tmpl w:val="BB9E3D50"/>
    <w:lvl w:ilvl="0" w:tplc="585E89C4">
      <w:start w:val="6"/>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2B2C61FB"/>
    <w:multiLevelType w:val="hybridMultilevel"/>
    <w:tmpl w:val="A13AD2CE"/>
    <w:lvl w:ilvl="0" w:tplc="B9DCABB4">
      <w:start w:val="2"/>
      <w:numFmt w:val="bullet"/>
      <w:lvlText w:val="-"/>
      <w:lvlJc w:val="left"/>
      <w:pPr>
        <w:ind w:left="1800" w:hanging="360"/>
      </w:pPr>
      <w:rPr>
        <w:rFonts w:ascii="Times New Roman" w:eastAsia="Times New Roman" w:hAnsi="Times New Roman"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FC01F00"/>
    <w:multiLevelType w:val="hybridMultilevel"/>
    <w:tmpl w:val="E640D894"/>
    <w:lvl w:ilvl="0" w:tplc="04090007">
      <w:start w:val="1"/>
      <w:numFmt w:val="bullet"/>
      <w:lvlText w:val=""/>
      <w:lvlPicBulletId w:val="0"/>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3E8A75BA"/>
    <w:multiLevelType w:val="hybridMultilevel"/>
    <w:tmpl w:val="8F7893E0"/>
    <w:lvl w:ilvl="0" w:tplc="B358B5BC">
      <w:start w:val="1"/>
      <w:numFmt w:val="upperRoman"/>
      <w:lvlText w:val="%1."/>
      <w:lvlJc w:val="left"/>
      <w:pPr>
        <w:ind w:left="1428" w:hanging="720"/>
      </w:pPr>
      <w:rPr>
        <w:rFonts w:hint="default"/>
        <w:b/>
        <w:u w:val="single"/>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44BD4E9F"/>
    <w:multiLevelType w:val="hybridMultilevel"/>
    <w:tmpl w:val="B9DEEA00"/>
    <w:lvl w:ilvl="0" w:tplc="0409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15:restartNumberingAfterBreak="0">
    <w:nsid w:val="482865C6"/>
    <w:multiLevelType w:val="hybridMultilevel"/>
    <w:tmpl w:val="9A72A2BE"/>
    <w:lvl w:ilvl="0" w:tplc="760ADA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BCB6203"/>
    <w:multiLevelType w:val="hybridMultilevel"/>
    <w:tmpl w:val="F3BADDC6"/>
    <w:lvl w:ilvl="0" w:tplc="B9DCABB4">
      <w:start w:val="2"/>
      <w:numFmt w:val="bullet"/>
      <w:lvlText w:val="-"/>
      <w:lvlPicBulletId w:val="0"/>
      <w:lvlJc w:val="left"/>
      <w:pPr>
        <w:ind w:left="1440" w:hanging="360"/>
      </w:pPr>
      <w:rPr>
        <w:rFonts w:ascii="Times New Roman" w:eastAsia="Times New Roman" w:hAnsi="Times New Roman" w:cs="Times New Roman" w:hint="default"/>
        <w:b w:val="0"/>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55153BA6"/>
    <w:multiLevelType w:val="hybridMultilevel"/>
    <w:tmpl w:val="1C5C78B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8" w15:restartNumberingAfterBreak="0">
    <w:nsid w:val="6AAE7660"/>
    <w:multiLevelType w:val="hybridMultilevel"/>
    <w:tmpl w:val="4E6885E0"/>
    <w:lvl w:ilvl="0" w:tplc="04090001">
      <w:start w:val="1"/>
      <w:numFmt w:val="bullet"/>
      <w:lvlText w:val=""/>
      <w:lvlJc w:val="left"/>
      <w:pPr>
        <w:ind w:left="1004" w:hanging="360"/>
      </w:pPr>
      <w:rPr>
        <w:rFonts w:ascii="Symbol" w:hAnsi="Symbol" w:hint="default"/>
      </w:rPr>
    </w:lvl>
    <w:lvl w:ilvl="1" w:tplc="04090005">
      <w:start w:val="1"/>
      <w:numFmt w:val="bullet"/>
      <w:lvlText w:val=""/>
      <w:lvlJc w:val="left"/>
      <w:pPr>
        <w:ind w:left="1724" w:hanging="360"/>
      </w:pPr>
      <w:rPr>
        <w:rFonts w:ascii="Wingdings" w:hAnsi="Wingdings"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7D673961"/>
    <w:multiLevelType w:val="hybridMultilevel"/>
    <w:tmpl w:val="5DBC8840"/>
    <w:lvl w:ilvl="0" w:tplc="9F82D5C8">
      <w:start w:val="1"/>
      <w:numFmt w:val="decimal"/>
      <w:lvlText w:val="%1."/>
      <w:lvlJc w:val="left"/>
      <w:pPr>
        <w:ind w:left="1069" w:hanging="360"/>
      </w:pPr>
      <w:rPr>
        <w:rFonts w:hint="default"/>
        <w:b/>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876195605">
    <w:abstractNumId w:val="7"/>
  </w:num>
  <w:num w:numId="2" w16cid:durableId="59061429">
    <w:abstractNumId w:val="6"/>
  </w:num>
  <w:num w:numId="3" w16cid:durableId="890119755">
    <w:abstractNumId w:val="2"/>
  </w:num>
  <w:num w:numId="4" w16cid:durableId="1041394194">
    <w:abstractNumId w:val="5"/>
  </w:num>
  <w:num w:numId="5" w16cid:durableId="2021002620">
    <w:abstractNumId w:val="4"/>
  </w:num>
  <w:num w:numId="6" w16cid:durableId="259610521">
    <w:abstractNumId w:val="1"/>
  </w:num>
  <w:num w:numId="7" w16cid:durableId="1260455730">
    <w:abstractNumId w:val="0"/>
  </w:num>
  <w:num w:numId="8" w16cid:durableId="716971462">
    <w:abstractNumId w:val="3"/>
  </w:num>
  <w:num w:numId="9" w16cid:durableId="1514495862">
    <w:abstractNumId w:val="8"/>
  </w:num>
  <w:num w:numId="10" w16cid:durableId="19010940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F20"/>
    <w:rsid w:val="00011F9B"/>
    <w:rsid w:val="00014892"/>
    <w:rsid w:val="00021580"/>
    <w:rsid w:val="00033131"/>
    <w:rsid w:val="00054218"/>
    <w:rsid w:val="0006265A"/>
    <w:rsid w:val="000643E4"/>
    <w:rsid w:val="00071438"/>
    <w:rsid w:val="000740B1"/>
    <w:rsid w:val="0007636F"/>
    <w:rsid w:val="00086169"/>
    <w:rsid w:val="000A0A76"/>
    <w:rsid w:val="000A3EE2"/>
    <w:rsid w:val="000A5BC9"/>
    <w:rsid w:val="000C238D"/>
    <w:rsid w:val="000C6E7C"/>
    <w:rsid w:val="000D4916"/>
    <w:rsid w:val="000E6EB3"/>
    <w:rsid w:val="000F5F28"/>
    <w:rsid w:val="000F76D4"/>
    <w:rsid w:val="00100656"/>
    <w:rsid w:val="00104374"/>
    <w:rsid w:val="00115ADC"/>
    <w:rsid w:val="001220A4"/>
    <w:rsid w:val="00127C18"/>
    <w:rsid w:val="00134349"/>
    <w:rsid w:val="00134BB7"/>
    <w:rsid w:val="001379F4"/>
    <w:rsid w:val="001432DD"/>
    <w:rsid w:val="001468BD"/>
    <w:rsid w:val="00153112"/>
    <w:rsid w:val="001543A1"/>
    <w:rsid w:val="001648C8"/>
    <w:rsid w:val="00182B61"/>
    <w:rsid w:val="00193688"/>
    <w:rsid w:val="001A0073"/>
    <w:rsid w:val="001A2710"/>
    <w:rsid w:val="001B50B9"/>
    <w:rsid w:val="001C2576"/>
    <w:rsid w:val="001C54B0"/>
    <w:rsid w:val="001D0407"/>
    <w:rsid w:val="001E3A1F"/>
    <w:rsid w:val="00210F22"/>
    <w:rsid w:val="00221D38"/>
    <w:rsid w:val="00227D25"/>
    <w:rsid w:val="002321B2"/>
    <w:rsid w:val="002346D5"/>
    <w:rsid w:val="0023746D"/>
    <w:rsid w:val="00244E13"/>
    <w:rsid w:val="0025688C"/>
    <w:rsid w:val="00257B05"/>
    <w:rsid w:val="00270BE3"/>
    <w:rsid w:val="00274A6C"/>
    <w:rsid w:val="00282935"/>
    <w:rsid w:val="00286AAC"/>
    <w:rsid w:val="0028737A"/>
    <w:rsid w:val="002B48B8"/>
    <w:rsid w:val="002B5542"/>
    <w:rsid w:val="002C265B"/>
    <w:rsid w:val="002F201F"/>
    <w:rsid w:val="002F2EF4"/>
    <w:rsid w:val="003043B3"/>
    <w:rsid w:val="00311B74"/>
    <w:rsid w:val="003155D8"/>
    <w:rsid w:val="003170B8"/>
    <w:rsid w:val="00331460"/>
    <w:rsid w:val="00335747"/>
    <w:rsid w:val="00335C03"/>
    <w:rsid w:val="0034640C"/>
    <w:rsid w:val="00364B6A"/>
    <w:rsid w:val="00364BE4"/>
    <w:rsid w:val="00366DA5"/>
    <w:rsid w:val="0037068A"/>
    <w:rsid w:val="00382390"/>
    <w:rsid w:val="0038538F"/>
    <w:rsid w:val="00397718"/>
    <w:rsid w:val="003A0495"/>
    <w:rsid w:val="003A0CF5"/>
    <w:rsid w:val="003A1695"/>
    <w:rsid w:val="003A2EE1"/>
    <w:rsid w:val="003A5F24"/>
    <w:rsid w:val="003B2D04"/>
    <w:rsid w:val="003D453E"/>
    <w:rsid w:val="003D7CD3"/>
    <w:rsid w:val="003D7E01"/>
    <w:rsid w:val="00410062"/>
    <w:rsid w:val="0041036A"/>
    <w:rsid w:val="00413AF9"/>
    <w:rsid w:val="00426998"/>
    <w:rsid w:val="00431D8B"/>
    <w:rsid w:val="00432129"/>
    <w:rsid w:val="004358AE"/>
    <w:rsid w:val="00440A4E"/>
    <w:rsid w:val="004452A8"/>
    <w:rsid w:val="004455AD"/>
    <w:rsid w:val="00464A97"/>
    <w:rsid w:val="004901DC"/>
    <w:rsid w:val="00490B73"/>
    <w:rsid w:val="004933B8"/>
    <w:rsid w:val="004972D0"/>
    <w:rsid w:val="004A022B"/>
    <w:rsid w:val="004A4277"/>
    <w:rsid w:val="004B1AC1"/>
    <w:rsid w:val="004B6B4A"/>
    <w:rsid w:val="004D21AD"/>
    <w:rsid w:val="004F035C"/>
    <w:rsid w:val="005142AB"/>
    <w:rsid w:val="00516165"/>
    <w:rsid w:val="0052744A"/>
    <w:rsid w:val="00534F00"/>
    <w:rsid w:val="00536BEC"/>
    <w:rsid w:val="005514A4"/>
    <w:rsid w:val="00553FC3"/>
    <w:rsid w:val="00555C94"/>
    <w:rsid w:val="00561D18"/>
    <w:rsid w:val="0056209D"/>
    <w:rsid w:val="00573748"/>
    <w:rsid w:val="00574FA8"/>
    <w:rsid w:val="0058007E"/>
    <w:rsid w:val="005841A0"/>
    <w:rsid w:val="0059658F"/>
    <w:rsid w:val="005A7D2E"/>
    <w:rsid w:val="005B1EA6"/>
    <w:rsid w:val="005B359D"/>
    <w:rsid w:val="005C4E58"/>
    <w:rsid w:val="005C5EA2"/>
    <w:rsid w:val="005C630A"/>
    <w:rsid w:val="005D236A"/>
    <w:rsid w:val="005D27C8"/>
    <w:rsid w:val="005D6849"/>
    <w:rsid w:val="005D6BAD"/>
    <w:rsid w:val="005F1141"/>
    <w:rsid w:val="0060709F"/>
    <w:rsid w:val="00607957"/>
    <w:rsid w:val="0061474C"/>
    <w:rsid w:val="00621432"/>
    <w:rsid w:val="00621D4B"/>
    <w:rsid w:val="006242F6"/>
    <w:rsid w:val="0063516F"/>
    <w:rsid w:val="00650461"/>
    <w:rsid w:val="00660305"/>
    <w:rsid w:val="006713A9"/>
    <w:rsid w:val="006720E4"/>
    <w:rsid w:val="0067318B"/>
    <w:rsid w:val="00687778"/>
    <w:rsid w:val="006932DD"/>
    <w:rsid w:val="006968DD"/>
    <w:rsid w:val="00696D90"/>
    <w:rsid w:val="006A45FC"/>
    <w:rsid w:val="006A572D"/>
    <w:rsid w:val="006A6407"/>
    <w:rsid w:val="006A6E63"/>
    <w:rsid w:val="006B1ECD"/>
    <w:rsid w:val="006B6F74"/>
    <w:rsid w:val="006C3D03"/>
    <w:rsid w:val="006C533E"/>
    <w:rsid w:val="006E613A"/>
    <w:rsid w:val="006F3693"/>
    <w:rsid w:val="00703BD5"/>
    <w:rsid w:val="00705E94"/>
    <w:rsid w:val="00707358"/>
    <w:rsid w:val="007148F3"/>
    <w:rsid w:val="00721B12"/>
    <w:rsid w:val="007338C8"/>
    <w:rsid w:val="00734992"/>
    <w:rsid w:val="0074121E"/>
    <w:rsid w:val="00750314"/>
    <w:rsid w:val="00750A5C"/>
    <w:rsid w:val="00753282"/>
    <w:rsid w:val="00754117"/>
    <w:rsid w:val="00754890"/>
    <w:rsid w:val="00755F20"/>
    <w:rsid w:val="00773D08"/>
    <w:rsid w:val="00774125"/>
    <w:rsid w:val="00775E3E"/>
    <w:rsid w:val="00782F8D"/>
    <w:rsid w:val="0078596E"/>
    <w:rsid w:val="007A4123"/>
    <w:rsid w:val="007A4BEE"/>
    <w:rsid w:val="007B533B"/>
    <w:rsid w:val="007C6C34"/>
    <w:rsid w:val="007D0ABF"/>
    <w:rsid w:val="007D344E"/>
    <w:rsid w:val="007D4059"/>
    <w:rsid w:val="007E2D6A"/>
    <w:rsid w:val="007E54DA"/>
    <w:rsid w:val="007F0550"/>
    <w:rsid w:val="007F0AB0"/>
    <w:rsid w:val="007F5416"/>
    <w:rsid w:val="007F7496"/>
    <w:rsid w:val="00805F59"/>
    <w:rsid w:val="00820FA5"/>
    <w:rsid w:val="00821C75"/>
    <w:rsid w:val="0082720B"/>
    <w:rsid w:val="008300B2"/>
    <w:rsid w:val="00833F31"/>
    <w:rsid w:val="00837511"/>
    <w:rsid w:val="0084209E"/>
    <w:rsid w:val="00845DDE"/>
    <w:rsid w:val="00865193"/>
    <w:rsid w:val="008810DD"/>
    <w:rsid w:val="00882B6C"/>
    <w:rsid w:val="00883710"/>
    <w:rsid w:val="008B01C6"/>
    <w:rsid w:val="008B2441"/>
    <w:rsid w:val="008B298B"/>
    <w:rsid w:val="008B4181"/>
    <w:rsid w:val="008C559B"/>
    <w:rsid w:val="008C5E9E"/>
    <w:rsid w:val="008D4D04"/>
    <w:rsid w:val="008D61DF"/>
    <w:rsid w:val="008E65EE"/>
    <w:rsid w:val="00905693"/>
    <w:rsid w:val="00906205"/>
    <w:rsid w:val="00911960"/>
    <w:rsid w:val="00911ADD"/>
    <w:rsid w:val="00912B12"/>
    <w:rsid w:val="00914997"/>
    <w:rsid w:val="00924522"/>
    <w:rsid w:val="00930068"/>
    <w:rsid w:val="0093085A"/>
    <w:rsid w:val="00930F52"/>
    <w:rsid w:val="009379BA"/>
    <w:rsid w:val="0094264A"/>
    <w:rsid w:val="00951527"/>
    <w:rsid w:val="009521AE"/>
    <w:rsid w:val="00967CB6"/>
    <w:rsid w:val="009765B0"/>
    <w:rsid w:val="009901C4"/>
    <w:rsid w:val="009957E3"/>
    <w:rsid w:val="009A5996"/>
    <w:rsid w:val="009B22DE"/>
    <w:rsid w:val="009B4C8E"/>
    <w:rsid w:val="009C6CEA"/>
    <w:rsid w:val="009C7515"/>
    <w:rsid w:val="009D0007"/>
    <w:rsid w:val="009D11EB"/>
    <w:rsid w:val="009D2A87"/>
    <w:rsid w:val="009D6771"/>
    <w:rsid w:val="009E2E08"/>
    <w:rsid w:val="00A03121"/>
    <w:rsid w:val="00A059B8"/>
    <w:rsid w:val="00A15071"/>
    <w:rsid w:val="00A17EEA"/>
    <w:rsid w:val="00A20157"/>
    <w:rsid w:val="00A22784"/>
    <w:rsid w:val="00A3075B"/>
    <w:rsid w:val="00A30FFA"/>
    <w:rsid w:val="00A33212"/>
    <w:rsid w:val="00A47280"/>
    <w:rsid w:val="00A47522"/>
    <w:rsid w:val="00A47C36"/>
    <w:rsid w:val="00A608BC"/>
    <w:rsid w:val="00A62586"/>
    <w:rsid w:val="00A64C6B"/>
    <w:rsid w:val="00A6715D"/>
    <w:rsid w:val="00A74B20"/>
    <w:rsid w:val="00A95CEF"/>
    <w:rsid w:val="00A95E39"/>
    <w:rsid w:val="00AC3026"/>
    <w:rsid w:val="00AC4D7E"/>
    <w:rsid w:val="00AD0B42"/>
    <w:rsid w:val="00AD410B"/>
    <w:rsid w:val="00AE6E85"/>
    <w:rsid w:val="00B030AB"/>
    <w:rsid w:val="00B1063B"/>
    <w:rsid w:val="00B16786"/>
    <w:rsid w:val="00B34451"/>
    <w:rsid w:val="00B450BE"/>
    <w:rsid w:val="00B653FF"/>
    <w:rsid w:val="00B66988"/>
    <w:rsid w:val="00B86203"/>
    <w:rsid w:val="00BA4CC4"/>
    <w:rsid w:val="00BA6FDE"/>
    <w:rsid w:val="00BB3D37"/>
    <w:rsid w:val="00BD2E79"/>
    <w:rsid w:val="00BD326E"/>
    <w:rsid w:val="00BD59E6"/>
    <w:rsid w:val="00BE0D73"/>
    <w:rsid w:val="00BF0B78"/>
    <w:rsid w:val="00BF4811"/>
    <w:rsid w:val="00BF5EF9"/>
    <w:rsid w:val="00C1073B"/>
    <w:rsid w:val="00C11192"/>
    <w:rsid w:val="00C11CEC"/>
    <w:rsid w:val="00C13115"/>
    <w:rsid w:val="00C167F2"/>
    <w:rsid w:val="00C20D01"/>
    <w:rsid w:val="00C2123D"/>
    <w:rsid w:val="00C25BB9"/>
    <w:rsid w:val="00C274C7"/>
    <w:rsid w:val="00C33FD7"/>
    <w:rsid w:val="00C353D7"/>
    <w:rsid w:val="00C40823"/>
    <w:rsid w:val="00C521F4"/>
    <w:rsid w:val="00C5462D"/>
    <w:rsid w:val="00C66064"/>
    <w:rsid w:val="00C714FA"/>
    <w:rsid w:val="00C7261E"/>
    <w:rsid w:val="00C7657C"/>
    <w:rsid w:val="00C81694"/>
    <w:rsid w:val="00C85938"/>
    <w:rsid w:val="00C87EC4"/>
    <w:rsid w:val="00CA19AD"/>
    <w:rsid w:val="00CA2C42"/>
    <w:rsid w:val="00CB2975"/>
    <w:rsid w:val="00CB2F35"/>
    <w:rsid w:val="00CB54E3"/>
    <w:rsid w:val="00CC5C43"/>
    <w:rsid w:val="00CD06F2"/>
    <w:rsid w:val="00CD61E2"/>
    <w:rsid w:val="00CF66E5"/>
    <w:rsid w:val="00D01B26"/>
    <w:rsid w:val="00D0353D"/>
    <w:rsid w:val="00D069E5"/>
    <w:rsid w:val="00D10D91"/>
    <w:rsid w:val="00D11C06"/>
    <w:rsid w:val="00D2729D"/>
    <w:rsid w:val="00D3030E"/>
    <w:rsid w:val="00D30459"/>
    <w:rsid w:val="00D400B6"/>
    <w:rsid w:val="00D40226"/>
    <w:rsid w:val="00D40380"/>
    <w:rsid w:val="00D52846"/>
    <w:rsid w:val="00D60171"/>
    <w:rsid w:val="00D61A2E"/>
    <w:rsid w:val="00D630B2"/>
    <w:rsid w:val="00D67CE0"/>
    <w:rsid w:val="00D721F9"/>
    <w:rsid w:val="00D73B82"/>
    <w:rsid w:val="00D7406D"/>
    <w:rsid w:val="00D85385"/>
    <w:rsid w:val="00D865A4"/>
    <w:rsid w:val="00D903D7"/>
    <w:rsid w:val="00DA20D1"/>
    <w:rsid w:val="00DA219F"/>
    <w:rsid w:val="00DA28D2"/>
    <w:rsid w:val="00DA7673"/>
    <w:rsid w:val="00DB3EA9"/>
    <w:rsid w:val="00DB4235"/>
    <w:rsid w:val="00DB5D28"/>
    <w:rsid w:val="00DC5712"/>
    <w:rsid w:val="00DE08BF"/>
    <w:rsid w:val="00DE4E4E"/>
    <w:rsid w:val="00DF0B08"/>
    <w:rsid w:val="00DF0F44"/>
    <w:rsid w:val="00DF464D"/>
    <w:rsid w:val="00E017AA"/>
    <w:rsid w:val="00E16EE6"/>
    <w:rsid w:val="00E177D7"/>
    <w:rsid w:val="00E20427"/>
    <w:rsid w:val="00E20AFC"/>
    <w:rsid w:val="00E2430E"/>
    <w:rsid w:val="00E30880"/>
    <w:rsid w:val="00E40993"/>
    <w:rsid w:val="00E43EC0"/>
    <w:rsid w:val="00E548E7"/>
    <w:rsid w:val="00E54FC1"/>
    <w:rsid w:val="00E60F6F"/>
    <w:rsid w:val="00E63B4F"/>
    <w:rsid w:val="00E64521"/>
    <w:rsid w:val="00E65DC5"/>
    <w:rsid w:val="00E71AA7"/>
    <w:rsid w:val="00E76B8A"/>
    <w:rsid w:val="00E81944"/>
    <w:rsid w:val="00E91F76"/>
    <w:rsid w:val="00E97E93"/>
    <w:rsid w:val="00EB3CDF"/>
    <w:rsid w:val="00EC25B8"/>
    <w:rsid w:val="00EC442F"/>
    <w:rsid w:val="00EC4EE1"/>
    <w:rsid w:val="00EE165D"/>
    <w:rsid w:val="00EE4DCA"/>
    <w:rsid w:val="00EE5504"/>
    <w:rsid w:val="00EF0DD5"/>
    <w:rsid w:val="00EF5778"/>
    <w:rsid w:val="00EF6E3E"/>
    <w:rsid w:val="00F00990"/>
    <w:rsid w:val="00F14135"/>
    <w:rsid w:val="00F24597"/>
    <w:rsid w:val="00F25DFB"/>
    <w:rsid w:val="00F26D48"/>
    <w:rsid w:val="00F30C4A"/>
    <w:rsid w:val="00F32879"/>
    <w:rsid w:val="00F350E0"/>
    <w:rsid w:val="00F46BF4"/>
    <w:rsid w:val="00F60112"/>
    <w:rsid w:val="00F64099"/>
    <w:rsid w:val="00F74510"/>
    <w:rsid w:val="00F970A0"/>
    <w:rsid w:val="00FA4E72"/>
    <w:rsid w:val="00FA7C26"/>
    <w:rsid w:val="00FB13EF"/>
    <w:rsid w:val="00FB766A"/>
    <w:rsid w:val="00FC587A"/>
    <w:rsid w:val="00FD19AF"/>
    <w:rsid w:val="00FD3FC6"/>
    <w:rsid w:val="00FE0EF7"/>
    <w:rsid w:val="00FE417F"/>
    <w:rsid w:val="00FE4972"/>
    <w:rsid w:val="00FE594E"/>
    <w:rsid w:val="00FE762C"/>
    <w:rsid w:val="00FF03A4"/>
    <w:rsid w:val="00FF79D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49C8E"/>
  <w15:chartTrackingRefBased/>
  <w15:docId w15:val="{936C8EB5-C541-44AC-934B-B064F392A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E6"/>
    <w:pPr>
      <w:spacing w:after="200" w:line="276" w:lineRule="auto"/>
    </w:pPr>
    <w:rPr>
      <w:rFonts w:ascii="Calibri" w:eastAsia="Calibri" w:hAnsi="Calibri" w:cs="Times New Roman"/>
      <w:lang w:val="en-US"/>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755F20"/>
    <w:pPr>
      <w:spacing w:after="0" w:line="240" w:lineRule="auto"/>
      <w:ind w:left="720"/>
      <w:contextualSpacing/>
    </w:pPr>
    <w:rPr>
      <w:rFonts w:ascii="Times New Roman" w:eastAsia="Times New Roman" w:hAnsi="Times New Roman" w:cs="Tahoma"/>
      <w:sz w:val="24"/>
      <w:szCs w:val="24"/>
    </w:rPr>
  </w:style>
  <w:style w:type="paragraph" w:customStyle="1" w:styleId="Normal1">
    <w:name w:val="Normal1"/>
    <w:rsid w:val="00755F20"/>
    <w:pPr>
      <w:spacing w:after="0" w:line="240" w:lineRule="auto"/>
      <w:ind w:left="-1" w:right="-1" w:hanging="1"/>
    </w:pPr>
    <w:rPr>
      <w:rFonts w:ascii="Times New Roman" w:eastAsia="Times New Roman" w:hAnsi="Times New Roman" w:cs="Times New Roman"/>
      <w:color w:val="000000"/>
      <w:sz w:val="24"/>
      <w:lang w:val="en-US"/>
    </w:rPr>
  </w:style>
  <w:style w:type="paragraph" w:styleId="TextnBalon">
    <w:name w:val="Balloon Text"/>
    <w:basedOn w:val="Normal"/>
    <w:link w:val="TextnBalonCaracter"/>
    <w:uiPriority w:val="99"/>
    <w:semiHidden/>
    <w:unhideWhenUsed/>
    <w:rsid w:val="007D344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D344E"/>
    <w:rPr>
      <w:rFonts w:ascii="Segoe UI" w:eastAsia="Calibri" w:hAnsi="Segoe UI" w:cs="Segoe UI"/>
      <w:sz w:val="18"/>
      <w:szCs w:val="18"/>
      <w:lang w:val="en-US"/>
    </w:rPr>
  </w:style>
  <w:style w:type="paragraph" w:styleId="Frspaiere">
    <w:name w:val="No Spacing"/>
    <w:uiPriority w:val="1"/>
    <w:qFormat/>
    <w:rsid w:val="00BA4CC4"/>
    <w:pPr>
      <w:spacing w:after="0" w:line="240" w:lineRule="auto"/>
    </w:pPr>
    <w:rPr>
      <w:rFonts w:ascii="Calibri" w:eastAsia="Times New Roman" w:hAnsi="Calibri" w:cs="Times New Roman"/>
      <w:lang w:val="en-US"/>
    </w:rPr>
  </w:style>
  <w:style w:type="character" w:styleId="Hyperlink">
    <w:name w:val="Hyperlink"/>
    <w:basedOn w:val="Fontdeparagrafimplicit"/>
    <w:uiPriority w:val="99"/>
    <w:unhideWhenUsed/>
    <w:rsid w:val="00A608BC"/>
    <w:rPr>
      <w:color w:val="0563C1" w:themeColor="hyperlink"/>
      <w:u w:val="single"/>
    </w:rPr>
  </w:style>
  <w:style w:type="character" w:styleId="MeniuneNerezolvat">
    <w:name w:val="Unresolved Mention"/>
    <w:basedOn w:val="Fontdeparagrafimplicit"/>
    <w:uiPriority w:val="99"/>
    <w:semiHidden/>
    <w:unhideWhenUsed/>
    <w:rsid w:val="00A608BC"/>
    <w:rPr>
      <w:color w:val="605E5C"/>
      <w:shd w:val="clear" w:color="auto" w:fill="E1DFDD"/>
    </w:rPr>
  </w:style>
  <w:style w:type="table" w:styleId="Tabelgril">
    <w:name w:val="Table Grid"/>
    <w:basedOn w:val="TabelNormal"/>
    <w:uiPriority w:val="39"/>
    <w:rsid w:val="00DA7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09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egislatie.just.ro/Public/DetaliiDocumentAfis/297892"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1832</TotalTime>
  <Pages>7</Pages>
  <Words>2752</Words>
  <Characters>15693</Characters>
  <Application>Microsoft Office Word</Application>
  <DocSecurity>0</DocSecurity>
  <Lines>130</Lines>
  <Paragraphs>36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Roatis Alina</dc:creator>
  <cp:keywords/>
  <dc:description/>
  <cp:lastModifiedBy>Roxana Tanase</cp:lastModifiedBy>
  <cp:revision>319</cp:revision>
  <cp:lastPrinted>2026-05-06T11:42:00Z</cp:lastPrinted>
  <dcterms:created xsi:type="dcterms:W3CDTF">2025-07-21T07:43:00Z</dcterms:created>
  <dcterms:modified xsi:type="dcterms:W3CDTF">2026-05-06T11:42:00Z</dcterms:modified>
</cp:coreProperties>
</file>