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58BA" w14:textId="77777777" w:rsidR="00375044" w:rsidRPr="001C6543" w:rsidRDefault="00375044" w:rsidP="00F3633E">
      <w:pPr>
        <w:autoSpaceDE w:val="0"/>
        <w:autoSpaceDN w:val="0"/>
        <w:adjustRightInd w:val="0"/>
        <w:spacing w:after="0" w:line="240" w:lineRule="auto"/>
        <w:contextualSpacing/>
        <w:rPr>
          <w:rFonts w:ascii="Times New Roman" w:hAnsi="Times New Roman"/>
          <w:b/>
          <w:bCs/>
          <w:sz w:val="24"/>
          <w:szCs w:val="24"/>
          <w:lang w:val="ro-RO"/>
        </w:rPr>
      </w:pPr>
      <w:r w:rsidRPr="001C6543">
        <w:rPr>
          <w:rFonts w:ascii="Times New Roman" w:hAnsi="Times New Roman"/>
          <w:b/>
          <w:bCs/>
          <w:sz w:val="24"/>
          <w:szCs w:val="24"/>
          <w:lang w:val="ro-RO"/>
        </w:rPr>
        <w:t>ROMÂNIA</w:t>
      </w:r>
    </w:p>
    <w:p w14:paraId="36301832" w14:textId="77777777" w:rsidR="00375044" w:rsidRPr="001C6543" w:rsidRDefault="00375044" w:rsidP="00F3633E">
      <w:pPr>
        <w:autoSpaceDE w:val="0"/>
        <w:autoSpaceDN w:val="0"/>
        <w:adjustRightInd w:val="0"/>
        <w:spacing w:after="0" w:line="240" w:lineRule="auto"/>
        <w:contextualSpacing/>
        <w:rPr>
          <w:rFonts w:ascii="Times New Roman" w:hAnsi="Times New Roman"/>
          <w:b/>
          <w:bCs/>
          <w:sz w:val="24"/>
          <w:szCs w:val="24"/>
          <w:lang w:val="ro-RO"/>
        </w:rPr>
      </w:pPr>
      <w:r w:rsidRPr="001C6543">
        <w:rPr>
          <w:rFonts w:ascii="Times New Roman" w:hAnsi="Times New Roman"/>
          <w:b/>
          <w:bCs/>
          <w:sz w:val="24"/>
          <w:szCs w:val="24"/>
          <w:lang w:val="ro-RO"/>
        </w:rPr>
        <w:t>JUDEŢUL SATU MARE</w:t>
      </w:r>
    </w:p>
    <w:p w14:paraId="0F2EA72A" w14:textId="77777777" w:rsidR="007128AD" w:rsidRPr="001C6543" w:rsidRDefault="007128AD" w:rsidP="00F3633E">
      <w:pPr>
        <w:autoSpaceDE w:val="0"/>
        <w:autoSpaceDN w:val="0"/>
        <w:adjustRightInd w:val="0"/>
        <w:spacing w:after="0" w:line="240" w:lineRule="auto"/>
        <w:contextualSpacing/>
        <w:rPr>
          <w:rFonts w:ascii="Times New Roman" w:hAnsi="Times New Roman"/>
          <w:b/>
          <w:bCs/>
          <w:sz w:val="24"/>
          <w:szCs w:val="24"/>
          <w:lang w:val="ro-RO"/>
        </w:rPr>
      </w:pPr>
      <w:r w:rsidRPr="001C6543">
        <w:rPr>
          <w:rFonts w:ascii="Times New Roman" w:hAnsi="Times New Roman"/>
          <w:b/>
          <w:bCs/>
          <w:sz w:val="24"/>
          <w:szCs w:val="24"/>
          <w:lang w:val="ro-RO"/>
        </w:rPr>
        <w:t>CONSILIUL JUDE</w:t>
      </w:r>
      <w:r w:rsidR="004D110A" w:rsidRPr="001C6543">
        <w:rPr>
          <w:rFonts w:ascii="Times New Roman" w:hAnsi="Times New Roman"/>
          <w:b/>
          <w:bCs/>
          <w:sz w:val="24"/>
          <w:szCs w:val="24"/>
          <w:lang w:val="ro-RO"/>
        </w:rPr>
        <w:t>Ţ</w:t>
      </w:r>
      <w:r w:rsidRPr="001C6543">
        <w:rPr>
          <w:rFonts w:ascii="Times New Roman" w:hAnsi="Times New Roman"/>
          <w:b/>
          <w:bCs/>
          <w:sz w:val="24"/>
          <w:szCs w:val="24"/>
          <w:lang w:val="ro-RO"/>
        </w:rPr>
        <w:t>EAN</w:t>
      </w:r>
    </w:p>
    <w:p w14:paraId="1682D267" w14:textId="7BDCC468" w:rsidR="00DB2162" w:rsidRPr="001C6543" w:rsidRDefault="00727FAF" w:rsidP="00F3633E">
      <w:pPr>
        <w:spacing w:after="0" w:line="240" w:lineRule="auto"/>
        <w:contextualSpacing/>
        <w:jc w:val="both"/>
        <w:rPr>
          <w:rFonts w:ascii="Times New Roman" w:hAnsi="Times New Roman"/>
          <w:b/>
          <w:sz w:val="24"/>
          <w:szCs w:val="24"/>
          <w:lang w:val="ro-RO"/>
        </w:rPr>
      </w:pPr>
      <w:r w:rsidRPr="001C6543">
        <w:rPr>
          <w:rFonts w:ascii="Times New Roman" w:hAnsi="Times New Roman"/>
          <w:b/>
          <w:sz w:val="24"/>
          <w:szCs w:val="24"/>
          <w:lang w:val="ro-RO"/>
        </w:rPr>
        <w:t>Nr.___________________ 20</w:t>
      </w:r>
      <w:r w:rsidR="00444594" w:rsidRPr="001C6543">
        <w:rPr>
          <w:rFonts w:ascii="Times New Roman" w:hAnsi="Times New Roman"/>
          <w:b/>
          <w:sz w:val="24"/>
          <w:szCs w:val="24"/>
          <w:lang w:val="ro-RO"/>
        </w:rPr>
        <w:t>2</w:t>
      </w:r>
      <w:r w:rsidR="0092619C" w:rsidRPr="001C6543">
        <w:rPr>
          <w:rFonts w:ascii="Times New Roman" w:hAnsi="Times New Roman"/>
          <w:b/>
          <w:sz w:val="24"/>
          <w:szCs w:val="24"/>
          <w:lang w:val="ro-RO"/>
        </w:rPr>
        <w:t>6</w:t>
      </w:r>
    </w:p>
    <w:p w14:paraId="672A6659" w14:textId="77777777" w:rsidR="00760FCC" w:rsidRPr="001C6543" w:rsidRDefault="00760FCC" w:rsidP="00F3633E">
      <w:pPr>
        <w:spacing w:after="0" w:line="240" w:lineRule="auto"/>
        <w:contextualSpacing/>
        <w:jc w:val="both"/>
        <w:rPr>
          <w:rFonts w:ascii="Times New Roman" w:hAnsi="Times New Roman"/>
          <w:b/>
          <w:sz w:val="24"/>
          <w:szCs w:val="24"/>
          <w:lang w:val="ro-RO"/>
        </w:rPr>
      </w:pPr>
    </w:p>
    <w:p w14:paraId="1623A8DD" w14:textId="77777777" w:rsidR="00375044" w:rsidRPr="001C6543" w:rsidRDefault="009E0486" w:rsidP="00F3633E">
      <w:pPr>
        <w:autoSpaceDE w:val="0"/>
        <w:autoSpaceDN w:val="0"/>
        <w:adjustRightInd w:val="0"/>
        <w:spacing w:after="0" w:line="240" w:lineRule="auto"/>
        <w:contextualSpacing/>
        <w:jc w:val="center"/>
        <w:rPr>
          <w:rFonts w:ascii="Times New Roman" w:hAnsi="Times New Roman"/>
          <w:b/>
          <w:bCs/>
          <w:sz w:val="24"/>
          <w:szCs w:val="24"/>
          <w:lang w:val="ro-RO"/>
        </w:rPr>
      </w:pPr>
      <w:r w:rsidRPr="001C6543">
        <w:rPr>
          <w:rFonts w:ascii="Times New Roman" w:hAnsi="Times New Roman"/>
          <w:b/>
          <w:bCs/>
          <w:sz w:val="24"/>
          <w:szCs w:val="24"/>
          <w:lang w:val="ro-RO"/>
        </w:rPr>
        <w:t xml:space="preserve">PROIECT DE </w:t>
      </w:r>
      <w:r w:rsidR="00375044" w:rsidRPr="001C6543">
        <w:rPr>
          <w:rFonts w:ascii="Times New Roman" w:hAnsi="Times New Roman"/>
          <w:b/>
          <w:bCs/>
          <w:sz w:val="24"/>
          <w:szCs w:val="24"/>
          <w:lang w:val="ro-RO"/>
        </w:rPr>
        <w:t>HOTĂ</w:t>
      </w:r>
      <w:r w:rsidRPr="001C6543">
        <w:rPr>
          <w:rFonts w:ascii="Times New Roman" w:hAnsi="Times New Roman"/>
          <w:b/>
          <w:bCs/>
          <w:sz w:val="24"/>
          <w:szCs w:val="24"/>
          <w:lang w:val="ro-RO"/>
        </w:rPr>
        <w:t>RÂRE</w:t>
      </w:r>
    </w:p>
    <w:p w14:paraId="12DF4258" w14:textId="37B44C89" w:rsidR="00EF7651" w:rsidRPr="001C6543" w:rsidRDefault="00AF6DC0" w:rsidP="6FA1D948">
      <w:pPr>
        <w:autoSpaceDE w:val="0"/>
        <w:autoSpaceDN w:val="0"/>
        <w:adjustRightInd w:val="0"/>
        <w:spacing w:after="0" w:line="240" w:lineRule="auto"/>
        <w:contextualSpacing/>
        <w:jc w:val="center"/>
        <w:rPr>
          <w:rFonts w:ascii="Times New Roman" w:hAnsi="Times New Roman"/>
          <w:b/>
          <w:bCs/>
          <w:sz w:val="24"/>
          <w:szCs w:val="24"/>
          <w:lang w:val="ro-RO"/>
        </w:rPr>
      </w:pPr>
      <w:bookmarkStart w:id="0" w:name="_Hlk183612211"/>
      <w:r w:rsidRPr="001C6543">
        <w:rPr>
          <w:rFonts w:ascii="Times New Roman" w:hAnsi="Times New Roman"/>
          <w:b/>
          <w:bCs/>
          <w:sz w:val="24"/>
          <w:szCs w:val="24"/>
          <w:lang w:val="ro-RO"/>
        </w:rPr>
        <w:t>pentru</w:t>
      </w:r>
      <w:r w:rsidR="00444594" w:rsidRPr="001C6543">
        <w:rPr>
          <w:rFonts w:ascii="Times New Roman" w:hAnsi="Times New Roman"/>
          <w:b/>
          <w:bCs/>
          <w:sz w:val="24"/>
          <w:szCs w:val="24"/>
          <w:lang w:val="ro-RO"/>
        </w:rPr>
        <w:t xml:space="preserve"> </w:t>
      </w:r>
      <w:r w:rsidR="004342E0" w:rsidRPr="001C6543">
        <w:rPr>
          <w:rFonts w:ascii="Times New Roman" w:hAnsi="Times New Roman"/>
          <w:b/>
          <w:bCs/>
          <w:sz w:val="24"/>
          <w:szCs w:val="24"/>
          <w:lang w:val="ro-RO"/>
        </w:rPr>
        <w:t xml:space="preserve">modificarea </w:t>
      </w:r>
      <w:r w:rsidR="004A3109" w:rsidRPr="001C6543">
        <w:rPr>
          <w:rFonts w:ascii="Times New Roman" w:hAnsi="Times New Roman"/>
          <w:b/>
          <w:bCs/>
          <w:sz w:val="24"/>
          <w:szCs w:val="24"/>
          <w:lang w:val="ro-RO"/>
        </w:rPr>
        <w:t xml:space="preserve">și completarea </w:t>
      </w:r>
      <w:r w:rsidR="004342E0" w:rsidRPr="001C6543">
        <w:rPr>
          <w:rFonts w:ascii="Times New Roman" w:hAnsi="Times New Roman"/>
          <w:b/>
          <w:bCs/>
          <w:sz w:val="24"/>
          <w:szCs w:val="24"/>
          <w:lang w:val="ro-RO"/>
        </w:rPr>
        <w:t xml:space="preserve">Hotărârii Consiliului </w:t>
      </w:r>
      <w:r w:rsidR="002F3768" w:rsidRPr="001C6543">
        <w:rPr>
          <w:rFonts w:ascii="Times New Roman" w:hAnsi="Times New Roman"/>
          <w:b/>
          <w:bCs/>
          <w:sz w:val="24"/>
          <w:szCs w:val="24"/>
          <w:lang w:val="ro-RO"/>
        </w:rPr>
        <w:t>Județean</w:t>
      </w:r>
      <w:r w:rsidR="004342E0" w:rsidRPr="001C6543">
        <w:rPr>
          <w:rFonts w:ascii="Times New Roman" w:hAnsi="Times New Roman"/>
          <w:b/>
          <w:bCs/>
          <w:sz w:val="24"/>
          <w:szCs w:val="24"/>
          <w:lang w:val="ro-RO"/>
        </w:rPr>
        <w:t xml:space="preserve"> Satu Mare nr. 129/2023 privind </w:t>
      </w:r>
      <w:r w:rsidR="0095591A" w:rsidRPr="001C6543">
        <w:rPr>
          <w:rFonts w:ascii="Times New Roman" w:hAnsi="Times New Roman"/>
          <w:b/>
          <w:bCs/>
          <w:sz w:val="24"/>
          <w:szCs w:val="24"/>
          <w:lang w:val="ro-RO"/>
        </w:rPr>
        <w:t>aprobarea proiectul</w:t>
      </w:r>
      <w:r w:rsidR="000E6656" w:rsidRPr="001C6543">
        <w:rPr>
          <w:rFonts w:ascii="Times New Roman" w:hAnsi="Times New Roman"/>
          <w:b/>
          <w:bCs/>
          <w:sz w:val="24"/>
          <w:szCs w:val="24"/>
          <w:lang w:val="ro-RO"/>
        </w:rPr>
        <w:t>ui</w:t>
      </w:r>
      <w:r w:rsidR="0095591A" w:rsidRPr="001C6543">
        <w:rPr>
          <w:rFonts w:ascii="Times New Roman" w:hAnsi="Times New Roman"/>
          <w:b/>
          <w:bCs/>
          <w:sz w:val="24"/>
          <w:szCs w:val="24"/>
          <w:lang w:val="ro-RO"/>
        </w:rPr>
        <w:t xml:space="preserve"> „</w:t>
      </w:r>
      <w:r w:rsidR="00675E61" w:rsidRPr="001C6543">
        <w:rPr>
          <w:rFonts w:ascii="Times New Roman" w:hAnsi="Times New Roman"/>
          <w:b/>
          <w:bCs/>
          <w:sz w:val="24"/>
          <w:szCs w:val="24"/>
          <w:lang w:val="ro-RO"/>
        </w:rPr>
        <w:t>Medical Education Dedicated to the Strengthening of Knowledge-based Interregional Linkages of Learning Sites</w:t>
      </w:r>
      <w:r w:rsidR="0095591A" w:rsidRPr="001C6543">
        <w:rPr>
          <w:rFonts w:ascii="Times New Roman" w:hAnsi="Times New Roman"/>
          <w:b/>
          <w:bCs/>
          <w:sz w:val="24"/>
          <w:szCs w:val="24"/>
          <w:lang w:val="ro-RO"/>
        </w:rPr>
        <w:t>”,</w:t>
      </w:r>
      <w:r w:rsidR="000E6656" w:rsidRPr="001C6543">
        <w:rPr>
          <w:rFonts w:ascii="Times New Roman" w:hAnsi="Times New Roman"/>
          <w:b/>
          <w:bCs/>
          <w:sz w:val="24"/>
          <w:szCs w:val="24"/>
          <w:lang w:val="ro-RO"/>
        </w:rPr>
        <w:t xml:space="preserve"> </w:t>
      </w:r>
      <w:bookmarkEnd w:id="0"/>
      <w:r w:rsidR="00867EBB" w:rsidRPr="001C6543">
        <w:rPr>
          <w:rFonts w:ascii="Times New Roman" w:hAnsi="Times New Roman"/>
          <w:b/>
          <w:bCs/>
          <w:sz w:val="24"/>
          <w:szCs w:val="24"/>
          <w:lang w:val="ro-RO"/>
        </w:rPr>
        <w:t>și a cheltuielilor legate de proiect</w:t>
      </w:r>
    </w:p>
    <w:p w14:paraId="0A37501D" w14:textId="77777777" w:rsidR="00355D42" w:rsidRPr="001C6543" w:rsidRDefault="00355D42" w:rsidP="00F3633E">
      <w:pPr>
        <w:autoSpaceDE w:val="0"/>
        <w:autoSpaceDN w:val="0"/>
        <w:adjustRightInd w:val="0"/>
        <w:spacing w:after="0" w:line="240" w:lineRule="auto"/>
        <w:contextualSpacing/>
        <w:jc w:val="center"/>
        <w:rPr>
          <w:rFonts w:ascii="Times New Roman" w:hAnsi="Times New Roman"/>
          <w:b/>
          <w:bCs/>
          <w:sz w:val="24"/>
          <w:szCs w:val="24"/>
          <w:lang w:val="ro-RO"/>
        </w:rPr>
      </w:pPr>
    </w:p>
    <w:p w14:paraId="02EB378F" w14:textId="77777777" w:rsidR="00760FCC" w:rsidRPr="001C6543" w:rsidRDefault="00760FCC" w:rsidP="00F3633E">
      <w:pPr>
        <w:autoSpaceDE w:val="0"/>
        <w:autoSpaceDN w:val="0"/>
        <w:adjustRightInd w:val="0"/>
        <w:spacing w:after="0" w:line="240" w:lineRule="auto"/>
        <w:contextualSpacing/>
        <w:jc w:val="center"/>
        <w:rPr>
          <w:rFonts w:ascii="Times New Roman" w:hAnsi="Times New Roman"/>
          <w:b/>
          <w:bCs/>
          <w:sz w:val="24"/>
          <w:szCs w:val="24"/>
          <w:lang w:val="ro-RO"/>
        </w:rPr>
      </w:pPr>
    </w:p>
    <w:p w14:paraId="0A9C579F" w14:textId="77777777" w:rsidR="00375044" w:rsidRPr="001C6543" w:rsidRDefault="00375044" w:rsidP="00FE5159">
      <w:pPr>
        <w:autoSpaceDE w:val="0"/>
        <w:autoSpaceDN w:val="0"/>
        <w:adjustRightInd w:val="0"/>
        <w:spacing w:after="0"/>
        <w:ind w:firstLine="720"/>
        <w:contextualSpacing/>
        <w:jc w:val="both"/>
        <w:rPr>
          <w:rFonts w:ascii="Times New Roman" w:hAnsi="Times New Roman"/>
          <w:sz w:val="24"/>
          <w:szCs w:val="24"/>
          <w:lang w:val="ro-RO"/>
        </w:rPr>
      </w:pPr>
      <w:r w:rsidRPr="001C6543">
        <w:rPr>
          <w:rFonts w:ascii="Times New Roman" w:hAnsi="Times New Roman"/>
          <w:sz w:val="24"/>
          <w:szCs w:val="24"/>
          <w:lang w:val="ro-RO"/>
        </w:rPr>
        <w:t>Consil</w:t>
      </w:r>
      <w:r w:rsidR="00673AC3" w:rsidRPr="001C6543">
        <w:rPr>
          <w:rFonts w:ascii="Times New Roman" w:hAnsi="Times New Roman"/>
          <w:sz w:val="24"/>
          <w:szCs w:val="24"/>
          <w:lang w:val="ro-RO"/>
        </w:rPr>
        <w:t xml:space="preserve">iul </w:t>
      </w:r>
      <w:r w:rsidR="00BD7548" w:rsidRPr="001C6543">
        <w:rPr>
          <w:rFonts w:ascii="Times New Roman" w:hAnsi="Times New Roman"/>
          <w:sz w:val="24"/>
          <w:szCs w:val="24"/>
          <w:lang w:val="ro-RO"/>
        </w:rPr>
        <w:t>Județean</w:t>
      </w:r>
      <w:r w:rsidR="00673AC3" w:rsidRPr="001C6543">
        <w:rPr>
          <w:rFonts w:ascii="Times New Roman" w:hAnsi="Times New Roman"/>
          <w:sz w:val="24"/>
          <w:szCs w:val="24"/>
          <w:lang w:val="ro-RO"/>
        </w:rPr>
        <w:t xml:space="preserve"> Satu Mare</w:t>
      </w:r>
    </w:p>
    <w:p w14:paraId="6EEDE088" w14:textId="77777777" w:rsidR="005851A1" w:rsidRPr="001C6543" w:rsidRDefault="005851A1" w:rsidP="00FE5159">
      <w:pPr>
        <w:spacing w:after="0"/>
        <w:ind w:firstLine="720"/>
        <w:jc w:val="both"/>
        <w:rPr>
          <w:rFonts w:ascii="Times New Roman" w:hAnsi="Times New Roman"/>
          <w:bCs/>
          <w:sz w:val="24"/>
          <w:szCs w:val="24"/>
          <w:lang w:val="ro-RO"/>
        </w:rPr>
      </w:pPr>
      <w:r w:rsidRPr="001C6543">
        <w:rPr>
          <w:rFonts w:ascii="Times New Roman" w:hAnsi="Times New Roman"/>
          <w:bCs/>
          <w:sz w:val="24"/>
          <w:szCs w:val="24"/>
          <w:lang w:val="ro-RO"/>
        </w:rPr>
        <w:t>având în vedere Referatul de aprobare nr. ___________________ al președintelui Consiliului Județean Satu Mare, anexat prezentului proiect de hotărâre,</w:t>
      </w:r>
    </w:p>
    <w:p w14:paraId="15EA1279" w14:textId="77777777" w:rsidR="005F1B8F" w:rsidRPr="001C6543" w:rsidRDefault="005F1B8F" w:rsidP="00FE5159">
      <w:pPr>
        <w:spacing w:after="0"/>
        <w:ind w:firstLine="720"/>
        <w:jc w:val="both"/>
        <w:rPr>
          <w:rFonts w:ascii="Times New Roman" w:hAnsi="Times New Roman"/>
          <w:bCs/>
          <w:sz w:val="24"/>
          <w:szCs w:val="24"/>
          <w:lang w:val="ro-RO"/>
        </w:rPr>
      </w:pPr>
      <w:r w:rsidRPr="001C6543">
        <w:rPr>
          <w:rFonts w:ascii="Times New Roman" w:hAnsi="Times New Roman"/>
          <w:bCs/>
          <w:sz w:val="24"/>
          <w:szCs w:val="24"/>
          <w:lang w:val="ro-RO"/>
        </w:rPr>
        <w:t>luând în considerare:</w:t>
      </w:r>
    </w:p>
    <w:p w14:paraId="330C9B90" w14:textId="0AF86BEF" w:rsidR="001C0FCD" w:rsidRPr="001C6543" w:rsidRDefault="001C0FCD" w:rsidP="005F1B8F">
      <w:pPr>
        <w:pStyle w:val="Listparagraf"/>
        <w:numPr>
          <w:ilvl w:val="0"/>
          <w:numId w:val="7"/>
        </w:numPr>
        <w:jc w:val="both"/>
        <w:rPr>
          <w:rFonts w:cs="Times New Roman"/>
          <w:bCs/>
          <w:lang w:val="ro-RO"/>
        </w:rPr>
      </w:pPr>
      <w:r w:rsidRPr="001C6543">
        <w:rPr>
          <w:rFonts w:cs="Times New Roman"/>
          <w:bCs/>
          <w:lang w:val="ro-RO"/>
        </w:rPr>
        <w:t xml:space="preserve"> Hotărâr</w:t>
      </w:r>
      <w:r w:rsidR="00A556B7" w:rsidRPr="001C6543">
        <w:rPr>
          <w:rFonts w:cs="Times New Roman"/>
          <w:bCs/>
          <w:lang w:val="ro-RO"/>
        </w:rPr>
        <w:t>ea</w:t>
      </w:r>
      <w:r w:rsidRPr="001C6543">
        <w:rPr>
          <w:rFonts w:cs="Times New Roman"/>
          <w:bCs/>
          <w:lang w:val="ro-RO"/>
        </w:rPr>
        <w:t xml:space="preserve"> </w:t>
      </w:r>
      <w:r w:rsidR="00676366" w:rsidRPr="001C6543">
        <w:rPr>
          <w:rFonts w:cs="Times New Roman"/>
          <w:bCs/>
          <w:lang w:val="ro-RO"/>
        </w:rPr>
        <w:t xml:space="preserve">Consiliului </w:t>
      </w:r>
      <w:r w:rsidR="005F1B8F" w:rsidRPr="001C6543">
        <w:rPr>
          <w:rFonts w:cs="Times New Roman"/>
          <w:bCs/>
          <w:lang w:val="ro-RO"/>
        </w:rPr>
        <w:t>Județean</w:t>
      </w:r>
      <w:r w:rsidR="00676366" w:rsidRPr="001C6543">
        <w:rPr>
          <w:rFonts w:cs="Times New Roman"/>
          <w:bCs/>
          <w:lang w:val="ro-RO"/>
        </w:rPr>
        <w:t xml:space="preserve"> Satu Mare nr. 129/2023 privind aprobarea proiectului „Medical Education Dedicated to the Strengthening of Knowledge-based Interregional Linkages of Learning Sites”, și a cheltuielilor legate de proiect</w:t>
      </w:r>
      <w:r w:rsidR="00A556B7" w:rsidRPr="001C6543">
        <w:rPr>
          <w:rFonts w:cs="Times New Roman"/>
          <w:bCs/>
          <w:lang w:val="ro-RO"/>
        </w:rPr>
        <w:t>;</w:t>
      </w:r>
    </w:p>
    <w:p w14:paraId="0369A0F5" w14:textId="50870671" w:rsidR="0004273C" w:rsidRPr="001C6543" w:rsidRDefault="00542429" w:rsidP="005F1B8F">
      <w:pPr>
        <w:pStyle w:val="Listparagraf"/>
        <w:numPr>
          <w:ilvl w:val="0"/>
          <w:numId w:val="7"/>
        </w:numPr>
        <w:autoSpaceDE w:val="0"/>
        <w:autoSpaceDN w:val="0"/>
        <w:adjustRightInd w:val="0"/>
        <w:jc w:val="both"/>
        <w:rPr>
          <w:rFonts w:cs="Times New Roman"/>
          <w:lang w:val="ro-RO"/>
        </w:rPr>
      </w:pPr>
      <w:r w:rsidRPr="001C6543">
        <w:rPr>
          <w:rFonts w:cs="Times New Roman"/>
          <w:lang w:val="ro-RO"/>
        </w:rPr>
        <w:t xml:space="preserve"> </w:t>
      </w:r>
      <w:r w:rsidR="005D4DAB" w:rsidRPr="001C6543">
        <w:rPr>
          <w:rFonts w:cs="Times New Roman"/>
          <w:lang w:val="ro-RO"/>
        </w:rPr>
        <w:t>condițiile</w:t>
      </w:r>
      <w:r w:rsidRPr="001C6543">
        <w:rPr>
          <w:rFonts w:cs="Times New Roman"/>
          <w:lang w:val="ro-RO"/>
        </w:rPr>
        <w:t xml:space="preserve"> </w:t>
      </w:r>
      <w:r w:rsidR="006B51D7" w:rsidRPr="001C6543">
        <w:rPr>
          <w:rFonts w:cs="Times New Roman"/>
          <w:lang w:val="ro-RO"/>
        </w:rPr>
        <w:t xml:space="preserve">primului </w:t>
      </w:r>
      <w:r w:rsidRPr="001C6543">
        <w:rPr>
          <w:rFonts w:cs="Times New Roman"/>
          <w:lang w:val="ro-RO"/>
        </w:rPr>
        <w:t xml:space="preserve">apel </w:t>
      </w:r>
      <w:r w:rsidR="00195221" w:rsidRPr="001C6543">
        <w:rPr>
          <w:rFonts w:cs="Times New Roman"/>
          <w:lang w:val="ro-RO"/>
        </w:rPr>
        <w:t>de depunere proiecte din cadrul Programului Interreg VI-A România-Ungaria</w:t>
      </w:r>
      <w:r w:rsidR="006B51D7" w:rsidRPr="001C6543">
        <w:rPr>
          <w:rFonts w:cs="Times New Roman"/>
          <w:lang w:val="ro-RO"/>
        </w:rPr>
        <w:t xml:space="preserve">, </w:t>
      </w:r>
      <w:r w:rsidR="005851A1" w:rsidRPr="001C6543">
        <w:rPr>
          <w:rFonts w:cs="Times New Roman"/>
          <w:lang w:val="ro-RO"/>
        </w:rPr>
        <w:t>și</w:t>
      </w:r>
      <w:r w:rsidR="00861FFE" w:rsidRPr="001C6543">
        <w:rPr>
          <w:rFonts w:cs="Times New Roman"/>
          <w:lang w:val="ro-RO"/>
        </w:rPr>
        <w:t xml:space="preserve"> </w:t>
      </w:r>
      <w:r w:rsidR="542D13FE" w:rsidRPr="001C6543">
        <w:rPr>
          <w:rFonts w:cs="Times New Roman"/>
          <w:lang w:val="ro-RO"/>
        </w:rPr>
        <w:t xml:space="preserve">de </w:t>
      </w:r>
      <w:r w:rsidRPr="001C6543">
        <w:rPr>
          <w:rFonts w:cs="Times New Roman"/>
          <w:lang w:val="ro-RO"/>
        </w:rPr>
        <w:t xml:space="preserve">prevederea din textul acestui apel </w:t>
      </w:r>
      <w:r w:rsidR="2BFEEDEA" w:rsidRPr="001C6543">
        <w:rPr>
          <w:rFonts w:cs="Times New Roman"/>
          <w:lang w:val="ro-RO"/>
        </w:rPr>
        <w:t xml:space="preserve">privind obligația </w:t>
      </w:r>
      <w:r w:rsidR="395B1F69" w:rsidRPr="001C6543">
        <w:rPr>
          <w:rFonts w:cs="Times New Roman"/>
          <w:lang w:val="ro-RO"/>
        </w:rPr>
        <w:t xml:space="preserve">asigurării </w:t>
      </w:r>
      <w:r w:rsidR="005851A1" w:rsidRPr="001C6543">
        <w:rPr>
          <w:rFonts w:cs="Times New Roman"/>
          <w:lang w:val="ro-RO"/>
        </w:rPr>
        <w:t>disponibilității</w:t>
      </w:r>
      <w:r w:rsidR="00861FFE" w:rsidRPr="001C6543">
        <w:rPr>
          <w:rFonts w:cs="Times New Roman"/>
          <w:lang w:val="ro-RO"/>
        </w:rPr>
        <w:t xml:space="preserve"> </w:t>
      </w:r>
      <w:r w:rsidR="005851A1" w:rsidRPr="001C6543">
        <w:rPr>
          <w:rFonts w:cs="Times New Roman"/>
          <w:lang w:val="ro-RO"/>
        </w:rPr>
        <w:t>contribuției</w:t>
      </w:r>
      <w:r w:rsidR="00861FFE" w:rsidRPr="001C6543">
        <w:rPr>
          <w:rFonts w:cs="Times New Roman"/>
          <w:lang w:val="ro-RO"/>
        </w:rPr>
        <w:t xml:space="preserve"> proprii </w:t>
      </w:r>
      <w:r w:rsidRPr="001C6543">
        <w:rPr>
          <w:rFonts w:cs="Times New Roman"/>
          <w:lang w:val="ro-RO"/>
        </w:rPr>
        <w:t>a proiectului</w:t>
      </w:r>
      <w:r w:rsidR="00A556B7" w:rsidRPr="001C6543">
        <w:rPr>
          <w:rFonts w:cs="Times New Roman"/>
          <w:lang w:val="ro-RO"/>
        </w:rPr>
        <w:t>;</w:t>
      </w:r>
    </w:p>
    <w:p w14:paraId="073E1770" w14:textId="1917F808" w:rsidR="005F1B8F" w:rsidRPr="001C6543" w:rsidRDefault="00E203C6" w:rsidP="005F1B8F">
      <w:pPr>
        <w:pStyle w:val="Listparagraf"/>
        <w:numPr>
          <w:ilvl w:val="0"/>
          <w:numId w:val="7"/>
        </w:numPr>
        <w:autoSpaceDE w:val="0"/>
        <w:autoSpaceDN w:val="0"/>
        <w:adjustRightInd w:val="0"/>
        <w:jc w:val="both"/>
        <w:rPr>
          <w:rFonts w:cs="Times New Roman"/>
          <w:lang w:val="ro-RO"/>
        </w:rPr>
      </w:pPr>
      <w:r w:rsidRPr="001C6543">
        <w:rPr>
          <w:rFonts w:cs="Times New Roman"/>
          <w:lang w:val="ro-RO"/>
        </w:rPr>
        <w:t xml:space="preserve"> </w:t>
      </w:r>
      <w:r w:rsidR="0023408A" w:rsidRPr="001C6543">
        <w:rPr>
          <w:rFonts w:cs="Times New Roman"/>
          <w:lang w:val="ro-RO"/>
        </w:rPr>
        <w:t>Notific</w:t>
      </w:r>
      <w:r w:rsidR="005F1B8F" w:rsidRPr="001C6543">
        <w:rPr>
          <w:rFonts w:cs="Times New Roman"/>
          <w:lang w:val="ro-RO"/>
        </w:rPr>
        <w:t>area</w:t>
      </w:r>
      <w:r w:rsidR="0023408A" w:rsidRPr="001C6543">
        <w:rPr>
          <w:rFonts w:cs="Times New Roman"/>
          <w:lang w:val="ro-RO"/>
        </w:rPr>
        <w:t xml:space="preserve"> nr. 897EV/14.04.2026</w:t>
      </w:r>
      <w:r w:rsidR="00EA25AD" w:rsidRPr="001C6543">
        <w:rPr>
          <w:rFonts w:cs="Times New Roman"/>
          <w:lang w:val="ro-RO"/>
        </w:rPr>
        <w:t xml:space="preserve"> emis</w:t>
      </w:r>
      <w:r w:rsidR="00A556B7" w:rsidRPr="001C6543">
        <w:rPr>
          <w:rFonts w:cs="Times New Roman"/>
          <w:lang w:val="ro-RO"/>
        </w:rPr>
        <w:t>ă</w:t>
      </w:r>
      <w:r w:rsidR="00EA25AD" w:rsidRPr="001C6543">
        <w:rPr>
          <w:rFonts w:cs="Times New Roman"/>
          <w:lang w:val="ro-RO"/>
        </w:rPr>
        <w:t xml:space="preserve"> de </w:t>
      </w:r>
      <w:r w:rsidR="00D66CE4" w:rsidRPr="001C6543">
        <w:rPr>
          <w:rFonts w:cs="Times New Roman"/>
          <w:lang w:val="ro-RO"/>
        </w:rPr>
        <w:t>Secretariatul Tehnic al Programului Interreg VI-A România-Ungaria</w:t>
      </w:r>
      <w:r w:rsidR="00D80808" w:rsidRPr="001C6543">
        <w:rPr>
          <w:rFonts w:cs="Times New Roman"/>
          <w:lang w:val="ro-RO"/>
        </w:rPr>
        <w:t xml:space="preserve">, privind </w:t>
      </w:r>
      <w:r w:rsidR="003B1D03" w:rsidRPr="001C6543">
        <w:rPr>
          <w:rFonts w:cs="Times New Roman"/>
          <w:lang w:val="ro-RO"/>
        </w:rPr>
        <w:t>finanțarea</w:t>
      </w:r>
      <w:r w:rsidR="00D80808" w:rsidRPr="001C6543">
        <w:rPr>
          <w:rFonts w:cs="Times New Roman"/>
          <w:lang w:val="ro-RO"/>
        </w:rPr>
        <w:t xml:space="preserve"> proiectului </w:t>
      </w:r>
      <w:r w:rsidR="00ED2EC1" w:rsidRPr="001C6543">
        <w:rPr>
          <w:rFonts w:cs="Times New Roman"/>
          <w:lang w:val="ro-RO"/>
        </w:rPr>
        <w:t>„</w:t>
      </w:r>
      <w:r w:rsidR="00ED2EC1" w:rsidRPr="001C6543">
        <w:rPr>
          <w:rFonts w:cs="Times New Roman"/>
          <w:i/>
          <w:iCs/>
          <w:lang w:val="ro-RO"/>
        </w:rPr>
        <w:t xml:space="preserve">Medical Education Dedicated to the Strengthening of Knowledge-based Interregional Linkages of Learning Sites - </w:t>
      </w:r>
      <w:r w:rsidR="00D80808" w:rsidRPr="001C6543">
        <w:rPr>
          <w:rFonts w:cs="Times New Roman"/>
          <w:i/>
          <w:iCs/>
          <w:lang w:val="ro-RO"/>
        </w:rPr>
        <w:t xml:space="preserve">MedSkills </w:t>
      </w:r>
      <w:r w:rsidR="003258D2" w:rsidRPr="001C6543">
        <w:rPr>
          <w:rFonts w:cs="Times New Roman"/>
          <w:i/>
          <w:iCs/>
          <w:lang w:val="ro-RO"/>
        </w:rPr>
        <w:t>ROHU0</w:t>
      </w:r>
      <w:r w:rsidR="00F77381">
        <w:rPr>
          <w:rFonts w:cs="Times New Roman"/>
          <w:i/>
          <w:iCs/>
          <w:lang w:val="ro-RO"/>
        </w:rPr>
        <w:t>0</w:t>
      </w:r>
      <w:r w:rsidR="003258D2" w:rsidRPr="001C6543">
        <w:rPr>
          <w:rFonts w:cs="Times New Roman"/>
          <w:i/>
          <w:iCs/>
          <w:lang w:val="ro-RO"/>
        </w:rPr>
        <w:t>068</w:t>
      </w:r>
      <w:r w:rsidR="00ED2EC1" w:rsidRPr="001C6543">
        <w:rPr>
          <w:rFonts w:cs="Times New Roman"/>
          <w:lang w:val="ro-RO"/>
        </w:rPr>
        <w:t>”</w:t>
      </w:r>
      <w:r w:rsidR="00A556B7" w:rsidRPr="001C6543">
        <w:rPr>
          <w:rFonts w:cs="Times New Roman"/>
          <w:lang w:val="ro-RO"/>
        </w:rPr>
        <w:t>;</w:t>
      </w:r>
    </w:p>
    <w:p w14:paraId="024D42B3" w14:textId="4DEAA0D1" w:rsidR="00C6137F" w:rsidRPr="001C6543" w:rsidRDefault="005F1B8F" w:rsidP="005F1B8F">
      <w:pPr>
        <w:pStyle w:val="Listparagraf"/>
        <w:numPr>
          <w:ilvl w:val="0"/>
          <w:numId w:val="7"/>
        </w:numPr>
        <w:autoSpaceDE w:val="0"/>
        <w:autoSpaceDN w:val="0"/>
        <w:adjustRightInd w:val="0"/>
        <w:jc w:val="both"/>
        <w:rPr>
          <w:rFonts w:cs="Times New Roman"/>
          <w:lang w:val="ro-RO"/>
        </w:rPr>
      </w:pPr>
      <w:r w:rsidRPr="001C6543">
        <w:rPr>
          <w:rFonts w:cs="Times New Roman"/>
          <w:lang w:val="ro-RO"/>
        </w:rPr>
        <w:t>N</w:t>
      </w:r>
      <w:r w:rsidR="006704E7" w:rsidRPr="001C6543">
        <w:rPr>
          <w:rFonts w:cs="Times New Roman"/>
          <w:lang w:val="ro-RO"/>
        </w:rPr>
        <w:t>ot</w:t>
      </w:r>
      <w:r w:rsidRPr="001C6543">
        <w:rPr>
          <w:rFonts w:cs="Times New Roman"/>
          <w:lang w:val="ro-RO"/>
        </w:rPr>
        <w:t>a</w:t>
      </w:r>
      <w:r w:rsidR="006704E7" w:rsidRPr="001C6543">
        <w:rPr>
          <w:rFonts w:cs="Times New Roman"/>
          <w:lang w:val="ro-RO"/>
        </w:rPr>
        <w:t xml:space="preserve"> de fundamentare </w:t>
      </w:r>
      <w:r w:rsidR="006A4F42" w:rsidRPr="001C6543">
        <w:rPr>
          <w:rFonts w:cs="Times New Roman"/>
          <w:lang w:val="ro-RO"/>
        </w:rPr>
        <w:t xml:space="preserve">nr. </w:t>
      </w:r>
      <w:r w:rsidR="00400254" w:rsidRPr="001C6543">
        <w:rPr>
          <w:rFonts w:cs="Times New Roman"/>
          <w:lang w:val="ro-RO"/>
        </w:rPr>
        <w:t>8955/24.04</w:t>
      </w:r>
      <w:r w:rsidR="00C065BA">
        <w:rPr>
          <w:rFonts w:cs="Times New Roman"/>
          <w:lang w:val="ro-RO"/>
        </w:rPr>
        <w:t>.2026</w:t>
      </w:r>
      <w:r w:rsidR="00D27E38" w:rsidRPr="001C6543">
        <w:rPr>
          <w:rFonts w:cs="Times New Roman"/>
          <w:lang w:val="ro-RO"/>
        </w:rPr>
        <w:t xml:space="preserve"> transmisă de către Spitalul </w:t>
      </w:r>
      <w:r w:rsidR="003B1D03" w:rsidRPr="001C6543">
        <w:rPr>
          <w:rFonts w:cs="Times New Roman"/>
          <w:bCs/>
          <w:lang w:val="ro-RO"/>
        </w:rPr>
        <w:t>Județean</w:t>
      </w:r>
      <w:r w:rsidR="00D27E38" w:rsidRPr="001C6543">
        <w:rPr>
          <w:rFonts w:cs="Times New Roman"/>
          <w:bCs/>
          <w:lang w:val="ro-RO"/>
        </w:rPr>
        <w:t xml:space="preserve"> de </w:t>
      </w:r>
      <w:r w:rsidR="003B1D03" w:rsidRPr="001C6543">
        <w:rPr>
          <w:rFonts w:cs="Times New Roman"/>
          <w:bCs/>
          <w:lang w:val="ro-RO"/>
        </w:rPr>
        <w:t>Urgență</w:t>
      </w:r>
      <w:r w:rsidR="00D27E38" w:rsidRPr="001C6543">
        <w:rPr>
          <w:rFonts w:cs="Times New Roman"/>
          <w:bCs/>
          <w:lang w:val="ro-RO"/>
        </w:rPr>
        <w:t xml:space="preserve"> Satu Mare,</w:t>
      </w:r>
      <w:r w:rsidR="00216E30" w:rsidRPr="001C6543">
        <w:rPr>
          <w:rFonts w:cs="Times New Roman"/>
          <w:bCs/>
          <w:lang w:val="ro-RO"/>
        </w:rPr>
        <w:t xml:space="preserve"> înregistrată la registratura Consiliului Județean Satu Mare </w:t>
      </w:r>
      <w:r w:rsidR="00216E30" w:rsidRPr="00E26EE8">
        <w:rPr>
          <w:rFonts w:cs="Times New Roman"/>
          <w:bCs/>
          <w:lang w:val="ro-RO"/>
        </w:rPr>
        <w:t xml:space="preserve">cu nr. </w:t>
      </w:r>
      <w:r w:rsidR="001B7579">
        <w:rPr>
          <w:rFonts w:cs="Times New Roman"/>
          <w:bCs/>
          <w:lang w:val="ro-RO"/>
        </w:rPr>
        <w:t>7106</w:t>
      </w:r>
      <w:r w:rsidR="00216E30" w:rsidRPr="00E26EE8">
        <w:rPr>
          <w:rFonts w:cs="Times New Roman"/>
          <w:bCs/>
          <w:lang w:val="ro-RO"/>
        </w:rPr>
        <w:t>/2</w:t>
      </w:r>
      <w:r w:rsidR="00C065BA" w:rsidRPr="00E26EE8">
        <w:rPr>
          <w:rFonts w:cs="Times New Roman"/>
          <w:bCs/>
          <w:lang w:val="ro-RO"/>
        </w:rPr>
        <w:t>8</w:t>
      </w:r>
      <w:r w:rsidR="00216E30" w:rsidRPr="00E26EE8">
        <w:rPr>
          <w:rFonts w:cs="Times New Roman"/>
          <w:bCs/>
          <w:lang w:val="ro-RO"/>
        </w:rPr>
        <w:t>.04.2026,</w:t>
      </w:r>
    </w:p>
    <w:p w14:paraId="0F354BB8" w14:textId="77777777" w:rsidR="00375044" w:rsidRPr="001C6543" w:rsidRDefault="00AC4365" w:rsidP="00FE5159">
      <w:pPr>
        <w:autoSpaceDE w:val="0"/>
        <w:autoSpaceDN w:val="0"/>
        <w:adjustRightInd w:val="0"/>
        <w:spacing w:after="0"/>
        <w:ind w:firstLine="720"/>
        <w:contextualSpacing/>
        <w:jc w:val="both"/>
        <w:rPr>
          <w:rFonts w:ascii="Times New Roman" w:hAnsi="Times New Roman"/>
          <w:sz w:val="24"/>
          <w:szCs w:val="24"/>
          <w:lang w:val="ro-RO"/>
        </w:rPr>
      </w:pPr>
      <w:r w:rsidRPr="001C6543">
        <w:rPr>
          <w:rFonts w:ascii="Times New Roman" w:hAnsi="Times New Roman"/>
          <w:sz w:val="24"/>
          <w:szCs w:val="24"/>
          <w:lang w:val="ro-RO"/>
        </w:rPr>
        <w:t xml:space="preserve">ținând cont </w:t>
      </w:r>
      <w:r w:rsidR="003B0DA8" w:rsidRPr="001C6543">
        <w:rPr>
          <w:rFonts w:ascii="Times New Roman" w:hAnsi="Times New Roman"/>
          <w:sz w:val="24"/>
          <w:szCs w:val="24"/>
          <w:lang w:val="ro-RO"/>
        </w:rPr>
        <w:t xml:space="preserve">de prevederile Legii </w:t>
      </w:r>
      <w:r w:rsidR="00375044" w:rsidRPr="001C6543">
        <w:rPr>
          <w:rFonts w:ascii="Times New Roman" w:hAnsi="Times New Roman"/>
          <w:sz w:val="24"/>
          <w:szCs w:val="24"/>
          <w:lang w:val="ro-RO"/>
        </w:rPr>
        <w:t>nr.</w:t>
      </w:r>
      <w:r w:rsidR="00A84E1D" w:rsidRPr="001C6543">
        <w:rPr>
          <w:rFonts w:ascii="Times New Roman" w:hAnsi="Times New Roman"/>
          <w:sz w:val="24"/>
          <w:szCs w:val="24"/>
          <w:lang w:val="ro-RO"/>
        </w:rPr>
        <w:t xml:space="preserve"> </w:t>
      </w:r>
      <w:r w:rsidR="00375044" w:rsidRPr="001C6543">
        <w:rPr>
          <w:rFonts w:ascii="Times New Roman" w:hAnsi="Times New Roman"/>
          <w:sz w:val="24"/>
          <w:szCs w:val="24"/>
          <w:lang w:val="ro-RO"/>
        </w:rPr>
        <w:t xml:space="preserve">273/2006 privind </w:t>
      </w:r>
      <w:r w:rsidR="003B0DA8" w:rsidRPr="001C6543">
        <w:rPr>
          <w:rFonts w:ascii="Times New Roman" w:hAnsi="Times New Roman"/>
          <w:sz w:val="24"/>
          <w:szCs w:val="24"/>
          <w:lang w:val="ro-RO"/>
        </w:rPr>
        <w:t>finanțele</w:t>
      </w:r>
      <w:r w:rsidR="00375044" w:rsidRPr="001C6543">
        <w:rPr>
          <w:rFonts w:ascii="Times New Roman" w:hAnsi="Times New Roman"/>
          <w:sz w:val="24"/>
          <w:szCs w:val="24"/>
          <w:lang w:val="ro-RO"/>
        </w:rPr>
        <w:t xml:space="preserve"> publice locale, cu modificările </w:t>
      </w:r>
      <w:r w:rsidR="0082256D" w:rsidRPr="001C6543">
        <w:rPr>
          <w:rFonts w:ascii="Times New Roman" w:hAnsi="Times New Roman"/>
          <w:sz w:val="24"/>
          <w:szCs w:val="24"/>
          <w:lang w:val="ro-RO"/>
        </w:rPr>
        <w:t>și</w:t>
      </w:r>
      <w:r w:rsidR="00375044" w:rsidRPr="001C6543">
        <w:rPr>
          <w:rFonts w:ascii="Times New Roman" w:hAnsi="Times New Roman"/>
          <w:sz w:val="24"/>
          <w:szCs w:val="24"/>
          <w:lang w:val="ro-RO"/>
        </w:rPr>
        <w:t xml:space="preserve"> completările ulterioare,</w:t>
      </w:r>
    </w:p>
    <w:p w14:paraId="7ED589C9" w14:textId="56CC1325" w:rsidR="00303E4D" w:rsidRPr="001C6543" w:rsidRDefault="00AC4365" w:rsidP="00E07556">
      <w:pPr>
        <w:spacing w:after="0" w:line="278" w:lineRule="auto"/>
        <w:ind w:firstLine="708"/>
        <w:jc w:val="both"/>
        <w:rPr>
          <w:rFonts w:ascii="Times New Roman" w:hAnsi="Times New Roman"/>
          <w:sz w:val="24"/>
          <w:szCs w:val="24"/>
          <w:lang w:val="ro-RO"/>
        </w:rPr>
      </w:pPr>
      <w:r w:rsidRPr="001C6543">
        <w:rPr>
          <w:rFonts w:ascii="Times New Roman" w:hAnsi="Times New Roman"/>
          <w:sz w:val="24"/>
          <w:szCs w:val="24"/>
          <w:lang w:val="ro-RO"/>
        </w:rPr>
        <w:t>în baza</w:t>
      </w:r>
      <w:r w:rsidR="0033269D" w:rsidRPr="001C6543">
        <w:rPr>
          <w:rFonts w:ascii="Times New Roman" w:hAnsi="Times New Roman"/>
          <w:sz w:val="24"/>
          <w:szCs w:val="24"/>
          <w:lang w:val="ro-RO"/>
        </w:rPr>
        <w:t xml:space="preserve"> prevederil</w:t>
      </w:r>
      <w:r w:rsidRPr="001C6543">
        <w:rPr>
          <w:rFonts w:ascii="Times New Roman" w:hAnsi="Times New Roman"/>
          <w:sz w:val="24"/>
          <w:szCs w:val="24"/>
          <w:lang w:val="ro-RO"/>
        </w:rPr>
        <w:t>or</w:t>
      </w:r>
      <w:r w:rsidR="0033269D" w:rsidRPr="001C6543">
        <w:rPr>
          <w:rFonts w:ascii="Times New Roman" w:hAnsi="Times New Roman"/>
          <w:sz w:val="24"/>
          <w:szCs w:val="24"/>
          <w:lang w:val="ro-RO"/>
        </w:rPr>
        <w:t xml:space="preserve"> art. 173 alin (</w:t>
      </w:r>
      <w:r w:rsidR="005C26D4" w:rsidRPr="001C6543">
        <w:rPr>
          <w:rFonts w:ascii="Times New Roman" w:hAnsi="Times New Roman"/>
          <w:sz w:val="24"/>
          <w:szCs w:val="24"/>
          <w:lang w:val="ro-RO"/>
        </w:rPr>
        <w:t>1</w:t>
      </w:r>
      <w:r w:rsidR="0033269D" w:rsidRPr="001C6543">
        <w:rPr>
          <w:rFonts w:ascii="Times New Roman" w:hAnsi="Times New Roman"/>
          <w:sz w:val="24"/>
          <w:szCs w:val="24"/>
          <w:lang w:val="ro-RO"/>
        </w:rPr>
        <w:t>) lit.</w:t>
      </w:r>
      <w:r w:rsidR="00C065BA">
        <w:rPr>
          <w:rFonts w:ascii="Times New Roman" w:hAnsi="Times New Roman"/>
          <w:sz w:val="24"/>
          <w:szCs w:val="24"/>
          <w:lang w:val="ro-RO"/>
        </w:rPr>
        <w:t xml:space="preserve"> d) și</w:t>
      </w:r>
      <w:r w:rsidR="008D635A">
        <w:rPr>
          <w:rFonts w:ascii="Times New Roman" w:hAnsi="Times New Roman"/>
          <w:sz w:val="24"/>
          <w:szCs w:val="24"/>
          <w:lang w:val="ro-RO"/>
        </w:rPr>
        <w:t xml:space="preserve"> lit.</w:t>
      </w:r>
      <w:r w:rsidR="00C065BA">
        <w:rPr>
          <w:rFonts w:ascii="Times New Roman" w:hAnsi="Times New Roman"/>
          <w:sz w:val="24"/>
          <w:szCs w:val="24"/>
          <w:lang w:val="ro-RO"/>
        </w:rPr>
        <w:t xml:space="preserve"> e) </w:t>
      </w:r>
      <w:r w:rsidR="00303E4D" w:rsidRPr="001C6543">
        <w:rPr>
          <w:rFonts w:ascii="Times New Roman" w:hAnsi="Times New Roman"/>
          <w:sz w:val="24"/>
          <w:szCs w:val="24"/>
          <w:lang w:val="ro-RO"/>
        </w:rPr>
        <w:t>coroborate cu cele ale alin. (5) lit. c)</w:t>
      </w:r>
      <w:r w:rsidR="00C065BA">
        <w:rPr>
          <w:rFonts w:ascii="Times New Roman" w:hAnsi="Times New Roman"/>
          <w:sz w:val="24"/>
          <w:szCs w:val="24"/>
          <w:lang w:val="ro-RO"/>
        </w:rPr>
        <w:t xml:space="preserve"> și </w:t>
      </w:r>
      <w:r w:rsidR="008D635A">
        <w:rPr>
          <w:rFonts w:ascii="Times New Roman" w:hAnsi="Times New Roman"/>
          <w:sz w:val="24"/>
          <w:szCs w:val="24"/>
          <w:lang w:val="ro-RO"/>
        </w:rPr>
        <w:t xml:space="preserve">                                </w:t>
      </w:r>
      <w:r w:rsidR="00C065BA">
        <w:rPr>
          <w:rFonts w:ascii="Times New Roman" w:hAnsi="Times New Roman"/>
          <w:sz w:val="24"/>
          <w:szCs w:val="24"/>
          <w:lang w:val="ro-RO"/>
        </w:rPr>
        <w:t>alin. (7) lit. a)</w:t>
      </w:r>
      <w:r w:rsidR="00303E4D" w:rsidRPr="001C6543">
        <w:rPr>
          <w:rFonts w:ascii="Times New Roman" w:hAnsi="Times New Roman"/>
          <w:sz w:val="24"/>
          <w:szCs w:val="24"/>
          <w:lang w:val="ro-RO"/>
        </w:rPr>
        <w:t xml:space="preserve">, precum și ale art. 182 alin (4) cu trimitere la art. 139 alin. (3) lit. a) </w:t>
      </w:r>
      <w:r w:rsidR="00E07556">
        <w:rPr>
          <w:rFonts w:ascii="Times New Roman" w:hAnsi="Times New Roman"/>
          <w:sz w:val="24"/>
          <w:szCs w:val="24"/>
          <w:lang w:val="ro-RO"/>
        </w:rPr>
        <w:t>și</w:t>
      </w:r>
      <w:r w:rsidR="008D635A">
        <w:rPr>
          <w:rFonts w:ascii="Times New Roman" w:hAnsi="Times New Roman"/>
          <w:sz w:val="24"/>
          <w:szCs w:val="24"/>
          <w:lang w:val="ro-RO"/>
        </w:rPr>
        <w:t xml:space="preserve"> lit.</w:t>
      </w:r>
      <w:r w:rsidR="00E07556">
        <w:rPr>
          <w:rFonts w:ascii="Times New Roman" w:hAnsi="Times New Roman"/>
          <w:sz w:val="24"/>
          <w:szCs w:val="24"/>
          <w:lang w:val="ro-RO"/>
        </w:rPr>
        <w:t xml:space="preserve"> f )</w:t>
      </w:r>
      <w:r w:rsidR="00AE7677">
        <w:rPr>
          <w:rFonts w:ascii="Times New Roman" w:hAnsi="Times New Roman"/>
          <w:sz w:val="24"/>
          <w:szCs w:val="24"/>
          <w:lang w:val="ro-RO"/>
        </w:rPr>
        <w:t xml:space="preserve"> </w:t>
      </w:r>
      <w:r w:rsidR="00303E4D" w:rsidRPr="001C6543">
        <w:rPr>
          <w:rFonts w:ascii="Times New Roman" w:hAnsi="Times New Roman"/>
          <w:sz w:val="24"/>
          <w:szCs w:val="24"/>
          <w:lang w:val="ro-RO"/>
        </w:rPr>
        <w:t>din O.U.G. nr. 57/2019 privind Codul administrativ, cu modificările și completările ulterioare,</w:t>
      </w:r>
    </w:p>
    <w:p w14:paraId="2516FE86" w14:textId="715DF27F" w:rsidR="0033269D" w:rsidRPr="001C6543" w:rsidRDefault="00303E4D" w:rsidP="00303E4D">
      <w:pPr>
        <w:spacing w:after="0"/>
        <w:ind w:firstLine="708"/>
        <w:contextualSpacing/>
        <w:jc w:val="both"/>
        <w:rPr>
          <w:rFonts w:ascii="Times New Roman" w:eastAsia="Times New Roman" w:hAnsi="Times New Roman"/>
          <w:sz w:val="24"/>
          <w:szCs w:val="24"/>
          <w:lang w:val="ro-RO"/>
        </w:rPr>
      </w:pPr>
      <w:r w:rsidRPr="001C6543">
        <w:rPr>
          <w:rFonts w:ascii="Times New Roman" w:hAnsi="Times New Roman"/>
          <w:sz w:val="24"/>
          <w:szCs w:val="24"/>
          <w:lang w:val="ro-RO"/>
        </w:rPr>
        <w:t>în temeiul prevederilor art. 196 alin. (1) lit. a) din O.U.G. nr. 57/2019 privind Codul administrativ, cu modificările și completările ulterioare</w:t>
      </w:r>
      <w:r w:rsidR="0033269D" w:rsidRPr="001C6543">
        <w:rPr>
          <w:rFonts w:ascii="Times New Roman" w:eastAsia="Times New Roman" w:hAnsi="Times New Roman"/>
          <w:bCs/>
          <w:sz w:val="24"/>
          <w:szCs w:val="24"/>
          <w:lang w:val="ro-RO" w:eastAsia="ro-RO"/>
        </w:rPr>
        <w:t>,</w:t>
      </w:r>
    </w:p>
    <w:p w14:paraId="5A39BBE3" w14:textId="77777777" w:rsidR="00760FCC" w:rsidRPr="001C6543" w:rsidRDefault="00760FCC" w:rsidP="00FE5159">
      <w:pPr>
        <w:spacing w:after="0"/>
        <w:ind w:firstLine="720"/>
        <w:contextualSpacing/>
        <w:jc w:val="both"/>
        <w:rPr>
          <w:rFonts w:ascii="Times New Roman" w:hAnsi="Times New Roman"/>
          <w:b/>
          <w:bCs/>
          <w:sz w:val="24"/>
          <w:szCs w:val="24"/>
          <w:lang w:val="ro-RO"/>
        </w:rPr>
      </w:pPr>
    </w:p>
    <w:p w14:paraId="64CC27BA" w14:textId="77777777" w:rsidR="00375044" w:rsidRPr="001C6543" w:rsidRDefault="00375044" w:rsidP="00FE5159">
      <w:pPr>
        <w:autoSpaceDE w:val="0"/>
        <w:autoSpaceDN w:val="0"/>
        <w:adjustRightInd w:val="0"/>
        <w:spacing w:after="0"/>
        <w:contextualSpacing/>
        <w:jc w:val="center"/>
        <w:rPr>
          <w:rFonts w:ascii="Times New Roman" w:hAnsi="Times New Roman"/>
          <w:b/>
          <w:bCs/>
          <w:sz w:val="24"/>
          <w:szCs w:val="24"/>
          <w:lang w:val="ro-RO"/>
        </w:rPr>
      </w:pPr>
      <w:r w:rsidRPr="001C6543">
        <w:rPr>
          <w:rFonts w:ascii="Times New Roman" w:hAnsi="Times New Roman"/>
          <w:b/>
          <w:bCs/>
          <w:sz w:val="24"/>
          <w:szCs w:val="24"/>
          <w:lang w:val="ro-RO"/>
        </w:rPr>
        <w:t>H O T Ă R Ă Ş T E:</w:t>
      </w:r>
    </w:p>
    <w:p w14:paraId="635A5BCA" w14:textId="77777777" w:rsidR="00D34AB2" w:rsidRPr="001C6543" w:rsidRDefault="00D34AB2" w:rsidP="00FE5159">
      <w:pPr>
        <w:autoSpaceDE w:val="0"/>
        <w:autoSpaceDN w:val="0"/>
        <w:adjustRightInd w:val="0"/>
        <w:spacing w:after="0"/>
        <w:contextualSpacing/>
        <w:jc w:val="center"/>
        <w:rPr>
          <w:rFonts w:ascii="Times New Roman" w:hAnsi="Times New Roman"/>
          <w:b/>
          <w:bCs/>
          <w:sz w:val="24"/>
          <w:szCs w:val="24"/>
          <w:lang w:val="ro-RO"/>
        </w:rPr>
      </w:pPr>
    </w:p>
    <w:p w14:paraId="1B7AF9EC" w14:textId="1AE8E93B" w:rsidR="00AF6DC0" w:rsidRPr="001C6543" w:rsidRDefault="00AF6DC0" w:rsidP="00AF6DC0">
      <w:pPr>
        <w:autoSpaceDE w:val="0"/>
        <w:autoSpaceDN w:val="0"/>
        <w:adjustRightInd w:val="0"/>
        <w:spacing w:after="0" w:line="240" w:lineRule="auto"/>
        <w:ind w:firstLine="720"/>
        <w:contextualSpacing/>
        <w:jc w:val="both"/>
        <w:rPr>
          <w:rFonts w:ascii="Times New Roman" w:eastAsia="Times New Roman" w:hAnsi="Times New Roman"/>
          <w:bCs/>
          <w:sz w:val="24"/>
          <w:szCs w:val="24"/>
          <w:lang w:val="ro-RO"/>
        </w:rPr>
      </w:pPr>
      <w:r w:rsidRPr="001C6543">
        <w:rPr>
          <w:rFonts w:ascii="Times New Roman" w:hAnsi="Times New Roman"/>
          <w:b/>
          <w:sz w:val="24"/>
          <w:szCs w:val="24"/>
          <w:u w:val="single"/>
          <w:lang w:val="ro-RO"/>
        </w:rPr>
        <w:t>Art. I</w:t>
      </w:r>
      <w:r w:rsidRPr="001C6543">
        <w:rPr>
          <w:rFonts w:ascii="Times New Roman" w:hAnsi="Times New Roman"/>
          <w:bCs/>
          <w:sz w:val="24"/>
          <w:szCs w:val="24"/>
          <w:lang w:val="ro-RO"/>
        </w:rPr>
        <w:t xml:space="preserve">. Articolul 1 al </w:t>
      </w:r>
      <w:r w:rsidRPr="001C6543">
        <w:rPr>
          <w:rFonts w:ascii="Times New Roman" w:eastAsia="Times New Roman" w:hAnsi="Times New Roman"/>
          <w:bCs/>
          <w:sz w:val="24"/>
          <w:szCs w:val="24"/>
          <w:lang w:val="ro-RO"/>
        </w:rPr>
        <w:t xml:space="preserve">Hotărârii Consiliului Județean Satu Mare </w:t>
      </w:r>
      <w:bookmarkStart w:id="1" w:name="_Hlk214274286"/>
      <w:r w:rsidRPr="001C6543">
        <w:rPr>
          <w:rFonts w:ascii="Times New Roman" w:eastAsia="Times New Roman" w:hAnsi="Times New Roman"/>
          <w:bCs/>
          <w:sz w:val="24"/>
          <w:szCs w:val="24"/>
          <w:lang w:val="ro-RO"/>
        </w:rPr>
        <w:t>nr. 129/2023</w:t>
      </w:r>
      <w:bookmarkEnd w:id="1"/>
      <w:r w:rsidRPr="001C6543">
        <w:rPr>
          <w:rFonts w:ascii="Times New Roman" w:hAnsi="Times New Roman"/>
          <w:bCs/>
          <w:sz w:val="24"/>
          <w:szCs w:val="24"/>
          <w:lang w:val="ro-RO"/>
        </w:rPr>
        <w:t xml:space="preserve"> privind aprobarea proiectului „Medical Education Dedicated to the Strengthening of Knowledge-based Interregional Linkages of Learning Sites”, și a cheltuielilor legate de proiect</w:t>
      </w:r>
      <w:r w:rsidRPr="001C6543">
        <w:rPr>
          <w:rFonts w:ascii="Times New Roman" w:eastAsia="Times New Roman" w:hAnsi="Times New Roman"/>
          <w:bCs/>
          <w:sz w:val="24"/>
          <w:szCs w:val="24"/>
          <w:lang w:val="ro-RO"/>
        </w:rPr>
        <w:t>, se modifică și va avea următorul cuprins:</w:t>
      </w:r>
    </w:p>
    <w:p w14:paraId="160B56F1" w14:textId="479309B2" w:rsidR="00DE77F2" w:rsidRPr="001C6543" w:rsidRDefault="00AF6DC0" w:rsidP="00AF6DC0">
      <w:pPr>
        <w:autoSpaceDE w:val="0"/>
        <w:autoSpaceDN w:val="0"/>
        <w:adjustRightInd w:val="0"/>
        <w:spacing w:after="0"/>
        <w:ind w:firstLine="720"/>
        <w:contextualSpacing/>
        <w:jc w:val="both"/>
        <w:rPr>
          <w:rFonts w:ascii="Times New Roman" w:hAnsi="Times New Roman"/>
          <w:b/>
          <w:i/>
          <w:iCs/>
          <w:sz w:val="24"/>
          <w:szCs w:val="24"/>
          <w:lang w:val="ro-RO"/>
        </w:rPr>
      </w:pPr>
      <w:r w:rsidRPr="001C6543">
        <w:rPr>
          <w:rFonts w:ascii="Times New Roman" w:hAnsi="Times New Roman"/>
          <w:b/>
          <w:i/>
          <w:iCs/>
          <w:sz w:val="24"/>
          <w:szCs w:val="24"/>
          <w:lang w:val="ro-RO"/>
        </w:rPr>
        <w:t xml:space="preserve">„ </w:t>
      </w:r>
      <w:r w:rsidRPr="001C6543">
        <w:rPr>
          <w:rFonts w:ascii="Times New Roman" w:hAnsi="Times New Roman"/>
          <w:b/>
          <w:i/>
          <w:iCs/>
          <w:sz w:val="24"/>
          <w:szCs w:val="24"/>
          <w:u w:val="single"/>
          <w:lang w:val="ro-RO"/>
        </w:rPr>
        <w:t>Art. 1</w:t>
      </w:r>
      <w:r w:rsidRPr="001C6543">
        <w:rPr>
          <w:rFonts w:ascii="Times New Roman" w:hAnsi="Times New Roman"/>
          <w:b/>
          <w:i/>
          <w:iCs/>
          <w:sz w:val="24"/>
          <w:szCs w:val="24"/>
          <w:lang w:val="ro-RO"/>
        </w:rPr>
        <w:t xml:space="preserve">. </w:t>
      </w:r>
      <w:r w:rsidR="00DE77F2" w:rsidRPr="001C6543">
        <w:rPr>
          <w:rFonts w:ascii="Times New Roman" w:hAnsi="Times New Roman"/>
          <w:i/>
          <w:iCs/>
          <w:sz w:val="24"/>
          <w:szCs w:val="24"/>
          <w:lang w:val="ro-RO"/>
        </w:rPr>
        <w:t xml:space="preserve">Se aprobă proiectul </w:t>
      </w:r>
      <w:r w:rsidR="0090635F" w:rsidRPr="001C6543">
        <w:rPr>
          <w:rFonts w:ascii="Times New Roman" w:hAnsi="Times New Roman"/>
          <w:i/>
          <w:iCs/>
          <w:sz w:val="24"/>
          <w:szCs w:val="24"/>
        </w:rPr>
        <w:t>&lt;&lt;</w:t>
      </w:r>
      <w:r w:rsidR="00266878" w:rsidRPr="001C6543">
        <w:rPr>
          <w:rFonts w:ascii="Times New Roman" w:hAnsi="Times New Roman"/>
          <w:b/>
          <w:i/>
          <w:iCs/>
          <w:sz w:val="24"/>
          <w:szCs w:val="24"/>
          <w:lang w:val="ro-RO"/>
        </w:rPr>
        <w:t>Medical Education Dedicated to the Strengthening of Knowledge-based Interregional Linkages of Learning Sites – MedSkills ROHU0</w:t>
      </w:r>
      <w:r w:rsidR="00F77381">
        <w:rPr>
          <w:rFonts w:ascii="Times New Roman" w:hAnsi="Times New Roman"/>
          <w:b/>
          <w:i/>
          <w:iCs/>
          <w:sz w:val="24"/>
          <w:szCs w:val="24"/>
          <w:lang w:val="ro-RO"/>
        </w:rPr>
        <w:t>0</w:t>
      </w:r>
      <w:r w:rsidR="00266878" w:rsidRPr="001C6543">
        <w:rPr>
          <w:rFonts w:ascii="Times New Roman" w:hAnsi="Times New Roman"/>
          <w:b/>
          <w:i/>
          <w:iCs/>
          <w:sz w:val="24"/>
          <w:szCs w:val="24"/>
          <w:lang w:val="ro-RO"/>
        </w:rPr>
        <w:t>068</w:t>
      </w:r>
      <w:r w:rsidR="0090635F" w:rsidRPr="001C6543">
        <w:rPr>
          <w:rFonts w:ascii="Times New Roman" w:hAnsi="Times New Roman"/>
          <w:b/>
          <w:i/>
          <w:iCs/>
          <w:sz w:val="24"/>
          <w:szCs w:val="24"/>
          <w:lang w:val="ro-RO"/>
        </w:rPr>
        <w:t>&gt;&gt;</w:t>
      </w:r>
      <w:r w:rsidR="00DE77F2" w:rsidRPr="001C6543">
        <w:rPr>
          <w:rFonts w:ascii="Times New Roman" w:hAnsi="Times New Roman"/>
          <w:b/>
          <w:i/>
          <w:iCs/>
          <w:sz w:val="24"/>
          <w:szCs w:val="24"/>
          <w:lang w:val="ro-RO"/>
        </w:rPr>
        <w:t xml:space="preserve"> </w:t>
      </w:r>
      <w:r w:rsidR="00DE77F2" w:rsidRPr="001C6543">
        <w:rPr>
          <w:rFonts w:ascii="Times New Roman" w:hAnsi="Times New Roman"/>
          <w:i/>
          <w:iCs/>
          <w:sz w:val="24"/>
          <w:szCs w:val="24"/>
          <w:lang w:val="ro-RO"/>
        </w:rPr>
        <w:t xml:space="preserve">în </w:t>
      </w:r>
      <w:r w:rsidR="00E862D5" w:rsidRPr="001C6543">
        <w:rPr>
          <w:rFonts w:ascii="Times New Roman" w:hAnsi="Times New Roman"/>
          <w:i/>
          <w:iCs/>
          <w:sz w:val="24"/>
          <w:szCs w:val="24"/>
          <w:lang w:val="ro-RO"/>
        </w:rPr>
        <w:t>vederea implementării lui</w:t>
      </w:r>
      <w:r w:rsidR="00584CD0" w:rsidRPr="001C6543">
        <w:rPr>
          <w:rFonts w:ascii="Times New Roman" w:hAnsi="Times New Roman"/>
          <w:i/>
          <w:iCs/>
          <w:sz w:val="24"/>
          <w:szCs w:val="24"/>
          <w:lang w:val="ro-RO"/>
        </w:rPr>
        <w:t xml:space="preserve"> de către </w:t>
      </w:r>
      <w:r w:rsidR="00584CD0" w:rsidRPr="001C6543">
        <w:rPr>
          <w:rFonts w:ascii="Times New Roman" w:hAnsi="Times New Roman"/>
          <w:bCs/>
          <w:i/>
          <w:iCs/>
          <w:sz w:val="24"/>
          <w:szCs w:val="24"/>
          <w:lang w:val="ro-RO"/>
        </w:rPr>
        <w:t>Spitalul Județean de Urgență Satu Mare</w:t>
      </w:r>
      <w:r w:rsidR="00460840" w:rsidRPr="001C6543">
        <w:rPr>
          <w:rFonts w:ascii="Times New Roman" w:hAnsi="Times New Roman"/>
          <w:bCs/>
          <w:i/>
          <w:iCs/>
          <w:sz w:val="24"/>
          <w:szCs w:val="24"/>
          <w:lang w:val="ro-RO"/>
        </w:rPr>
        <w:t>,</w:t>
      </w:r>
      <w:r w:rsidR="00E862D5" w:rsidRPr="001C6543">
        <w:rPr>
          <w:rFonts w:ascii="Times New Roman" w:hAnsi="Times New Roman"/>
          <w:i/>
          <w:iCs/>
          <w:sz w:val="24"/>
          <w:szCs w:val="24"/>
          <w:lang w:val="ro-RO"/>
        </w:rPr>
        <w:t xml:space="preserve"> în </w:t>
      </w:r>
      <w:r w:rsidR="00DE77F2" w:rsidRPr="001C6543">
        <w:rPr>
          <w:rFonts w:ascii="Times New Roman" w:hAnsi="Times New Roman"/>
          <w:i/>
          <w:iCs/>
          <w:sz w:val="24"/>
          <w:szCs w:val="24"/>
          <w:lang w:val="ro-RO"/>
        </w:rPr>
        <w:t>cadrul Programului Interreg V</w:t>
      </w:r>
      <w:r w:rsidR="00542429" w:rsidRPr="001C6543">
        <w:rPr>
          <w:rFonts w:ascii="Times New Roman" w:hAnsi="Times New Roman"/>
          <w:i/>
          <w:iCs/>
          <w:sz w:val="24"/>
          <w:szCs w:val="24"/>
          <w:lang w:val="ro-RO"/>
        </w:rPr>
        <w:t>I</w:t>
      </w:r>
      <w:r w:rsidR="00DE77F2" w:rsidRPr="001C6543">
        <w:rPr>
          <w:rFonts w:ascii="Times New Roman" w:hAnsi="Times New Roman"/>
          <w:i/>
          <w:iCs/>
          <w:sz w:val="24"/>
          <w:szCs w:val="24"/>
          <w:lang w:val="ro-RO"/>
        </w:rPr>
        <w:t>-A România-Ungaria.</w:t>
      </w:r>
      <w:r w:rsidRPr="001C6543">
        <w:rPr>
          <w:rFonts w:ascii="Times New Roman" w:hAnsi="Times New Roman"/>
          <w:b/>
          <w:i/>
          <w:iCs/>
          <w:sz w:val="24"/>
          <w:szCs w:val="24"/>
          <w:lang w:val="ro-RO"/>
        </w:rPr>
        <w:t>”</w:t>
      </w:r>
    </w:p>
    <w:p w14:paraId="4D1F5404" w14:textId="77777777" w:rsidR="00AF6DC0" w:rsidRPr="00BA3407" w:rsidRDefault="00AF6DC0" w:rsidP="00AF6DC0">
      <w:pPr>
        <w:autoSpaceDE w:val="0"/>
        <w:autoSpaceDN w:val="0"/>
        <w:adjustRightInd w:val="0"/>
        <w:spacing w:after="0"/>
        <w:ind w:firstLine="720"/>
        <w:contextualSpacing/>
        <w:jc w:val="both"/>
        <w:rPr>
          <w:rFonts w:ascii="Times New Roman" w:hAnsi="Times New Roman"/>
          <w:sz w:val="16"/>
          <w:szCs w:val="16"/>
          <w:lang w:val="ro-RO"/>
        </w:rPr>
      </w:pPr>
    </w:p>
    <w:p w14:paraId="1484B326" w14:textId="48D12733" w:rsidR="00AF6DC0" w:rsidRPr="001C6543" w:rsidRDefault="00AF6DC0" w:rsidP="00AF6DC0">
      <w:pPr>
        <w:autoSpaceDE w:val="0"/>
        <w:autoSpaceDN w:val="0"/>
        <w:adjustRightInd w:val="0"/>
        <w:spacing w:after="0" w:line="240" w:lineRule="auto"/>
        <w:ind w:firstLine="720"/>
        <w:contextualSpacing/>
        <w:jc w:val="both"/>
        <w:rPr>
          <w:rFonts w:ascii="Times New Roman" w:eastAsia="Times New Roman" w:hAnsi="Times New Roman"/>
          <w:bCs/>
          <w:sz w:val="24"/>
          <w:szCs w:val="24"/>
          <w:lang w:val="ro-RO"/>
        </w:rPr>
      </w:pPr>
      <w:r w:rsidRPr="001C6543">
        <w:rPr>
          <w:rFonts w:ascii="Times New Roman" w:hAnsi="Times New Roman"/>
          <w:b/>
          <w:sz w:val="24"/>
          <w:szCs w:val="24"/>
          <w:u w:val="single"/>
          <w:lang w:val="ro-RO"/>
        </w:rPr>
        <w:t xml:space="preserve">Art. </w:t>
      </w:r>
      <w:r w:rsidR="00065DD0" w:rsidRPr="001C6543">
        <w:rPr>
          <w:rFonts w:ascii="Times New Roman" w:hAnsi="Times New Roman"/>
          <w:b/>
          <w:sz w:val="24"/>
          <w:szCs w:val="24"/>
          <w:u w:val="single"/>
          <w:lang w:val="ro-RO"/>
        </w:rPr>
        <w:t>II</w:t>
      </w:r>
      <w:r w:rsidRPr="001C6543">
        <w:rPr>
          <w:rFonts w:ascii="Times New Roman" w:hAnsi="Times New Roman"/>
          <w:bCs/>
          <w:sz w:val="24"/>
          <w:szCs w:val="24"/>
          <w:lang w:val="ro-RO"/>
        </w:rPr>
        <w:t xml:space="preserve">. Articolul </w:t>
      </w:r>
      <w:r w:rsidR="00065DD0" w:rsidRPr="001C6543">
        <w:rPr>
          <w:rFonts w:ascii="Times New Roman" w:hAnsi="Times New Roman"/>
          <w:bCs/>
          <w:sz w:val="24"/>
          <w:szCs w:val="24"/>
          <w:lang w:val="ro-RO"/>
        </w:rPr>
        <w:t>2</w:t>
      </w:r>
      <w:r w:rsidRPr="001C6543">
        <w:rPr>
          <w:rFonts w:ascii="Times New Roman" w:hAnsi="Times New Roman"/>
          <w:bCs/>
          <w:sz w:val="24"/>
          <w:szCs w:val="24"/>
          <w:lang w:val="ro-RO"/>
        </w:rPr>
        <w:t xml:space="preserve"> al </w:t>
      </w:r>
      <w:r w:rsidRPr="001C6543">
        <w:rPr>
          <w:rFonts w:ascii="Times New Roman" w:eastAsia="Times New Roman" w:hAnsi="Times New Roman"/>
          <w:bCs/>
          <w:sz w:val="24"/>
          <w:szCs w:val="24"/>
          <w:lang w:val="ro-RO"/>
        </w:rPr>
        <w:t>Hotărârii Consiliului Județean Satu Mare nr. 129/2023</w:t>
      </w:r>
      <w:r w:rsidRPr="001C6543">
        <w:rPr>
          <w:rFonts w:ascii="Times New Roman" w:hAnsi="Times New Roman"/>
          <w:bCs/>
          <w:sz w:val="24"/>
          <w:szCs w:val="24"/>
          <w:lang w:val="ro-RO"/>
        </w:rPr>
        <w:t>, privind aprobarea proiectului „Medical Education Dedicated to the Strengthening of Knowledge-based Interregional Linkages of Learning Sites”, și a cheltuielilor legate de proiect</w:t>
      </w:r>
      <w:r w:rsidRPr="001C6543">
        <w:rPr>
          <w:rFonts w:ascii="Times New Roman" w:eastAsia="Times New Roman" w:hAnsi="Times New Roman"/>
          <w:bCs/>
          <w:sz w:val="24"/>
          <w:szCs w:val="24"/>
          <w:lang w:val="ro-RO"/>
        </w:rPr>
        <w:t>, se modifică</w:t>
      </w:r>
      <w:r w:rsidR="009809CB" w:rsidRPr="001C6543">
        <w:rPr>
          <w:rFonts w:ascii="Times New Roman" w:eastAsia="Times New Roman" w:hAnsi="Times New Roman"/>
          <w:bCs/>
          <w:sz w:val="24"/>
          <w:szCs w:val="24"/>
          <w:lang w:val="ro-RO"/>
        </w:rPr>
        <w:t xml:space="preserve"> și se completează, </w:t>
      </w:r>
      <w:r w:rsidRPr="001C6543">
        <w:rPr>
          <w:rFonts w:ascii="Times New Roman" w:eastAsia="Times New Roman" w:hAnsi="Times New Roman"/>
          <w:bCs/>
          <w:sz w:val="24"/>
          <w:szCs w:val="24"/>
          <w:lang w:val="ro-RO"/>
        </w:rPr>
        <w:t xml:space="preserve"> și va avea următorul cuprins:</w:t>
      </w:r>
    </w:p>
    <w:p w14:paraId="2FDD99F5" w14:textId="6EE7D3BE" w:rsidR="001E049C" w:rsidRPr="001C6543" w:rsidRDefault="00AF6DC0" w:rsidP="00AF6DC0">
      <w:pPr>
        <w:spacing w:after="0"/>
        <w:ind w:firstLine="720"/>
        <w:contextualSpacing/>
        <w:jc w:val="both"/>
        <w:rPr>
          <w:rFonts w:ascii="Times New Roman" w:hAnsi="Times New Roman"/>
          <w:i/>
          <w:iCs/>
          <w:sz w:val="24"/>
          <w:szCs w:val="24"/>
          <w:lang w:val="ro-RO"/>
        </w:rPr>
      </w:pPr>
      <w:r w:rsidRPr="001C6543">
        <w:rPr>
          <w:rFonts w:ascii="Times New Roman" w:hAnsi="Times New Roman"/>
          <w:b/>
          <w:i/>
          <w:iCs/>
          <w:sz w:val="24"/>
          <w:szCs w:val="24"/>
          <w:lang w:val="ro-RO"/>
        </w:rPr>
        <w:t xml:space="preserve">„ </w:t>
      </w:r>
      <w:r w:rsidR="00DE77F2" w:rsidRPr="001C6543">
        <w:rPr>
          <w:rFonts w:ascii="Times New Roman" w:hAnsi="Times New Roman"/>
          <w:b/>
          <w:bCs/>
          <w:i/>
          <w:iCs/>
          <w:sz w:val="24"/>
          <w:szCs w:val="24"/>
          <w:u w:val="single"/>
          <w:lang w:val="ro-RO"/>
        </w:rPr>
        <w:t>Art.</w:t>
      </w:r>
      <w:r w:rsidR="00A576F7" w:rsidRPr="001C6543">
        <w:rPr>
          <w:rFonts w:ascii="Times New Roman" w:hAnsi="Times New Roman"/>
          <w:b/>
          <w:bCs/>
          <w:i/>
          <w:iCs/>
          <w:sz w:val="24"/>
          <w:szCs w:val="24"/>
          <w:u w:val="single"/>
          <w:lang w:val="ro-RO"/>
        </w:rPr>
        <w:t>2</w:t>
      </w:r>
      <w:r w:rsidR="00DE77F2" w:rsidRPr="001C6543">
        <w:rPr>
          <w:rFonts w:ascii="Times New Roman" w:hAnsi="Times New Roman"/>
          <w:b/>
          <w:bCs/>
          <w:i/>
          <w:iCs/>
          <w:sz w:val="24"/>
          <w:szCs w:val="24"/>
          <w:u w:val="single"/>
          <w:lang w:val="ro-RO"/>
        </w:rPr>
        <w:t>.</w:t>
      </w:r>
      <w:r w:rsidR="001E049C" w:rsidRPr="001C6543">
        <w:rPr>
          <w:rFonts w:ascii="Times New Roman" w:hAnsi="Times New Roman"/>
          <w:b/>
          <w:bCs/>
          <w:i/>
          <w:iCs/>
          <w:sz w:val="24"/>
          <w:szCs w:val="24"/>
          <w:lang w:val="ro-RO"/>
        </w:rPr>
        <w:t xml:space="preserve"> </w:t>
      </w:r>
      <w:r w:rsidR="001E049C" w:rsidRPr="001C6543">
        <w:rPr>
          <w:rFonts w:ascii="Times New Roman" w:hAnsi="Times New Roman"/>
          <w:i/>
          <w:iCs/>
          <w:sz w:val="24"/>
          <w:szCs w:val="24"/>
          <w:lang w:val="ro-RO"/>
        </w:rPr>
        <w:t>(1)</w:t>
      </w:r>
      <w:r w:rsidR="001E049C" w:rsidRPr="001C6543">
        <w:rPr>
          <w:rFonts w:ascii="Times New Roman" w:hAnsi="Times New Roman"/>
          <w:b/>
          <w:bCs/>
          <w:i/>
          <w:iCs/>
          <w:sz w:val="24"/>
          <w:szCs w:val="24"/>
          <w:lang w:val="ro-RO"/>
        </w:rPr>
        <w:t xml:space="preserve"> </w:t>
      </w:r>
      <w:r w:rsidR="001E049C" w:rsidRPr="001C6543">
        <w:rPr>
          <w:rFonts w:ascii="Times New Roman" w:hAnsi="Times New Roman"/>
          <w:bCs/>
          <w:i/>
          <w:iCs/>
          <w:sz w:val="24"/>
          <w:szCs w:val="24"/>
          <w:lang w:val="ro-RO"/>
        </w:rPr>
        <w:t xml:space="preserve">Se aprobă parteneriatul între Spitalul Clinic Județean din Nyiregyhaza  în calitate de lider de parteneriat și Spitalul Județean de Urgență Satu Mare </w:t>
      </w:r>
      <w:r w:rsidR="00EB1802" w:rsidRPr="001C6543">
        <w:rPr>
          <w:rFonts w:ascii="Times New Roman" w:hAnsi="Times New Roman"/>
          <w:bCs/>
          <w:i/>
          <w:iCs/>
          <w:sz w:val="24"/>
          <w:szCs w:val="24"/>
          <w:lang w:val="ro-RO"/>
        </w:rPr>
        <w:t xml:space="preserve">în calitate de partener, </w:t>
      </w:r>
      <w:r w:rsidR="001E049C" w:rsidRPr="001C6543">
        <w:rPr>
          <w:rFonts w:ascii="Times New Roman" w:hAnsi="Times New Roman"/>
          <w:i/>
          <w:iCs/>
          <w:sz w:val="24"/>
          <w:szCs w:val="24"/>
          <w:lang w:val="ro-RO"/>
        </w:rPr>
        <w:t xml:space="preserve">în vederea implementării în comun a proiectului </w:t>
      </w:r>
      <w:r w:rsidR="001E049C" w:rsidRPr="001C6543">
        <w:rPr>
          <w:rFonts w:ascii="Times New Roman" w:hAnsi="Times New Roman"/>
          <w:i/>
          <w:iCs/>
          <w:sz w:val="24"/>
          <w:szCs w:val="24"/>
        </w:rPr>
        <w:t>&lt;&lt;</w:t>
      </w:r>
      <w:r w:rsidR="001E049C" w:rsidRPr="001C6543">
        <w:rPr>
          <w:rFonts w:ascii="Times New Roman" w:hAnsi="Times New Roman"/>
          <w:b/>
          <w:i/>
          <w:iCs/>
          <w:sz w:val="24"/>
          <w:szCs w:val="24"/>
          <w:lang w:val="ro-RO"/>
        </w:rPr>
        <w:t>Medical Education Dedicated to the Strengthening of Knowledge-based Interregional Linkages of Learning Sites – MedSkills ROHU0</w:t>
      </w:r>
      <w:r w:rsidR="00F77381">
        <w:rPr>
          <w:rFonts w:ascii="Times New Roman" w:hAnsi="Times New Roman"/>
          <w:b/>
          <w:i/>
          <w:iCs/>
          <w:sz w:val="24"/>
          <w:szCs w:val="24"/>
          <w:lang w:val="ro-RO"/>
        </w:rPr>
        <w:t>0</w:t>
      </w:r>
      <w:r w:rsidR="001E049C" w:rsidRPr="001C6543">
        <w:rPr>
          <w:rFonts w:ascii="Times New Roman" w:hAnsi="Times New Roman"/>
          <w:b/>
          <w:i/>
          <w:iCs/>
          <w:sz w:val="24"/>
          <w:szCs w:val="24"/>
          <w:lang w:val="ro-RO"/>
        </w:rPr>
        <w:t>068&gt;&gt;.</w:t>
      </w:r>
    </w:p>
    <w:p w14:paraId="389C2500" w14:textId="77777777" w:rsidR="00B811AB" w:rsidRPr="001C6543" w:rsidRDefault="00B811AB" w:rsidP="00AF6DC0">
      <w:pPr>
        <w:spacing w:after="0"/>
        <w:ind w:firstLine="720"/>
        <w:contextualSpacing/>
        <w:jc w:val="both"/>
        <w:rPr>
          <w:rFonts w:ascii="Times New Roman" w:hAnsi="Times New Roman"/>
          <w:i/>
          <w:iCs/>
          <w:sz w:val="24"/>
          <w:szCs w:val="24"/>
          <w:lang w:val="ro-RO"/>
        </w:rPr>
      </w:pPr>
    </w:p>
    <w:p w14:paraId="6567C854" w14:textId="77777777" w:rsidR="007F0F3A" w:rsidRDefault="007F0F3A" w:rsidP="00AF6DC0">
      <w:pPr>
        <w:spacing w:after="0"/>
        <w:ind w:firstLine="720"/>
        <w:contextualSpacing/>
        <w:jc w:val="both"/>
        <w:rPr>
          <w:rFonts w:ascii="Times New Roman" w:hAnsi="Times New Roman"/>
          <w:i/>
          <w:iCs/>
          <w:sz w:val="24"/>
          <w:szCs w:val="24"/>
          <w:lang w:val="ro-RO"/>
        </w:rPr>
      </w:pPr>
    </w:p>
    <w:p w14:paraId="3496ED9F" w14:textId="77777777" w:rsidR="007F0F3A" w:rsidRDefault="007F0F3A" w:rsidP="00AF6DC0">
      <w:pPr>
        <w:spacing w:after="0"/>
        <w:ind w:firstLine="720"/>
        <w:contextualSpacing/>
        <w:jc w:val="both"/>
        <w:rPr>
          <w:rFonts w:ascii="Times New Roman" w:hAnsi="Times New Roman"/>
          <w:i/>
          <w:iCs/>
          <w:sz w:val="24"/>
          <w:szCs w:val="24"/>
          <w:lang w:val="ro-RO"/>
        </w:rPr>
      </w:pPr>
    </w:p>
    <w:p w14:paraId="3E2A5D4A" w14:textId="597D3CEB" w:rsidR="00F26E10" w:rsidRPr="001C6543" w:rsidRDefault="00A67CDE" w:rsidP="00AF6DC0">
      <w:pPr>
        <w:spacing w:after="0"/>
        <w:ind w:firstLine="720"/>
        <w:contextualSpacing/>
        <w:jc w:val="both"/>
        <w:rPr>
          <w:rFonts w:ascii="Times New Roman" w:hAnsi="Times New Roman"/>
          <w:i/>
          <w:iCs/>
          <w:sz w:val="24"/>
          <w:szCs w:val="24"/>
          <w:lang w:val="ro-RO"/>
        </w:rPr>
      </w:pPr>
      <w:r w:rsidRPr="001C6543">
        <w:rPr>
          <w:rFonts w:ascii="Times New Roman" w:hAnsi="Times New Roman"/>
          <w:i/>
          <w:iCs/>
          <w:sz w:val="24"/>
          <w:szCs w:val="24"/>
          <w:lang w:val="ro-RO"/>
        </w:rPr>
        <w:t>(</w:t>
      </w:r>
      <w:r w:rsidR="001E049C" w:rsidRPr="001C6543">
        <w:rPr>
          <w:rFonts w:ascii="Times New Roman" w:hAnsi="Times New Roman"/>
          <w:i/>
          <w:iCs/>
          <w:sz w:val="24"/>
          <w:szCs w:val="24"/>
          <w:lang w:val="ro-RO"/>
        </w:rPr>
        <w:t>2</w:t>
      </w:r>
      <w:r w:rsidRPr="001C6543">
        <w:rPr>
          <w:rFonts w:ascii="Times New Roman" w:hAnsi="Times New Roman"/>
          <w:i/>
          <w:iCs/>
          <w:sz w:val="24"/>
          <w:szCs w:val="24"/>
          <w:lang w:val="ro-RO"/>
        </w:rPr>
        <w:t>)</w:t>
      </w:r>
      <w:r w:rsidRPr="001C6543">
        <w:rPr>
          <w:rFonts w:ascii="Times New Roman" w:hAnsi="Times New Roman"/>
          <w:b/>
          <w:bCs/>
          <w:i/>
          <w:iCs/>
          <w:sz w:val="24"/>
          <w:szCs w:val="24"/>
          <w:lang w:val="ro-RO"/>
        </w:rPr>
        <w:t xml:space="preserve"> </w:t>
      </w:r>
      <w:r w:rsidR="00DE77F2" w:rsidRPr="001C6543">
        <w:rPr>
          <w:rFonts w:ascii="Times New Roman" w:hAnsi="Times New Roman"/>
          <w:bCs/>
          <w:i/>
          <w:iCs/>
          <w:sz w:val="24"/>
          <w:szCs w:val="24"/>
          <w:lang w:val="ro-RO"/>
        </w:rPr>
        <w:t xml:space="preserve">Se aprobă </w:t>
      </w:r>
      <w:r w:rsidR="00BC5034" w:rsidRPr="001C6543">
        <w:rPr>
          <w:rFonts w:ascii="Times New Roman" w:hAnsi="Times New Roman"/>
          <w:bCs/>
          <w:i/>
          <w:iCs/>
          <w:sz w:val="24"/>
          <w:szCs w:val="24"/>
          <w:lang w:val="ro-RO"/>
        </w:rPr>
        <w:t>participarea Spitalului Județean de Urgență Satu Mare în calitate de partener</w:t>
      </w:r>
      <w:r w:rsidR="00BD4DE5" w:rsidRPr="001C6543">
        <w:rPr>
          <w:rFonts w:ascii="Times New Roman" w:hAnsi="Times New Roman"/>
          <w:bCs/>
          <w:i/>
          <w:iCs/>
          <w:sz w:val="24"/>
          <w:szCs w:val="24"/>
          <w:lang w:val="ro-RO"/>
        </w:rPr>
        <w:t xml:space="preserve"> </w:t>
      </w:r>
      <w:r w:rsidR="00D30DF7" w:rsidRPr="001C6543">
        <w:rPr>
          <w:rFonts w:ascii="Times New Roman" w:hAnsi="Times New Roman"/>
          <w:i/>
          <w:iCs/>
          <w:sz w:val="24"/>
          <w:szCs w:val="24"/>
          <w:lang w:val="ro-RO"/>
        </w:rPr>
        <w:t>în cadrul proiectului</w:t>
      </w:r>
      <w:r w:rsidR="00F26E10" w:rsidRPr="001C6543">
        <w:rPr>
          <w:rFonts w:ascii="Times New Roman" w:hAnsi="Times New Roman"/>
          <w:i/>
          <w:iCs/>
          <w:sz w:val="24"/>
          <w:szCs w:val="24"/>
          <w:lang w:val="ro-RO"/>
        </w:rPr>
        <w:t>,</w:t>
      </w:r>
      <w:r w:rsidR="00BD4DE5" w:rsidRPr="001C6543">
        <w:rPr>
          <w:rFonts w:ascii="Times New Roman" w:hAnsi="Times New Roman"/>
          <w:b/>
          <w:bCs/>
          <w:i/>
          <w:iCs/>
          <w:sz w:val="24"/>
          <w:szCs w:val="24"/>
          <w:lang w:val="ro-RO"/>
        </w:rPr>
        <w:t xml:space="preserve"> </w:t>
      </w:r>
      <w:r w:rsidR="00BD4DE5" w:rsidRPr="001C6543">
        <w:rPr>
          <w:rFonts w:ascii="Times New Roman" w:hAnsi="Times New Roman"/>
          <w:bCs/>
          <w:i/>
          <w:iCs/>
          <w:sz w:val="24"/>
          <w:szCs w:val="24"/>
          <w:lang w:val="ro-RO"/>
        </w:rPr>
        <w:t xml:space="preserve">cu un buget de </w:t>
      </w:r>
      <w:r w:rsidR="00BD4DE5" w:rsidRPr="001C6543">
        <w:rPr>
          <w:rFonts w:ascii="Times New Roman" w:hAnsi="Times New Roman"/>
          <w:b/>
          <w:i/>
          <w:iCs/>
          <w:sz w:val="24"/>
          <w:szCs w:val="24"/>
          <w:lang w:val="ro-RO"/>
        </w:rPr>
        <w:t xml:space="preserve">742.127,60 </w:t>
      </w:r>
      <w:r w:rsidR="00F168FD" w:rsidRPr="001C6543">
        <w:rPr>
          <w:rFonts w:ascii="Times New Roman" w:hAnsi="Times New Roman"/>
          <w:b/>
          <w:i/>
          <w:iCs/>
          <w:sz w:val="24"/>
          <w:szCs w:val="24"/>
          <w:lang w:val="ro-RO"/>
        </w:rPr>
        <w:t>E</w:t>
      </w:r>
      <w:r w:rsidR="00BD4DE5" w:rsidRPr="001C6543">
        <w:rPr>
          <w:rFonts w:ascii="Times New Roman" w:hAnsi="Times New Roman"/>
          <w:b/>
          <w:i/>
          <w:iCs/>
          <w:sz w:val="24"/>
          <w:szCs w:val="24"/>
          <w:lang w:val="ro-RO"/>
        </w:rPr>
        <w:t>uro</w:t>
      </w:r>
      <w:r w:rsidR="001E0B0E">
        <w:rPr>
          <w:rFonts w:ascii="Times New Roman" w:hAnsi="Times New Roman"/>
          <w:b/>
          <w:i/>
          <w:iCs/>
          <w:sz w:val="24"/>
          <w:szCs w:val="24"/>
          <w:lang w:val="ro-RO"/>
        </w:rPr>
        <w:t xml:space="preserve"> </w:t>
      </w:r>
      <w:r w:rsidR="001E0B0E" w:rsidRPr="001E0B0E">
        <w:rPr>
          <w:rFonts w:ascii="Times New Roman" w:hAnsi="Times New Roman"/>
          <w:bCs/>
          <w:i/>
          <w:iCs/>
          <w:sz w:val="24"/>
          <w:szCs w:val="24"/>
          <w:lang w:val="ro-RO"/>
        </w:rPr>
        <w:t>(inclusiv TVA)</w:t>
      </w:r>
      <w:r w:rsidR="00F26E10" w:rsidRPr="001C6543">
        <w:rPr>
          <w:rFonts w:ascii="Times New Roman" w:hAnsi="Times New Roman"/>
          <w:i/>
          <w:iCs/>
          <w:sz w:val="24"/>
          <w:szCs w:val="24"/>
          <w:lang w:val="ro-RO"/>
        </w:rPr>
        <w:t>.</w:t>
      </w:r>
    </w:p>
    <w:p w14:paraId="3DBB6C75" w14:textId="7531148C" w:rsidR="00DE77F2" w:rsidRPr="001C6543" w:rsidRDefault="00DE77F2" w:rsidP="00AF6DC0">
      <w:pPr>
        <w:spacing w:after="0"/>
        <w:ind w:firstLine="720"/>
        <w:contextualSpacing/>
        <w:jc w:val="both"/>
        <w:rPr>
          <w:rFonts w:ascii="Times New Roman" w:hAnsi="Times New Roman"/>
          <w:b/>
          <w:i/>
          <w:iCs/>
          <w:sz w:val="24"/>
          <w:szCs w:val="24"/>
          <w:lang w:val="ro-RO"/>
        </w:rPr>
      </w:pPr>
      <w:r w:rsidRPr="001C6543">
        <w:rPr>
          <w:rFonts w:ascii="Times New Roman" w:hAnsi="Times New Roman"/>
          <w:i/>
          <w:iCs/>
          <w:sz w:val="24"/>
          <w:szCs w:val="24"/>
          <w:lang w:val="ro-RO"/>
        </w:rPr>
        <w:t>(</w:t>
      </w:r>
      <w:r w:rsidR="001E049C" w:rsidRPr="001C6543">
        <w:rPr>
          <w:rFonts w:ascii="Times New Roman" w:hAnsi="Times New Roman"/>
          <w:i/>
          <w:iCs/>
          <w:sz w:val="24"/>
          <w:szCs w:val="24"/>
          <w:lang w:val="ro-RO"/>
        </w:rPr>
        <w:t>3</w:t>
      </w:r>
      <w:r w:rsidRPr="001C6543">
        <w:rPr>
          <w:rFonts w:ascii="Times New Roman" w:hAnsi="Times New Roman"/>
          <w:i/>
          <w:iCs/>
          <w:sz w:val="24"/>
          <w:szCs w:val="24"/>
          <w:lang w:val="ro-RO"/>
        </w:rPr>
        <w:t>)</w:t>
      </w:r>
      <w:r w:rsidRPr="001C6543">
        <w:rPr>
          <w:rFonts w:ascii="Times New Roman" w:hAnsi="Times New Roman"/>
          <w:b/>
          <w:bCs/>
          <w:i/>
          <w:iCs/>
          <w:sz w:val="24"/>
          <w:szCs w:val="24"/>
          <w:lang w:val="ro-RO"/>
        </w:rPr>
        <w:t xml:space="preserve"> </w:t>
      </w:r>
      <w:r w:rsidRPr="001C6543">
        <w:rPr>
          <w:rFonts w:ascii="Times New Roman" w:hAnsi="Times New Roman"/>
          <w:i/>
          <w:iCs/>
          <w:sz w:val="24"/>
          <w:szCs w:val="24"/>
          <w:lang w:val="ro-RO"/>
        </w:rPr>
        <w:t xml:space="preserve">Se aprobă contribuția proprie a </w:t>
      </w:r>
      <w:r w:rsidR="00BD4DE5" w:rsidRPr="001C6543">
        <w:rPr>
          <w:rFonts w:ascii="Times New Roman" w:hAnsi="Times New Roman"/>
          <w:bCs/>
          <w:i/>
          <w:iCs/>
          <w:sz w:val="24"/>
          <w:szCs w:val="24"/>
          <w:lang w:val="ro-RO"/>
        </w:rPr>
        <w:t xml:space="preserve">Spitalului Județean de Urgență Satu Mare </w:t>
      </w:r>
      <w:r w:rsidR="00BD4DE5" w:rsidRPr="001C6543">
        <w:rPr>
          <w:rFonts w:ascii="Times New Roman" w:hAnsi="Times New Roman"/>
          <w:i/>
          <w:iCs/>
          <w:sz w:val="24"/>
          <w:szCs w:val="24"/>
          <w:lang w:val="ro-RO"/>
        </w:rPr>
        <w:t>în cadrul proiectului</w:t>
      </w:r>
      <w:r w:rsidR="00F12160" w:rsidRPr="001C6543">
        <w:rPr>
          <w:rFonts w:ascii="Times New Roman" w:hAnsi="Times New Roman"/>
          <w:i/>
          <w:iCs/>
          <w:sz w:val="24"/>
          <w:szCs w:val="24"/>
          <w:lang w:val="ro-RO"/>
        </w:rPr>
        <w:t>,</w:t>
      </w:r>
      <w:r w:rsidR="00BD4DE5" w:rsidRPr="001C6543">
        <w:rPr>
          <w:rFonts w:ascii="Times New Roman" w:hAnsi="Times New Roman"/>
          <w:i/>
          <w:iCs/>
          <w:sz w:val="24"/>
          <w:szCs w:val="24"/>
          <w:lang w:val="ro-RO"/>
        </w:rPr>
        <w:t xml:space="preserve"> </w:t>
      </w:r>
      <w:r w:rsidRPr="001C6543">
        <w:rPr>
          <w:rFonts w:ascii="Times New Roman" w:hAnsi="Times New Roman"/>
          <w:i/>
          <w:iCs/>
          <w:sz w:val="24"/>
          <w:szCs w:val="24"/>
          <w:lang w:val="ro-RO"/>
        </w:rPr>
        <w:t xml:space="preserve">în valoare de </w:t>
      </w:r>
      <w:r w:rsidR="00511C72" w:rsidRPr="001C6543">
        <w:rPr>
          <w:rFonts w:ascii="Times New Roman" w:hAnsi="Times New Roman"/>
          <w:b/>
          <w:bCs/>
          <w:i/>
          <w:iCs/>
          <w:sz w:val="24"/>
          <w:szCs w:val="24"/>
          <w:lang w:val="ro-RO"/>
        </w:rPr>
        <w:t>14</w:t>
      </w:r>
      <w:r w:rsidR="001603FC" w:rsidRPr="001C6543">
        <w:rPr>
          <w:rFonts w:ascii="Times New Roman" w:hAnsi="Times New Roman"/>
          <w:b/>
          <w:bCs/>
          <w:i/>
          <w:iCs/>
          <w:sz w:val="24"/>
          <w:szCs w:val="24"/>
          <w:lang w:val="ro-RO"/>
        </w:rPr>
        <w:t>.</w:t>
      </w:r>
      <w:r w:rsidR="00511C72" w:rsidRPr="001C6543">
        <w:rPr>
          <w:rFonts w:ascii="Times New Roman" w:hAnsi="Times New Roman"/>
          <w:b/>
          <w:bCs/>
          <w:i/>
          <w:iCs/>
          <w:sz w:val="24"/>
          <w:szCs w:val="24"/>
          <w:lang w:val="ro-RO"/>
        </w:rPr>
        <w:t>842,5</w:t>
      </w:r>
      <w:r w:rsidR="0082320B" w:rsidRPr="001C6543">
        <w:rPr>
          <w:rFonts w:ascii="Times New Roman" w:hAnsi="Times New Roman"/>
          <w:b/>
          <w:bCs/>
          <w:i/>
          <w:iCs/>
          <w:sz w:val="24"/>
          <w:szCs w:val="24"/>
          <w:lang w:val="ro-RO"/>
        </w:rPr>
        <w:t>6</w:t>
      </w:r>
      <w:r w:rsidRPr="001C6543">
        <w:rPr>
          <w:rFonts w:ascii="Times New Roman" w:hAnsi="Times New Roman"/>
          <w:b/>
          <w:bCs/>
          <w:i/>
          <w:iCs/>
          <w:sz w:val="24"/>
          <w:szCs w:val="24"/>
          <w:lang w:val="ro-RO"/>
        </w:rPr>
        <w:t xml:space="preserve"> Euro</w:t>
      </w:r>
      <w:r w:rsidR="00401999">
        <w:rPr>
          <w:rFonts w:ascii="Times New Roman" w:hAnsi="Times New Roman"/>
          <w:b/>
          <w:bCs/>
          <w:i/>
          <w:iCs/>
          <w:sz w:val="24"/>
          <w:szCs w:val="24"/>
          <w:lang w:val="ro-RO"/>
        </w:rPr>
        <w:t xml:space="preserve"> </w:t>
      </w:r>
      <w:r w:rsidR="00401999" w:rsidRPr="00401999">
        <w:rPr>
          <w:rFonts w:ascii="Times New Roman" w:hAnsi="Times New Roman"/>
          <w:i/>
          <w:iCs/>
          <w:sz w:val="24"/>
          <w:szCs w:val="24"/>
          <w:lang w:val="ro-RO"/>
        </w:rPr>
        <w:t>(inclusiv TVA)</w:t>
      </w:r>
      <w:r w:rsidRPr="001C6543">
        <w:rPr>
          <w:rFonts w:ascii="Times New Roman" w:hAnsi="Times New Roman"/>
          <w:i/>
          <w:iCs/>
          <w:sz w:val="24"/>
          <w:szCs w:val="24"/>
          <w:lang w:val="ro-RO"/>
        </w:rPr>
        <w:t xml:space="preserve">, </w:t>
      </w:r>
      <w:r w:rsidR="000B6C35" w:rsidRPr="001C6543">
        <w:rPr>
          <w:rFonts w:ascii="Times New Roman" w:hAnsi="Times New Roman"/>
          <w:i/>
          <w:iCs/>
          <w:sz w:val="24"/>
          <w:szCs w:val="24"/>
          <w:lang w:val="ro-RO"/>
        </w:rPr>
        <w:t>c</w:t>
      </w:r>
      <w:r w:rsidR="00F12160" w:rsidRPr="001C6543">
        <w:rPr>
          <w:rFonts w:ascii="Times New Roman" w:hAnsi="Times New Roman"/>
          <w:i/>
          <w:iCs/>
          <w:sz w:val="24"/>
          <w:szCs w:val="24"/>
          <w:lang w:val="ro-RO"/>
        </w:rPr>
        <w:t>ar</w:t>
      </w:r>
      <w:r w:rsidR="000B6C35" w:rsidRPr="001C6543">
        <w:rPr>
          <w:rFonts w:ascii="Times New Roman" w:hAnsi="Times New Roman"/>
          <w:i/>
          <w:iCs/>
          <w:sz w:val="24"/>
          <w:szCs w:val="24"/>
          <w:lang w:val="ro-RO"/>
        </w:rPr>
        <w:t>e se va asigura din bugetul de venituri și cheltuieli al Spitalului Județean de Urgență Satu Mare</w:t>
      </w:r>
      <w:r w:rsidRPr="001C6543">
        <w:rPr>
          <w:rFonts w:ascii="Times New Roman" w:hAnsi="Times New Roman"/>
          <w:i/>
          <w:iCs/>
          <w:sz w:val="24"/>
          <w:szCs w:val="24"/>
          <w:lang w:val="ro-RO"/>
        </w:rPr>
        <w:t>.</w:t>
      </w:r>
      <w:r w:rsidR="00AF6DC0" w:rsidRPr="001C6543">
        <w:rPr>
          <w:rFonts w:ascii="Times New Roman" w:hAnsi="Times New Roman"/>
          <w:b/>
          <w:i/>
          <w:iCs/>
          <w:sz w:val="24"/>
          <w:szCs w:val="24"/>
          <w:lang w:val="ro-RO"/>
        </w:rPr>
        <w:t>”</w:t>
      </w:r>
    </w:p>
    <w:p w14:paraId="50C5FA41" w14:textId="77777777" w:rsidR="001C6543" w:rsidRPr="00BA3407" w:rsidRDefault="001C6543" w:rsidP="00AF6DC0">
      <w:pPr>
        <w:spacing w:after="0"/>
        <w:ind w:firstLine="720"/>
        <w:contextualSpacing/>
        <w:jc w:val="both"/>
        <w:rPr>
          <w:rFonts w:ascii="Times New Roman" w:hAnsi="Times New Roman"/>
          <w:b/>
          <w:sz w:val="16"/>
          <w:szCs w:val="16"/>
          <w:u w:val="single"/>
          <w:lang w:val="ro-RO"/>
        </w:rPr>
      </w:pPr>
    </w:p>
    <w:p w14:paraId="6447C4F7" w14:textId="663C4A45" w:rsidR="00065DD0" w:rsidRPr="001C6543" w:rsidRDefault="00F52DA1" w:rsidP="00AF6DC0">
      <w:pPr>
        <w:spacing w:after="0"/>
        <w:ind w:firstLine="720"/>
        <w:contextualSpacing/>
        <w:jc w:val="both"/>
        <w:rPr>
          <w:rFonts w:ascii="Times New Roman" w:eastAsia="Times New Roman" w:hAnsi="Times New Roman"/>
          <w:bCs/>
          <w:sz w:val="24"/>
          <w:szCs w:val="24"/>
          <w:lang w:val="ro-RO"/>
        </w:rPr>
      </w:pPr>
      <w:r w:rsidRPr="001C6543">
        <w:rPr>
          <w:rFonts w:ascii="Times New Roman" w:hAnsi="Times New Roman"/>
          <w:b/>
          <w:sz w:val="24"/>
          <w:szCs w:val="24"/>
          <w:u w:val="single"/>
          <w:lang w:val="ro-RO"/>
        </w:rPr>
        <w:t>Art. III</w:t>
      </w:r>
      <w:r w:rsidRPr="001C6543">
        <w:rPr>
          <w:rFonts w:ascii="Times New Roman" w:hAnsi="Times New Roman"/>
          <w:bCs/>
          <w:sz w:val="24"/>
          <w:szCs w:val="24"/>
          <w:lang w:val="ro-RO"/>
        </w:rPr>
        <w:t xml:space="preserve">. Articolul </w:t>
      </w:r>
      <w:r w:rsidR="001C6543" w:rsidRPr="001C6543">
        <w:rPr>
          <w:rFonts w:ascii="Times New Roman" w:hAnsi="Times New Roman"/>
          <w:bCs/>
          <w:sz w:val="24"/>
          <w:szCs w:val="24"/>
          <w:lang w:val="ro-RO"/>
        </w:rPr>
        <w:t>3</w:t>
      </w:r>
      <w:r w:rsidRPr="001C6543">
        <w:rPr>
          <w:rFonts w:ascii="Times New Roman" w:hAnsi="Times New Roman"/>
          <w:bCs/>
          <w:sz w:val="24"/>
          <w:szCs w:val="24"/>
          <w:lang w:val="ro-RO"/>
        </w:rPr>
        <w:t xml:space="preserve"> al </w:t>
      </w:r>
      <w:r w:rsidRPr="001C6543">
        <w:rPr>
          <w:rFonts w:ascii="Times New Roman" w:eastAsia="Times New Roman" w:hAnsi="Times New Roman"/>
          <w:bCs/>
          <w:sz w:val="24"/>
          <w:szCs w:val="24"/>
          <w:lang w:val="ro-RO"/>
        </w:rPr>
        <w:t>Hotărârii Consiliului Județean Satu Mare nr. 129/2023</w:t>
      </w:r>
      <w:r w:rsidRPr="001C6543">
        <w:rPr>
          <w:rFonts w:ascii="Times New Roman" w:hAnsi="Times New Roman"/>
          <w:bCs/>
          <w:sz w:val="24"/>
          <w:szCs w:val="24"/>
          <w:lang w:val="ro-RO"/>
        </w:rPr>
        <w:t>, privind aprobarea proiectului „Medical Education Dedicated to the Strengthening of Knowledge-based Interregional Linkages of Learning Sites”, și a cheltuielilor legate de proiect</w:t>
      </w:r>
      <w:r w:rsidRPr="001C6543">
        <w:rPr>
          <w:rFonts w:ascii="Times New Roman" w:eastAsia="Times New Roman" w:hAnsi="Times New Roman"/>
          <w:bCs/>
          <w:sz w:val="24"/>
          <w:szCs w:val="24"/>
          <w:lang w:val="ro-RO"/>
        </w:rPr>
        <w:t>, se modifică și va avea următorul cuprins:</w:t>
      </w:r>
    </w:p>
    <w:p w14:paraId="75447F95" w14:textId="4EB3174F" w:rsidR="001C6543" w:rsidRPr="001C6543" w:rsidRDefault="001C6543" w:rsidP="001C6543">
      <w:pPr>
        <w:spacing w:after="0" w:line="240" w:lineRule="auto"/>
        <w:ind w:firstLine="708"/>
        <w:jc w:val="both"/>
        <w:rPr>
          <w:rFonts w:ascii="Times New Roman" w:hAnsi="Times New Roman"/>
          <w:sz w:val="24"/>
          <w:szCs w:val="24"/>
        </w:rPr>
      </w:pPr>
      <w:r w:rsidRPr="001C6543">
        <w:rPr>
          <w:rFonts w:ascii="Times New Roman" w:hAnsi="Times New Roman"/>
          <w:b/>
          <w:sz w:val="24"/>
          <w:szCs w:val="24"/>
          <w:lang w:val="ro-RO"/>
        </w:rPr>
        <w:t>„</w:t>
      </w:r>
      <w:r w:rsidRPr="001C6543">
        <w:rPr>
          <w:rFonts w:ascii="Times New Roman" w:hAnsi="Times New Roman"/>
          <w:b/>
          <w:bCs/>
          <w:sz w:val="24"/>
          <w:szCs w:val="24"/>
          <w:u w:val="single"/>
        </w:rPr>
        <w:t>Art.3.</w:t>
      </w:r>
      <w:r w:rsidRPr="001C6543">
        <w:rPr>
          <w:rFonts w:ascii="Times New Roman" w:hAnsi="Times New Roman"/>
          <w:b/>
          <w:bCs/>
          <w:sz w:val="24"/>
          <w:szCs w:val="24"/>
        </w:rPr>
        <w:t xml:space="preserve"> </w:t>
      </w:r>
      <w:r w:rsidRPr="001C6543">
        <w:rPr>
          <w:rFonts w:ascii="Times New Roman" w:hAnsi="Times New Roman"/>
          <w:bCs/>
          <w:sz w:val="24"/>
          <w:szCs w:val="24"/>
        </w:rPr>
        <w:t>Sumele reprezentând cheltuieli neeligibile, precum și toate costurile suplimentare,</w:t>
      </w:r>
      <w:r w:rsidRPr="001C6543">
        <w:rPr>
          <w:rFonts w:ascii="Times New Roman" w:hAnsi="Times New Roman"/>
          <w:b/>
          <w:sz w:val="24"/>
          <w:szCs w:val="24"/>
        </w:rPr>
        <w:t xml:space="preserve"> </w:t>
      </w:r>
      <w:r w:rsidRPr="001C6543">
        <w:rPr>
          <w:rFonts w:ascii="Times New Roman" w:hAnsi="Times New Roman"/>
          <w:bCs/>
          <w:sz w:val="24"/>
          <w:szCs w:val="24"/>
        </w:rPr>
        <w:t xml:space="preserve">neprevăzute și/sau conexe identificate pe durata implementării proiectului </w:t>
      </w:r>
      <w:r w:rsidRPr="001C6543">
        <w:rPr>
          <w:rFonts w:ascii="Times New Roman" w:hAnsi="Times New Roman"/>
          <w:i/>
          <w:iCs/>
          <w:sz w:val="24"/>
          <w:szCs w:val="24"/>
        </w:rPr>
        <w:t>&lt;&lt;</w:t>
      </w:r>
      <w:r w:rsidRPr="001C6543">
        <w:rPr>
          <w:rFonts w:ascii="Times New Roman" w:hAnsi="Times New Roman"/>
          <w:b/>
          <w:i/>
          <w:iCs/>
          <w:sz w:val="24"/>
          <w:szCs w:val="24"/>
          <w:lang w:val="ro-RO"/>
        </w:rPr>
        <w:t>Medical Education Dedicated to the Strengthening of Knowledge-based Interregional Linkages of Learning Sites – MedSkills ROHU0</w:t>
      </w:r>
      <w:r w:rsidR="00F77381">
        <w:rPr>
          <w:rFonts w:ascii="Times New Roman" w:hAnsi="Times New Roman"/>
          <w:b/>
          <w:i/>
          <w:iCs/>
          <w:sz w:val="24"/>
          <w:szCs w:val="24"/>
          <w:lang w:val="ro-RO"/>
        </w:rPr>
        <w:t>0</w:t>
      </w:r>
      <w:r w:rsidRPr="001C6543">
        <w:rPr>
          <w:rFonts w:ascii="Times New Roman" w:hAnsi="Times New Roman"/>
          <w:b/>
          <w:i/>
          <w:iCs/>
          <w:sz w:val="24"/>
          <w:szCs w:val="24"/>
          <w:lang w:val="ro-RO"/>
        </w:rPr>
        <w:t>068&gt;&gt;</w:t>
      </w:r>
      <w:r w:rsidRPr="001C6543">
        <w:rPr>
          <w:rFonts w:ascii="Times New Roman" w:hAnsi="Times New Roman"/>
          <w:b/>
          <w:bCs/>
          <w:sz w:val="24"/>
          <w:szCs w:val="24"/>
        </w:rPr>
        <w:t xml:space="preserve"> </w:t>
      </w:r>
      <w:r w:rsidRPr="001C6543">
        <w:rPr>
          <w:rFonts w:ascii="Times New Roman" w:hAnsi="Times New Roman"/>
          <w:sz w:val="24"/>
          <w:szCs w:val="24"/>
        </w:rPr>
        <w:t xml:space="preserve">se vor asigura din bugetul de venituri și cheltuieli al </w:t>
      </w:r>
      <w:bookmarkStart w:id="2" w:name="_Hlk146105267"/>
      <w:r w:rsidRPr="001C6543">
        <w:rPr>
          <w:rFonts w:ascii="Times New Roman" w:hAnsi="Times New Roman"/>
          <w:sz w:val="24"/>
          <w:szCs w:val="24"/>
        </w:rPr>
        <w:t>Spitalului Județean de Urgență Satu Mare.</w:t>
      </w:r>
      <w:r w:rsidRPr="001C6543">
        <w:rPr>
          <w:rFonts w:ascii="Times New Roman" w:hAnsi="Times New Roman"/>
          <w:b/>
          <w:sz w:val="24"/>
          <w:szCs w:val="24"/>
          <w:lang w:val="ro-RO"/>
        </w:rPr>
        <w:t>”</w:t>
      </w:r>
    </w:p>
    <w:bookmarkEnd w:id="2"/>
    <w:p w14:paraId="64859F7E" w14:textId="77777777" w:rsidR="001C6543" w:rsidRPr="00BA3407" w:rsidRDefault="001C6543" w:rsidP="00AF6DC0">
      <w:pPr>
        <w:spacing w:after="0"/>
        <w:ind w:firstLine="720"/>
        <w:contextualSpacing/>
        <w:jc w:val="both"/>
        <w:rPr>
          <w:rFonts w:ascii="Times New Roman" w:hAnsi="Times New Roman"/>
          <w:b/>
          <w:bCs/>
          <w:sz w:val="16"/>
          <w:szCs w:val="16"/>
          <w:lang w:val="ro-RO"/>
        </w:rPr>
      </w:pPr>
    </w:p>
    <w:p w14:paraId="5F926F20" w14:textId="402A1DA6" w:rsidR="00065DD0" w:rsidRPr="001C6543" w:rsidRDefault="00065DD0" w:rsidP="00065DD0">
      <w:pPr>
        <w:autoSpaceDE w:val="0"/>
        <w:autoSpaceDN w:val="0"/>
        <w:adjustRightInd w:val="0"/>
        <w:spacing w:after="0" w:line="240" w:lineRule="auto"/>
        <w:ind w:firstLine="720"/>
        <w:contextualSpacing/>
        <w:jc w:val="both"/>
        <w:rPr>
          <w:rFonts w:ascii="Times New Roman" w:eastAsia="Times New Roman" w:hAnsi="Times New Roman"/>
          <w:bCs/>
          <w:sz w:val="24"/>
          <w:szCs w:val="24"/>
          <w:lang w:val="ro-RO"/>
        </w:rPr>
      </w:pPr>
      <w:r w:rsidRPr="001C6543">
        <w:rPr>
          <w:rFonts w:ascii="Times New Roman" w:hAnsi="Times New Roman"/>
          <w:b/>
          <w:sz w:val="24"/>
          <w:szCs w:val="24"/>
          <w:u w:val="single"/>
          <w:lang w:val="ro-RO"/>
        </w:rPr>
        <w:t>Art. I</w:t>
      </w:r>
      <w:r w:rsidR="001C6543">
        <w:rPr>
          <w:rFonts w:ascii="Times New Roman" w:hAnsi="Times New Roman"/>
          <w:b/>
          <w:sz w:val="24"/>
          <w:szCs w:val="24"/>
          <w:u w:val="single"/>
          <w:lang w:val="ro-RO"/>
        </w:rPr>
        <w:t>V</w:t>
      </w:r>
      <w:r w:rsidRPr="001C6543">
        <w:rPr>
          <w:rFonts w:ascii="Times New Roman" w:hAnsi="Times New Roman"/>
          <w:bCs/>
          <w:sz w:val="24"/>
          <w:szCs w:val="24"/>
          <w:lang w:val="ro-RO"/>
        </w:rPr>
        <w:t xml:space="preserve">. Articolul 4 al </w:t>
      </w:r>
      <w:r w:rsidRPr="001C6543">
        <w:rPr>
          <w:rFonts w:ascii="Times New Roman" w:eastAsia="Times New Roman" w:hAnsi="Times New Roman"/>
          <w:bCs/>
          <w:sz w:val="24"/>
          <w:szCs w:val="24"/>
          <w:lang w:val="ro-RO"/>
        </w:rPr>
        <w:t>Hotărârii Consiliului Județean Satu Mare nr. 129/2023</w:t>
      </w:r>
      <w:r w:rsidRPr="001C6543">
        <w:rPr>
          <w:rFonts w:ascii="Times New Roman" w:hAnsi="Times New Roman"/>
          <w:bCs/>
          <w:sz w:val="24"/>
          <w:szCs w:val="24"/>
          <w:lang w:val="ro-RO"/>
        </w:rPr>
        <w:t>, privind aprobarea proiectului „Medical Education Dedicated to the Strengthening of Knowledge-based Interregional Linkages of Learning Sites”, și a cheltuielilor legate de proiect</w:t>
      </w:r>
      <w:r w:rsidRPr="001C6543">
        <w:rPr>
          <w:rFonts w:ascii="Times New Roman" w:eastAsia="Times New Roman" w:hAnsi="Times New Roman"/>
          <w:bCs/>
          <w:sz w:val="24"/>
          <w:szCs w:val="24"/>
          <w:lang w:val="ro-RO"/>
        </w:rPr>
        <w:t>, se modifică și va avea următorul cuprins:</w:t>
      </w:r>
    </w:p>
    <w:p w14:paraId="030CAAFC" w14:textId="61E1DCC8" w:rsidR="00DE77F2" w:rsidRPr="001C6543" w:rsidRDefault="00AF6DC0" w:rsidP="6FA1D948">
      <w:pPr>
        <w:autoSpaceDE w:val="0"/>
        <w:autoSpaceDN w:val="0"/>
        <w:adjustRightInd w:val="0"/>
        <w:ind w:firstLine="720"/>
        <w:contextualSpacing/>
        <w:jc w:val="both"/>
        <w:rPr>
          <w:rFonts w:ascii="Times New Roman" w:hAnsi="Times New Roman"/>
          <w:b/>
          <w:i/>
          <w:iCs/>
          <w:sz w:val="24"/>
          <w:szCs w:val="24"/>
          <w:lang w:val="ro-RO"/>
        </w:rPr>
      </w:pPr>
      <w:r w:rsidRPr="001C6543">
        <w:rPr>
          <w:rFonts w:ascii="Times New Roman" w:hAnsi="Times New Roman"/>
          <w:b/>
          <w:i/>
          <w:iCs/>
          <w:sz w:val="24"/>
          <w:szCs w:val="24"/>
          <w:lang w:val="ro-RO"/>
        </w:rPr>
        <w:t>„</w:t>
      </w:r>
      <w:r w:rsidR="00DE77F2" w:rsidRPr="001C6543">
        <w:rPr>
          <w:rFonts w:ascii="Times New Roman" w:hAnsi="Times New Roman"/>
          <w:b/>
          <w:bCs/>
          <w:i/>
          <w:iCs/>
          <w:sz w:val="24"/>
          <w:szCs w:val="24"/>
          <w:u w:val="single"/>
          <w:lang w:val="ro-RO"/>
        </w:rPr>
        <w:t>Art.</w:t>
      </w:r>
      <w:r w:rsidR="7649AF1A" w:rsidRPr="001C6543">
        <w:rPr>
          <w:rFonts w:ascii="Times New Roman" w:hAnsi="Times New Roman"/>
          <w:b/>
          <w:bCs/>
          <w:i/>
          <w:iCs/>
          <w:sz w:val="24"/>
          <w:szCs w:val="24"/>
          <w:u w:val="single"/>
          <w:lang w:val="ro-RO"/>
        </w:rPr>
        <w:t>4</w:t>
      </w:r>
      <w:r w:rsidR="00DE77F2" w:rsidRPr="001C6543">
        <w:rPr>
          <w:rFonts w:ascii="Times New Roman" w:hAnsi="Times New Roman"/>
          <w:i/>
          <w:iCs/>
          <w:sz w:val="24"/>
          <w:szCs w:val="24"/>
          <w:lang w:val="ro-RO"/>
        </w:rPr>
        <w:t xml:space="preserve"> Se împuternicește </w:t>
      </w:r>
      <w:r w:rsidR="009001AD" w:rsidRPr="001C6543">
        <w:rPr>
          <w:rFonts w:ascii="Times New Roman" w:hAnsi="Times New Roman"/>
          <w:i/>
          <w:iCs/>
          <w:sz w:val="24"/>
          <w:szCs w:val="24"/>
          <w:lang w:val="ro-RO"/>
        </w:rPr>
        <w:t xml:space="preserve">dl. </w:t>
      </w:r>
      <w:r w:rsidR="00234708" w:rsidRPr="001C6543">
        <w:rPr>
          <w:rFonts w:ascii="Times New Roman" w:hAnsi="Times New Roman"/>
          <w:i/>
          <w:iCs/>
          <w:sz w:val="24"/>
          <w:szCs w:val="24"/>
          <w:lang w:val="ro-RO"/>
        </w:rPr>
        <w:t xml:space="preserve">dr. </w:t>
      </w:r>
      <w:r w:rsidR="009001AD" w:rsidRPr="001C6543">
        <w:rPr>
          <w:rFonts w:ascii="Times New Roman" w:hAnsi="Times New Roman"/>
          <w:i/>
          <w:iCs/>
          <w:sz w:val="24"/>
          <w:szCs w:val="24"/>
          <w:lang w:val="ro-RO"/>
        </w:rPr>
        <w:t xml:space="preserve">Szatmari Ludovic – </w:t>
      </w:r>
      <w:r w:rsidR="0078262D" w:rsidRPr="001C6543">
        <w:rPr>
          <w:rFonts w:ascii="Times New Roman" w:hAnsi="Times New Roman"/>
          <w:i/>
          <w:iCs/>
          <w:sz w:val="24"/>
          <w:szCs w:val="24"/>
          <w:lang w:val="ro-RO"/>
        </w:rPr>
        <w:t>m</w:t>
      </w:r>
      <w:r w:rsidR="009001AD" w:rsidRPr="001C6543">
        <w:rPr>
          <w:rFonts w:ascii="Times New Roman" w:hAnsi="Times New Roman"/>
          <w:i/>
          <w:iCs/>
          <w:sz w:val="24"/>
          <w:szCs w:val="24"/>
          <w:lang w:val="ro-RO"/>
        </w:rPr>
        <w:t xml:space="preserve">anager al Spitalului Județean de Urgență Satu Mare, să semneze toate documentele </w:t>
      </w:r>
      <w:r w:rsidR="0078262D" w:rsidRPr="001C6543">
        <w:rPr>
          <w:rFonts w:ascii="Times New Roman" w:hAnsi="Times New Roman"/>
          <w:i/>
          <w:iCs/>
          <w:sz w:val="24"/>
          <w:szCs w:val="24"/>
          <w:lang w:val="ro-RO"/>
        </w:rPr>
        <w:t xml:space="preserve">necesare </w:t>
      </w:r>
      <w:r w:rsidR="009001AD" w:rsidRPr="001C6543">
        <w:rPr>
          <w:rFonts w:ascii="Times New Roman" w:hAnsi="Times New Roman"/>
          <w:i/>
          <w:iCs/>
          <w:sz w:val="24"/>
          <w:szCs w:val="24"/>
          <w:lang w:val="ro-RO"/>
        </w:rPr>
        <w:t>contract</w:t>
      </w:r>
      <w:r w:rsidR="0078262D" w:rsidRPr="001C6543">
        <w:rPr>
          <w:rFonts w:ascii="Times New Roman" w:hAnsi="Times New Roman"/>
          <w:i/>
          <w:iCs/>
          <w:sz w:val="24"/>
          <w:szCs w:val="24"/>
          <w:lang w:val="ro-RO"/>
        </w:rPr>
        <w:t xml:space="preserve">ării </w:t>
      </w:r>
      <w:r w:rsidR="00B63FEB" w:rsidRPr="001C6543">
        <w:rPr>
          <w:rFonts w:ascii="Times New Roman" w:hAnsi="Times New Roman"/>
          <w:i/>
          <w:iCs/>
          <w:sz w:val="24"/>
          <w:szCs w:val="24"/>
          <w:lang w:val="ro-RO"/>
        </w:rPr>
        <w:t>și</w:t>
      </w:r>
      <w:r w:rsidR="0078262D" w:rsidRPr="001C6543">
        <w:rPr>
          <w:rFonts w:ascii="Times New Roman" w:hAnsi="Times New Roman"/>
          <w:i/>
          <w:iCs/>
          <w:sz w:val="24"/>
          <w:szCs w:val="24"/>
          <w:lang w:val="ro-RO"/>
        </w:rPr>
        <w:t xml:space="preserve"> implementării </w:t>
      </w:r>
      <w:r w:rsidR="00D43EC6" w:rsidRPr="001C6543">
        <w:rPr>
          <w:rFonts w:ascii="Times New Roman" w:hAnsi="Times New Roman"/>
          <w:i/>
          <w:iCs/>
          <w:sz w:val="24"/>
          <w:szCs w:val="24"/>
          <w:lang w:val="ro-RO"/>
        </w:rPr>
        <w:t>proiectului</w:t>
      </w:r>
      <w:r w:rsidR="00DE77F2" w:rsidRPr="001C6543">
        <w:rPr>
          <w:rFonts w:ascii="Times New Roman" w:hAnsi="Times New Roman"/>
          <w:i/>
          <w:iCs/>
          <w:sz w:val="24"/>
          <w:szCs w:val="24"/>
          <w:lang w:val="ro-RO"/>
        </w:rPr>
        <w:t>.</w:t>
      </w:r>
      <w:r w:rsidRPr="001C6543">
        <w:rPr>
          <w:rFonts w:ascii="Times New Roman" w:hAnsi="Times New Roman"/>
          <w:b/>
          <w:i/>
          <w:iCs/>
          <w:sz w:val="24"/>
          <w:szCs w:val="24"/>
          <w:lang w:val="ro-RO"/>
        </w:rPr>
        <w:t>”</w:t>
      </w:r>
    </w:p>
    <w:p w14:paraId="0AABE876" w14:textId="77777777" w:rsidR="00065DD0" w:rsidRPr="00BA3407" w:rsidRDefault="00065DD0" w:rsidP="6FA1D948">
      <w:pPr>
        <w:autoSpaceDE w:val="0"/>
        <w:autoSpaceDN w:val="0"/>
        <w:adjustRightInd w:val="0"/>
        <w:ind w:firstLine="720"/>
        <w:contextualSpacing/>
        <w:jc w:val="both"/>
        <w:rPr>
          <w:rFonts w:ascii="Times New Roman" w:hAnsi="Times New Roman"/>
          <w:b/>
          <w:i/>
          <w:iCs/>
          <w:sz w:val="16"/>
          <w:szCs w:val="16"/>
          <w:lang w:val="ro-RO"/>
        </w:rPr>
      </w:pPr>
    </w:p>
    <w:p w14:paraId="42463733" w14:textId="2AC050EF" w:rsidR="00065DD0" w:rsidRPr="001C6543" w:rsidRDefault="00065DD0" w:rsidP="00065DD0">
      <w:pPr>
        <w:autoSpaceDE w:val="0"/>
        <w:autoSpaceDN w:val="0"/>
        <w:adjustRightInd w:val="0"/>
        <w:spacing w:after="0" w:line="240" w:lineRule="auto"/>
        <w:ind w:firstLine="720"/>
        <w:contextualSpacing/>
        <w:jc w:val="both"/>
        <w:rPr>
          <w:rFonts w:ascii="Times New Roman" w:eastAsia="Times New Roman" w:hAnsi="Times New Roman"/>
          <w:bCs/>
          <w:sz w:val="24"/>
          <w:szCs w:val="24"/>
          <w:lang w:val="ro-RO"/>
        </w:rPr>
      </w:pPr>
      <w:r w:rsidRPr="001C6543">
        <w:rPr>
          <w:rFonts w:ascii="Times New Roman" w:hAnsi="Times New Roman"/>
          <w:b/>
          <w:sz w:val="24"/>
          <w:szCs w:val="24"/>
          <w:u w:val="single"/>
          <w:lang w:val="ro-RO"/>
        </w:rPr>
        <w:t>Art. V</w:t>
      </w:r>
      <w:r w:rsidRPr="001C6543">
        <w:rPr>
          <w:rFonts w:ascii="Times New Roman" w:hAnsi="Times New Roman"/>
          <w:bCs/>
          <w:sz w:val="24"/>
          <w:szCs w:val="24"/>
          <w:lang w:val="ro-RO"/>
        </w:rPr>
        <w:t xml:space="preserve">. Articolul 5 al </w:t>
      </w:r>
      <w:r w:rsidRPr="001C6543">
        <w:rPr>
          <w:rFonts w:ascii="Times New Roman" w:eastAsia="Times New Roman" w:hAnsi="Times New Roman"/>
          <w:bCs/>
          <w:sz w:val="24"/>
          <w:szCs w:val="24"/>
          <w:lang w:val="ro-RO"/>
        </w:rPr>
        <w:t>Hotărârii Consiliului Județean Satu Mare nr. 129/2023</w:t>
      </w:r>
      <w:r w:rsidRPr="001C6543">
        <w:rPr>
          <w:rFonts w:ascii="Times New Roman" w:hAnsi="Times New Roman"/>
          <w:bCs/>
          <w:sz w:val="24"/>
          <w:szCs w:val="24"/>
          <w:lang w:val="ro-RO"/>
        </w:rPr>
        <w:t>, privind aprobarea proiectului „Medical Education Dedicated to the Strengthening of Knowledge-based Interregional Linkages of Learning Sites”, și a cheltuielilor legate de proiect</w:t>
      </w:r>
      <w:r w:rsidRPr="001C6543">
        <w:rPr>
          <w:rFonts w:ascii="Times New Roman" w:eastAsia="Times New Roman" w:hAnsi="Times New Roman"/>
          <w:bCs/>
          <w:sz w:val="24"/>
          <w:szCs w:val="24"/>
          <w:lang w:val="ro-RO"/>
        </w:rPr>
        <w:t>, se modifică și va avea următorul cuprins:</w:t>
      </w:r>
    </w:p>
    <w:p w14:paraId="421EB84F" w14:textId="3E1758E9" w:rsidR="00DE77F2" w:rsidRPr="001C6543" w:rsidRDefault="00AF6DC0" w:rsidP="6FA1D948">
      <w:pPr>
        <w:autoSpaceDE w:val="0"/>
        <w:autoSpaceDN w:val="0"/>
        <w:adjustRightInd w:val="0"/>
        <w:ind w:firstLine="720"/>
        <w:contextualSpacing/>
        <w:jc w:val="both"/>
        <w:rPr>
          <w:rFonts w:ascii="Times New Roman" w:hAnsi="Times New Roman"/>
          <w:b/>
          <w:i/>
          <w:iCs/>
          <w:sz w:val="24"/>
          <w:szCs w:val="24"/>
          <w:lang w:val="ro-RO"/>
        </w:rPr>
      </w:pPr>
      <w:r w:rsidRPr="001C6543">
        <w:rPr>
          <w:rFonts w:ascii="Times New Roman" w:hAnsi="Times New Roman"/>
          <w:b/>
          <w:i/>
          <w:iCs/>
          <w:sz w:val="24"/>
          <w:szCs w:val="24"/>
          <w:lang w:val="ro-RO"/>
        </w:rPr>
        <w:t>„</w:t>
      </w:r>
      <w:r w:rsidR="00DE77F2" w:rsidRPr="001C6543">
        <w:rPr>
          <w:rFonts w:ascii="Times New Roman" w:hAnsi="Times New Roman"/>
          <w:b/>
          <w:bCs/>
          <w:i/>
          <w:iCs/>
          <w:sz w:val="24"/>
          <w:szCs w:val="24"/>
          <w:u w:val="single"/>
          <w:lang w:val="ro-RO"/>
        </w:rPr>
        <w:t>Art.</w:t>
      </w:r>
      <w:r w:rsidR="1C92CAA5" w:rsidRPr="001C6543">
        <w:rPr>
          <w:rFonts w:ascii="Times New Roman" w:hAnsi="Times New Roman"/>
          <w:b/>
          <w:bCs/>
          <w:i/>
          <w:iCs/>
          <w:sz w:val="24"/>
          <w:szCs w:val="24"/>
          <w:u w:val="single"/>
          <w:lang w:val="ro-RO"/>
        </w:rPr>
        <w:t>5</w:t>
      </w:r>
      <w:r w:rsidR="00DE77F2" w:rsidRPr="001C6543">
        <w:rPr>
          <w:rFonts w:ascii="Times New Roman" w:hAnsi="Times New Roman"/>
          <w:i/>
          <w:iCs/>
          <w:sz w:val="24"/>
          <w:szCs w:val="24"/>
          <w:lang w:val="ro-RO"/>
        </w:rPr>
        <w:t xml:space="preserve"> </w:t>
      </w:r>
      <w:r w:rsidR="008B2C61" w:rsidRPr="001C6543">
        <w:rPr>
          <w:rFonts w:ascii="Times New Roman" w:hAnsi="Times New Roman"/>
          <w:i/>
          <w:iCs/>
          <w:sz w:val="24"/>
          <w:szCs w:val="24"/>
          <w:lang w:val="ro-RO"/>
        </w:rPr>
        <w:t>Cu ducerea la îndeplinire a prezentei se încredințează dl. dr. Szatmari Ludovic</w:t>
      </w:r>
      <w:r w:rsidR="00316FF9" w:rsidRPr="001C6543">
        <w:rPr>
          <w:rFonts w:ascii="Times New Roman" w:hAnsi="Times New Roman"/>
          <w:i/>
          <w:iCs/>
          <w:sz w:val="24"/>
          <w:szCs w:val="24"/>
          <w:lang w:val="ro-RO"/>
        </w:rPr>
        <w:t xml:space="preserve"> - manager al Spitalului Județean de Urgență Satu Mare</w:t>
      </w:r>
      <w:r w:rsidR="008B2C61" w:rsidRPr="001C6543">
        <w:rPr>
          <w:rFonts w:ascii="Times New Roman" w:hAnsi="Times New Roman"/>
          <w:i/>
          <w:iCs/>
          <w:sz w:val="24"/>
          <w:szCs w:val="24"/>
          <w:lang w:val="ro-RO"/>
        </w:rPr>
        <w:t>, Direcția dezvoltare regională</w:t>
      </w:r>
      <w:r w:rsidR="00325E0E" w:rsidRPr="001C6543">
        <w:rPr>
          <w:rFonts w:ascii="Times New Roman" w:hAnsi="Times New Roman"/>
          <w:i/>
          <w:iCs/>
          <w:sz w:val="24"/>
          <w:szCs w:val="24"/>
          <w:lang w:val="ro-RO"/>
        </w:rPr>
        <w:t xml:space="preserve"> și </w:t>
      </w:r>
      <w:r w:rsidR="008B2C61" w:rsidRPr="001C6543">
        <w:rPr>
          <w:rFonts w:ascii="Times New Roman" w:hAnsi="Times New Roman"/>
          <w:i/>
          <w:iCs/>
          <w:sz w:val="24"/>
          <w:szCs w:val="24"/>
          <w:lang w:val="ro-RO"/>
        </w:rPr>
        <w:t xml:space="preserve">Direcția economică din cadrul Consiliului Județean Satu Mare </w:t>
      </w:r>
      <w:r w:rsidR="00325E0E" w:rsidRPr="001C6543">
        <w:rPr>
          <w:rFonts w:ascii="Times New Roman" w:hAnsi="Times New Roman"/>
          <w:i/>
          <w:iCs/>
          <w:sz w:val="24"/>
          <w:szCs w:val="24"/>
          <w:lang w:val="ro-RO"/>
        </w:rPr>
        <w:t xml:space="preserve">precum </w:t>
      </w:r>
      <w:r w:rsidR="008B2C61" w:rsidRPr="001C6543">
        <w:rPr>
          <w:rFonts w:ascii="Times New Roman" w:hAnsi="Times New Roman"/>
          <w:i/>
          <w:iCs/>
          <w:sz w:val="24"/>
          <w:szCs w:val="24"/>
          <w:lang w:val="ro-RO"/>
        </w:rPr>
        <w:t>și Spitalul Județean de Urgență Satu Mare</w:t>
      </w:r>
      <w:r w:rsidR="00DE77F2" w:rsidRPr="001C6543">
        <w:rPr>
          <w:rFonts w:ascii="Times New Roman" w:hAnsi="Times New Roman"/>
          <w:i/>
          <w:iCs/>
          <w:sz w:val="24"/>
          <w:szCs w:val="24"/>
          <w:lang w:val="ro-RO"/>
        </w:rPr>
        <w:t>.</w:t>
      </w:r>
      <w:r w:rsidRPr="001C6543">
        <w:rPr>
          <w:rFonts w:ascii="Times New Roman" w:hAnsi="Times New Roman"/>
          <w:b/>
          <w:i/>
          <w:iCs/>
          <w:sz w:val="24"/>
          <w:szCs w:val="24"/>
          <w:lang w:val="ro-RO"/>
        </w:rPr>
        <w:t>”</w:t>
      </w:r>
    </w:p>
    <w:p w14:paraId="695E188A" w14:textId="77777777" w:rsidR="00316FF9" w:rsidRPr="00BA3407" w:rsidRDefault="00316FF9" w:rsidP="6FA1D948">
      <w:pPr>
        <w:autoSpaceDE w:val="0"/>
        <w:autoSpaceDN w:val="0"/>
        <w:adjustRightInd w:val="0"/>
        <w:ind w:firstLine="720"/>
        <w:contextualSpacing/>
        <w:jc w:val="both"/>
        <w:rPr>
          <w:rFonts w:ascii="Times New Roman" w:hAnsi="Times New Roman"/>
          <w:i/>
          <w:iCs/>
          <w:sz w:val="16"/>
          <w:szCs w:val="16"/>
          <w:lang w:val="ro-RO"/>
        </w:rPr>
      </w:pPr>
    </w:p>
    <w:p w14:paraId="14B1F869" w14:textId="2EED9C52" w:rsidR="00316FF9" w:rsidRPr="001C6543" w:rsidRDefault="00316FF9" w:rsidP="00316FF9">
      <w:pPr>
        <w:autoSpaceDE w:val="0"/>
        <w:autoSpaceDN w:val="0"/>
        <w:adjustRightInd w:val="0"/>
        <w:spacing w:after="0" w:line="240" w:lineRule="auto"/>
        <w:ind w:firstLine="720"/>
        <w:contextualSpacing/>
        <w:jc w:val="both"/>
        <w:rPr>
          <w:rFonts w:ascii="Times New Roman" w:eastAsia="Times New Roman" w:hAnsi="Times New Roman"/>
          <w:bCs/>
          <w:sz w:val="24"/>
          <w:szCs w:val="24"/>
          <w:lang w:val="ro-RO"/>
        </w:rPr>
      </w:pPr>
      <w:r w:rsidRPr="001C6543">
        <w:rPr>
          <w:rFonts w:ascii="Times New Roman" w:hAnsi="Times New Roman"/>
          <w:b/>
          <w:sz w:val="24"/>
          <w:szCs w:val="24"/>
          <w:u w:val="single"/>
          <w:lang w:val="ro-RO"/>
        </w:rPr>
        <w:t>Art. V</w:t>
      </w:r>
      <w:r w:rsidR="001C6543">
        <w:rPr>
          <w:rFonts w:ascii="Times New Roman" w:hAnsi="Times New Roman"/>
          <w:b/>
          <w:sz w:val="24"/>
          <w:szCs w:val="24"/>
          <w:u w:val="single"/>
          <w:lang w:val="ro-RO"/>
        </w:rPr>
        <w:t>I</w:t>
      </w:r>
      <w:r w:rsidRPr="001C6543">
        <w:rPr>
          <w:rFonts w:ascii="Times New Roman" w:hAnsi="Times New Roman"/>
          <w:bCs/>
          <w:sz w:val="24"/>
          <w:szCs w:val="24"/>
          <w:lang w:val="ro-RO"/>
        </w:rPr>
        <w:t xml:space="preserve">. Articolul 6 al </w:t>
      </w:r>
      <w:r w:rsidRPr="001C6543">
        <w:rPr>
          <w:rFonts w:ascii="Times New Roman" w:eastAsia="Times New Roman" w:hAnsi="Times New Roman"/>
          <w:bCs/>
          <w:sz w:val="24"/>
          <w:szCs w:val="24"/>
          <w:lang w:val="ro-RO"/>
        </w:rPr>
        <w:t>Hotărârii Consiliului Județean Satu Mare nr. 129/2023</w:t>
      </w:r>
      <w:r w:rsidRPr="001C6543">
        <w:rPr>
          <w:rFonts w:ascii="Times New Roman" w:hAnsi="Times New Roman"/>
          <w:bCs/>
          <w:sz w:val="24"/>
          <w:szCs w:val="24"/>
          <w:lang w:val="ro-RO"/>
        </w:rPr>
        <w:t>, privind aprobarea proiectului „Medical Education Dedicated to the Strengthening of Knowledge-based Interregional Linkages of Learning Sites”, și a cheltuielilor legate de proiect</w:t>
      </w:r>
      <w:r w:rsidRPr="001C6543">
        <w:rPr>
          <w:rFonts w:ascii="Times New Roman" w:eastAsia="Times New Roman" w:hAnsi="Times New Roman"/>
          <w:bCs/>
          <w:sz w:val="24"/>
          <w:szCs w:val="24"/>
          <w:lang w:val="ro-RO"/>
        </w:rPr>
        <w:t>, se modifică și va avea următorul cuprins:</w:t>
      </w:r>
    </w:p>
    <w:p w14:paraId="7686A84D" w14:textId="52BC18A2" w:rsidR="00316FF9" w:rsidRPr="001C6543" w:rsidRDefault="00316FF9" w:rsidP="00316FF9">
      <w:pPr>
        <w:autoSpaceDE w:val="0"/>
        <w:autoSpaceDN w:val="0"/>
        <w:adjustRightInd w:val="0"/>
        <w:ind w:firstLine="720"/>
        <w:contextualSpacing/>
        <w:jc w:val="both"/>
        <w:rPr>
          <w:rFonts w:ascii="Times New Roman" w:hAnsi="Times New Roman"/>
          <w:i/>
          <w:iCs/>
          <w:sz w:val="24"/>
          <w:szCs w:val="24"/>
          <w:lang w:val="ro-RO"/>
        </w:rPr>
      </w:pPr>
      <w:r w:rsidRPr="001C6543">
        <w:rPr>
          <w:rFonts w:ascii="Times New Roman" w:hAnsi="Times New Roman"/>
          <w:b/>
          <w:i/>
          <w:iCs/>
          <w:sz w:val="24"/>
          <w:szCs w:val="24"/>
          <w:lang w:val="ro-RO"/>
        </w:rPr>
        <w:t>„</w:t>
      </w:r>
      <w:r w:rsidRPr="001C6543">
        <w:rPr>
          <w:rFonts w:ascii="Times New Roman" w:hAnsi="Times New Roman"/>
          <w:b/>
          <w:bCs/>
          <w:i/>
          <w:iCs/>
          <w:sz w:val="24"/>
          <w:szCs w:val="24"/>
          <w:u w:val="single"/>
          <w:lang w:val="ro-RO"/>
        </w:rPr>
        <w:t>Art.</w:t>
      </w:r>
      <w:r w:rsidR="001C6543">
        <w:rPr>
          <w:rFonts w:ascii="Times New Roman" w:hAnsi="Times New Roman"/>
          <w:b/>
          <w:bCs/>
          <w:i/>
          <w:iCs/>
          <w:sz w:val="24"/>
          <w:szCs w:val="24"/>
          <w:u w:val="single"/>
          <w:lang w:val="ro-RO"/>
        </w:rPr>
        <w:t>6</w:t>
      </w:r>
      <w:r w:rsidRPr="001C6543">
        <w:rPr>
          <w:rFonts w:ascii="Times New Roman" w:hAnsi="Times New Roman"/>
          <w:i/>
          <w:iCs/>
          <w:sz w:val="24"/>
          <w:szCs w:val="24"/>
          <w:lang w:val="ro-RO"/>
        </w:rPr>
        <w:t xml:space="preserve">  Prezenta hotărâre se comunică domnului dr. Szatmari Ludovic - manager al Spitalului Județean de Urgență Satu Mare, Direcției dezvoltare regională</w:t>
      </w:r>
      <w:r w:rsidR="00E92716" w:rsidRPr="001C6543">
        <w:rPr>
          <w:rFonts w:ascii="Times New Roman" w:hAnsi="Times New Roman"/>
          <w:i/>
          <w:iCs/>
          <w:sz w:val="24"/>
          <w:szCs w:val="24"/>
          <w:lang w:val="ro-RO"/>
        </w:rPr>
        <w:t xml:space="preserve"> și</w:t>
      </w:r>
      <w:r w:rsidRPr="001C6543">
        <w:rPr>
          <w:rFonts w:ascii="Times New Roman" w:hAnsi="Times New Roman"/>
          <w:i/>
          <w:iCs/>
          <w:sz w:val="24"/>
          <w:szCs w:val="24"/>
          <w:lang w:val="ro-RO"/>
        </w:rPr>
        <w:t xml:space="preserve"> Direcției economic</w:t>
      </w:r>
      <w:r w:rsidR="00E92716" w:rsidRPr="001C6543">
        <w:rPr>
          <w:rFonts w:ascii="Times New Roman" w:hAnsi="Times New Roman"/>
          <w:i/>
          <w:iCs/>
          <w:sz w:val="24"/>
          <w:szCs w:val="24"/>
          <w:lang w:val="ro-RO"/>
        </w:rPr>
        <w:t>e</w:t>
      </w:r>
      <w:r w:rsidRPr="001C6543">
        <w:rPr>
          <w:rFonts w:ascii="Times New Roman" w:hAnsi="Times New Roman"/>
          <w:i/>
          <w:iCs/>
          <w:sz w:val="24"/>
          <w:szCs w:val="24"/>
          <w:lang w:val="ro-RO"/>
        </w:rPr>
        <w:t xml:space="preserve"> din cadrul Consiliului Județean Satu Mare precum și Spitalului Județean de Urgență Satu Mare.</w:t>
      </w:r>
      <w:r w:rsidRPr="001C6543">
        <w:rPr>
          <w:rFonts w:ascii="Times New Roman" w:hAnsi="Times New Roman"/>
          <w:b/>
          <w:i/>
          <w:iCs/>
          <w:sz w:val="24"/>
          <w:szCs w:val="24"/>
          <w:lang w:val="ro-RO"/>
        </w:rPr>
        <w:t>”</w:t>
      </w:r>
    </w:p>
    <w:p w14:paraId="7003D9B9" w14:textId="77777777" w:rsidR="00EB4DC9" w:rsidRPr="00BA3407" w:rsidRDefault="00EB4DC9" w:rsidP="00EB4DC9">
      <w:pPr>
        <w:autoSpaceDE w:val="0"/>
        <w:autoSpaceDN w:val="0"/>
        <w:adjustRightInd w:val="0"/>
        <w:spacing w:after="0" w:line="240" w:lineRule="auto"/>
        <w:ind w:firstLine="720"/>
        <w:contextualSpacing/>
        <w:jc w:val="both"/>
        <w:rPr>
          <w:rFonts w:ascii="Times New Roman" w:eastAsia="Times New Roman" w:hAnsi="Times New Roman"/>
          <w:bCs/>
          <w:sz w:val="16"/>
          <w:szCs w:val="16"/>
          <w:lang w:val="ro-RO"/>
        </w:rPr>
      </w:pPr>
    </w:p>
    <w:p w14:paraId="0E27B00A" w14:textId="77777777" w:rsidR="00835D8C" w:rsidRPr="001C6543" w:rsidRDefault="00835D8C" w:rsidP="00F3633E">
      <w:pPr>
        <w:autoSpaceDE w:val="0"/>
        <w:autoSpaceDN w:val="0"/>
        <w:adjustRightInd w:val="0"/>
        <w:spacing w:after="0" w:line="240" w:lineRule="auto"/>
        <w:ind w:firstLine="720"/>
        <w:contextualSpacing/>
        <w:jc w:val="both"/>
        <w:rPr>
          <w:rFonts w:ascii="Times New Roman" w:hAnsi="Times New Roman"/>
          <w:sz w:val="24"/>
          <w:szCs w:val="24"/>
          <w:lang w:val="ro-RO"/>
        </w:rPr>
      </w:pPr>
    </w:p>
    <w:p w14:paraId="79444CD1" w14:textId="29E74066" w:rsidR="002E7990" w:rsidRPr="001C6543" w:rsidRDefault="002E7990" w:rsidP="00F3633E">
      <w:pPr>
        <w:autoSpaceDE w:val="0"/>
        <w:autoSpaceDN w:val="0"/>
        <w:adjustRightInd w:val="0"/>
        <w:spacing w:after="0" w:line="240" w:lineRule="auto"/>
        <w:ind w:left="3600" w:firstLine="720"/>
        <w:contextualSpacing/>
        <w:jc w:val="both"/>
        <w:rPr>
          <w:rFonts w:ascii="Times New Roman" w:hAnsi="Times New Roman"/>
          <w:b/>
          <w:sz w:val="24"/>
          <w:szCs w:val="24"/>
          <w:lang w:val="ro-RO"/>
        </w:rPr>
      </w:pPr>
      <w:r w:rsidRPr="001C6543">
        <w:rPr>
          <w:rFonts w:ascii="Times New Roman" w:hAnsi="Times New Roman"/>
          <w:b/>
          <w:sz w:val="24"/>
          <w:szCs w:val="24"/>
          <w:lang w:val="ro-RO"/>
        </w:rPr>
        <w:t>Satu M</w:t>
      </w:r>
      <w:r w:rsidR="00BF5479" w:rsidRPr="001C6543">
        <w:rPr>
          <w:rFonts w:ascii="Times New Roman" w:hAnsi="Times New Roman"/>
          <w:b/>
          <w:sz w:val="24"/>
          <w:szCs w:val="24"/>
          <w:lang w:val="ro-RO"/>
        </w:rPr>
        <w:t>are, ____________</w:t>
      </w:r>
      <w:r w:rsidR="00396BEE" w:rsidRPr="001C6543">
        <w:rPr>
          <w:rFonts w:ascii="Times New Roman" w:hAnsi="Times New Roman"/>
          <w:b/>
          <w:sz w:val="24"/>
          <w:szCs w:val="24"/>
          <w:lang w:val="ro-RO"/>
        </w:rPr>
        <w:t>20</w:t>
      </w:r>
      <w:r w:rsidR="00AA3522" w:rsidRPr="001C6543">
        <w:rPr>
          <w:rFonts w:ascii="Times New Roman" w:hAnsi="Times New Roman"/>
          <w:b/>
          <w:sz w:val="24"/>
          <w:szCs w:val="24"/>
          <w:lang w:val="ro-RO"/>
        </w:rPr>
        <w:t>2</w:t>
      </w:r>
      <w:r w:rsidR="008B2C61" w:rsidRPr="001C6543">
        <w:rPr>
          <w:rFonts w:ascii="Times New Roman" w:hAnsi="Times New Roman"/>
          <w:b/>
          <w:sz w:val="24"/>
          <w:szCs w:val="24"/>
          <w:lang w:val="ro-RO"/>
        </w:rPr>
        <w:t>6</w:t>
      </w:r>
    </w:p>
    <w:p w14:paraId="60061E4C" w14:textId="77777777" w:rsidR="00AA3522" w:rsidRPr="001C6543" w:rsidRDefault="00AA3522" w:rsidP="00F3633E">
      <w:pPr>
        <w:autoSpaceDE w:val="0"/>
        <w:autoSpaceDN w:val="0"/>
        <w:adjustRightInd w:val="0"/>
        <w:spacing w:after="0" w:line="240" w:lineRule="auto"/>
        <w:ind w:left="3600" w:firstLine="720"/>
        <w:contextualSpacing/>
        <w:jc w:val="both"/>
        <w:rPr>
          <w:rFonts w:ascii="Times New Roman" w:hAnsi="Times New Roman"/>
          <w:b/>
          <w:sz w:val="24"/>
          <w:szCs w:val="24"/>
          <w:lang w:val="ro-RO"/>
        </w:rPr>
      </w:pPr>
    </w:p>
    <w:p w14:paraId="17C119BB" w14:textId="77777777" w:rsidR="002E7990" w:rsidRPr="001C6543" w:rsidRDefault="002E7990" w:rsidP="00F3633E">
      <w:pPr>
        <w:spacing w:after="0" w:line="240" w:lineRule="auto"/>
        <w:contextualSpacing/>
        <w:rPr>
          <w:rFonts w:ascii="Times New Roman" w:hAnsi="Times New Roman"/>
          <w:b/>
          <w:sz w:val="24"/>
          <w:szCs w:val="24"/>
          <w:lang w:val="ro-RO"/>
        </w:rPr>
      </w:pPr>
      <w:r w:rsidRPr="001C6543">
        <w:rPr>
          <w:rFonts w:ascii="Times New Roman" w:hAnsi="Times New Roman"/>
          <w:b/>
          <w:sz w:val="24"/>
          <w:szCs w:val="24"/>
          <w:lang w:val="ro-RO"/>
        </w:rPr>
        <w:t xml:space="preserve">                   </w:t>
      </w:r>
      <w:r w:rsidR="00F3633E" w:rsidRPr="001C6543">
        <w:rPr>
          <w:rFonts w:ascii="Times New Roman" w:hAnsi="Times New Roman"/>
          <w:b/>
          <w:sz w:val="24"/>
          <w:szCs w:val="24"/>
          <w:lang w:val="ro-RO"/>
        </w:rPr>
        <w:t xml:space="preserve">  </w:t>
      </w:r>
      <w:r w:rsidRPr="001C6543">
        <w:rPr>
          <w:rFonts w:ascii="Times New Roman" w:hAnsi="Times New Roman"/>
          <w:b/>
          <w:sz w:val="24"/>
          <w:szCs w:val="24"/>
          <w:lang w:val="ro-RO"/>
        </w:rPr>
        <w:t xml:space="preserve"> INIŢIATOR,</w:t>
      </w:r>
    </w:p>
    <w:p w14:paraId="5953471A" w14:textId="77777777" w:rsidR="002E7990" w:rsidRPr="001C6543" w:rsidRDefault="002E7990" w:rsidP="00F3633E">
      <w:pPr>
        <w:spacing w:after="0" w:line="240" w:lineRule="auto"/>
        <w:ind w:left="360"/>
        <w:contextualSpacing/>
        <w:rPr>
          <w:rFonts w:ascii="Times New Roman" w:hAnsi="Times New Roman"/>
          <w:b/>
          <w:sz w:val="24"/>
          <w:szCs w:val="24"/>
          <w:lang w:val="ro-RO"/>
        </w:rPr>
      </w:pPr>
      <w:r w:rsidRPr="001C6543">
        <w:rPr>
          <w:rFonts w:ascii="Times New Roman" w:hAnsi="Times New Roman"/>
          <w:b/>
          <w:sz w:val="24"/>
          <w:szCs w:val="24"/>
          <w:lang w:val="ro-RO"/>
        </w:rPr>
        <w:t xml:space="preserve">        </w:t>
      </w:r>
      <w:r w:rsidR="005C362E" w:rsidRPr="001C6543">
        <w:rPr>
          <w:rFonts w:ascii="Times New Roman" w:hAnsi="Times New Roman"/>
          <w:b/>
          <w:sz w:val="24"/>
          <w:szCs w:val="24"/>
          <w:lang w:val="ro-RO"/>
        </w:rPr>
        <w:t xml:space="preserve"> </w:t>
      </w:r>
      <w:r w:rsidRPr="001C6543">
        <w:rPr>
          <w:rFonts w:ascii="Times New Roman" w:hAnsi="Times New Roman"/>
          <w:b/>
          <w:sz w:val="24"/>
          <w:szCs w:val="24"/>
          <w:lang w:val="ro-RO"/>
        </w:rPr>
        <w:t xml:space="preserve">    </w:t>
      </w:r>
      <w:r w:rsidR="0095591A" w:rsidRPr="001C6543">
        <w:rPr>
          <w:rFonts w:ascii="Times New Roman" w:hAnsi="Times New Roman"/>
          <w:b/>
          <w:sz w:val="24"/>
          <w:szCs w:val="24"/>
          <w:lang w:val="ro-RO"/>
        </w:rPr>
        <w:t xml:space="preserve"> </w:t>
      </w:r>
      <w:r w:rsidRPr="001C6543">
        <w:rPr>
          <w:rFonts w:ascii="Times New Roman" w:hAnsi="Times New Roman"/>
          <w:b/>
          <w:sz w:val="24"/>
          <w:szCs w:val="24"/>
          <w:lang w:val="ro-RO"/>
        </w:rPr>
        <w:t>PREŞEDINTE</w:t>
      </w:r>
      <w:r w:rsidRPr="001C6543">
        <w:rPr>
          <w:rFonts w:ascii="Times New Roman" w:hAnsi="Times New Roman"/>
          <w:b/>
          <w:i/>
          <w:sz w:val="24"/>
          <w:szCs w:val="24"/>
          <w:lang w:val="ro-RO"/>
        </w:rPr>
        <w:t xml:space="preserve">                                                               </w:t>
      </w:r>
      <w:r w:rsidR="008B0632" w:rsidRPr="001C6543">
        <w:rPr>
          <w:rFonts w:ascii="Times New Roman" w:hAnsi="Times New Roman"/>
          <w:b/>
          <w:i/>
          <w:sz w:val="24"/>
          <w:szCs w:val="24"/>
          <w:lang w:val="ro-RO"/>
        </w:rPr>
        <w:t xml:space="preserve">  </w:t>
      </w:r>
      <w:r w:rsidRPr="001C6543">
        <w:rPr>
          <w:rFonts w:ascii="Times New Roman" w:hAnsi="Times New Roman"/>
          <w:b/>
          <w:i/>
          <w:sz w:val="24"/>
          <w:szCs w:val="24"/>
          <w:lang w:val="ro-RO"/>
        </w:rPr>
        <w:t xml:space="preserve">   </w:t>
      </w:r>
      <w:r w:rsidR="00C917DE" w:rsidRPr="001C6543">
        <w:rPr>
          <w:rFonts w:ascii="Times New Roman" w:hAnsi="Times New Roman"/>
          <w:b/>
          <w:i/>
          <w:sz w:val="24"/>
          <w:szCs w:val="24"/>
          <w:lang w:val="ro-RO"/>
        </w:rPr>
        <w:t xml:space="preserve"> </w:t>
      </w:r>
      <w:r w:rsidRPr="001C6543">
        <w:rPr>
          <w:rFonts w:ascii="Times New Roman" w:hAnsi="Times New Roman"/>
          <w:b/>
          <w:i/>
          <w:sz w:val="24"/>
          <w:szCs w:val="24"/>
          <w:lang w:val="ro-RO"/>
        </w:rPr>
        <w:t xml:space="preserve">  </w:t>
      </w:r>
      <w:r w:rsidR="007B482C" w:rsidRPr="001C6543">
        <w:rPr>
          <w:rFonts w:ascii="Times New Roman" w:hAnsi="Times New Roman"/>
          <w:b/>
          <w:i/>
          <w:sz w:val="24"/>
          <w:szCs w:val="24"/>
          <w:lang w:val="ro-RO"/>
        </w:rPr>
        <w:t xml:space="preserve">      </w:t>
      </w:r>
      <w:r w:rsidRPr="001C6543">
        <w:rPr>
          <w:rFonts w:ascii="Times New Roman" w:hAnsi="Times New Roman"/>
          <w:b/>
          <w:i/>
          <w:sz w:val="24"/>
          <w:szCs w:val="24"/>
          <w:lang w:val="ro-RO"/>
        </w:rPr>
        <w:t xml:space="preserve"> </w:t>
      </w:r>
      <w:r w:rsidRPr="001C6543">
        <w:rPr>
          <w:rFonts w:ascii="Times New Roman" w:hAnsi="Times New Roman"/>
          <w:b/>
          <w:sz w:val="24"/>
          <w:szCs w:val="24"/>
          <w:lang w:val="ro-RO"/>
        </w:rPr>
        <w:t>AVIZEAZĂ:</w:t>
      </w:r>
    </w:p>
    <w:p w14:paraId="00AE27F0" w14:textId="77777777" w:rsidR="00E16BFB" w:rsidRPr="001C6543" w:rsidRDefault="002E7990" w:rsidP="00F3633E">
      <w:pPr>
        <w:spacing w:after="0" w:line="240" w:lineRule="auto"/>
        <w:contextualSpacing/>
        <w:rPr>
          <w:rFonts w:ascii="Times New Roman" w:hAnsi="Times New Roman"/>
          <w:b/>
          <w:sz w:val="24"/>
          <w:szCs w:val="24"/>
          <w:lang w:val="ro-RO"/>
        </w:rPr>
      </w:pPr>
      <w:r w:rsidRPr="001C6543">
        <w:rPr>
          <w:rFonts w:ascii="Times New Roman" w:hAnsi="Times New Roman"/>
          <w:sz w:val="24"/>
          <w:szCs w:val="24"/>
          <w:lang w:val="ro-RO"/>
        </w:rPr>
        <w:t xml:space="preserve">                 </w:t>
      </w:r>
      <w:r w:rsidR="0095591A" w:rsidRPr="001C6543">
        <w:rPr>
          <w:rFonts w:ascii="Times New Roman" w:hAnsi="Times New Roman"/>
          <w:sz w:val="24"/>
          <w:szCs w:val="24"/>
          <w:lang w:val="ro-RO"/>
        </w:rPr>
        <w:t xml:space="preserve"> </w:t>
      </w:r>
      <w:r w:rsidR="007B482C" w:rsidRPr="001C6543">
        <w:rPr>
          <w:rFonts w:ascii="Times New Roman" w:hAnsi="Times New Roman"/>
          <w:sz w:val="24"/>
          <w:szCs w:val="24"/>
          <w:lang w:val="ro-RO"/>
        </w:rPr>
        <w:t xml:space="preserve"> </w:t>
      </w:r>
      <w:r w:rsidR="0095591A" w:rsidRPr="001C6543">
        <w:rPr>
          <w:rFonts w:ascii="Times New Roman" w:hAnsi="Times New Roman"/>
          <w:sz w:val="24"/>
          <w:szCs w:val="24"/>
          <w:lang w:val="ro-RO"/>
        </w:rPr>
        <w:t xml:space="preserve">  </w:t>
      </w:r>
      <w:r w:rsidR="0095591A" w:rsidRPr="001C6543">
        <w:rPr>
          <w:rFonts w:ascii="Times New Roman" w:hAnsi="Times New Roman"/>
          <w:b/>
          <w:sz w:val="24"/>
          <w:szCs w:val="24"/>
          <w:lang w:val="ro-RO"/>
        </w:rPr>
        <w:t>Pataki Csaba</w:t>
      </w:r>
      <w:r w:rsidRPr="001C6543">
        <w:rPr>
          <w:rFonts w:ascii="Times New Roman" w:hAnsi="Times New Roman"/>
          <w:b/>
          <w:sz w:val="24"/>
          <w:szCs w:val="24"/>
          <w:lang w:val="ro-RO"/>
        </w:rPr>
        <w:t xml:space="preserve">                                                    </w:t>
      </w:r>
      <w:r w:rsidR="007B482C" w:rsidRPr="001C6543">
        <w:rPr>
          <w:rFonts w:ascii="Times New Roman" w:hAnsi="Times New Roman"/>
          <w:b/>
          <w:sz w:val="24"/>
          <w:szCs w:val="24"/>
          <w:lang w:val="ro-RO"/>
        </w:rPr>
        <w:t xml:space="preserve">    </w:t>
      </w:r>
      <w:r w:rsidRPr="001C6543">
        <w:rPr>
          <w:rFonts w:ascii="Times New Roman" w:hAnsi="Times New Roman"/>
          <w:b/>
          <w:sz w:val="24"/>
          <w:szCs w:val="24"/>
          <w:lang w:val="ro-RO"/>
        </w:rPr>
        <w:t xml:space="preserve">SECRETAR </w:t>
      </w:r>
      <w:r w:rsidR="00910158" w:rsidRPr="001C6543">
        <w:rPr>
          <w:rFonts w:ascii="Times New Roman" w:hAnsi="Times New Roman"/>
          <w:b/>
          <w:sz w:val="24"/>
          <w:szCs w:val="24"/>
          <w:lang w:val="ro-RO"/>
        </w:rPr>
        <w:t xml:space="preserve">GENERAL </w:t>
      </w:r>
      <w:r w:rsidRPr="001C6543">
        <w:rPr>
          <w:rFonts w:ascii="Times New Roman" w:hAnsi="Times New Roman"/>
          <w:b/>
          <w:sz w:val="24"/>
          <w:szCs w:val="24"/>
          <w:lang w:val="ro-RO"/>
        </w:rPr>
        <w:t>AL JUDEŢULUI,</w:t>
      </w:r>
    </w:p>
    <w:p w14:paraId="022DCBC4" w14:textId="77777777" w:rsidR="00F3633E" w:rsidRPr="001C6543" w:rsidRDefault="002E7990" w:rsidP="00F3633E">
      <w:pPr>
        <w:spacing w:after="0" w:line="240" w:lineRule="auto"/>
        <w:contextualSpacing/>
        <w:rPr>
          <w:rFonts w:ascii="Times New Roman" w:hAnsi="Times New Roman"/>
          <w:b/>
          <w:sz w:val="24"/>
          <w:szCs w:val="24"/>
          <w:lang w:val="ro-RO"/>
        </w:rPr>
      </w:pPr>
      <w:r w:rsidRPr="001C6543">
        <w:rPr>
          <w:rFonts w:ascii="Times New Roman" w:hAnsi="Times New Roman"/>
          <w:b/>
          <w:sz w:val="24"/>
          <w:szCs w:val="24"/>
          <w:lang w:val="ro-RO"/>
        </w:rPr>
        <w:t xml:space="preserve"> </w:t>
      </w:r>
      <w:r w:rsidRPr="001C6543">
        <w:rPr>
          <w:rFonts w:ascii="Times New Roman" w:hAnsi="Times New Roman"/>
          <w:b/>
          <w:sz w:val="24"/>
          <w:szCs w:val="24"/>
          <w:lang w:val="ro-RO"/>
        </w:rPr>
        <w:tab/>
      </w:r>
      <w:r w:rsidRPr="001C6543">
        <w:rPr>
          <w:rFonts w:ascii="Times New Roman" w:hAnsi="Times New Roman"/>
          <w:b/>
          <w:sz w:val="24"/>
          <w:szCs w:val="24"/>
          <w:lang w:val="ro-RO"/>
        </w:rPr>
        <w:tab/>
      </w:r>
      <w:r w:rsidRPr="001C6543">
        <w:rPr>
          <w:rFonts w:ascii="Times New Roman" w:hAnsi="Times New Roman"/>
          <w:b/>
          <w:sz w:val="24"/>
          <w:szCs w:val="24"/>
          <w:lang w:val="ro-RO"/>
        </w:rPr>
        <w:tab/>
      </w:r>
      <w:r w:rsidRPr="001C6543">
        <w:rPr>
          <w:rFonts w:ascii="Times New Roman" w:hAnsi="Times New Roman"/>
          <w:b/>
          <w:sz w:val="24"/>
          <w:szCs w:val="24"/>
          <w:lang w:val="ro-RO"/>
        </w:rPr>
        <w:tab/>
      </w:r>
      <w:r w:rsidRPr="001C6543">
        <w:rPr>
          <w:rFonts w:ascii="Times New Roman" w:hAnsi="Times New Roman"/>
          <w:b/>
          <w:sz w:val="24"/>
          <w:szCs w:val="24"/>
          <w:lang w:val="ro-RO"/>
        </w:rPr>
        <w:tab/>
      </w:r>
      <w:r w:rsidRPr="001C6543">
        <w:rPr>
          <w:rFonts w:ascii="Times New Roman" w:hAnsi="Times New Roman"/>
          <w:b/>
          <w:sz w:val="24"/>
          <w:szCs w:val="24"/>
          <w:lang w:val="ro-RO"/>
        </w:rPr>
        <w:tab/>
        <w:t xml:space="preserve">                        </w:t>
      </w:r>
      <w:r w:rsidR="00C917DE" w:rsidRPr="001C6543">
        <w:rPr>
          <w:rFonts w:ascii="Times New Roman" w:hAnsi="Times New Roman"/>
          <w:b/>
          <w:sz w:val="24"/>
          <w:szCs w:val="24"/>
          <w:lang w:val="ro-RO"/>
        </w:rPr>
        <w:t xml:space="preserve"> </w:t>
      </w:r>
      <w:r w:rsidR="00E16BFB" w:rsidRPr="001C6543">
        <w:rPr>
          <w:rFonts w:ascii="Times New Roman" w:hAnsi="Times New Roman"/>
          <w:b/>
          <w:sz w:val="24"/>
          <w:szCs w:val="24"/>
          <w:lang w:val="ro-RO"/>
        </w:rPr>
        <w:t xml:space="preserve">          </w:t>
      </w:r>
      <w:r w:rsidR="00764A63" w:rsidRPr="001C6543">
        <w:rPr>
          <w:rFonts w:ascii="Times New Roman" w:hAnsi="Times New Roman"/>
          <w:b/>
          <w:sz w:val="24"/>
          <w:szCs w:val="24"/>
          <w:lang w:val="ro-RO"/>
        </w:rPr>
        <w:t xml:space="preserve"> </w:t>
      </w:r>
      <w:r w:rsidR="00C917DE" w:rsidRPr="001C6543">
        <w:rPr>
          <w:rFonts w:ascii="Times New Roman" w:hAnsi="Times New Roman"/>
          <w:b/>
          <w:sz w:val="24"/>
          <w:szCs w:val="24"/>
          <w:lang w:val="ro-RO"/>
        </w:rPr>
        <w:t xml:space="preserve"> </w:t>
      </w:r>
      <w:r w:rsidR="00CF0A22" w:rsidRPr="001C6543">
        <w:rPr>
          <w:rFonts w:ascii="Times New Roman" w:hAnsi="Times New Roman"/>
          <w:b/>
          <w:sz w:val="24"/>
          <w:szCs w:val="24"/>
          <w:lang w:val="ro-RO"/>
        </w:rPr>
        <w:t xml:space="preserve">   </w:t>
      </w:r>
      <w:r w:rsidRPr="001C6543">
        <w:rPr>
          <w:rFonts w:ascii="Times New Roman" w:hAnsi="Times New Roman"/>
          <w:b/>
          <w:sz w:val="24"/>
          <w:szCs w:val="24"/>
          <w:lang w:val="ro-RO"/>
        </w:rPr>
        <w:t>Crasnai Mihaela Elena Ana</w:t>
      </w:r>
    </w:p>
    <w:p w14:paraId="4B94D5A5" w14:textId="77777777" w:rsidR="005C362E" w:rsidRPr="001C6543" w:rsidRDefault="005C362E" w:rsidP="00F3633E">
      <w:pPr>
        <w:spacing w:after="0" w:line="240" w:lineRule="auto"/>
        <w:contextualSpacing/>
        <w:rPr>
          <w:rFonts w:ascii="Times New Roman" w:hAnsi="Times New Roman"/>
          <w:sz w:val="24"/>
          <w:szCs w:val="24"/>
          <w:lang w:val="ro-RO"/>
        </w:rPr>
      </w:pPr>
    </w:p>
    <w:p w14:paraId="3DEEC669" w14:textId="77777777" w:rsidR="00AA3522" w:rsidRDefault="00AA3522" w:rsidP="00F3633E">
      <w:pPr>
        <w:spacing w:after="0" w:line="240" w:lineRule="auto"/>
        <w:contextualSpacing/>
        <w:rPr>
          <w:rFonts w:ascii="Times New Roman" w:hAnsi="Times New Roman"/>
          <w:sz w:val="10"/>
          <w:szCs w:val="10"/>
          <w:lang w:val="ro-RO"/>
        </w:rPr>
      </w:pPr>
    </w:p>
    <w:p w14:paraId="5D47315B" w14:textId="77777777" w:rsidR="0082524D" w:rsidRDefault="0082524D" w:rsidP="00F3633E">
      <w:pPr>
        <w:spacing w:after="0" w:line="240" w:lineRule="auto"/>
        <w:contextualSpacing/>
        <w:rPr>
          <w:rFonts w:ascii="Times New Roman" w:hAnsi="Times New Roman"/>
          <w:sz w:val="10"/>
          <w:szCs w:val="10"/>
          <w:lang w:val="ro-RO"/>
        </w:rPr>
      </w:pPr>
    </w:p>
    <w:p w14:paraId="3F9613B7" w14:textId="77777777" w:rsidR="0082524D" w:rsidRDefault="0082524D" w:rsidP="00F3633E">
      <w:pPr>
        <w:spacing w:after="0" w:line="240" w:lineRule="auto"/>
        <w:contextualSpacing/>
        <w:rPr>
          <w:rFonts w:ascii="Times New Roman" w:hAnsi="Times New Roman"/>
          <w:sz w:val="10"/>
          <w:szCs w:val="10"/>
          <w:lang w:val="ro-RO"/>
        </w:rPr>
      </w:pPr>
    </w:p>
    <w:p w14:paraId="58C996A9" w14:textId="77777777" w:rsidR="0082524D" w:rsidRDefault="0082524D" w:rsidP="00F3633E">
      <w:pPr>
        <w:spacing w:after="0" w:line="240" w:lineRule="auto"/>
        <w:contextualSpacing/>
        <w:rPr>
          <w:rFonts w:ascii="Times New Roman" w:hAnsi="Times New Roman"/>
          <w:sz w:val="10"/>
          <w:szCs w:val="10"/>
          <w:lang w:val="ro-RO"/>
        </w:rPr>
      </w:pPr>
    </w:p>
    <w:p w14:paraId="1598BAA1" w14:textId="77777777" w:rsidR="0082524D" w:rsidRDefault="0082524D" w:rsidP="00F3633E">
      <w:pPr>
        <w:spacing w:after="0" w:line="240" w:lineRule="auto"/>
        <w:contextualSpacing/>
        <w:rPr>
          <w:rFonts w:ascii="Times New Roman" w:hAnsi="Times New Roman"/>
          <w:sz w:val="10"/>
          <w:szCs w:val="10"/>
          <w:lang w:val="ro-RO"/>
        </w:rPr>
      </w:pPr>
    </w:p>
    <w:p w14:paraId="6B9F00B6" w14:textId="77777777" w:rsidR="0082524D" w:rsidRDefault="0082524D" w:rsidP="00F3633E">
      <w:pPr>
        <w:spacing w:after="0" w:line="240" w:lineRule="auto"/>
        <w:contextualSpacing/>
        <w:rPr>
          <w:rFonts w:ascii="Times New Roman" w:hAnsi="Times New Roman"/>
          <w:sz w:val="10"/>
          <w:szCs w:val="10"/>
          <w:lang w:val="ro-RO"/>
        </w:rPr>
      </w:pPr>
    </w:p>
    <w:p w14:paraId="51B6FA6C" w14:textId="77777777" w:rsidR="0082524D" w:rsidRDefault="0082524D" w:rsidP="00F3633E">
      <w:pPr>
        <w:spacing w:after="0" w:line="240" w:lineRule="auto"/>
        <w:contextualSpacing/>
        <w:rPr>
          <w:rFonts w:ascii="Times New Roman" w:hAnsi="Times New Roman"/>
          <w:sz w:val="10"/>
          <w:szCs w:val="10"/>
          <w:lang w:val="ro-RO"/>
        </w:rPr>
      </w:pPr>
    </w:p>
    <w:p w14:paraId="07E3A873" w14:textId="77777777" w:rsidR="0082524D" w:rsidRDefault="0082524D" w:rsidP="00F3633E">
      <w:pPr>
        <w:spacing w:after="0" w:line="240" w:lineRule="auto"/>
        <w:contextualSpacing/>
        <w:rPr>
          <w:rFonts w:ascii="Times New Roman" w:hAnsi="Times New Roman"/>
          <w:sz w:val="10"/>
          <w:szCs w:val="10"/>
          <w:lang w:val="ro-RO"/>
        </w:rPr>
      </w:pPr>
    </w:p>
    <w:p w14:paraId="05313387" w14:textId="77777777" w:rsidR="0082524D" w:rsidRDefault="0082524D" w:rsidP="00F3633E">
      <w:pPr>
        <w:spacing w:after="0" w:line="240" w:lineRule="auto"/>
        <w:contextualSpacing/>
        <w:rPr>
          <w:rFonts w:ascii="Times New Roman" w:hAnsi="Times New Roman"/>
          <w:sz w:val="10"/>
          <w:szCs w:val="10"/>
          <w:lang w:val="ro-RO"/>
        </w:rPr>
      </w:pPr>
    </w:p>
    <w:p w14:paraId="32F2ECCC" w14:textId="77777777" w:rsidR="00BF6178" w:rsidRDefault="00BF6178" w:rsidP="00F3633E">
      <w:pPr>
        <w:spacing w:after="0" w:line="240" w:lineRule="auto"/>
        <w:contextualSpacing/>
        <w:rPr>
          <w:rFonts w:ascii="Times New Roman" w:hAnsi="Times New Roman"/>
          <w:sz w:val="10"/>
          <w:szCs w:val="10"/>
          <w:lang w:val="ro-RO"/>
        </w:rPr>
      </w:pPr>
    </w:p>
    <w:p w14:paraId="589129CB" w14:textId="77777777" w:rsidR="00BF6178" w:rsidRDefault="00BF6178" w:rsidP="00F3633E">
      <w:pPr>
        <w:spacing w:after="0" w:line="240" w:lineRule="auto"/>
        <w:contextualSpacing/>
        <w:rPr>
          <w:rFonts w:ascii="Times New Roman" w:hAnsi="Times New Roman"/>
          <w:sz w:val="10"/>
          <w:szCs w:val="10"/>
          <w:lang w:val="ro-RO"/>
        </w:rPr>
      </w:pPr>
    </w:p>
    <w:p w14:paraId="345CF6E3" w14:textId="77777777" w:rsidR="00BF6178" w:rsidRDefault="00BF6178" w:rsidP="00F3633E">
      <w:pPr>
        <w:spacing w:after="0" w:line="240" w:lineRule="auto"/>
        <w:contextualSpacing/>
        <w:rPr>
          <w:rFonts w:ascii="Times New Roman" w:hAnsi="Times New Roman"/>
          <w:sz w:val="10"/>
          <w:szCs w:val="10"/>
          <w:lang w:val="ro-RO"/>
        </w:rPr>
      </w:pPr>
    </w:p>
    <w:p w14:paraId="36AEA507" w14:textId="77777777" w:rsidR="00BF6178" w:rsidRDefault="00BF6178" w:rsidP="00F3633E">
      <w:pPr>
        <w:spacing w:after="0" w:line="240" w:lineRule="auto"/>
        <w:contextualSpacing/>
        <w:rPr>
          <w:rFonts w:ascii="Times New Roman" w:hAnsi="Times New Roman"/>
          <w:sz w:val="10"/>
          <w:szCs w:val="10"/>
          <w:lang w:val="ro-RO"/>
        </w:rPr>
      </w:pPr>
    </w:p>
    <w:p w14:paraId="4D2BFB8E" w14:textId="77777777" w:rsidR="0082524D" w:rsidRDefault="0082524D" w:rsidP="00F3633E">
      <w:pPr>
        <w:spacing w:after="0" w:line="240" w:lineRule="auto"/>
        <w:contextualSpacing/>
        <w:rPr>
          <w:rFonts w:ascii="Times New Roman" w:hAnsi="Times New Roman"/>
          <w:sz w:val="10"/>
          <w:szCs w:val="10"/>
          <w:lang w:val="ro-RO"/>
        </w:rPr>
      </w:pPr>
    </w:p>
    <w:p w14:paraId="5EFD97B6" w14:textId="77777777" w:rsidR="0082524D" w:rsidRPr="00EB1802" w:rsidRDefault="0082524D" w:rsidP="00F3633E">
      <w:pPr>
        <w:spacing w:after="0" w:line="240" w:lineRule="auto"/>
        <w:contextualSpacing/>
        <w:rPr>
          <w:rFonts w:ascii="Times New Roman" w:hAnsi="Times New Roman"/>
          <w:sz w:val="10"/>
          <w:szCs w:val="10"/>
          <w:lang w:val="ro-RO"/>
        </w:rPr>
      </w:pPr>
    </w:p>
    <w:p w14:paraId="3656B9AB" w14:textId="77777777" w:rsidR="00AA3522" w:rsidRPr="00EB1802" w:rsidRDefault="00AA3522" w:rsidP="00F3633E">
      <w:pPr>
        <w:spacing w:after="0" w:line="240" w:lineRule="auto"/>
        <w:contextualSpacing/>
        <w:rPr>
          <w:rFonts w:ascii="Times New Roman" w:hAnsi="Times New Roman"/>
          <w:sz w:val="10"/>
          <w:szCs w:val="10"/>
          <w:lang w:val="ro-RO"/>
        </w:rPr>
      </w:pPr>
    </w:p>
    <w:p w14:paraId="5FC808D4" w14:textId="77777777" w:rsidR="00EE2D46" w:rsidRPr="00EB1802" w:rsidRDefault="00EE2D46" w:rsidP="6FA1D948">
      <w:pPr>
        <w:spacing w:after="0" w:line="240" w:lineRule="auto"/>
        <w:contextualSpacing/>
        <w:rPr>
          <w:rFonts w:ascii="Times New Roman" w:hAnsi="Times New Roman"/>
          <w:sz w:val="10"/>
          <w:szCs w:val="10"/>
          <w:lang w:val="ro-RO"/>
        </w:rPr>
      </w:pPr>
    </w:p>
    <w:p w14:paraId="664355AD" w14:textId="77777777" w:rsidR="00911521" w:rsidRPr="00EB1802" w:rsidRDefault="00911521" w:rsidP="00F3633E">
      <w:pPr>
        <w:spacing w:after="0" w:line="240" w:lineRule="auto"/>
        <w:contextualSpacing/>
        <w:rPr>
          <w:rFonts w:ascii="Times New Roman" w:hAnsi="Times New Roman"/>
          <w:sz w:val="10"/>
          <w:szCs w:val="10"/>
          <w:lang w:val="ro-RO"/>
        </w:rPr>
      </w:pPr>
    </w:p>
    <w:p w14:paraId="145432DF" w14:textId="1AEB6E1F" w:rsidR="00EE2D46" w:rsidRPr="00EB1802" w:rsidRDefault="002E7990" w:rsidP="00F3633E">
      <w:pPr>
        <w:spacing w:after="0" w:line="240" w:lineRule="auto"/>
        <w:contextualSpacing/>
        <w:rPr>
          <w:rFonts w:ascii="Times New Roman" w:hAnsi="Times New Roman"/>
          <w:sz w:val="10"/>
          <w:szCs w:val="10"/>
          <w:lang w:val="ro-RO"/>
        </w:rPr>
      </w:pPr>
      <w:r w:rsidRPr="00EB1802">
        <w:rPr>
          <w:rFonts w:ascii="Times New Roman" w:hAnsi="Times New Roman"/>
          <w:sz w:val="10"/>
          <w:szCs w:val="10"/>
          <w:lang w:val="ro-RO"/>
        </w:rPr>
        <w:t xml:space="preserve">Red./Tehn. </w:t>
      </w:r>
      <w:r w:rsidR="005553AD" w:rsidRPr="00EB1802">
        <w:rPr>
          <w:rFonts w:ascii="Times New Roman" w:hAnsi="Times New Roman"/>
          <w:sz w:val="10"/>
          <w:szCs w:val="10"/>
          <w:lang w:val="ro-RO"/>
        </w:rPr>
        <w:t>T.L.R.</w:t>
      </w:r>
      <w:r w:rsidR="00420EBD" w:rsidRPr="00EB1802">
        <w:rPr>
          <w:rFonts w:ascii="Times New Roman" w:hAnsi="Times New Roman"/>
          <w:sz w:val="10"/>
          <w:szCs w:val="10"/>
          <w:lang w:val="ro-RO"/>
        </w:rPr>
        <w:t>/</w:t>
      </w:r>
      <w:r w:rsidRPr="00EB1802">
        <w:rPr>
          <w:rFonts w:ascii="Times New Roman" w:hAnsi="Times New Roman"/>
          <w:sz w:val="10"/>
          <w:szCs w:val="10"/>
          <w:lang w:val="ro-RO"/>
        </w:rPr>
        <w:t>Exemplare 5</w:t>
      </w:r>
    </w:p>
    <w:p w14:paraId="54EC619E" w14:textId="77777777" w:rsidR="00EE2D46" w:rsidRPr="00EB1802" w:rsidRDefault="00EE2D46">
      <w:pPr>
        <w:spacing w:after="0" w:line="240" w:lineRule="auto"/>
        <w:rPr>
          <w:rFonts w:ascii="Times New Roman" w:hAnsi="Times New Roman"/>
          <w:sz w:val="10"/>
          <w:szCs w:val="10"/>
          <w:lang w:val="ro-RO"/>
        </w:rPr>
      </w:pPr>
      <w:r w:rsidRPr="00EB1802">
        <w:rPr>
          <w:rFonts w:ascii="Times New Roman" w:hAnsi="Times New Roman"/>
          <w:sz w:val="10"/>
          <w:szCs w:val="10"/>
          <w:lang w:val="ro-RO"/>
        </w:rPr>
        <w:br w:type="page"/>
      </w:r>
    </w:p>
    <w:p w14:paraId="1D774C67" w14:textId="6C90180F" w:rsidR="00123F56" w:rsidRPr="00EB1802" w:rsidRDefault="00123F56" w:rsidP="00713C7A">
      <w:pPr>
        <w:spacing w:after="0" w:line="240" w:lineRule="auto"/>
        <w:contextualSpacing/>
        <w:jc w:val="both"/>
        <w:rPr>
          <w:rFonts w:ascii="Times New Roman" w:hAnsi="Times New Roman"/>
          <w:b/>
          <w:sz w:val="24"/>
          <w:szCs w:val="24"/>
          <w:lang w:val="ro-RO"/>
        </w:rPr>
      </w:pPr>
      <w:r w:rsidRPr="00EB1802">
        <w:rPr>
          <w:rFonts w:ascii="Times New Roman" w:hAnsi="Times New Roman"/>
          <w:b/>
          <w:sz w:val="24"/>
          <w:szCs w:val="24"/>
          <w:lang w:val="ro-RO"/>
        </w:rPr>
        <w:lastRenderedPageBreak/>
        <w:t>ROMÂNIA</w:t>
      </w:r>
    </w:p>
    <w:p w14:paraId="2459E343" w14:textId="77777777" w:rsidR="00123F56" w:rsidRPr="00EB1802" w:rsidRDefault="00123F56" w:rsidP="00713C7A">
      <w:pPr>
        <w:spacing w:after="0" w:line="240" w:lineRule="auto"/>
        <w:contextualSpacing/>
        <w:jc w:val="both"/>
        <w:rPr>
          <w:rFonts w:ascii="Times New Roman" w:hAnsi="Times New Roman"/>
          <w:b/>
          <w:sz w:val="24"/>
          <w:szCs w:val="24"/>
          <w:lang w:val="ro-RO"/>
        </w:rPr>
      </w:pPr>
      <w:r w:rsidRPr="00EB1802">
        <w:rPr>
          <w:rFonts w:ascii="Times New Roman" w:hAnsi="Times New Roman"/>
          <w:b/>
          <w:sz w:val="24"/>
          <w:szCs w:val="24"/>
          <w:lang w:val="ro-RO"/>
        </w:rPr>
        <w:t>JUDEŢUL SATU MARE</w:t>
      </w:r>
    </w:p>
    <w:p w14:paraId="74CFAD20" w14:textId="77777777" w:rsidR="00123F56" w:rsidRPr="00EB1802" w:rsidRDefault="00123F56" w:rsidP="00713C7A">
      <w:pPr>
        <w:spacing w:after="0" w:line="240" w:lineRule="auto"/>
        <w:contextualSpacing/>
        <w:jc w:val="both"/>
        <w:rPr>
          <w:rFonts w:ascii="Times New Roman" w:hAnsi="Times New Roman"/>
          <w:b/>
          <w:bCs/>
          <w:sz w:val="24"/>
          <w:szCs w:val="24"/>
          <w:lang w:val="ro-RO"/>
        </w:rPr>
      </w:pPr>
      <w:r w:rsidRPr="00EB1802">
        <w:rPr>
          <w:rFonts w:ascii="Times New Roman" w:hAnsi="Times New Roman"/>
          <w:b/>
          <w:bCs/>
          <w:sz w:val="24"/>
          <w:szCs w:val="24"/>
          <w:lang w:val="ro-RO"/>
        </w:rPr>
        <w:t>CO</w:t>
      </w:r>
      <w:r w:rsidR="002003F6" w:rsidRPr="00EB1802">
        <w:rPr>
          <w:rFonts w:ascii="Times New Roman" w:hAnsi="Times New Roman"/>
          <w:b/>
          <w:bCs/>
          <w:sz w:val="24"/>
          <w:szCs w:val="24"/>
          <w:lang w:val="ro-RO"/>
        </w:rPr>
        <w:t>NS</w:t>
      </w:r>
      <w:r w:rsidRPr="00EB1802">
        <w:rPr>
          <w:rFonts w:ascii="Times New Roman" w:hAnsi="Times New Roman"/>
          <w:b/>
          <w:bCs/>
          <w:sz w:val="24"/>
          <w:szCs w:val="24"/>
          <w:lang w:val="ro-RO"/>
        </w:rPr>
        <w:t xml:space="preserve">ILIUL JUDEŢEAN </w:t>
      </w:r>
    </w:p>
    <w:p w14:paraId="528132BB" w14:textId="77777777" w:rsidR="00123F56" w:rsidRPr="00EB1802" w:rsidRDefault="00123F56" w:rsidP="00713C7A">
      <w:pPr>
        <w:spacing w:after="0" w:line="240" w:lineRule="auto"/>
        <w:contextualSpacing/>
        <w:jc w:val="both"/>
        <w:rPr>
          <w:rFonts w:ascii="Times New Roman" w:hAnsi="Times New Roman"/>
          <w:b/>
          <w:bCs/>
          <w:sz w:val="24"/>
          <w:szCs w:val="24"/>
          <w:lang w:val="ro-RO"/>
        </w:rPr>
      </w:pPr>
      <w:r w:rsidRPr="00EB1802">
        <w:rPr>
          <w:rFonts w:ascii="Times New Roman" w:hAnsi="Times New Roman"/>
          <w:b/>
          <w:sz w:val="24"/>
          <w:szCs w:val="24"/>
          <w:lang w:val="ro-RO"/>
        </w:rPr>
        <w:t>PREŞEDINTE</w:t>
      </w:r>
    </w:p>
    <w:p w14:paraId="67D837B7" w14:textId="4014A596" w:rsidR="002003F6" w:rsidRPr="00EB1802" w:rsidRDefault="002003F6" w:rsidP="00713C7A">
      <w:pPr>
        <w:spacing w:after="0" w:line="240" w:lineRule="auto"/>
        <w:contextualSpacing/>
        <w:jc w:val="both"/>
        <w:rPr>
          <w:rFonts w:ascii="Times New Roman" w:hAnsi="Times New Roman"/>
          <w:b/>
          <w:sz w:val="24"/>
          <w:szCs w:val="24"/>
          <w:lang w:val="ro-RO"/>
        </w:rPr>
      </w:pPr>
      <w:r w:rsidRPr="00EB1802">
        <w:rPr>
          <w:rFonts w:ascii="Times New Roman" w:hAnsi="Times New Roman"/>
          <w:b/>
          <w:sz w:val="24"/>
          <w:szCs w:val="24"/>
          <w:lang w:val="ro-RO"/>
        </w:rPr>
        <w:t>Nr.___________________</w:t>
      </w:r>
      <w:r w:rsidR="00675E15" w:rsidRPr="00EB1802">
        <w:rPr>
          <w:rFonts w:ascii="Times New Roman" w:hAnsi="Times New Roman"/>
          <w:b/>
          <w:sz w:val="24"/>
          <w:szCs w:val="24"/>
          <w:lang w:val="ro-RO"/>
        </w:rPr>
        <w:t>_______</w:t>
      </w:r>
    </w:p>
    <w:p w14:paraId="1A965116" w14:textId="77777777" w:rsidR="00C82C98" w:rsidRPr="00EB1802" w:rsidRDefault="00C82C98" w:rsidP="00713C7A">
      <w:pPr>
        <w:spacing w:after="0" w:line="240" w:lineRule="auto"/>
        <w:contextualSpacing/>
        <w:jc w:val="both"/>
        <w:rPr>
          <w:rFonts w:ascii="Times New Roman" w:hAnsi="Times New Roman"/>
          <w:b/>
          <w:sz w:val="24"/>
          <w:szCs w:val="24"/>
          <w:lang w:val="ro-RO"/>
        </w:rPr>
      </w:pPr>
    </w:p>
    <w:p w14:paraId="44151366" w14:textId="77777777" w:rsidR="00123F56" w:rsidRPr="00EB1802" w:rsidRDefault="0033269D" w:rsidP="007E2970">
      <w:pPr>
        <w:spacing w:after="0"/>
        <w:contextualSpacing/>
        <w:jc w:val="center"/>
        <w:rPr>
          <w:rFonts w:ascii="Times New Roman" w:hAnsi="Times New Roman"/>
          <w:b/>
          <w:sz w:val="24"/>
          <w:szCs w:val="24"/>
          <w:lang w:val="ro-RO"/>
        </w:rPr>
      </w:pPr>
      <w:r w:rsidRPr="00EB1802">
        <w:rPr>
          <w:rFonts w:ascii="Times New Roman" w:hAnsi="Times New Roman"/>
          <w:b/>
          <w:sz w:val="24"/>
          <w:szCs w:val="24"/>
          <w:lang w:val="ro-RO"/>
        </w:rPr>
        <w:t>REFERAT DE APROBARE</w:t>
      </w:r>
    </w:p>
    <w:p w14:paraId="3E47DC66" w14:textId="74483E84" w:rsidR="003925CE" w:rsidRPr="00EB1802" w:rsidRDefault="003925CE" w:rsidP="003925CE">
      <w:pPr>
        <w:autoSpaceDE w:val="0"/>
        <w:autoSpaceDN w:val="0"/>
        <w:adjustRightInd w:val="0"/>
        <w:spacing w:after="0" w:line="240" w:lineRule="auto"/>
        <w:contextualSpacing/>
        <w:jc w:val="center"/>
        <w:rPr>
          <w:rFonts w:ascii="Times New Roman" w:hAnsi="Times New Roman"/>
          <w:b/>
          <w:bCs/>
          <w:sz w:val="24"/>
          <w:szCs w:val="24"/>
          <w:lang w:val="ro-RO"/>
        </w:rPr>
      </w:pPr>
      <w:r w:rsidRPr="00EB1802">
        <w:rPr>
          <w:rFonts w:ascii="Times New Roman" w:hAnsi="Times New Roman"/>
          <w:b/>
          <w:bCs/>
          <w:sz w:val="24"/>
          <w:szCs w:val="24"/>
          <w:lang w:val="ro-RO"/>
        </w:rPr>
        <w:t>pentru modificarea și completarea Hotărârii Consiliului Județean Satu Mare nr. 129/2023 privind aprobarea proiectului „Medical Education Dedicated to the Strengthening of Knowledge-based Interregional Linkages of Learning Sites”, și a cheltuielilor legate de proiect</w:t>
      </w:r>
    </w:p>
    <w:p w14:paraId="7DF4E37C" w14:textId="77777777" w:rsidR="00C82C98" w:rsidRPr="00EB1802" w:rsidRDefault="00C82C98" w:rsidP="00713C7A">
      <w:pPr>
        <w:autoSpaceDE w:val="0"/>
        <w:autoSpaceDN w:val="0"/>
        <w:adjustRightInd w:val="0"/>
        <w:spacing w:after="0" w:line="240" w:lineRule="auto"/>
        <w:contextualSpacing/>
        <w:jc w:val="center"/>
        <w:rPr>
          <w:rFonts w:ascii="Times New Roman" w:hAnsi="Times New Roman"/>
          <w:b/>
          <w:bCs/>
          <w:sz w:val="24"/>
          <w:szCs w:val="24"/>
          <w:lang w:val="ro-RO"/>
        </w:rPr>
      </w:pPr>
    </w:p>
    <w:p w14:paraId="44FB30F8" w14:textId="77777777" w:rsidR="00123F56" w:rsidRPr="00EB1802" w:rsidRDefault="00123F56" w:rsidP="00713C7A">
      <w:pPr>
        <w:pStyle w:val="Listparagraf"/>
        <w:ind w:left="0"/>
        <w:jc w:val="center"/>
        <w:rPr>
          <w:rFonts w:cs="Times New Roman"/>
          <w:lang w:val="ro-RO"/>
        </w:rPr>
      </w:pPr>
    </w:p>
    <w:p w14:paraId="1F6FF8B6" w14:textId="77777777" w:rsidR="00C85E2A" w:rsidRPr="00EB1802" w:rsidRDefault="00C85E2A" w:rsidP="00481052">
      <w:pPr>
        <w:pStyle w:val="Normal1"/>
        <w:ind w:left="100" w:firstLine="620"/>
        <w:contextualSpacing/>
        <w:jc w:val="both"/>
        <w:rPr>
          <w:bCs/>
          <w:iCs/>
          <w:color w:val="auto"/>
          <w:szCs w:val="24"/>
          <w:lang w:val="ro-RO"/>
        </w:rPr>
      </w:pPr>
      <w:r w:rsidRPr="00EB1802">
        <w:rPr>
          <w:bCs/>
          <w:iCs/>
          <w:color w:val="auto"/>
          <w:szCs w:val="24"/>
          <w:lang w:val="ro-RO"/>
        </w:rPr>
        <w:t>Programul Interreg VI-A România-Ungaria urmărește r</w:t>
      </w:r>
      <w:r w:rsidRPr="00EB1802">
        <w:rPr>
          <w:color w:val="auto"/>
          <w:szCs w:val="24"/>
          <w:lang w:val="ro-RO"/>
        </w:rPr>
        <w:t xml:space="preserve">ealizarea de intervenții integrate cu accent transfrontalier și strategic puternic, în vederea exploatării potențialelor comune și abordării provocărilor comune în județele aflate la granița dintre România și Ungaria. </w:t>
      </w:r>
    </w:p>
    <w:p w14:paraId="25A512CB" w14:textId="77777777" w:rsidR="00C85E2A" w:rsidRPr="00EB1802" w:rsidRDefault="00C85E2A" w:rsidP="00481052">
      <w:pPr>
        <w:pStyle w:val="Normal1"/>
        <w:ind w:left="100" w:firstLine="620"/>
        <w:contextualSpacing/>
        <w:jc w:val="both"/>
        <w:rPr>
          <w:color w:val="auto"/>
          <w:szCs w:val="24"/>
          <w:lang w:val="ro-RO"/>
        </w:rPr>
      </w:pPr>
      <w:r w:rsidRPr="00EB1802">
        <w:rPr>
          <w:color w:val="auto"/>
          <w:szCs w:val="24"/>
          <w:lang w:val="ro-RO"/>
        </w:rPr>
        <w:t xml:space="preserve">În cadrul primului apel de proiecte al acestui program de cooperare transfrontalieră a fost depus proiectul „Medical Education Dedicated to the Strengthening of Knowledge-based Interregional Linkages of Learning Sites”, acronim proiect MedSkills, cod proiect ROHU0068, în parteneriat format din Spitalul Clinic Judetean din Nyíregyháza partener principal şi </w:t>
      </w:r>
      <w:r w:rsidRPr="00EB1802">
        <w:rPr>
          <w:bCs/>
          <w:color w:val="auto"/>
          <w:szCs w:val="24"/>
          <w:lang w:val="ro-RO"/>
        </w:rPr>
        <w:t xml:space="preserve">Spitalul Județean de Urgență Satu Mare, partener de proiect, iar în faza de depunere a proiectului a fost aprobată </w:t>
      </w:r>
      <w:r w:rsidRPr="00EB1802">
        <w:rPr>
          <w:bCs/>
          <w:i/>
          <w:iCs/>
          <w:color w:val="auto"/>
          <w:szCs w:val="24"/>
          <w:lang w:val="ro-RO"/>
        </w:rPr>
        <w:t>Hotărârea Consiliului Judeţean Satu Mare nr. 129/2023, privind aprobarea proiectului „Medical Education Dedicated to the Strengthening of Knowledge-based Interregional Linkages of Learning Sites”</w:t>
      </w:r>
      <w:r w:rsidRPr="00EB1802">
        <w:rPr>
          <w:bCs/>
          <w:color w:val="auto"/>
          <w:szCs w:val="24"/>
          <w:lang w:val="ro-RO"/>
        </w:rPr>
        <w:t xml:space="preserve">. </w:t>
      </w:r>
    </w:p>
    <w:p w14:paraId="48CEC3D2" w14:textId="3BD2C503" w:rsidR="00C85E2A" w:rsidRPr="00EB1802" w:rsidRDefault="00C85E2A" w:rsidP="00481052">
      <w:pPr>
        <w:pStyle w:val="Normal1"/>
        <w:ind w:left="102" w:right="0" w:firstLine="620"/>
        <w:contextualSpacing/>
        <w:jc w:val="both"/>
        <w:rPr>
          <w:color w:val="auto"/>
          <w:szCs w:val="24"/>
          <w:lang w:val="ro-RO"/>
        </w:rPr>
      </w:pPr>
      <w:r w:rsidRPr="00EB1802">
        <w:rPr>
          <w:color w:val="auto"/>
          <w:szCs w:val="24"/>
          <w:lang w:val="ro-RO"/>
        </w:rPr>
        <w:t xml:space="preserve">Proiectul a fost clasat în lista de </w:t>
      </w:r>
      <w:r w:rsidR="00112BF6" w:rsidRPr="00EB1802">
        <w:rPr>
          <w:color w:val="auto"/>
          <w:szCs w:val="24"/>
          <w:lang w:val="ro-RO"/>
        </w:rPr>
        <w:t>așteptare</w:t>
      </w:r>
      <w:r w:rsidRPr="00EB1802">
        <w:rPr>
          <w:color w:val="auto"/>
          <w:szCs w:val="24"/>
          <w:lang w:val="ro-RO"/>
        </w:rPr>
        <w:t xml:space="preserve">, conform deciziilor Comitetului de Monitorizare al Programului, dar în urma implementării proiectelor au fost identificate sumele necesare </w:t>
      </w:r>
      <w:r w:rsidR="00112BF6" w:rsidRPr="00EB1802">
        <w:rPr>
          <w:color w:val="auto"/>
          <w:szCs w:val="24"/>
          <w:lang w:val="ro-RO"/>
        </w:rPr>
        <w:t>finanțării</w:t>
      </w:r>
      <w:r w:rsidRPr="00EB1802">
        <w:rPr>
          <w:color w:val="auto"/>
          <w:szCs w:val="24"/>
          <w:lang w:val="ro-RO"/>
        </w:rPr>
        <w:t xml:space="preserve"> proiectelor de pe lista de rezervă, ca urmare, Secretariatul Comun al programului a transmis partenerului principal Notificarea nr. 897EV/14.04.2026, prin care a comunicat că proiectul a fost propus spre </w:t>
      </w:r>
      <w:r w:rsidR="00112BF6" w:rsidRPr="00EB1802">
        <w:rPr>
          <w:color w:val="auto"/>
          <w:szCs w:val="24"/>
          <w:lang w:val="ro-RO"/>
        </w:rPr>
        <w:t>finanțare</w:t>
      </w:r>
      <w:r w:rsidRPr="00EB1802">
        <w:rPr>
          <w:color w:val="auto"/>
          <w:szCs w:val="24"/>
          <w:lang w:val="ro-RO"/>
        </w:rPr>
        <w:t xml:space="preserve"> cu anumite </w:t>
      </w:r>
      <w:r w:rsidR="00112BF6" w:rsidRPr="00EB1802">
        <w:rPr>
          <w:color w:val="auto"/>
          <w:szCs w:val="24"/>
          <w:lang w:val="ro-RO"/>
        </w:rPr>
        <w:t>condiții</w:t>
      </w:r>
      <w:r w:rsidRPr="00EB1802">
        <w:rPr>
          <w:color w:val="auto"/>
          <w:szCs w:val="24"/>
          <w:lang w:val="ro-RO"/>
        </w:rPr>
        <w:t xml:space="preserve">, inclusiv modificări în bugetul proiectului. </w:t>
      </w:r>
    </w:p>
    <w:p w14:paraId="3F3B3378" w14:textId="62FA44A7" w:rsidR="00C85E2A" w:rsidRPr="00EB1802" w:rsidRDefault="00C85E2A" w:rsidP="00481052">
      <w:pPr>
        <w:pStyle w:val="Normal1"/>
        <w:ind w:left="100" w:firstLine="620"/>
        <w:contextualSpacing/>
        <w:jc w:val="both"/>
        <w:rPr>
          <w:color w:val="auto"/>
          <w:szCs w:val="24"/>
          <w:lang w:val="ro-RO"/>
        </w:rPr>
      </w:pPr>
      <w:r w:rsidRPr="00EB1802">
        <w:rPr>
          <w:color w:val="auto"/>
          <w:szCs w:val="24"/>
          <w:lang w:val="ro-RO"/>
        </w:rPr>
        <w:t xml:space="preserve">Proiectul are o durată de implementare de 30 luni </w:t>
      </w:r>
      <w:r w:rsidR="00C065BA" w:rsidRPr="00EB1802">
        <w:rPr>
          <w:color w:val="auto"/>
          <w:szCs w:val="24"/>
          <w:lang w:val="ro-RO"/>
        </w:rPr>
        <w:t>și</w:t>
      </w:r>
      <w:r w:rsidRPr="00EB1802">
        <w:rPr>
          <w:color w:val="auto"/>
          <w:szCs w:val="24"/>
          <w:lang w:val="ro-RO"/>
        </w:rPr>
        <w:t xml:space="preserve"> vizează îmbunătățirea serviciilor medicale în județele Satu Mare și Szabolcs-Szatmár-Bereg, prin valorificarea experiențelor și cunoștințelor acumulate de echipele chirurgicale ale celor 2 spitale incluse în proiect, în cadrul unui laborator de dezvoltare a abilităților chirurgicale laparoscopice de tipul Skyll Labor. Se prevede dotarea Blocului Operator din cadrul Spitalului </w:t>
      </w:r>
      <w:r w:rsidR="0000296F" w:rsidRPr="00EB1802">
        <w:rPr>
          <w:color w:val="auto"/>
          <w:szCs w:val="24"/>
          <w:lang w:val="ro-RO"/>
        </w:rPr>
        <w:t>Județean</w:t>
      </w:r>
      <w:r w:rsidRPr="00EB1802">
        <w:rPr>
          <w:color w:val="auto"/>
          <w:szCs w:val="24"/>
          <w:lang w:val="ro-RO"/>
        </w:rPr>
        <w:t xml:space="preserve"> de Urgență Satu Mare cu echipamente necesare intervențiilor chirurgicale minim invazive de tip laparoscopic în valoare de 583.000 euro, organizarea de sesiuni de formare în domeniul chirurgiei laparoscopice pentru medicii din structurile cu specialitate chirurgicală, </w:t>
      </w:r>
      <w:r w:rsidR="00520588" w:rsidRPr="00EB1802">
        <w:rPr>
          <w:color w:val="auto"/>
          <w:szCs w:val="24"/>
          <w:lang w:val="ro-RO"/>
        </w:rPr>
        <w:t>și</w:t>
      </w:r>
      <w:r w:rsidRPr="00EB1802">
        <w:rPr>
          <w:color w:val="auto"/>
          <w:szCs w:val="24"/>
          <w:lang w:val="ro-RO"/>
        </w:rPr>
        <w:t xml:space="preserve"> elaborarea unui plan de acțiune transfrontalier pentru dezvoltarea competențelor medicale în domeniul tratamentelor chirurgicale inovatoare.</w:t>
      </w:r>
    </w:p>
    <w:p w14:paraId="5D3256D0" w14:textId="77777777" w:rsidR="00C85E2A" w:rsidRPr="00EB1802" w:rsidRDefault="00C85E2A" w:rsidP="00481052">
      <w:pPr>
        <w:pStyle w:val="Normal1"/>
        <w:ind w:left="100" w:firstLine="620"/>
        <w:contextualSpacing/>
        <w:jc w:val="both"/>
        <w:rPr>
          <w:color w:val="auto"/>
          <w:szCs w:val="24"/>
          <w:lang w:val="ro-RO"/>
        </w:rPr>
      </w:pPr>
      <w:r w:rsidRPr="00EB1802">
        <w:rPr>
          <w:color w:val="auto"/>
          <w:szCs w:val="24"/>
          <w:lang w:val="ro-RO"/>
        </w:rPr>
        <w:t>Valoarea totală a proiectului este de 1.995.523,60 euro, inclusiv TVA, din care bugetul Spitalului Județean de Urgență Satu Mare este 742.127,60 euro, inclusiv TVA. Valoarea cofinanțării este de 14.842,56 de euro, inclusiv TVA.</w:t>
      </w:r>
    </w:p>
    <w:p w14:paraId="6F3949B1" w14:textId="5922FABD" w:rsidR="00C85E2A" w:rsidRPr="00EB1802" w:rsidRDefault="00C85E2A" w:rsidP="00481052">
      <w:pPr>
        <w:pStyle w:val="Normal1"/>
        <w:ind w:left="0" w:firstLine="620"/>
        <w:contextualSpacing/>
        <w:jc w:val="both"/>
        <w:rPr>
          <w:color w:val="auto"/>
          <w:szCs w:val="24"/>
          <w:lang w:val="ro-RO"/>
        </w:rPr>
      </w:pPr>
      <w:r w:rsidRPr="00EB1802">
        <w:rPr>
          <w:color w:val="auto"/>
          <w:szCs w:val="24"/>
          <w:lang w:val="ro-RO"/>
        </w:rPr>
        <w:t xml:space="preserve">Având în vedere importanța dezvoltării nivelului de dotare cu echipament modern a infrastructurii de sănătate din cadrul Spitalului Județean de Urgență Satu Mare, precum </w:t>
      </w:r>
      <w:r w:rsidR="007C78CB" w:rsidRPr="00EB1802">
        <w:rPr>
          <w:color w:val="auto"/>
          <w:szCs w:val="24"/>
          <w:lang w:val="ro-RO"/>
        </w:rPr>
        <w:t>și</w:t>
      </w:r>
      <w:r w:rsidRPr="00EB1802">
        <w:rPr>
          <w:color w:val="auto"/>
          <w:szCs w:val="24"/>
          <w:lang w:val="ro-RO"/>
        </w:rPr>
        <w:t xml:space="preserve"> situația prezentată mai sus,</w:t>
      </w:r>
    </w:p>
    <w:p w14:paraId="03CD0D3B" w14:textId="77777777" w:rsidR="00C85E2A" w:rsidRPr="00EB1802" w:rsidRDefault="00C85E2A" w:rsidP="00481052">
      <w:pPr>
        <w:pStyle w:val="Normal1"/>
        <w:ind w:left="0" w:firstLine="630"/>
        <w:contextualSpacing/>
        <w:jc w:val="both"/>
        <w:rPr>
          <w:color w:val="auto"/>
          <w:szCs w:val="24"/>
          <w:lang w:val="ro-RO"/>
        </w:rPr>
      </w:pPr>
      <w:r w:rsidRPr="00EB1802">
        <w:rPr>
          <w:color w:val="auto"/>
          <w:szCs w:val="24"/>
          <w:lang w:val="ro-RO"/>
        </w:rPr>
        <w:t xml:space="preserve">În temeiul prevederilor art. 182 alin. (2) din Ordonanța de urgență nr. 57/2019 privind Codul administrativ, </w:t>
      </w:r>
      <w:r w:rsidRPr="00EB1802">
        <w:rPr>
          <w:color w:val="auto"/>
          <w:szCs w:val="24"/>
          <w:lang w:val="ro-RO" w:eastAsia="ro-RO"/>
        </w:rPr>
        <w:t>cu modificările și completările ulterioare,</w:t>
      </w:r>
    </w:p>
    <w:p w14:paraId="1DA6542E" w14:textId="77777777" w:rsidR="002F3603" w:rsidRPr="00EB1802" w:rsidRDefault="002F3603" w:rsidP="00713C7A">
      <w:pPr>
        <w:pStyle w:val="Normal1"/>
        <w:ind w:left="142" w:firstLine="630"/>
        <w:contextualSpacing/>
        <w:jc w:val="both"/>
        <w:rPr>
          <w:color w:val="auto"/>
          <w:szCs w:val="24"/>
          <w:lang w:val="ro-RO"/>
        </w:rPr>
      </w:pPr>
    </w:p>
    <w:p w14:paraId="1C131CB8" w14:textId="77777777" w:rsidR="00123F56" w:rsidRPr="00EB1802" w:rsidRDefault="00123F56" w:rsidP="00713C7A">
      <w:pPr>
        <w:spacing w:after="0" w:line="240" w:lineRule="auto"/>
        <w:contextualSpacing/>
        <w:jc w:val="center"/>
        <w:rPr>
          <w:rFonts w:ascii="Times New Roman" w:hAnsi="Times New Roman"/>
          <w:b/>
          <w:bCs/>
          <w:sz w:val="24"/>
          <w:szCs w:val="24"/>
          <w:lang w:val="ro-RO"/>
        </w:rPr>
      </w:pPr>
      <w:r w:rsidRPr="00EB1802">
        <w:rPr>
          <w:rFonts w:ascii="Times New Roman" w:hAnsi="Times New Roman"/>
          <w:b/>
          <w:bCs/>
          <w:sz w:val="24"/>
          <w:szCs w:val="24"/>
          <w:lang w:val="ro-RO"/>
        </w:rPr>
        <w:t>INIŢIEZ:</w:t>
      </w:r>
    </w:p>
    <w:p w14:paraId="38374548" w14:textId="1293561A" w:rsidR="003925CE" w:rsidRPr="00EB1802" w:rsidRDefault="00A51A93" w:rsidP="003925CE">
      <w:pPr>
        <w:autoSpaceDE w:val="0"/>
        <w:autoSpaceDN w:val="0"/>
        <w:adjustRightInd w:val="0"/>
        <w:spacing w:after="0" w:line="240" w:lineRule="auto"/>
        <w:contextualSpacing/>
        <w:jc w:val="center"/>
        <w:rPr>
          <w:rFonts w:ascii="Times New Roman" w:hAnsi="Times New Roman"/>
          <w:b/>
          <w:bCs/>
          <w:sz w:val="24"/>
          <w:szCs w:val="24"/>
          <w:lang w:val="ro-RO"/>
        </w:rPr>
      </w:pPr>
      <w:r w:rsidRPr="00EB1802">
        <w:rPr>
          <w:rFonts w:ascii="Times New Roman" w:hAnsi="Times New Roman"/>
          <w:b/>
          <w:sz w:val="24"/>
          <w:szCs w:val="24"/>
          <w:lang w:val="ro-RO"/>
        </w:rPr>
        <w:t>P</w:t>
      </w:r>
      <w:r w:rsidR="0095591A" w:rsidRPr="00EB1802">
        <w:rPr>
          <w:rFonts w:ascii="Times New Roman" w:hAnsi="Times New Roman"/>
          <w:b/>
          <w:sz w:val="24"/>
          <w:szCs w:val="24"/>
          <w:lang w:val="ro-RO"/>
        </w:rPr>
        <w:t>roiectul</w:t>
      </w:r>
      <w:r w:rsidRPr="00EB1802">
        <w:rPr>
          <w:rFonts w:ascii="Times New Roman" w:hAnsi="Times New Roman"/>
          <w:b/>
          <w:sz w:val="24"/>
          <w:szCs w:val="24"/>
          <w:lang w:val="ro-RO"/>
        </w:rPr>
        <w:t xml:space="preserve"> </w:t>
      </w:r>
      <w:r w:rsidR="00CD4C28" w:rsidRPr="00EB1802">
        <w:rPr>
          <w:rFonts w:ascii="Times New Roman" w:hAnsi="Times New Roman"/>
          <w:b/>
          <w:sz w:val="24"/>
          <w:szCs w:val="24"/>
          <w:lang w:val="ro-RO"/>
        </w:rPr>
        <w:t xml:space="preserve">de </w:t>
      </w:r>
      <w:r w:rsidR="00203777" w:rsidRPr="00EB1802">
        <w:rPr>
          <w:rFonts w:ascii="Times New Roman" w:hAnsi="Times New Roman"/>
          <w:b/>
          <w:sz w:val="24"/>
          <w:szCs w:val="24"/>
          <w:lang w:val="ro-RO"/>
        </w:rPr>
        <w:t xml:space="preserve">hotărâre </w:t>
      </w:r>
      <w:r w:rsidR="003925CE" w:rsidRPr="00EB1802">
        <w:rPr>
          <w:rFonts w:ascii="Times New Roman" w:hAnsi="Times New Roman"/>
          <w:b/>
          <w:bCs/>
          <w:sz w:val="24"/>
          <w:szCs w:val="24"/>
          <w:lang w:val="ro-RO"/>
        </w:rPr>
        <w:t xml:space="preserve">pentru modificarea și completarea Hotărârii Consiliului Județean Satu Mare </w:t>
      </w:r>
      <w:r w:rsidR="00222BE0" w:rsidRPr="00EB1802">
        <w:rPr>
          <w:rFonts w:ascii="Times New Roman" w:hAnsi="Times New Roman"/>
          <w:b/>
          <w:bCs/>
          <w:sz w:val="24"/>
          <w:szCs w:val="24"/>
          <w:lang w:val="ro-RO"/>
        </w:rPr>
        <w:t xml:space="preserve"> </w:t>
      </w:r>
      <w:r w:rsidR="003925CE" w:rsidRPr="00EB1802">
        <w:rPr>
          <w:rFonts w:ascii="Times New Roman" w:hAnsi="Times New Roman"/>
          <w:b/>
          <w:bCs/>
          <w:sz w:val="24"/>
          <w:szCs w:val="24"/>
          <w:lang w:val="ro-RO"/>
        </w:rPr>
        <w:t>nr. 129/2023 privind aprobarea proiectului „Medical Education Dedicated to the Strengthening of Knowledge-based Interregional Linkages of Learning Sites”, și a cheltuielilor legate de proiect</w:t>
      </w:r>
    </w:p>
    <w:p w14:paraId="3041E394" w14:textId="3B699A2C" w:rsidR="00123F56" w:rsidRPr="00EB1802" w:rsidRDefault="00123F56" w:rsidP="00BF78F2">
      <w:pPr>
        <w:autoSpaceDE w:val="0"/>
        <w:autoSpaceDN w:val="0"/>
        <w:adjustRightInd w:val="0"/>
        <w:spacing w:after="0" w:line="240" w:lineRule="auto"/>
        <w:contextualSpacing/>
        <w:jc w:val="center"/>
        <w:rPr>
          <w:rFonts w:ascii="Times New Roman" w:hAnsi="Times New Roman"/>
          <w:b/>
          <w:sz w:val="24"/>
          <w:szCs w:val="24"/>
          <w:lang w:val="ro-RO"/>
        </w:rPr>
      </w:pPr>
    </w:p>
    <w:p w14:paraId="0048751C" w14:textId="77777777" w:rsidR="00123F56" w:rsidRPr="00EB1802" w:rsidRDefault="00123F56" w:rsidP="00713C7A">
      <w:pPr>
        <w:pStyle w:val="Listparagraf"/>
        <w:ind w:left="0"/>
        <w:jc w:val="center"/>
        <w:rPr>
          <w:rFonts w:cs="Times New Roman"/>
          <w:b/>
          <w:lang w:val="ro-RO"/>
        </w:rPr>
      </w:pPr>
      <w:r w:rsidRPr="00EB1802">
        <w:rPr>
          <w:rFonts w:cs="Times New Roman"/>
          <w:b/>
          <w:lang w:val="ro-RO"/>
        </w:rPr>
        <w:t>INIŢIATOR:</w:t>
      </w:r>
    </w:p>
    <w:p w14:paraId="04A85765" w14:textId="77777777" w:rsidR="00123F56" w:rsidRPr="00EB1802" w:rsidRDefault="00123F56" w:rsidP="00713C7A">
      <w:pPr>
        <w:spacing w:after="0" w:line="240" w:lineRule="auto"/>
        <w:contextualSpacing/>
        <w:jc w:val="center"/>
        <w:rPr>
          <w:rFonts w:ascii="Times New Roman" w:hAnsi="Times New Roman"/>
          <w:b/>
          <w:sz w:val="24"/>
          <w:szCs w:val="24"/>
          <w:lang w:val="ro-RO"/>
        </w:rPr>
      </w:pPr>
      <w:r w:rsidRPr="00EB1802">
        <w:rPr>
          <w:rFonts w:ascii="Times New Roman" w:hAnsi="Times New Roman"/>
          <w:b/>
          <w:sz w:val="24"/>
          <w:szCs w:val="24"/>
          <w:lang w:val="ro-RO"/>
        </w:rPr>
        <w:t>PREŞEDINTE,</w:t>
      </w:r>
    </w:p>
    <w:p w14:paraId="0A2B94E0" w14:textId="77777777" w:rsidR="00123F56" w:rsidRPr="00EB1802" w:rsidRDefault="0095591A" w:rsidP="00713C7A">
      <w:pPr>
        <w:spacing w:after="0" w:line="240" w:lineRule="auto"/>
        <w:contextualSpacing/>
        <w:jc w:val="center"/>
        <w:rPr>
          <w:rFonts w:ascii="Times New Roman" w:hAnsi="Times New Roman"/>
          <w:b/>
          <w:sz w:val="24"/>
          <w:szCs w:val="24"/>
          <w:lang w:val="ro-RO"/>
        </w:rPr>
      </w:pPr>
      <w:r w:rsidRPr="00EB1802">
        <w:rPr>
          <w:rFonts w:ascii="Times New Roman" w:hAnsi="Times New Roman"/>
          <w:b/>
          <w:sz w:val="24"/>
          <w:szCs w:val="24"/>
          <w:lang w:val="ro-RO"/>
        </w:rPr>
        <w:t>Pataki Csaba</w:t>
      </w:r>
    </w:p>
    <w:p w14:paraId="42C6D796" w14:textId="77777777" w:rsidR="00911521" w:rsidRPr="00EB1802" w:rsidRDefault="00911521" w:rsidP="00F3633E">
      <w:pPr>
        <w:spacing w:after="0" w:line="240" w:lineRule="auto"/>
        <w:contextualSpacing/>
        <w:rPr>
          <w:rFonts w:ascii="Times New Roman" w:hAnsi="Times New Roman"/>
          <w:sz w:val="24"/>
          <w:szCs w:val="24"/>
          <w:lang w:val="ro-RO"/>
        </w:rPr>
      </w:pPr>
    </w:p>
    <w:p w14:paraId="44AB44D5" w14:textId="77777777" w:rsidR="00B738F3" w:rsidRPr="00EB1802" w:rsidRDefault="00B738F3" w:rsidP="00F3633E">
      <w:pPr>
        <w:spacing w:after="0" w:line="240" w:lineRule="auto"/>
        <w:contextualSpacing/>
        <w:rPr>
          <w:rFonts w:ascii="Times New Roman" w:hAnsi="Times New Roman"/>
          <w:sz w:val="10"/>
          <w:szCs w:val="10"/>
          <w:lang w:val="ro-RO"/>
        </w:rPr>
      </w:pPr>
    </w:p>
    <w:p w14:paraId="36DE8F8B" w14:textId="77777777" w:rsidR="00B738F3" w:rsidRPr="00EB1802" w:rsidRDefault="00B738F3" w:rsidP="00F3633E">
      <w:pPr>
        <w:spacing w:after="0" w:line="240" w:lineRule="auto"/>
        <w:contextualSpacing/>
        <w:rPr>
          <w:rFonts w:ascii="Times New Roman" w:hAnsi="Times New Roman"/>
          <w:sz w:val="10"/>
          <w:szCs w:val="10"/>
          <w:lang w:val="ro-RO"/>
        </w:rPr>
      </w:pPr>
    </w:p>
    <w:p w14:paraId="0A0B4279" w14:textId="77777777" w:rsidR="00B738F3" w:rsidRPr="00EB1802" w:rsidRDefault="00B738F3" w:rsidP="00F3633E">
      <w:pPr>
        <w:spacing w:after="0" w:line="240" w:lineRule="auto"/>
        <w:contextualSpacing/>
        <w:rPr>
          <w:rFonts w:ascii="Times New Roman" w:hAnsi="Times New Roman"/>
          <w:sz w:val="10"/>
          <w:szCs w:val="10"/>
          <w:lang w:val="ro-RO"/>
        </w:rPr>
      </w:pPr>
    </w:p>
    <w:p w14:paraId="7940AA93" w14:textId="77777777" w:rsidR="00B738F3" w:rsidRPr="00EB1802" w:rsidRDefault="00B738F3" w:rsidP="00F3633E">
      <w:pPr>
        <w:spacing w:after="0" w:line="240" w:lineRule="auto"/>
        <w:contextualSpacing/>
        <w:rPr>
          <w:rFonts w:ascii="Times New Roman" w:hAnsi="Times New Roman"/>
          <w:sz w:val="10"/>
          <w:szCs w:val="10"/>
          <w:lang w:val="ro-RO"/>
        </w:rPr>
      </w:pPr>
    </w:p>
    <w:p w14:paraId="07BA5796" w14:textId="77777777" w:rsidR="00B738F3" w:rsidRPr="00EB1802" w:rsidRDefault="00B738F3" w:rsidP="00F3633E">
      <w:pPr>
        <w:spacing w:after="0" w:line="240" w:lineRule="auto"/>
        <w:contextualSpacing/>
        <w:rPr>
          <w:rFonts w:ascii="Times New Roman" w:hAnsi="Times New Roman"/>
          <w:sz w:val="10"/>
          <w:szCs w:val="10"/>
          <w:lang w:val="ro-RO"/>
        </w:rPr>
      </w:pPr>
    </w:p>
    <w:p w14:paraId="0C75A41D" w14:textId="73B710B4" w:rsidR="008125E1" w:rsidRPr="00EB1802" w:rsidRDefault="005553AD" w:rsidP="00F3633E">
      <w:pPr>
        <w:spacing w:after="0" w:line="240" w:lineRule="auto"/>
        <w:contextualSpacing/>
        <w:rPr>
          <w:rFonts w:ascii="Times New Roman" w:hAnsi="Times New Roman"/>
          <w:sz w:val="10"/>
          <w:szCs w:val="10"/>
          <w:lang w:val="ro-RO"/>
        </w:rPr>
      </w:pPr>
      <w:r w:rsidRPr="00EB1802">
        <w:rPr>
          <w:rFonts w:ascii="Times New Roman" w:hAnsi="Times New Roman"/>
          <w:sz w:val="10"/>
          <w:szCs w:val="10"/>
          <w:lang w:val="ro-RO"/>
        </w:rPr>
        <w:t>Red./Tehn. T.L.R./Exemplare 5</w:t>
      </w:r>
    </w:p>
    <w:p w14:paraId="5108CD30" w14:textId="77777777" w:rsidR="008125E1" w:rsidRPr="00EB1802" w:rsidRDefault="008125E1">
      <w:pPr>
        <w:spacing w:after="0" w:line="240" w:lineRule="auto"/>
        <w:rPr>
          <w:rFonts w:ascii="Times New Roman" w:hAnsi="Times New Roman"/>
          <w:sz w:val="10"/>
          <w:szCs w:val="10"/>
          <w:lang w:val="ro-RO"/>
        </w:rPr>
      </w:pPr>
      <w:r w:rsidRPr="00EB1802">
        <w:rPr>
          <w:rFonts w:ascii="Times New Roman" w:hAnsi="Times New Roman"/>
          <w:sz w:val="10"/>
          <w:szCs w:val="10"/>
          <w:lang w:val="ro-RO"/>
        </w:rPr>
        <w:br w:type="page"/>
      </w:r>
    </w:p>
    <w:p w14:paraId="101AEB06" w14:textId="77777777" w:rsidR="005553AD" w:rsidRPr="00EB1802" w:rsidRDefault="005553AD" w:rsidP="00F3633E">
      <w:pPr>
        <w:spacing w:after="0" w:line="240" w:lineRule="auto"/>
        <w:contextualSpacing/>
        <w:rPr>
          <w:rFonts w:ascii="Times New Roman" w:hAnsi="Times New Roman"/>
          <w:sz w:val="10"/>
          <w:szCs w:val="10"/>
          <w:lang w:val="ro-RO"/>
        </w:rPr>
      </w:pPr>
    </w:p>
    <w:p w14:paraId="50A5B428" w14:textId="77777777" w:rsidR="00123F56" w:rsidRPr="00EB1802" w:rsidRDefault="00123F56" w:rsidP="00F3633E">
      <w:pPr>
        <w:spacing w:after="0" w:line="240" w:lineRule="auto"/>
        <w:contextualSpacing/>
        <w:jc w:val="both"/>
        <w:rPr>
          <w:rFonts w:ascii="Times New Roman" w:hAnsi="Times New Roman"/>
          <w:b/>
          <w:sz w:val="24"/>
          <w:szCs w:val="24"/>
          <w:lang w:val="ro-RO"/>
        </w:rPr>
      </w:pPr>
      <w:r w:rsidRPr="00EB1802">
        <w:rPr>
          <w:rFonts w:ascii="Times New Roman" w:hAnsi="Times New Roman"/>
          <w:b/>
          <w:sz w:val="24"/>
          <w:szCs w:val="24"/>
          <w:lang w:val="ro-RO"/>
        </w:rPr>
        <w:t>ROMÂNIA</w:t>
      </w:r>
    </w:p>
    <w:p w14:paraId="72C8EACB" w14:textId="77777777" w:rsidR="00123F56" w:rsidRPr="00EB1802" w:rsidRDefault="00123F56" w:rsidP="00F3633E">
      <w:pPr>
        <w:spacing w:after="0" w:line="240" w:lineRule="auto"/>
        <w:contextualSpacing/>
        <w:jc w:val="both"/>
        <w:rPr>
          <w:rFonts w:ascii="Times New Roman" w:hAnsi="Times New Roman"/>
          <w:b/>
          <w:sz w:val="24"/>
          <w:szCs w:val="24"/>
          <w:lang w:val="ro-RO"/>
        </w:rPr>
      </w:pPr>
      <w:r w:rsidRPr="00EB1802">
        <w:rPr>
          <w:rFonts w:ascii="Times New Roman" w:hAnsi="Times New Roman"/>
          <w:b/>
          <w:sz w:val="24"/>
          <w:szCs w:val="24"/>
          <w:lang w:val="ro-RO"/>
        </w:rPr>
        <w:t>JUDEŢUL SATU MARE</w:t>
      </w:r>
    </w:p>
    <w:p w14:paraId="2EC35100" w14:textId="77777777" w:rsidR="00123F56" w:rsidRPr="00EB1802" w:rsidRDefault="00123F56" w:rsidP="00F3633E">
      <w:pPr>
        <w:spacing w:after="0" w:line="240" w:lineRule="auto"/>
        <w:contextualSpacing/>
        <w:jc w:val="both"/>
        <w:rPr>
          <w:rFonts w:ascii="Times New Roman" w:hAnsi="Times New Roman"/>
          <w:b/>
          <w:bCs/>
          <w:sz w:val="24"/>
          <w:szCs w:val="24"/>
          <w:lang w:val="ro-RO"/>
        </w:rPr>
      </w:pPr>
      <w:r w:rsidRPr="00EB1802">
        <w:rPr>
          <w:rFonts w:ascii="Times New Roman" w:hAnsi="Times New Roman"/>
          <w:b/>
          <w:bCs/>
          <w:sz w:val="24"/>
          <w:szCs w:val="24"/>
          <w:lang w:val="ro-RO"/>
        </w:rPr>
        <w:t>CON</w:t>
      </w:r>
      <w:r w:rsidR="002003F6" w:rsidRPr="00EB1802">
        <w:rPr>
          <w:rFonts w:ascii="Times New Roman" w:hAnsi="Times New Roman"/>
          <w:b/>
          <w:bCs/>
          <w:sz w:val="24"/>
          <w:szCs w:val="24"/>
          <w:lang w:val="ro-RO"/>
        </w:rPr>
        <w:t>S</w:t>
      </w:r>
      <w:r w:rsidRPr="00EB1802">
        <w:rPr>
          <w:rFonts w:ascii="Times New Roman" w:hAnsi="Times New Roman"/>
          <w:b/>
          <w:bCs/>
          <w:sz w:val="24"/>
          <w:szCs w:val="24"/>
          <w:lang w:val="ro-RO"/>
        </w:rPr>
        <w:t xml:space="preserve">ILIUL JUDEŢEAN </w:t>
      </w:r>
    </w:p>
    <w:p w14:paraId="49E22E32" w14:textId="77777777" w:rsidR="00123F56" w:rsidRPr="00EB1802" w:rsidRDefault="00123F56" w:rsidP="00F3633E">
      <w:pPr>
        <w:spacing w:after="0" w:line="240" w:lineRule="auto"/>
        <w:contextualSpacing/>
        <w:jc w:val="both"/>
        <w:rPr>
          <w:rFonts w:ascii="Times New Roman" w:hAnsi="Times New Roman"/>
          <w:b/>
          <w:bCs/>
          <w:sz w:val="24"/>
          <w:szCs w:val="24"/>
          <w:lang w:val="ro-RO"/>
        </w:rPr>
      </w:pPr>
      <w:r w:rsidRPr="00EB1802">
        <w:rPr>
          <w:rFonts w:ascii="Times New Roman" w:hAnsi="Times New Roman"/>
          <w:b/>
          <w:sz w:val="24"/>
          <w:szCs w:val="24"/>
          <w:lang w:val="ro-RO"/>
        </w:rPr>
        <w:t>DIRE</w:t>
      </w:r>
      <w:r w:rsidR="002003F6" w:rsidRPr="00EB1802">
        <w:rPr>
          <w:rFonts w:ascii="Times New Roman" w:hAnsi="Times New Roman"/>
          <w:b/>
          <w:sz w:val="24"/>
          <w:szCs w:val="24"/>
          <w:lang w:val="ro-RO"/>
        </w:rPr>
        <w:t>CŢ</w:t>
      </w:r>
      <w:r w:rsidRPr="00EB1802">
        <w:rPr>
          <w:rFonts w:ascii="Times New Roman" w:hAnsi="Times New Roman"/>
          <w:b/>
          <w:sz w:val="24"/>
          <w:szCs w:val="24"/>
          <w:lang w:val="ro-RO"/>
        </w:rPr>
        <w:t xml:space="preserve">IA </w:t>
      </w:r>
      <w:r w:rsidR="002003F6" w:rsidRPr="00EB1802">
        <w:rPr>
          <w:rFonts w:ascii="Times New Roman" w:hAnsi="Times New Roman"/>
          <w:b/>
          <w:sz w:val="24"/>
          <w:szCs w:val="24"/>
          <w:lang w:val="ro-RO"/>
        </w:rPr>
        <w:t>DEZVOLTARE REGIONALĂ</w:t>
      </w:r>
    </w:p>
    <w:p w14:paraId="096E41C9" w14:textId="0717295A" w:rsidR="002003F6" w:rsidRPr="00EB1802" w:rsidRDefault="0095591A" w:rsidP="00F3633E">
      <w:pPr>
        <w:spacing w:after="0"/>
        <w:contextualSpacing/>
        <w:jc w:val="both"/>
        <w:rPr>
          <w:rFonts w:ascii="Times New Roman" w:hAnsi="Times New Roman"/>
          <w:b/>
          <w:sz w:val="24"/>
          <w:szCs w:val="24"/>
          <w:lang w:val="ro-RO"/>
        </w:rPr>
      </w:pPr>
      <w:r w:rsidRPr="00EB1802">
        <w:rPr>
          <w:rFonts w:ascii="Times New Roman" w:hAnsi="Times New Roman"/>
          <w:b/>
          <w:sz w:val="24"/>
          <w:szCs w:val="24"/>
          <w:lang w:val="ro-RO"/>
        </w:rPr>
        <w:t>Nr.__________________</w:t>
      </w:r>
      <w:r w:rsidR="00675E15" w:rsidRPr="00EB1802">
        <w:rPr>
          <w:rFonts w:ascii="Times New Roman" w:hAnsi="Times New Roman"/>
          <w:b/>
          <w:sz w:val="24"/>
          <w:szCs w:val="24"/>
          <w:lang w:val="ro-RO"/>
        </w:rPr>
        <w:t>______</w:t>
      </w:r>
    </w:p>
    <w:p w14:paraId="6E1831B3" w14:textId="77777777" w:rsidR="00800CBD" w:rsidRPr="00EB1802" w:rsidRDefault="00800CBD" w:rsidP="00F3633E">
      <w:pPr>
        <w:spacing w:after="0"/>
        <w:contextualSpacing/>
        <w:jc w:val="both"/>
        <w:rPr>
          <w:rFonts w:ascii="Times New Roman" w:hAnsi="Times New Roman"/>
          <w:b/>
          <w:sz w:val="24"/>
          <w:szCs w:val="24"/>
          <w:lang w:val="ro-RO"/>
        </w:rPr>
      </w:pPr>
    </w:p>
    <w:p w14:paraId="5CB40B28" w14:textId="77777777" w:rsidR="00123F56" w:rsidRPr="00EB1802" w:rsidRDefault="00123F56" w:rsidP="00FD174C">
      <w:pPr>
        <w:spacing w:after="0" w:line="240" w:lineRule="auto"/>
        <w:contextualSpacing/>
        <w:jc w:val="center"/>
        <w:rPr>
          <w:rFonts w:ascii="Times New Roman" w:hAnsi="Times New Roman"/>
          <w:b/>
          <w:sz w:val="24"/>
          <w:szCs w:val="24"/>
          <w:lang w:val="ro-RO"/>
        </w:rPr>
      </w:pPr>
      <w:r w:rsidRPr="00EB1802">
        <w:rPr>
          <w:rFonts w:ascii="Times New Roman" w:hAnsi="Times New Roman"/>
          <w:b/>
          <w:sz w:val="24"/>
          <w:szCs w:val="24"/>
          <w:lang w:val="ro-RO"/>
        </w:rPr>
        <w:t>RAPORT DE SPECIALITATE</w:t>
      </w:r>
    </w:p>
    <w:p w14:paraId="5D4C5A9B" w14:textId="395AD892" w:rsidR="003925CE" w:rsidRPr="00EB1802" w:rsidRDefault="003925CE" w:rsidP="003925CE">
      <w:pPr>
        <w:autoSpaceDE w:val="0"/>
        <w:autoSpaceDN w:val="0"/>
        <w:adjustRightInd w:val="0"/>
        <w:spacing w:after="0" w:line="240" w:lineRule="auto"/>
        <w:contextualSpacing/>
        <w:jc w:val="center"/>
        <w:rPr>
          <w:rFonts w:ascii="Times New Roman" w:hAnsi="Times New Roman"/>
          <w:b/>
          <w:bCs/>
          <w:sz w:val="24"/>
          <w:szCs w:val="24"/>
          <w:lang w:val="ro-RO"/>
        </w:rPr>
      </w:pPr>
      <w:r w:rsidRPr="00EB1802">
        <w:rPr>
          <w:rFonts w:ascii="Times New Roman" w:hAnsi="Times New Roman"/>
          <w:b/>
          <w:bCs/>
          <w:sz w:val="24"/>
          <w:szCs w:val="24"/>
          <w:lang w:val="ro-RO"/>
        </w:rPr>
        <w:t>pentru modificarea și completarea Hotărârii Consiliului Județean Satu Mare nr. 129/2023 privind aprobarea proiectului „Medical Education Dedicated to the Strengthening of Knowledge-based Interregional Linkages of Learning Sites”, și a cheltuielilor legate de proiect</w:t>
      </w:r>
    </w:p>
    <w:p w14:paraId="54E11D2A" w14:textId="77777777" w:rsidR="00123F56" w:rsidRPr="00EB1802" w:rsidRDefault="00123F56" w:rsidP="00FD174C">
      <w:pPr>
        <w:pStyle w:val="Listparagraf"/>
        <w:ind w:left="0"/>
        <w:jc w:val="center"/>
        <w:rPr>
          <w:rFonts w:cs="Times New Roman"/>
          <w:lang w:val="ro-RO"/>
        </w:rPr>
      </w:pPr>
    </w:p>
    <w:p w14:paraId="0AF1E698" w14:textId="77777777" w:rsidR="00C85E2A" w:rsidRPr="00EB1802" w:rsidRDefault="00C85E2A" w:rsidP="00481052">
      <w:pPr>
        <w:pStyle w:val="Normal1"/>
        <w:ind w:left="100" w:firstLine="620"/>
        <w:contextualSpacing/>
        <w:jc w:val="both"/>
        <w:rPr>
          <w:bCs/>
          <w:iCs/>
          <w:color w:val="auto"/>
          <w:szCs w:val="24"/>
          <w:lang w:val="ro-RO"/>
        </w:rPr>
      </w:pPr>
      <w:r w:rsidRPr="00EB1802">
        <w:rPr>
          <w:bCs/>
          <w:iCs/>
          <w:color w:val="auto"/>
          <w:szCs w:val="24"/>
          <w:lang w:val="ro-RO"/>
        </w:rPr>
        <w:t>Programul Interreg VI-A România-Ungaria urmărește r</w:t>
      </w:r>
      <w:r w:rsidRPr="00EB1802">
        <w:rPr>
          <w:color w:val="auto"/>
          <w:szCs w:val="24"/>
          <w:lang w:val="ro-RO"/>
        </w:rPr>
        <w:t xml:space="preserve">ealizarea de intervenții integrate cu accent transfrontalier și strategic puternic, în vederea exploatării potențialelor comune și abordării provocărilor comune în județele aflate la granița dintre România și Ungaria. </w:t>
      </w:r>
    </w:p>
    <w:p w14:paraId="7D281E7F" w14:textId="44FDB4AE" w:rsidR="00C85E2A" w:rsidRPr="00EB1802" w:rsidRDefault="00C85E2A" w:rsidP="00481052">
      <w:pPr>
        <w:pStyle w:val="Normal1"/>
        <w:ind w:left="100" w:firstLine="620"/>
        <w:contextualSpacing/>
        <w:jc w:val="both"/>
        <w:rPr>
          <w:color w:val="auto"/>
          <w:szCs w:val="24"/>
          <w:lang w:val="ro-RO"/>
        </w:rPr>
      </w:pPr>
      <w:r w:rsidRPr="00EB1802">
        <w:rPr>
          <w:color w:val="auto"/>
          <w:szCs w:val="24"/>
          <w:lang w:val="ro-RO"/>
        </w:rPr>
        <w:t xml:space="preserve">În cadrul primului apel de proiecte al acestui program de cooperare transfrontalieră a fost depus proiectul „Medical Education Dedicated to the Strengthening of Knowledge-based Interregional Linkages of Learning Sites”, acronim proiect MedSkills, cod proiect ROHU0068, în parteneriat format din Spitalul Clinic Judetean din Nyíregyháza partener principal şi </w:t>
      </w:r>
      <w:r w:rsidRPr="00EB1802">
        <w:rPr>
          <w:bCs/>
          <w:color w:val="auto"/>
          <w:szCs w:val="24"/>
          <w:lang w:val="ro-RO"/>
        </w:rPr>
        <w:t xml:space="preserve">Spitalul Județean de Urgență Satu Mare, partener de proiect, iar în faza de depunere a proiectului a fost aprobată </w:t>
      </w:r>
      <w:r w:rsidRPr="00EB1802">
        <w:rPr>
          <w:bCs/>
          <w:i/>
          <w:iCs/>
          <w:color w:val="auto"/>
          <w:szCs w:val="24"/>
          <w:lang w:val="ro-RO"/>
        </w:rPr>
        <w:t xml:space="preserve">Hotărârea Consiliului </w:t>
      </w:r>
      <w:r w:rsidR="00346474" w:rsidRPr="00EB1802">
        <w:rPr>
          <w:bCs/>
          <w:i/>
          <w:iCs/>
          <w:color w:val="auto"/>
          <w:szCs w:val="24"/>
          <w:lang w:val="ro-RO"/>
        </w:rPr>
        <w:t>Județean</w:t>
      </w:r>
      <w:r w:rsidRPr="00EB1802">
        <w:rPr>
          <w:bCs/>
          <w:i/>
          <w:iCs/>
          <w:color w:val="auto"/>
          <w:szCs w:val="24"/>
          <w:lang w:val="ro-RO"/>
        </w:rPr>
        <w:t xml:space="preserve"> Satu Mare nr. 129/2023, privind aprobarea proiectului „Medical Education Dedicated to the Strengthening of Knowledge-based Interregional Linkages of Learning Sites”</w:t>
      </w:r>
      <w:r w:rsidRPr="00EB1802">
        <w:rPr>
          <w:bCs/>
          <w:color w:val="auto"/>
          <w:szCs w:val="24"/>
          <w:lang w:val="ro-RO"/>
        </w:rPr>
        <w:t xml:space="preserve">. </w:t>
      </w:r>
    </w:p>
    <w:p w14:paraId="0726E0B5" w14:textId="71448AD3" w:rsidR="00C85E2A" w:rsidRPr="00EB1802" w:rsidRDefault="00C85E2A" w:rsidP="00481052">
      <w:pPr>
        <w:pStyle w:val="Normal1"/>
        <w:ind w:left="102" w:right="0" w:firstLine="620"/>
        <w:contextualSpacing/>
        <w:jc w:val="both"/>
        <w:rPr>
          <w:color w:val="auto"/>
          <w:szCs w:val="24"/>
          <w:lang w:val="ro-RO"/>
        </w:rPr>
      </w:pPr>
      <w:r w:rsidRPr="00EB1802">
        <w:rPr>
          <w:color w:val="auto"/>
          <w:szCs w:val="24"/>
          <w:lang w:val="ro-RO"/>
        </w:rPr>
        <w:t xml:space="preserve">Proiectul a fost clasat în lista de </w:t>
      </w:r>
      <w:r w:rsidR="007C78CB" w:rsidRPr="00EB1802">
        <w:rPr>
          <w:color w:val="auto"/>
          <w:szCs w:val="24"/>
          <w:lang w:val="ro-RO"/>
        </w:rPr>
        <w:t>așteptare</w:t>
      </w:r>
      <w:r w:rsidRPr="00EB1802">
        <w:rPr>
          <w:color w:val="auto"/>
          <w:szCs w:val="24"/>
          <w:lang w:val="ro-RO"/>
        </w:rPr>
        <w:t xml:space="preserve">, conform deciziilor Comitetului de Monitorizare al Programului, dar în urma implementării proiectelor au fost identificate sumele necesare </w:t>
      </w:r>
      <w:r w:rsidR="007C78CB" w:rsidRPr="00EB1802">
        <w:rPr>
          <w:color w:val="auto"/>
          <w:szCs w:val="24"/>
          <w:lang w:val="ro-RO"/>
        </w:rPr>
        <w:t>finanțării</w:t>
      </w:r>
      <w:r w:rsidRPr="00EB1802">
        <w:rPr>
          <w:color w:val="auto"/>
          <w:szCs w:val="24"/>
          <w:lang w:val="ro-RO"/>
        </w:rPr>
        <w:t xml:space="preserve"> proiectelor de pe lista de rezervă, ca urmare, Secretariatul Comun al programului a transmis partenerului principal Notificarea nr. 897EV/14.04.2026, prin care a comunicat că proiectul a fost propus spre </w:t>
      </w:r>
      <w:r w:rsidR="007C78CB" w:rsidRPr="00EB1802">
        <w:rPr>
          <w:color w:val="auto"/>
          <w:szCs w:val="24"/>
          <w:lang w:val="ro-RO"/>
        </w:rPr>
        <w:t>finanțare</w:t>
      </w:r>
      <w:r w:rsidRPr="00EB1802">
        <w:rPr>
          <w:color w:val="auto"/>
          <w:szCs w:val="24"/>
          <w:lang w:val="ro-RO"/>
        </w:rPr>
        <w:t xml:space="preserve"> cu anumite </w:t>
      </w:r>
      <w:r w:rsidR="007C78CB" w:rsidRPr="00EB1802">
        <w:rPr>
          <w:color w:val="auto"/>
          <w:szCs w:val="24"/>
          <w:lang w:val="ro-RO"/>
        </w:rPr>
        <w:t>condiții</w:t>
      </w:r>
      <w:r w:rsidRPr="00EB1802">
        <w:rPr>
          <w:color w:val="auto"/>
          <w:szCs w:val="24"/>
          <w:lang w:val="ro-RO"/>
        </w:rPr>
        <w:t xml:space="preserve">, inclusiv modificări în bugetul proiectului. </w:t>
      </w:r>
    </w:p>
    <w:p w14:paraId="798728E3" w14:textId="2727397F" w:rsidR="00C85E2A" w:rsidRPr="00EB1802" w:rsidRDefault="00C85E2A" w:rsidP="00481052">
      <w:pPr>
        <w:pStyle w:val="Normal1"/>
        <w:ind w:left="100" w:firstLine="620"/>
        <w:contextualSpacing/>
        <w:jc w:val="both"/>
        <w:rPr>
          <w:color w:val="auto"/>
          <w:szCs w:val="24"/>
          <w:lang w:val="ro-RO"/>
        </w:rPr>
      </w:pPr>
      <w:r w:rsidRPr="00EB1802">
        <w:rPr>
          <w:color w:val="auto"/>
          <w:szCs w:val="24"/>
          <w:lang w:val="ro-RO"/>
        </w:rPr>
        <w:t xml:space="preserve">Proiectul are o durată de implementare de 30 luni </w:t>
      </w:r>
      <w:r w:rsidR="0000296F" w:rsidRPr="00EB1802">
        <w:rPr>
          <w:color w:val="auto"/>
          <w:szCs w:val="24"/>
          <w:lang w:val="ro-RO"/>
        </w:rPr>
        <w:t>și</w:t>
      </w:r>
      <w:r w:rsidRPr="00EB1802">
        <w:rPr>
          <w:color w:val="auto"/>
          <w:szCs w:val="24"/>
          <w:lang w:val="ro-RO"/>
        </w:rPr>
        <w:t xml:space="preserve"> vizează îmbunătățirea serviciilor medicale în județele Satu Mare și Szabolcs-Szatmár-Bereg, prin valorificarea experiențelor și cunoștințelor acumulate de echipele chirurgicale ale celor 2 spitale incluse în proiect, în cadrul unui laborator de dezvoltare a abilităților chirurgicale laparoscopice de tipul Skyll Labor. Se prevede dotarea Blocului Operator din cadrul Spitalului </w:t>
      </w:r>
      <w:r w:rsidR="00AC0922" w:rsidRPr="00EB1802">
        <w:rPr>
          <w:color w:val="auto"/>
          <w:szCs w:val="24"/>
          <w:lang w:val="ro-RO"/>
        </w:rPr>
        <w:t>Județean</w:t>
      </w:r>
      <w:r w:rsidRPr="00EB1802">
        <w:rPr>
          <w:color w:val="auto"/>
          <w:szCs w:val="24"/>
          <w:lang w:val="ro-RO"/>
        </w:rPr>
        <w:t xml:space="preserve"> de Urgență Satu Mare cu echipamente necesare intervențiilor chirurgicale minim invazive de tip laparoscopic în valoare de 583.000 euro, organizarea de sesiuni de formare în domeniul chirurgiei laparoscopice pentru medicii din structurile cu specialitate chirurgicală, şi elaborarea unui plan de acțiune transfrontalier pentru dezvoltarea competențelor medicale în domeniul tratamentelor chirurgicale inovatoare.</w:t>
      </w:r>
    </w:p>
    <w:p w14:paraId="513881F4" w14:textId="77777777" w:rsidR="00C85E2A" w:rsidRPr="00EB1802" w:rsidRDefault="00C85E2A" w:rsidP="00481052">
      <w:pPr>
        <w:pStyle w:val="Normal1"/>
        <w:ind w:left="100" w:firstLine="620"/>
        <w:contextualSpacing/>
        <w:jc w:val="both"/>
        <w:rPr>
          <w:color w:val="auto"/>
          <w:szCs w:val="24"/>
          <w:lang w:val="ro-RO"/>
        </w:rPr>
      </w:pPr>
      <w:r w:rsidRPr="00EB1802">
        <w:rPr>
          <w:color w:val="auto"/>
          <w:szCs w:val="24"/>
          <w:lang w:val="ro-RO"/>
        </w:rPr>
        <w:t>Valoarea totală a proiectului este de 1.995.523,60 euro, inclusiv TVA, din care bugetul Spitalului Județean de Urgență Satu Mare este 742.127,60 euro, inclusiv TVA. Valoarea cofinanțării este de 14.842,56 de euro, inclusiv TVA.</w:t>
      </w:r>
    </w:p>
    <w:p w14:paraId="7FDE4048" w14:textId="631B98C5" w:rsidR="00C85E2A" w:rsidRPr="00EB1802" w:rsidRDefault="00C85E2A" w:rsidP="00481052">
      <w:pPr>
        <w:pStyle w:val="Normal1"/>
        <w:ind w:left="0" w:firstLine="620"/>
        <w:contextualSpacing/>
        <w:jc w:val="both"/>
        <w:rPr>
          <w:color w:val="auto"/>
          <w:szCs w:val="24"/>
          <w:lang w:val="ro-RO"/>
        </w:rPr>
      </w:pPr>
      <w:r w:rsidRPr="00EB1802">
        <w:rPr>
          <w:color w:val="auto"/>
          <w:szCs w:val="24"/>
          <w:lang w:val="ro-RO"/>
        </w:rPr>
        <w:t xml:space="preserve">Având în vedere importanța dezvoltării nivelului de dotare cu echipament modern a infrastructurii de sănătate din cadrul Spitalului Județean de Urgență Satu Mare, precum </w:t>
      </w:r>
      <w:r w:rsidR="00520588" w:rsidRPr="00EB1802">
        <w:rPr>
          <w:color w:val="auto"/>
          <w:szCs w:val="24"/>
          <w:lang w:val="ro-RO"/>
        </w:rPr>
        <w:t>și</w:t>
      </w:r>
      <w:r w:rsidRPr="00EB1802">
        <w:rPr>
          <w:color w:val="auto"/>
          <w:szCs w:val="24"/>
          <w:lang w:val="ro-RO"/>
        </w:rPr>
        <w:t xml:space="preserve"> situația prezentată mai sus,</w:t>
      </w:r>
    </w:p>
    <w:p w14:paraId="0C5517C6" w14:textId="6D332A8F" w:rsidR="00C85E2A" w:rsidRPr="00EB1802" w:rsidRDefault="00C85E2A" w:rsidP="003925CE">
      <w:pPr>
        <w:autoSpaceDE w:val="0"/>
        <w:autoSpaceDN w:val="0"/>
        <w:adjustRightInd w:val="0"/>
        <w:spacing w:after="0" w:line="240" w:lineRule="auto"/>
        <w:ind w:firstLine="620"/>
        <w:contextualSpacing/>
        <w:jc w:val="both"/>
        <w:rPr>
          <w:rFonts w:ascii="Times New Roman" w:hAnsi="Times New Roman"/>
          <w:b/>
          <w:bCs/>
          <w:sz w:val="24"/>
          <w:szCs w:val="24"/>
          <w:lang w:val="ro-RO"/>
        </w:rPr>
      </w:pPr>
      <w:r w:rsidRPr="00EB1802">
        <w:rPr>
          <w:rFonts w:ascii="Times New Roman" w:eastAsia="Times New Roman" w:hAnsi="Times New Roman"/>
          <w:bCs/>
          <w:sz w:val="24"/>
          <w:szCs w:val="24"/>
          <w:lang w:val="ro-RO" w:eastAsia="ro-RO"/>
        </w:rPr>
        <w:t>în temeiul prevederilor art.182 alin. (4) coroborate cu cele ale art. 136 alin. (8) lit. b) din Ordonanța de urgență nr. 57/2019 privind Codul administrativ</w:t>
      </w:r>
      <w:r w:rsidRPr="00EB1802">
        <w:rPr>
          <w:rFonts w:ascii="Times New Roman" w:eastAsia="Times New Roman" w:hAnsi="Times New Roman"/>
          <w:sz w:val="24"/>
          <w:szCs w:val="24"/>
          <w:lang w:val="ro-RO" w:eastAsia="ro-RO"/>
        </w:rPr>
        <w:t xml:space="preserve">, </w:t>
      </w:r>
      <w:r w:rsidRPr="00EB1802">
        <w:rPr>
          <w:rFonts w:ascii="Times New Roman" w:eastAsia="Times New Roman" w:hAnsi="Times New Roman"/>
          <w:bCs/>
          <w:sz w:val="24"/>
          <w:szCs w:val="24"/>
          <w:lang w:val="ro-RO" w:eastAsia="ro-RO"/>
        </w:rPr>
        <w:t>cu modificările și completările ulterioare,</w:t>
      </w:r>
      <w:r w:rsidRPr="00EB1802">
        <w:rPr>
          <w:rFonts w:ascii="Times New Roman" w:eastAsia="Times New Roman" w:hAnsi="Times New Roman"/>
          <w:b/>
          <w:sz w:val="24"/>
          <w:szCs w:val="24"/>
          <w:lang w:val="ro-RO" w:eastAsia="ro-RO"/>
        </w:rPr>
        <w:t xml:space="preserve"> considerăm oportună și legală adoptarea proiectului de hotărâre </w:t>
      </w:r>
      <w:r w:rsidR="003925CE" w:rsidRPr="00EB1802">
        <w:rPr>
          <w:rFonts w:ascii="Times New Roman" w:hAnsi="Times New Roman"/>
          <w:b/>
          <w:bCs/>
          <w:sz w:val="24"/>
          <w:szCs w:val="24"/>
          <w:lang w:val="ro-RO"/>
        </w:rPr>
        <w:t>pentru modificarea și completarea Hotărârii Consiliului Județean Satu Mare nr. 129/2023 privind aprobarea proiectului „Medical Education Dedicated to the Strengthening of Knowledge-based Interregional Linkages of Learning Sites”, și a cheltuielilor legate de proiect</w:t>
      </w:r>
      <w:r w:rsidRPr="00EB1802">
        <w:rPr>
          <w:rFonts w:ascii="Times New Roman" w:hAnsi="Times New Roman"/>
          <w:b/>
          <w:sz w:val="24"/>
          <w:szCs w:val="24"/>
          <w:lang w:val="ro-RO"/>
        </w:rPr>
        <w:t>.</w:t>
      </w:r>
    </w:p>
    <w:p w14:paraId="31126E5D" w14:textId="77777777" w:rsidR="00772FC5" w:rsidRPr="00EB1802" w:rsidRDefault="00772FC5" w:rsidP="00A21DF7">
      <w:pPr>
        <w:autoSpaceDE w:val="0"/>
        <w:autoSpaceDN w:val="0"/>
        <w:adjustRightInd w:val="0"/>
        <w:spacing w:after="0" w:line="240" w:lineRule="auto"/>
        <w:ind w:firstLine="720"/>
        <w:contextualSpacing/>
        <w:jc w:val="both"/>
        <w:rPr>
          <w:rFonts w:ascii="Times New Roman" w:hAnsi="Times New Roman"/>
          <w:b/>
          <w:sz w:val="24"/>
          <w:szCs w:val="24"/>
          <w:lang w:val="ro-RO"/>
        </w:rPr>
      </w:pPr>
    </w:p>
    <w:p w14:paraId="5AC28BAA" w14:textId="16FCAEA6" w:rsidR="00713C7A" w:rsidRPr="00EB1802" w:rsidRDefault="005553AD" w:rsidP="00F3633E">
      <w:pPr>
        <w:autoSpaceDE w:val="0"/>
        <w:autoSpaceDN w:val="0"/>
        <w:adjustRightInd w:val="0"/>
        <w:spacing w:after="0" w:line="240" w:lineRule="auto"/>
        <w:contextualSpacing/>
        <w:rPr>
          <w:rFonts w:ascii="Times New Roman" w:hAnsi="Times New Roman"/>
          <w:b/>
          <w:sz w:val="24"/>
          <w:szCs w:val="24"/>
          <w:lang w:val="ro-RO"/>
        </w:rPr>
      </w:pPr>
      <w:r w:rsidRPr="00EB1802">
        <w:rPr>
          <w:rFonts w:ascii="Times New Roman" w:hAnsi="Times New Roman"/>
          <w:b/>
          <w:sz w:val="24"/>
          <w:szCs w:val="24"/>
          <w:lang w:val="ro-RO"/>
        </w:rPr>
        <w:t xml:space="preserve">                     Director executiv,</w:t>
      </w:r>
      <w:r w:rsidRPr="00EB1802">
        <w:rPr>
          <w:rFonts w:ascii="Times New Roman" w:hAnsi="Times New Roman"/>
          <w:b/>
          <w:sz w:val="24"/>
          <w:szCs w:val="24"/>
          <w:lang w:val="ro-RO"/>
        </w:rPr>
        <w:tab/>
        <w:t xml:space="preserve"> </w:t>
      </w:r>
      <w:r w:rsidRPr="00EB1802">
        <w:rPr>
          <w:rFonts w:ascii="Times New Roman" w:hAnsi="Times New Roman"/>
          <w:b/>
          <w:sz w:val="24"/>
          <w:szCs w:val="24"/>
          <w:lang w:val="ro-RO"/>
        </w:rPr>
        <w:tab/>
      </w:r>
      <w:r w:rsidRPr="00EB1802">
        <w:rPr>
          <w:rFonts w:ascii="Times New Roman" w:hAnsi="Times New Roman"/>
          <w:b/>
          <w:sz w:val="24"/>
          <w:szCs w:val="24"/>
          <w:lang w:val="ro-RO"/>
        </w:rPr>
        <w:tab/>
      </w:r>
      <w:r w:rsidR="00204E1C" w:rsidRPr="00EB1802">
        <w:rPr>
          <w:rFonts w:ascii="Times New Roman" w:hAnsi="Times New Roman"/>
          <w:b/>
          <w:sz w:val="24"/>
          <w:szCs w:val="24"/>
          <w:lang w:val="ro-RO"/>
        </w:rPr>
        <w:t xml:space="preserve">       </w:t>
      </w:r>
      <w:r w:rsidR="001B79A9" w:rsidRPr="00EB1802">
        <w:rPr>
          <w:rFonts w:ascii="Times New Roman" w:hAnsi="Times New Roman"/>
          <w:b/>
          <w:sz w:val="24"/>
          <w:szCs w:val="24"/>
          <w:lang w:val="ro-RO"/>
        </w:rPr>
        <w:t xml:space="preserve">  </w:t>
      </w:r>
      <w:r w:rsidR="00301A25" w:rsidRPr="00EB1802">
        <w:rPr>
          <w:rFonts w:ascii="Times New Roman" w:hAnsi="Times New Roman"/>
          <w:b/>
          <w:sz w:val="24"/>
          <w:szCs w:val="24"/>
          <w:lang w:val="ro-RO"/>
        </w:rPr>
        <w:t>Șef</w:t>
      </w:r>
      <w:r w:rsidRPr="00EB1802">
        <w:rPr>
          <w:rFonts w:ascii="Times New Roman" w:hAnsi="Times New Roman"/>
          <w:b/>
          <w:sz w:val="24"/>
          <w:szCs w:val="24"/>
          <w:lang w:val="ro-RO"/>
        </w:rPr>
        <w:t xml:space="preserve"> serviciu managementul proiectelor</w:t>
      </w:r>
      <w:r w:rsidRPr="00EB1802">
        <w:rPr>
          <w:rFonts w:ascii="Times New Roman" w:hAnsi="Times New Roman"/>
          <w:b/>
          <w:sz w:val="24"/>
          <w:szCs w:val="24"/>
          <w:lang w:val="ro-RO"/>
        </w:rPr>
        <w:tab/>
      </w:r>
    </w:p>
    <w:p w14:paraId="258605D8" w14:textId="40571795" w:rsidR="005553AD" w:rsidRPr="00EB1802" w:rsidRDefault="005553AD" w:rsidP="00F3633E">
      <w:pPr>
        <w:autoSpaceDE w:val="0"/>
        <w:autoSpaceDN w:val="0"/>
        <w:adjustRightInd w:val="0"/>
        <w:spacing w:after="0" w:line="240" w:lineRule="auto"/>
        <w:contextualSpacing/>
        <w:rPr>
          <w:rFonts w:ascii="Times New Roman" w:hAnsi="Times New Roman"/>
          <w:b/>
          <w:sz w:val="24"/>
          <w:szCs w:val="24"/>
          <w:lang w:val="ro-RO"/>
        </w:rPr>
      </w:pPr>
      <w:r w:rsidRPr="00EB1802">
        <w:rPr>
          <w:rFonts w:ascii="Times New Roman" w:hAnsi="Times New Roman"/>
          <w:b/>
          <w:sz w:val="24"/>
          <w:szCs w:val="24"/>
          <w:lang w:val="ro-RO"/>
        </w:rPr>
        <w:t xml:space="preserve">      </w:t>
      </w:r>
      <w:r w:rsidR="00713C7A" w:rsidRPr="00EB1802">
        <w:rPr>
          <w:rFonts w:ascii="Times New Roman" w:hAnsi="Times New Roman"/>
          <w:b/>
          <w:sz w:val="24"/>
          <w:szCs w:val="24"/>
          <w:lang w:val="ro-RO"/>
        </w:rPr>
        <w:t xml:space="preserve">            </w:t>
      </w:r>
      <w:r w:rsidRPr="00EB1802">
        <w:rPr>
          <w:rFonts w:ascii="Times New Roman" w:hAnsi="Times New Roman"/>
          <w:b/>
          <w:sz w:val="24"/>
          <w:szCs w:val="24"/>
          <w:lang w:val="ro-RO"/>
        </w:rPr>
        <w:t xml:space="preserve">Ştern Felicia Cristina </w:t>
      </w:r>
      <w:r w:rsidRPr="00EB1802">
        <w:rPr>
          <w:rFonts w:ascii="Times New Roman" w:hAnsi="Times New Roman"/>
          <w:b/>
          <w:sz w:val="24"/>
          <w:szCs w:val="24"/>
          <w:lang w:val="ro-RO"/>
        </w:rPr>
        <w:tab/>
      </w:r>
      <w:r w:rsidRPr="00EB1802">
        <w:rPr>
          <w:rFonts w:ascii="Times New Roman" w:hAnsi="Times New Roman"/>
          <w:b/>
          <w:sz w:val="24"/>
          <w:szCs w:val="24"/>
          <w:lang w:val="ro-RO"/>
        </w:rPr>
        <w:tab/>
      </w:r>
      <w:r w:rsidRPr="00EB1802">
        <w:rPr>
          <w:rFonts w:ascii="Times New Roman" w:hAnsi="Times New Roman"/>
          <w:b/>
          <w:sz w:val="24"/>
          <w:szCs w:val="24"/>
          <w:lang w:val="ro-RO"/>
        </w:rPr>
        <w:tab/>
      </w:r>
      <w:r w:rsidRPr="00EB1802">
        <w:rPr>
          <w:rFonts w:ascii="Times New Roman" w:hAnsi="Times New Roman"/>
          <w:b/>
          <w:sz w:val="24"/>
          <w:szCs w:val="24"/>
          <w:lang w:val="ro-RO"/>
        </w:rPr>
        <w:tab/>
        <w:t xml:space="preserve">           B</w:t>
      </w:r>
      <w:r w:rsidR="008826B4" w:rsidRPr="00EB1802">
        <w:rPr>
          <w:rFonts w:ascii="Times New Roman" w:hAnsi="Times New Roman"/>
          <w:b/>
          <w:sz w:val="24"/>
          <w:szCs w:val="24"/>
          <w:lang w:val="ro-RO"/>
        </w:rPr>
        <w:t>art</w:t>
      </w:r>
      <w:r w:rsidRPr="00EB1802">
        <w:rPr>
          <w:rFonts w:ascii="Times New Roman" w:hAnsi="Times New Roman"/>
          <w:b/>
          <w:sz w:val="24"/>
          <w:szCs w:val="24"/>
          <w:lang w:val="ro-RO"/>
        </w:rPr>
        <w:t>a Bianca Melania</w:t>
      </w:r>
      <w:r w:rsidRPr="00EB1802">
        <w:rPr>
          <w:rFonts w:ascii="Times New Roman" w:hAnsi="Times New Roman"/>
          <w:b/>
          <w:sz w:val="24"/>
          <w:szCs w:val="24"/>
          <w:lang w:val="ro-RO"/>
        </w:rPr>
        <w:tab/>
      </w:r>
      <w:r w:rsidRPr="00EB1802">
        <w:rPr>
          <w:rFonts w:ascii="Times New Roman" w:hAnsi="Times New Roman"/>
          <w:b/>
          <w:sz w:val="24"/>
          <w:szCs w:val="24"/>
          <w:lang w:val="ro-RO"/>
        </w:rPr>
        <w:tab/>
      </w:r>
      <w:r w:rsidRPr="00EB1802">
        <w:rPr>
          <w:rFonts w:ascii="Times New Roman" w:hAnsi="Times New Roman"/>
          <w:b/>
          <w:sz w:val="24"/>
          <w:szCs w:val="24"/>
          <w:lang w:val="ro-RO"/>
        </w:rPr>
        <w:tab/>
      </w:r>
      <w:r w:rsidRPr="00EB1802">
        <w:rPr>
          <w:rFonts w:ascii="Times New Roman" w:hAnsi="Times New Roman"/>
          <w:b/>
          <w:sz w:val="24"/>
          <w:szCs w:val="24"/>
          <w:lang w:val="ro-RO"/>
        </w:rPr>
        <w:tab/>
      </w:r>
      <w:r w:rsidRPr="00EB1802">
        <w:rPr>
          <w:rFonts w:ascii="Times New Roman" w:hAnsi="Times New Roman"/>
          <w:b/>
          <w:sz w:val="24"/>
          <w:szCs w:val="24"/>
          <w:lang w:val="ro-RO"/>
        </w:rPr>
        <w:tab/>
      </w:r>
      <w:r w:rsidRPr="00EB1802">
        <w:rPr>
          <w:rFonts w:ascii="Times New Roman" w:hAnsi="Times New Roman"/>
          <w:b/>
          <w:sz w:val="24"/>
          <w:szCs w:val="24"/>
          <w:lang w:val="ro-RO"/>
        </w:rPr>
        <w:tab/>
        <w:t xml:space="preserve"> </w:t>
      </w:r>
    </w:p>
    <w:p w14:paraId="62431CDC" w14:textId="77777777" w:rsidR="00713C7A" w:rsidRPr="00EB1802" w:rsidRDefault="00713C7A" w:rsidP="00713C7A">
      <w:pPr>
        <w:autoSpaceDE w:val="0"/>
        <w:autoSpaceDN w:val="0"/>
        <w:adjustRightInd w:val="0"/>
        <w:spacing w:after="0" w:line="240" w:lineRule="auto"/>
        <w:contextualSpacing/>
        <w:rPr>
          <w:rFonts w:ascii="Times New Roman" w:hAnsi="Times New Roman"/>
          <w:b/>
          <w:sz w:val="24"/>
          <w:szCs w:val="24"/>
          <w:lang w:val="ro-RO"/>
        </w:rPr>
      </w:pPr>
    </w:p>
    <w:p w14:paraId="64C8E86F" w14:textId="36196B36" w:rsidR="005553AD" w:rsidRPr="00EB1802" w:rsidRDefault="00F741E4" w:rsidP="00713C7A">
      <w:pPr>
        <w:autoSpaceDE w:val="0"/>
        <w:autoSpaceDN w:val="0"/>
        <w:adjustRightInd w:val="0"/>
        <w:spacing w:after="0" w:line="240" w:lineRule="auto"/>
        <w:ind w:left="720" w:firstLine="720"/>
        <w:contextualSpacing/>
        <w:rPr>
          <w:rFonts w:ascii="Times New Roman" w:hAnsi="Times New Roman"/>
          <w:b/>
          <w:sz w:val="24"/>
          <w:szCs w:val="24"/>
          <w:lang w:val="ro-RO"/>
        </w:rPr>
      </w:pPr>
      <w:r w:rsidRPr="00EB1802">
        <w:rPr>
          <w:rFonts w:ascii="Times New Roman" w:hAnsi="Times New Roman"/>
          <w:b/>
          <w:sz w:val="24"/>
          <w:szCs w:val="24"/>
          <w:lang w:val="ro-RO"/>
        </w:rPr>
        <w:t xml:space="preserve">   </w:t>
      </w:r>
      <w:r w:rsidR="00713C7A" w:rsidRPr="00EB1802">
        <w:rPr>
          <w:rFonts w:ascii="Times New Roman" w:hAnsi="Times New Roman"/>
          <w:b/>
          <w:sz w:val="24"/>
          <w:szCs w:val="24"/>
          <w:lang w:val="ro-RO"/>
        </w:rPr>
        <w:t xml:space="preserve">Întocmit, </w:t>
      </w:r>
      <w:r w:rsidR="00713C7A" w:rsidRPr="00EB1802">
        <w:rPr>
          <w:rFonts w:ascii="Times New Roman" w:hAnsi="Times New Roman"/>
          <w:b/>
          <w:sz w:val="24"/>
          <w:szCs w:val="24"/>
          <w:lang w:val="ro-RO"/>
        </w:rPr>
        <w:tab/>
      </w:r>
      <w:r w:rsidR="00713C7A" w:rsidRPr="00EB1802">
        <w:rPr>
          <w:rFonts w:ascii="Times New Roman" w:hAnsi="Times New Roman"/>
          <w:b/>
          <w:sz w:val="24"/>
          <w:szCs w:val="24"/>
          <w:lang w:val="ro-RO"/>
        </w:rPr>
        <w:tab/>
      </w:r>
      <w:r w:rsidR="00713C7A" w:rsidRPr="00EB1802">
        <w:rPr>
          <w:rFonts w:ascii="Times New Roman" w:hAnsi="Times New Roman"/>
          <w:b/>
          <w:sz w:val="24"/>
          <w:szCs w:val="24"/>
          <w:lang w:val="ro-RO"/>
        </w:rPr>
        <w:tab/>
      </w:r>
      <w:r w:rsidR="00713C7A" w:rsidRPr="00EB1802">
        <w:rPr>
          <w:rFonts w:ascii="Times New Roman" w:hAnsi="Times New Roman"/>
          <w:b/>
          <w:sz w:val="24"/>
          <w:szCs w:val="24"/>
          <w:lang w:val="ro-RO"/>
        </w:rPr>
        <w:tab/>
      </w:r>
      <w:r w:rsidR="00713C7A" w:rsidRPr="00EB1802">
        <w:rPr>
          <w:rFonts w:ascii="Times New Roman" w:hAnsi="Times New Roman"/>
          <w:b/>
          <w:sz w:val="24"/>
          <w:szCs w:val="24"/>
          <w:lang w:val="ro-RO"/>
        </w:rPr>
        <w:tab/>
      </w:r>
      <w:r w:rsidR="00713C7A" w:rsidRPr="00EB1802">
        <w:rPr>
          <w:rFonts w:ascii="Times New Roman" w:hAnsi="Times New Roman"/>
          <w:b/>
          <w:sz w:val="24"/>
          <w:szCs w:val="24"/>
          <w:lang w:val="ro-RO"/>
        </w:rPr>
        <w:tab/>
      </w:r>
      <w:r w:rsidR="00713C7A" w:rsidRPr="00EB1802">
        <w:rPr>
          <w:rFonts w:ascii="Times New Roman" w:hAnsi="Times New Roman"/>
          <w:b/>
          <w:sz w:val="24"/>
          <w:szCs w:val="24"/>
          <w:lang w:val="ro-RO"/>
        </w:rPr>
        <w:tab/>
      </w:r>
      <w:r w:rsidR="007C4748" w:rsidRPr="00EB1802">
        <w:rPr>
          <w:rFonts w:ascii="Times New Roman" w:hAnsi="Times New Roman"/>
          <w:b/>
          <w:sz w:val="24"/>
          <w:szCs w:val="24"/>
          <w:lang w:val="ro-RO"/>
        </w:rPr>
        <w:t xml:space="preserve">    </w:t>
      </w:r>
      <w:r w:rsidR="005553AD" w:rsidRPr="00EB1802">
        <w:rPr>
          <w:rFonts w:ascii="Times New Roman" w:hAnsi="Times New Roman"/>
          <w:b/>
          <w:sz w:val="24"/>
          <w:szCs w:val="24"/>
          <w:lang w:val="ro-RO"/>
        </w:rPr>
        <w:t>Vizat juridic,</w:t>
      </w:r>
    </w:p>
    <w:p w14:paraId="2D450D23" w14:textId="77777777" w:rsidR="00D04667" w:rsidRPr="00EB1802" w:rsidRDefault="00F741E4" w:rsidP="00713C7A">
      <w:pPr>
        <w:autoSpaceDE w:val="0"/>
        <w:autoSpaceDN w:val="0"/>
        <w:adjustRightInd w:val="0"/>
        <w:spacing w:after="0" w:line="240" w:lineRule="auto"/>
        <w:ind w:firstLine="720"/>
        <w:contextualSpacing/>
        <w:rPr>
          <w:rFonts w:ascii="Times New Roman" w:hAnsi="Times New Roman"/>
          <w:b/>
          <w:sz w:val="24"/>
          <w:szCs w:val="24"/>
          <w:lang w:val="ro-RO"/>
        </w:rPr>
      </w:pPr>
      <w:r w:rsidRPr="00EB1802">
        <w:rPr>
          <w:rFonts w:ascii="Times New Roman" w:hAnsi="Times New Roman"/>
          <w:b/>
          <w:sz w:val="24"/>
          <w:szCs w:val="24"/>
          <w:lang w:val="ro-RO"/>
        </w:rPr>
        <w:t xml:space="preserve">  </w:t>
      </w:r>
      <w:r w:rsidR="00713C7A" w:rsidRPr="00EB1802">
        <w:rPr>
          <w:rFonts w:ascii="Times New Roman" w:hAnsi="Times New Roman"/>
          <w:b/>
          <w:sz w:val="24"/>
          <w:szCs w:val="24"/>
          <w:lang w:val="ro-RO"/>
        </w:rPr>
        <w:t>Jank</w:t>
      </w:r>
      <w:r w:rsidR="0099542E" w:rsidRPr="00EB1802">
        <w:rPr>
          <w:rFonts w:ascii="Times New Roman" w:hAnsi="Times New Roman"/>
          <w:b/>
          <w:sz w:val="24"/>
          <w:szCs w:val="24"/>
          <w:lang w:val="ro-RO"/>
        </w:rPr>
        <w:t>ó</w:t>
      </w:r>
      <w:r w:rsidR="00713C7A" w:rsidRPr="00EB1802">
        <w:rPr>
          <w:rFonts w:ascii="Times New Roman" w:hAnsi="Times New Roman"/>
          <w:b/>
          <w:sz w:val="24"/>
          <w:szCs w:val="24"/>
          <w:lang w:val="ro-RO"/>
        </w:rPr>
        <w:t xml:space="preserve"> Sz</w:t>
      </w:r>
      <w:r w:rsidR="0099542E" w:rsidRPr="00EB1802">
        <w:rPr>
          <w:rFonts w:ascii="Times New Roman" w:hAnsi="Times New Roman"/>
          <w:b/>
          <w:sz w:val="24"/>
          <w:szCs w:val="24"/>
          <w:lang w:val="ro-RO"/>
        </w:rPr>
        <w:t>é</w:t>
      </w:r>
      <w:r w:rsidR="00713C7A" w:rsidRPr="00EB1802">
        <w:rPr>
          <w:rFonts w:ascii="Times New Roman" w:hAnsi="Times New Roman"/>
          <w:b/>
          <w:sz w:val="24"/>
          <w:szCs w:val="24"/>
          <w:lang w:val="ro-RO"/>
        </w:rPr>
        <w:t>p Istv</w:t>
      </w:r>
      <w:r w:rsidR="0099542E" w:rsidRPr="00EB1802">
        <w:rPr>
          <w:rFonts w:ascii="Times New Roman" w:hAnsi="Times New Roman"/>
          <w:b/>
          <w:sz w:val="24"/>
          <w:szCs w:val="24"/>
          <w:lang w:val="ro-RO"/>
        </w:rPr>
        <w:t>á</w:t>
      </w:r>
      <w:r w:rsidR="00713C7A" w:rsidRPr="00EB1802">
        <w:rPr>
          <w:rFonts w:ascii="Times New Roman" w:hAnsi="Times New Roman"/>
          <w:b/>
          <w:sz w:val="24"/>
          <w:szCs w:val="24"/>
          <w:lang w:val="ro-RO"/>
        </w:rPr>
        <w:t>n Tam</w:t>
      </w:r>
      <w:r w:rsidR="0099542E" w:rsidRPr="00EB1802">
        <w:rPr>
          <w:rFonts w:ascii="Times New Roman" w:hAnsi="Times New Roman"/>
          <w:b/>
          <w:sz w:val="24"/>
          <w:szCs w:val="24"/>
          <w:lang w:val="ro-RO"/>
        </w:rPr>
        <w:t>á</w:t>
      </w:r>
      <w:r w:rsidR="00713C7A" w:rsidRPr="00EB1802">
        <w:rPr>
          <w:rFonts w:ascii="Times New Roman" w:hAnsi="Times New Roman"/>
          <w:b/>
          <w:sz w:val="24"/>
          <w:szCs w:val="24"/>
          <w:lang w:val="ro-RO"/>
        </w:rPr>
        <w:t xml:space="preserve">s </w:t>
      </w:r>
      <w:r w:rsidR="00713C7A" w:rsidRPr="00EB1802">
        <w:rPr>
          <w:rFonts w:ascii="Times New Roman" w:hAnsi="Times New Roman"/>
          <w:b/>
          <w:sz w:val="24"/>
          <w:szCs w:val="24"/>
          <w:lang w:val="ro-RO"/>
        </w:rPr>
        <w:tab/>
      </w:r>
      <w:r w:rsidR="00713C7A" w:rsidRPr="00EB1802">
        <w:rPr>
          <w:rFonts w:ascii="Times New Roman" w:hAnsi="Times New Roman"/>
          <w:b/>
          <w:sz w:val="24"/>
          <w:szCs w:val="24"/>
          <w:lang w:val="ro-RO"/>
        </w:rPr>
        <w:tab/>
      </w:r>
      <w:r w:rsidR="00713C7A" w:rsidRPr="00EB1802">
        <w:rPr>
          <w:rFonts w:ascii="Times New Roman" w:hAnsi="Times New Roman"/>
          <w:b/>
          <w:sz w:val="24"/>
          <w:szCs w:val="24"/>
          <w:lang w:val="ro-RO"/>
        </w:rPr>
        <w:tab/>
      </w:r>
      <w:r w:rsidR="00713C7A" w:rsidRPr="00EB1802">
        <w:rPr>
          <w:rFonts w:ascii="Times New Roman" w:hAnsi="Times New Roman"/>
          <w:b/>
          <w:sz w:val="24"/>
          <w:szCs w:val="24"/>
          <w:lang w:val="ro-RO"/>
        </w:rPr>
        <w:tab/>
      </w:r>
      <w:r w:rsidR="00713C7A" w:rsidRPr="00EB1802">
        <w:rPr>
          <w:rFonts w:ascii="Times New Roman" w:hAnsi="Times New Roman"/>
          <w:b/>
          <w:sz w:val="24"/>
          <w:szCs w:val="24"/>
          <w:lang w:val="ro-RO"/>
        </w:rPr>
        <w:tab/>
      </w:r>
      <w:r w:rsidR="005553AD" w:rsidRPr="00EB1802">
        <w:rPr>
          <w:rFonts w:ascii="Times New Roman" w:hAnsi="Times New Roman"/>
          <w:b/>
          <w:sz w:val="24"/>
          <w:szCs w:val="24"/>
          <w:lang w:val="ro-RO"/>
        </w:rPr>
        <w:t>cons. jr. Tănase Loredana</w:t>
      </w:r>
      <w:r w:rsidR="00AE1059" w:rsidRPr="00EB1802">
        <w:rPr>
          <w:rFonts w:ascii="Times New Roman" w:hAnsi="Times New Roman"/>
          <w:b/>
          <w:sz w:val="24"/>
          <w:szCs w:val="24"/>
          <w:lang w:val="ro-RO"/>
        </w:rPr>
        <w:t xml:space="preserve"> Roxana</w:t>
      </w:r>
    </w:p>
    <w:p w14:paraId="49E398E2" w14:textId="77777777" w:rsidR="00772FC5" w:rsidRPr="00EB1802" w:rsidRDefault="00772FC5" w:rsidP="00F3633E">
      <w:pPr>
        <w:autoSpaceDE w:val="0"/>
        <w:autoSpaceDN w:val="0"/>
        <w:adjustRightInd w:val="0"/>
        <w:spacing w:after="0" w:line="240" w:lineRule="auto"/>
        <w:contextualSpacing/>
        <w:jc w:val="center"/>
        <w:rPr>
          <w:rFonts w:ascii="Times New Roman" w:hAnsi="Times New Roman"/>
          <w:b/>
          <w:sz w:val="23"/>
          <w:szCs w:val="23"/>
          <w:lang w:val="ro-RO"/>
        </w:rPr>
      </w:pPr>
    </w:p>
    <w:p w14:paraId="261EE1AF" w14:textId="77777777" w:rsidR="00B738F3" w:rsidRPr="00EB1802" w:rsidRDefault="00B738F3" w:rsidP="00F3633E">
      <w:pPr>
        <w:spacing w:after="0" w:line="240" w:lineRule="auto"/>
        <w:contextualSpacing/>
        <w:rPr>
          <w:rFonts w:ascii="Times New Roman" w:hAnsi="Times New Roman"/>
          <w:b/>
          <w:sz w:val="23"/>
          <w:szCs w:val="23"/>
          <w:lang w:val="ro-RO"/>
        </w:rPr>
      </w:pPr>
    </w:p>
    <w:p w14:paraId="6836C86C" w14:textId="6D922E33" w:rsidR="00123F56" w:rsidRPr="00EB1802" w:rsidRDefault="005553AD" w:rsidP="00F3633E">
      <w:pPr>
        <w:spacing w:after="0" w:line="240" w:lineRule="auto"/>
        <w:contextualSpacing/>
        <w:rPr>
          <w:rFonts w:ascii="Times New Roman" w:hAnsi="Times New Roman"/>
          <w:sz w:val="10"/>
          <w:szCs w:val="10"/>
          <w:lang w:val="ro-RO"/>
        </w:rPr>
      </w:pPr>
      <w:r w:rsidRPr="00EB1802">
        <w:rPr>
          <w:rFonts w:ascii="Times New Roman" w:hAnsi="Times New Roman"/>
          <w:sz w:val="10"/>
          <w:szCs w:val="10"/>
          <w:lang w:val="ro-RO"/>
        </w:rPr>
        <w:t xml:space="preserve">Red./Tehn. </w:t>
      </w:r>
      <w:r w:rsidR="00713C7A" w:rsidRPr="00EB1802">
        <w:rPr>
          <w:rFonts w:ascii="Times New Roman" w:hAnsi="Times New Roman"/>
          <w:sz w:val="10"/>
          <w:szCs w:val="10"/>
          <w:lang w:val="ro-RO"/>
        </w:rPr>
        <w:t>J.Sz.I.T,</w:t>
      </w:r>
      <w:r w:rsidRPr="00EB1802">
        <w:rPr>
          <w:rFonts w:ascii="Times New Roman" w:hAnsi="Times New Roman"/>
          <w:sz w:val="10"/>
          <w:szCs w:val="10"/>
          <w:lang w:val="ro-RO"/>
        </w:rPr>
        <w:t>./Exemplare 5</w:t>
      </w:r>
    </w:p>
    <w:sectPr w:rsidR="00123F56" w:rsidRPr="00EB1802" w:rsidSect="00420EBD">
      <w:pgSz w:w="12240" w:h="15840"/>
      <w:pgMar w:top="181" w:right="851" w:bottom="39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DEE8" w14:textId="77777777" w:rsidR="00DA3A65" w:rsidRDefault="00DA3A65">
      <w:pPr>
        <w:spacing w:after="0" w:line="240" w:lineRule="auto"/>
      </w:pPr>
      <w:r>
        <w:separator/>
      </w:r>
    </w:p>
  </w:endnote>
  <w:endnote w:type="continuationSeparator" w:id="0">
    <w:p w14:paraId="4D680ACE" w14:textId="77777777" w:rsidR="00DA3A65" w:rsidRDefault="00DA3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A2B4" w14:textId="77777777" w:rsidR="00DA3A65" w:rsidRDefault="00DA3A65">
      <w:pPr>
        <w:spacing w:after="0" w:line="240" w:lineRule="auto"/>
      </w:pPr>
      <w:r>
        <w:separator/>
      </w:r>
    </w:p>
  </w:footnote>
  <w:footnote w:type="continuationSeparator" w:id="0">
    <w:p w14:paraId="3CDB59D5" w14:textId="77777777" w:rsidR="00DA3A65" w:rsidRDefault="00DA3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3B21AB6"/>
    <w:lvl w:ilvl="0">
      <w:numFmt w:val="bullet"/>
      <w:lvlText w:val="*"/>
      <w:lvlJc w:val="left"/>
    </w:lvl>
  </w:abstractNum>
  <w:abstractNum w:abstractNumId="1" w15:restartNumberingAfterBreak="0">
    <w:nsid w:val="09F10DE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CD57AB"/>
    <w:multiLevelType w:val="hybridMultilevel"/>
    <w:tmpl w:val="C6E61016"/>
    <w:lvl w:ilvl="0" w:tplc="3030EA5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DF1443"/>
    <w:multiLevelType w:val="hybridMultilevel"/>
    <w:tmpl w:val="2F123154"/>
    <w:lvl w:ilvl="0" w:tplc="9D00A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96743F"/>
    <w:multiLevelType w:val="hybridMultilevel"/>
    <w:tmpl w:val="7D34A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3FCD5"/>
    <w:multiLevelType w:val="hybridMultilevel"/>
    <w:tmpl w:val="EEF25864"/>
    <w:lvl w:ilvl="0" w:tplc="5D44768A">
      <w:start w:val="1"/>
      <w:numFmt w:val="bullet"/>
      <w:lvlText w:val="-"/>
      <w:lvlJc w:val="left"/>
      <w:pPr>
        <w:ind w:left="460" w:hanging="360"/>
      </w:pPr>
      <w:rPr>
        <w:rFonts w:ascii="Aptos" w:hAnsi="Aptos" w:hint="default"/>
      </w:rPr>
    </w:lvl>
    <w:lvl w:ilvl="1" w:tplc="1FD69BC4">
      <w:start w:val="1"/>
      <w:numFmt w:val="bullet"/>
      <w:lvlText w:val="o"/>
      <w:lvlJc w:val="left"/>
      <w:pPr>
        <w:ind w:left="1180" w:hanging="360"/>
      </w:pPr>
      <w:rPr>
        <w:rFonts w:ascii="Courier New" w:hAnsi="Courier New" w:hint="default"/>
      </w:rPr>
    </w:lvl>
    <w:lvl w:ilvl="2" w:tplc="375409EC">
      <w:start w:val="1"/>
      <w:numFmt w:val="bullet"/>
      <w:lvlText w:val=""/>
      <w:lvlJc w:val="left"/>
      <w:pPr>
        <w:ind w:left="1900" w:hanging="360"/>
      </w:pPr>
      <w:rPr>
        <w:rFonts w:ascii="Wingdings" w:hAnsi="Wingdings" w:hint="default"/>
      </w:rPr>
    </w:lvl>
    <w:lvl w:ilvl="3" w:tplc="10001756">
      <w:start w:val="1"/>
      <w:numFmt w:val="bullet"/>
      <w:lvlText w:val=""/>
      <w:lvlJc w:val="left"/>
      <w:pPr>
        <w:ind w:left="2620" w:hanging="360"/>
      </w:pPr>
      <w:rPr>
        <w:rFonts w:ascii="Symbol" w:hAnsi="Symbol" w:hint="default"/>
      </w:rPr>
    </w:lvl>
    <w:lvl w:ilvl="4" w:tplc="98906C14">
      <w:start w:val="1"/>
      <w:numFmt w:val="bullet"/>
      <w:lvlText w:val="o"/>
      <w:lvlJc w:val="left"/>
      <w:pPr>
        <w:ind w:left="3340" w:hanging="360"/>
      </w:pPr>
      <w:rPr>
        <w:rFonts w:ascii="Courier New" w:hAnsi="Courier New" w:hint="default"/>
      </w:rPr>
    </w:lvl>
    <w:lvl w:ilvl="5" w:tplc="AC8E4BC0">
      <w:start w:val="1"/>
      <w:numFmt w:val="bullet"/>
      <w:lvlText w:val=""/>
      <w:lvlJc w:val="left"/>
      <w:pPr>
        <w:ind w:left="4060" w:hanging="360"/>
      </w:pPr>
      <w:rPr>
        <w:rFonts w:ascii="Wingdings" w:hAnsi="Wingdings" w:hint="default"/>
      </w:rPr>
    </w:lvl>
    <w:lvl w:ilvl="6" w:tplc="6AE446D6">
      <w:start w:val="1"/>
      <w:numFmt w:val="bullet"/>
      <w:lvlText w:val=""/>
      <w:lvlJc w:val="left"/>
      <w:pPr>
        <w:ind w:left="4780" w:hanging="360"/>
      </w:pPr>
      <w:rPr>
        <w:rFonts w:ascii="Symbol" w:hAnsi="Symbol" w:hint="default"/>
      </w:rPr>
    </w:lvl>
    <w:lvl w:ilvl="7" w:tplc="0046C96C">
      <w:start w:val="1"/>
      <w:numFmt w:val="bullet"/>
      <w:lvlText w:val="o"/>
      <w:lvlJc w:val="left"/>
      <w:pPr>
        <w:ind w:left="5500" w:hanging="360"/>
      </w:pPr>
      <w:rPr>
        <w:rFonts w:ascii="Courier New" w:hAnsi="Courier New" w:hint="default"/>
      </w:rPr>
    </w:lvl>
    <w:lvl w:ilvl="8" w:tplc="BBE0362E">
      <w:start w:val="1"/>
      <w:numFmt w:val="bullet"/>
      <w:lvlText w:val=""/>
      <w:lvlJc w:val="left"/>
      <w:pPr>
        <w:ind w:left="6220" w:hanging="360"/>
      </w:pPr>
      <w:rPr>
        <w:rFonts w:ascii="Wingdings" w:hAnsi="Wingdings" w:hint="default"/>
      </w:rPr>
    </w:lvl>
  </w:abstractNum>
  <w:abstractNum w:abstractNumId="6" w15:restartNumberingAfterBreak="0">
    <w:nsid w:val="7DA03C63"/>
    <w:multiLevelType w:val="hybridMultilevel"/>
    <w:tmpl w:val="4CF6CC76"/>
    <w:lvl w:ilvl="0" w:tplc="87DEDCD4">
      <w:start w:val="1"/>
      <w:numFmt w:val="upperRoman"/>
      <w:lvlText w:val="%1."/>
      <w:lvlJc w:val="left"/>
      <w:pPr>
        <w:ind w:left="1440" w:hanging="72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2965055">
    <w:abstractNumId w:val="5"/>
  </w:num>
  <w:num w:numId="2" w16cid:durableId="411002252">
    <w:abstractNumId w:val="0"/>
    <w:lvlOverride w:ilvl="0">
      <w:lvl w:ilvl="0">
        <w:numFmt w:val="bullet"/>
        <w:lvlText w:val=""/>
        <w:legacy w:legacy="1" w:legacySpace="0" w:legacyIndent="360"/>
        <w:lvlJc w:val="left"/>
        <w:rPr>
          <w:rFonts w:ascii="Symbol" w:hAnsi="Symbol" w:hint="default"/>
        </w:rPr>
      </w:lvl>
    </w:lvlOverride>
  </w:num>
  <w:num w:numId="3" w16cid:durableId="2015568884">
    <w:abstractNumId w:val="4"/>
  </w:num>
  <w:num w:numId="4" w16cid:durableId="304242578">
    <w:abstractNumId w:val="3"/>
  </w:num>
  <w:num w:numId="5" w16cid:durableId="861479627">
    <w:abstractNumId w:val="1"/>
  </w:num>
  <w:num w:numId="6" w16cid:durableId="1443577634">
    <w:abstractNumId w:val="6"/>
  </w:num>
  <w:num w:numId="7" w16cid:durableId="483356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44"/>
    <w:rsid w:val="000017B7"/>
    <w:rsid w:val="0000296F"/>
    <w:rsid w:val="00012B62"/>
    <w:rsid w:val="00015BF0"/>
    <w:rsid w:val="00016EA5"/>
    <w:rsid w:val="00017754"/>
    <w:rsid w:val="00021A40"/>
    <w:rsid w:val="00022EF3"/>
    <w:rsid w:val="00023996"/>
    <w:rsid w:val="00036B36"/>
    <w:rsid w:val="0004273C"/>
    <w:rsid w:val="00045235"/>
    <w:rsid w:val="00053DE6"/>
    <w:rsid w:val="00060857"/>
    <w:rsid w:val="00063E9E"/>
    <w:rsid w:val="00065DD0"/>
    <w:rsid w:val="00085020"/>
    <w:rsid w:val="000852BD"/>
    <w:rsid w:val="000A64E6"/>
    <w:rsid w:val="000B6C35"/>
    <w:rsid w:val="000B7FB5"/>
    <w:rsid w:val="000C11B4"/>
    <w:rsid w:val="000C4846"/>
    <w:rsid w:val="000C4901"/>
    <w:rsid w:val="000C6623"/>
    <w:rsid w:val="000C69EE"/>
    <w:rsid w:val="000D1A3C"/>
    <w:rsid w:val="000D4AC3"/>
    <w:rsid w:val="000E6656"/>
    <w:rsid w:val="000E7150"/>
    <w:rsid w:val="000F0EF1"/>
    <w:rsid w:val="000F2EDC"/>
    <w:rsid w:val="000F52B0"/>
    <w:rsid w:val="000F5ED8"/>
    <w:rsid w:val="001032A0"/>
    <w:rsid w:val="00103904"/>
    <w:rsid w:val="00105217"/>
    <w:rsid w:val="001053F7"/>
    <w:rsid w:val="0010574E"/>
    <w:rsid w:val="0010657F"/>
    <w:rsid w:val="00110784"/>
    <w:rsid w:val="00112BF6"/>
    <w:rsid w:val="001147AB"/>
    <w:rsid w:val="00115E6E"/>
    <w:rsid w:val="00123F56"/>
    <w:rsid w:val="00125588"/>
    <w:rsid w:val="0013329D"/>
    <w:rsid w:val="00137FF2"/>
    <w:rsid w:val="001577C8"/>
    <w:rsid w:val="001603FC"/>
    <w:rsid w:val="00171C06"/>
    <w:rsid w:val="00173D60"/>
    <w:rsid w:val="001749FA"/>
    <w:rsid w:val="00177BA5"/>
    <w:rsid w:val="00181B04"/>
    <w:rsid w:val="001860EA"/>
    <w:rsid w:val="00186B33"/>
    <w:rsid w:val="00192BDA"/>
    <w:rsid w:val="00195221"/>
    <w:rsid w:val="001B039E"/>
    <w:rsid w:val="001B5C86"/>
    <w:rsid w:val="001B7579"/>
    <w:rsid w:val="001B79A9"/>
    <w:rsid w:val="001C0E65"/>
    <w:rsid w:val="001C0FCD"/>
    <w:rsid w:val="001C6543"/>
    <w:rsid w:val="001D2043"/>
    <w:rsid w:val="001D343A"/>
    <w:rsid w:val="001D7263"/>
    <w:rsid w:val="001E049C"/>
    <w:rsid w:val="001E0B0E"/>
    <w:rsid w:val="001F3185"/>
    <w:rsid w:val="001F5F02"/>
    <w:rsid w:val="001F7E07"/>
    <w:rsid w:val="002003F6"/>
    <w:rsid w:val="00202286"/>
    <w:rsid w:val="00203777"/>
    <w:rsid w:val="00204E1C"/>
    <w:rsid w:val="00216E30"/>
    <w:rsid w:val="00222BE0"/>
    <w:rsid w:val="00223EFC"/>
    <w:rsid w:val="002263DD"/>
    <w:rsid w:val="0023092C"/>
    <w:rsid w:val="0023408A"/>
    <w:rsid w:val="00234708"/>
    <w:rsid w:val="00234F46"/>
    <w:rsid w:val="00235F67"/>
    <w:rsid w:val="002428A8"/>
    <w:rsid w:val="00242C28"/>
    <w:rsid w:val="002441AB"/>
    <w:rsid w:val="00244F07"/>
    <w:rsid w:val="00245ABC"/>
    <w:rsid w:val="00245C66"/>
    <w:rsid w:val="00252F16"/>
    <w:rsid w:val="00253D91"/>
    <w:rsid w:val="00256CBC"/>
    <w:rsid w:val="00257518"/>
    <w:rsid w:val="00264494"/>
    <w:rsid w:val="00266878"/>
    <w:rsid w:val="002763E7"/>
    <w:rsid w:val="00282AAE"/>
    <w:rsid w:val="00284241"/>
    <w:rsid w:val="0028629D"/>
    <w:rsid w:val="002B1C90"/>
    <w:rsid w:val="002B2622"/>
    <w:rsid w:val="002B684A"/>
    <w:rsid w:val="002B71C8"/>
    <w:rsid w:val="002C7669"/>
    <w:rsid w:val="002E7012"/>
    <w:rsid w:val="002E7344"/>
    <w:rsid w:val="002E78CD"/>
    <w:rsid w:val="002E7990"/>
    <w:rsid w:val="002E7FC5"/>
    <w:rsid w:val="002F12B1"/>
    <w:rsid w:val="002F3603"/>
    <w:rsid w:val="002F3768"/>
    <w:rsid w:val="002F4987"/>
    <w:rsid w:val="00301A25"/>
    <w:rsid w:val="00303152"/>
    <w:rsid w:val="00303E4D"/>
    <w:rsid w:val="003074EF"/>
    <w:rsid w:val="00316FF9"/>
    <w:rsid w:val="00320401"/>
    <w:rsid w:val="00321D93"/>
    <w:rsid w:val="003224BE"/>
    <w:rsid w:val="00324AD3"/>
    <w:rsid w:val="00325207"/>
    <w:rsid w:val="003258D2"/>
    <w:rsid w:val="00325E0E"/>
    <w:rsid w:val="0033269D"/>
    <w:rsid w:val="00340F5D"/>
    <w:rsid w:val="00341A74"/>
    <w:rsid w:val="0034435C"/>
    <w:rsid w:val="00344D8F"/>
    <w:rsid w:val="00344F8B"/>
    <w:rsid w:val="00346474"/>
    <w:rsid w:val="003472DA"/>
    <w:rsid w:val="0035307C"/>
    <w:rsid w:val="00355D42"/>
    <w:rsid w:val="00356C9E"/>
    <w:rsid w:val="003629F2"/>
    <w:rsid w:val="00371966"/>
    <w:rsid w:val="00375044"/>
    <w:rsid w:val="0037527E"/>
    <w:rsid w:val="003763A7"/>
    <w:rsid w:val="00380CBD"/>
    <w:rsid w:val="00387CA0"/>
    <w:rsid w:val="003925CE"/>
    <w:rsid w:val="003965A2"/>
    <w:rsid w:val="00396BEE"/>
    <w:rsid w:val="003A2042"/>
    <w:rsid w:val="003A4AE0"/>
    <w:rsid w:val="003B0DA8"/>
    <w:rsid w:val="003B1D01"/>
    <w:rsid w:val="003B1D03"/>
    <w:rsid w:val="003C1BC4"/>
    <w:rsid w:val="003C2F3F"/>
    <w:rsid w:val="003D5B46"/>
    <w:rsid w:val="003E3F59"/>
    <w:rsid w:val="003E4028"/>
    <w:rsid w:val="003F41E6"/>
    <w:rsid w:val="003F76D5"/>
    <w:rsid w:val="00400254"/>
    <w:rsid w:val="00401999"/>
    <w:rsid w:val="00403B26"/>
    <w:rsid w:val="00420DB5"/>
    <w:rsid w:val="00420EBD"/>
    <w:rsid w:val="00423719"/>
    <w:rsid w:val="004304F5"/>
    <w:rsid w:val="004336A6"/>
    <w:rsid w:val="004342E0"/>
    <w:rsid w:val="00441E30"/>
    <w:rsid w:val="00444594"/>
    <w:rsid w:val="00460840"/>
    <w:rsid w:val="0046356B"/>
    <w:rsid w:val="004637A5"/>
    <w:rsid w:val="00465FDF"/>
    <w:rsid w:val="004663DE"/>
    <w:rsid w:val="0047521B"/>
    <w:rsid w:val="00481052"/>
    <w:rsid w:val="0048305E"/>
    <w:rsid w:val="004900B1"/>
    <w:rsid w:val="00496598"/>
    <w:rsid w:val="00497816"/>
    <w:rsid w:val="004A3109"/>
    <w:rsid w:val="004A454B"/>
    <w:rsid w:val="004B0274"/>
    <w:rsid w:val="004B1B31"/>
    <w:rsid w:val="004B2308"/>
    <w:rsid w:val="004B273D"/>
    <w:rsid w:val="004C685C"/>
    <w:rsid w:val="004D110A"/>
    <w:rsid w:val="004D2FF9"/>
    <w:rsid w:val="004E2615"/>
    <w:rsid w:val="004E5161"/>
    <w:rsid w:val="004E5D93"/>
    <w:rsid w:val="004E66DD"/>
    <w:rsid w:val="004F2DB2"/>
    <w:rsid w:val="004F4558"/>
    <w:rsid w:val="00504076"/>
    <w:rsid w:val="00504407"/>
    <w:rsid w:val="00505C09"/>
    <w:rsid w:val="005115B8"/>
    <w:rsid w:val="00511C72"/>
    <w:rsid w:val="00515C5D"/>
    <w:rsid w:val="0051777F"/>
    <w:rsid w:val="00520588"/>
    <w:rsid w:val="005253A3"/>
    <w:rsid w:val="00534C46"/>
    <w:rsid w:val="00542429"/>
    <w:rsid w:val="00547064"/>
    <w:rsid w:val="00547107"/>
    <w:rsid w:val="005533B8"/>
    <w:rsid w:val="005553AD"/>
    <w:rsid w:val="00555669"/>
    <w:rsid w:val="00557579"/>
    <w:rsid w:val="00573002"/>
    <w:rsid w:val="00576DDC"/>
    <w:rsid w:val="00580E39"/>
    <w:rsid w:val="00583951"/>
    <w:rsid w:val="0058446C"/>
    <w:rsid w:val="00584CD0"/>
    <w:rsid w:val="005851A1"/>
    <w:rsid w:val="00593951"/>
    <w:rsid w:val="00593C8C"/>
    <w:rsid w:val="00596A75"/>
    <w:rsid w:val="005A139C"/>
    <w:rsid w:val="005A3817"/>
    <w:rsid w:val="005B63E5"/>
    <w:rsid w:val="005C26D4"/>
    <w:rsid w:val="005C362E"/>
    <w:rsid w:val="005C4D07"/>
    <w:rsid w:val="005D001E"/>
    <w:rsid w:val="005D2127"/>
    <w:rsid w:val="005D2C40"/>
    <w:rsid w:val="005D4DAB"/>
    <w:rsid w:val="005D5532"/>
    <w:rsid w:val="005E4475"/>
    <w:rsid w:val="005F0201"/>
    <w:rsid w:val="005F1B8F"/>
    <w:rsid w:val="005F24B3"/>
    <w:rsid w:val="005F4C51"/>
    <w:rsid w:val="005F79F6"/>
    <w:rsid w:val="00600EE7"/>
    <w:rsid w:val="0060274B"/>
    <w:rsid w:val="00605F1E"/>
    <w:rsid w:val="00605FA8"/>
    <w:rsid w:val="0060644E"/>
    <w:rsid w:val="0060719D"/>
    <w:rsid w:val="0061054F"/>
    <w:rsid w:val="00610F18"/>
    <w:rsid w:val="00613347"/>
    <w:rsid w:val="006140BD"/>
    <w:rsid w:val="00614C18"/>
    <w:rsid w:val="00616947"/>
    <w:rsid w:val="00632474"/>
    <w:rsid w:val="00636DC6"/>
    <w:rsid w:val="00636F00"/>
    <w:rsid w:val="00643AC5"/>
    <w:rsid w:val="00644392"/>
    <w:rsid w:val="00651095"/>
    <w:rsid w:val="006568AF"/>
    <w:rsid w:val="006568FD"/>
    <w:rsid w:val="00662AE9"/>
    <w:rsid w:val="00665BD6"/>
    <w:rsid w:val="00666D0A"/>
    <w:rsid w:val="006704E7"/>
    <w:rsid w:val="006728F6"/>
    <w:rsid w:val="00673AC3"/>
    <w:rsid w:val="00675E15"/>
    <w:rsid w:val="00675E61"/>
    <w:rsid w:val="00676366"/>
    <w:rsid w:val="00677D5C"/>
    <w:rsid w:val="00683CC8"/>
    <w:rsid w:val="00687595"/>
    <w:rsid w:val="006A2CC0"/>
    <w:rsid w:val="006A45FC"/>
    <w:rsid w:val="006A4F42"/>
    <w:rsid w:val="006A7F75"/>
    <w:rsid w:val="006B51D7"/>
    <w:rsid w:val="006C46A2"/>
    <w:rsid w:val="006C58F0"/>
    <w:rsid w:val="006C5983"/>
    <w:rsid w:val="006C7E6B"/>
    <w:rsid w:val="006D022D"/>
    <w:rsid w:val="006D1863"/>
    <w:rsid w:val="006E08C8"/>
    <w:rsid w:val="006E3BCF"/>
    <w:rsid w:val="006E7A78"/>
    <w:rsid w:val="006F2CCB"/>
    <w:rsid w:val="006F6803"/>
    <w:rsid w:val="006F75AB"/>
    <w:rsid w:val="00700811"/>
    <w:rsid w:val="00702082"/>
    <w:rsid w:val="007032DE"/>
    <w:rsid w:val="0071209D"/>
    <w:rsid w:val="007128AD"/>
    <w:rsid w:val="00713C7A"/>
    <w:rsid w:val="00714508"/>
    <w:rsid w:val="00714948"/>
    <w:rsid w:val="00720C22"/>
    <w:rsid w:val="00727FAF"/>
    <w:rsid w:val="00734714"/>
    <w:rsid w:val="007361EE"/>
    <w:rsid w:val="007409ED"/>
    <w:rsid w:val="0074175E"/>
    <w:rsid w:val="0074190A"/>
    <w:rsid w:val="00742559"/>
    <w:rsid w:val="00742CE9"/>
    <w:rsid w:val="007446B1"/>
    <w:rsid w:val="00751A50"/>
    <w:rsid w:val="00752069"/>
    <w:rsid w:val="0075282C"/>
    <w:rsid w:val="00760FCC"/>
    <w:rsid w:val="007646A9"/>
    <w:rsid w:val="00764A63"/>
    <w:rsid w:val="00772FC5"/>
    <w:rsid w:val="00780343"/>
    <w:rsid w:val="0078262D"/>
    <w:rsid w:val="00787E30"/>
    <w:rsid w:val="00794876"/>
    <w:rsid w:val="007A10CD"/>
    <w:rsid w:val="007A7576"/>
    <w:rsid w:val="007B3603"/>
    <w:rsid w:val="007B482C"/>
    <w:rsid w:val="007B6EC4"/>
    <w:rsid w:val="007C1984"/>
    <w:rsid w:val="007C4748"/>
    <w:rsid w:val="007C5F76"/>
    <w:rsid w:val="007C78CB"/>
    <w:rsid w:val="007D5471"/>
    <w:rsid w:val="007E0E51"/>
    <w:rsid w:val="007E2970"/>
    <w:rsid w:val="007E3715"/>
    <w:rsid w:val="007E4AFD"/>
    <w:rsid w:val="007E54EF"/>
    <w:rsid w:val="007E5AA5"/>
    <w:rsid w:val="007F0F3A"/>
    <w:rsid w:val="007F129B"/>
    <w:rsid w:val="007F74FE"/>
    <w:rsid w:val="007F75EB"/>
    <w:rsid w:val="00800CBD"/>
    <w:rsid w:val="00803779"/>
    <w:rsid w:val="008125E1"/>
    <w:rsid w:val="00817A07"/>
    <w:rsid w:val="0082256D"/>
    <w:rsid w:val="0082320B"/>
    <w:rsid w:val="008234CE"/>
    <w:rsid w:val="0082524D"/>
    <w:rsid w:val="00825830"/>
    <w:rsid w:val="00831418"/>
    <w:rsid w:val="0083471D"/>
    <w:rsid w:val="00835D71"/>
    <w:rsid w:val="00835D8C"/>
    <w:rsid w:val="00842F02"/>
    <w:rsid w:val="008554E6"/>
    <w:rsid w:val="00861FFE"/>
    <w:rsid w:val="00864751"/>
    <w:rsid w:val="008654CF"/>
    <w:rsid w:val="00867849"/>
    <w:rsid w:val="00867EBB"/>
    <w:rsid w:val="00876EA7"/>
    <w:rsid w:val="00880364"/>
    <w:rsid w:val="008826B4"/>
    <w:rsid w:val="00894D92"/>
    <w:rsid w:val="008A12CA"/>
    <w:rsid w:val="008A1B45"/>
    <w:rsid w:val="008A2890"/>
    <w:rsid w:val="008A4B7A"/>
    <w:rsid w:val="008B0632"/>
    <w:rsid w:val="008B2C61"/>
    <w:rsid w:val="008C0985"/>
    <w:rsid w:val="008C3E9B"/>
    <w:rsid w:val="008C5F40"/>
    <w:rsid w:val="008C71F9"/>
    <w:rsid w:val="008D1801"/>
    <w:rsid w:val="008D5AA0"/>
    <w:rsid w:val="008D635A"/>
    <w:rsid w:val="008D665B"/>
    <w:rsid w:val="008F7C13"/>
    <w:rsid w:val="009001AD"/>
    <w:rsid w:val="00905516"/>
    <w:rsid w:val="0090635F"/>
    <w:rsid w:val="00907158"/>
    <w:rsid w:val="00907E44"/>
    <w:rsid w:val="00910158"/>
    <w:rsid w:val="009114B4"/>
    <w:rsid w:val="00911521"/>
    <w:rsid w:val="009163E8"/>
    <w:rsid w:val="00916EF1"/>
    <w:rsid w:val="009218E7"/>
    <w:rsid w:val="00923722"/>
    <w:rsid w:val="0092619C"/>
    <w:rsid w:val="009330CE"/>
    <w:rsid w:val="009336A7"/>
    <w:rsid w:val="009345E8"/>
    <w:rsid w:val="0093503A"/>
    <w:rsid w:val="0093737A"/>
    <w:rsid w:val="0094276C"/>
    <w:rsid w:val="0095591A"/>
    <w:rsid w:val="009559AF"/>
    <w:rsid w:val="00960948"/>
    <w:rsid w:val="00965B89"/>
    <w:rsid w:val="009666D9"/>
    <w:rsid w:val="00972B09"/>
    <w:rsid w:val="0097478C"/>
    <w:rsid w:val="00976B21"/>
    <w:rsid w:val="009771D5"/>
    <w:rsid w:val="009809CB"/>
    <w:rsid w:val="00984AD4"/>
    <w:rsid w:val="00986428"/>
    <w:rsid w:val="009865A4"/>
    <w:rsid w:val="0099079B"/>
    <w:rsid w:val="009926C7"/>
    <w:rsid w:val="00993F9C"/>
    <w:rsid w:val="0099542E"/>
    <w:rsid w:val="009A0338"/>
    <w:rsid w:val="009B5E8C"/>
    <w:rsid w:val="009C0535"/>
    <w:rsid w:val="009C4C76"/>
    <w:rsid w:val="009C61AC"/>
    <w:rsid w:val="009D0158"/>
    <w:rsid w:val="009D1098"/>
    <w:rsid w:val="009D6054"/>
    <w:rsid w:val="009D655A"/>
    <w:rsid w:val="009D7830"/>
    <w:rsid w:val="009E0486"/>
    <w:rsid w:val="009E14F6"/>
    <w:rsid w:val="009E3AD8"/>
    <w:rsid w:val="00A02166"/>
    <w:rsid w:val="00A03E67"/>
    <w:rsid w:val="00A041C9"/>
    <w:rsid w:val="00A055E3"/>
    <w:rsid w:val="00A07324"/>
    <w:rsid w:val="00A1764C"/>
    <w:rsid w:val="00A21DF7"/>
    <w:rsid w:val="00A269C0"/>
    <w:rsid w:val="00A27D3C"/>
    <w:rsid w:val="00A30BAB"/>
    <w:rsid w:val="00A333AD"/>
    <w:rsid w:val="00A36FCA"/>
    <w:rsid w:val="00A401FB"/>
    <w:rsid w:val="00A41DEF"/>
    <w:rsid w:val="00A42492"/>
    <w:rsid w:val="00A435B4"/>
    <w:rsid w:val="00A459F1"/>
    <w:rsid w:val="00A51A93"/>
    <w:rsid w:val="00A556B7"/>
    <w:rsid w:val="00A576F7"/>
    <w:rsid w:val="00A6708D"/>
    <w:rsid w:val="00A6721F"/>
    <w:rsid w:val="00A67CDE"/>
    <w:rsid w:val="00A72142"/>
    <w:rsid w:val="00A77EB8"/>
    <w:rsid w:val="00A81EBD"/>
    <w:rsid w:val="00A82D59"/>
    <w:rsid w:val="00A8340A"/>
    <w:rsid w:val="00A840D7"/>
    <w:rsid w:val="00A84E1D"/>
    <w:rsid w:val="00A912DA"/>
    <w:rsid w:val="00A9157F"/>
    <w:rsid w:val="00A93BC3"/>
    <w:rsid w:val="00A94EA4"/>
    <w:rsid w:val="00AA3522"/>
    <w:rsid w:val="00AB09D1"/>
    <w:rsid w:val="00AB5893"/>
    <w:rsid w:val="00AC0922"/>
    <w:rsid w:val="00AC4365"/>
    <w:rsid w:val="00AD0DB4"/>
    <w:rsid w:val="00AE1059"/>
    <w:rsid w:val="00AE122C"/>
    <w:rsid w:val="00AE23B8"/>
    <w:rsid w:val="00AE3772"/>
    <w:rsid w:val="00AE561B"/>
    <w:rsid w:val="00AE7677"/>
    <w:rsid w:val="00AF1C9E"/>
    <w:rsid w:val="00AF555B"/>
    <w:rsid w:val="00AF6DC0"/>
    <w:rsid w:val="00B02042"/>
    <w:rsid w:val="00B02BEF"/>
    <w:rsid w:val="00B0458D"/>
    <w:rsid w:val="00B11D25"/>
    <w:rsid w:val="00B15837"/>
    <w:rsid w:val="00B200BC"/>
    <w:rsid w:val="00B2188E"/>
    <w:rsid w:val="00B24588"/>
    <w:rsid w:val="00B3348A"/>
    <w:rsid w:val="00B35CD3"/>
    <w:rsid w:val="00B35E79"/>
    <w:rsid w:val="00B42BB1"/>
    <w:rsid w:val="00B60786"/>
    <w:rsid w:val="00B60FC3"/>
    <w:rsid w:val="00B6187B"/>
    <w:rsid w:val="00B62CA7"/>
    <w:rsid w:val="00B63DFF"/>
    <w:rsid w:val="00B63FEB"/>
    <w:rsid w:val="00B71382"/>
    <w:rsid w:val="00B7257F"/>
    <w:rsid w:val="00B72969"/>
    <w:rsid w:val="00B72AA9"/>
    <w:rsid w:val="00B738F3"/>
    <w:rsid w:val="00B811AB"/>
    <w:rsid w:val="00B83EC6"/>
    <w:rsid w:val="00B86D79"/>
    <w:rsid w:val="00BA3407"/>
    <w:rsid w:val="00BB0013"/>
    <w:rsid w:val="00BB3B5D"/>
    <w:rsid w:val="00BB3FF2"/>
    <w:rsid w:val="00BC0ADC"/>
    <w:rsid w:val="00BC5034"/>
    <w:rsid w:val="00BD0303"/>
    <w:rsid w:val="00BD2917"/>
    <w:rsid w:val="00BD4359"/>
    <w:rsid w:val="00BD4DE5"/>
    <w:rsid w:val="00BD7548"/>
    <w:rsid w:val="00BE2714"/>
    <w:rsid w:val="00BF073A"/>
    <w:rsid w:val="00BF3FA1"/>
    <w:rsid w:val="00BF5479"/>
    <w:rsid w:val="00BF6178"/>
    <w:rsid w:val="00BF6967"/>
    <w:rsid w:val="00BF78F2"/>
    <w:rsid w:val="00C014C3"/>
    <w:rsid w:val="00C02EAF"/>
    <w:rsid w:val="00C065BA"/>
    <w:rsid w:val="00C07092"/>
    <w:rsid w:val="00C11A04"/>
    <w:rsid w:val="00C1347B"/>
    <w:rsid w:val="00C15DA0"/>
    <w:rsid w:val="00C24671"/>
    <w:rsid w:val="00C26FD7"/>
    <w:rsid w:val="00C3157A"/>
    <w:rsid w:val="00C43360"/>
    <w:rsid w:val="00C52033"/>
    <w:rsid w:val="00C53A07"/>
    <w:rsid w:val="00C553B6"/>
    <w:rsid w:val="00C56D66"/>
    <w:rsid w:val="00C573F2"/>
    <w:rsid w:val="00C6137F"/>
    <w:rsid w:val="00C626C4"/>
    <w:rsid w:val="00C645AB"/>
    <w:rsid w:val="00C65A0F"/>
    <w:rsid w:val="00C65A8B"/>
    <w:rsid w:val="00C6746B"/>
    <w:rsid w:val="00C71171"/>
    <w:rsid w:val="00C77DCE"/>
    <w:rsid w:val="00C82A47"/>
    <w:rsid w:val="00C82C98"/>
    <w:rsid w:val="00C85E2A"/>
    <w:rsid w:val="00C917DE"/>
    <w:rsid w:val="00C9253A"/>
    <w:rsid w:val="00C92E10"/>
    <w:rsid w:val="00C9419C"/>
    <w:rsid w:val="00C96357"/>
    <w:rsid w:val="00C97567"/>
    <w:rsid w:val="00CA5FC2"/>
    <w:rsid w:val="00CB3602"/>
    <w:rsid w:val="00CD1421"/>
    <w:rsid w:val="00CD155C"/>
    <w:rsid w:val="00CD2483"/>
    <w:rsid w:val="00CD4C28"/>
    <w:rsid w:val="00CD51C3"/>
    <w:rsid w:val="00CE1543"/>
    <w:rsid w:val="00CE34C8"/>
    <w:rsid w:val="00CE5825"/>
    <w:rsid w:val="00CF0A22"/>
    <w:rsid w:val="00CF1843"/>
    <w:rsid w:val="00CF2D68"/>
    <w:rsid w:val="00CF331B"/>
    <w:rsid w:val="00D04667"/>
    <w:rsid w:val="00D05EE2"/>
    <w:rsid w:val="00D069A7"/>
    <w:rsid w:val="00D20D64"/>
    <w:rsid w:val="00D2793F"/>
    <w:rsid w:val="00D27E38"/>
    <w:rsid w:val="00D30AE2"/>
    <w:rsid w:val="00D30DF7"/>
    <w:rsid w:val="00D34AB2"/>
    <w:rsid w:val="00D42014"/>
    <w:rsid w:val="00D43EC6"/>
    <w:rsid w:val="00D47B9B"/>
    <w:rsid w:val="00D54C4B"/>
    <w:rsid w:val="00D65C9E"/>
    <w:rsid w:val="00D66CE4"/>
    <w:rsid w:val="00D775D2"/>
    <w:rsid w:val="00D80808"/>
    <w:rsid w:val="00D85E5A"/>
    <w:rsid w:val="00D863A5"/>
    <w:rsid w:val="00D87DC1"/>
    <w:rsid w:val="00D90053"/>
    <w:rsid w:val="00DA123D"/>
    <w:rsid w:val="00DA3A65"/>
    <w:rsid w:val="00DA3A80"/>
    <w:rsid w:val="00DB2162"/>
    <w:rsid w:val="00DB4DA9"/>
    <w:rsid w:val="00DC0E39"/>
    <w:rsid w:val="00DC1288"/>
    <w:rsid w:val="00DD383F"/>
    <w:rsid w:val="00DE11CC"/>
    <w:rsid w:val="00DE1731"/>
    <w:rsid w:val="00DE4B31"/>
    <w:rsid w:val="00DE77F2"/>
    <w:rsid w:val="00DF6381"/>
    <w:rsid w:val="00E0050E"/>
    <w:rsid w:val="00E02CB4"/>
    <w:rsid w:val="00E03E63"/>
    <w:rsid w:val="00E07556"/>
    <w:rsid w:val="00E1230B"/>
    <w:rsid w:val="00E16BFB"/>
    <w:rsid w:val="00E17EF9"/>
    <w:rsid w:val="00E203C6"/>
    <w:rsid w:val="00E22383"/>
    <w:rsid w:val="00E26EE8"/>
    <w:rsid w:val="00E31873"/>
    <w:rsid w:val="00E327DC"/>
    <w:rsid w:val="00E50024"/>
    <w:rsid w:val="00E632C3"/>
    <w:rsid w:val="00E65FF8"/>
    <w:rsid w:val="00E6639A"/>
    <w:rsid w:val="00E73C73"/>
    <w:rsid w:val="00E74AB2"/>
    <w:rsid w:val="00E77AEA"/>
    <w:rsid w:val="00E81053"/>
    <w:rsid w:val="00E862D5"/>
    <w:rsid w:val="00E91AB3"/>
    <w:rsid w:val="00E92716"/>
    <w:rsid w:val="00EA25AD"/>
    <w:rsid w:val="00EA2D5B"/>
    <w:rsid w:val="00EB0EAE"/>
    <w:rsid w:val="00EB1802"/>
    <w:rsid w:val="00EB4DC9"/>
    <w:rsid w:val="00EC6F21"/>
    <w:rsid w:val="00ED1DC1"/>
    <w:rsid w:val="00ED2EC1"/>
    <w:rsid w:val="00ED3902"/>
    <w:rsid w:val="00EE05CC"/>
    <w:rsid w:val="00EE2D46"/>
    <w:rsid w:val="00EE405C"/>
    <w:rsid w:val="00EE68A4"/>
    <w:rsid w:val="00EF166F"/>
    <w:rsid w:val="00EF7651"/>
    <w:rsid w:val="00F03111"/>
    <w:rsid w:val="00F12160"/>
    <w:rsid w:val="00F1527A"/>
    <w:rsid w:val="00F168FD"/>
    <w:rsid w:val="00F26010"/>
    <w:rsid w:val="00F26E10"/>
    <w:rsid w:val="00F3141A"/>
    <w:rsid w:val="00F34B58"/>
    <w:rsid w:val="00F3633E"/>
    <w:rsid w:val="00F4740E"/>
    <w:rsid w:val="00F50246"/>
    <w:rsid w:val="00F50ED6"/>
    <w:rsid w:val="00F5101E"/>
    <w:rsid w:val="00F52DA1"/>
    <w:rsid w:val="00F60357"/>
    <w:rsid w:val="00F62F39"/>
    <w:rsid w:val="00F741E4"/>
    <w:rsid w:val="00F76B9B"/>
    <w:rsid w:val="00F77381"/>
    <w:rsid w:val="00F8E6D6"/>
    <w:rsid w:val="00F907E8"/>
    <w:rsid w:val="00F91C8D"/>
    <w:rsid w:val="00F93D8F"/>
    <w:rsid w:val="00F95889"/>
    <w:rsid w:val="00F959B7"/>
    <w:rsid w:val="00FA680E"/>
    <w:rsid w:val="00FB2732"/>
    <w:rsid w:val="00FB2C57"/>
    <w:rsid w:val="00FB6212"/>
    <w:rsid w:val="00FC4802"/>
    <w:rsid w:val="00FC5645"/>
    <w:rsid w:val="00FC6E87"/>
    <w:rsid w:val="00FD174C"/>
    <w:rsid w:val="00FE1BB9"/>
    <w:rsid w:val="00FE322F"/>
    <w:rsid w:val="00FE5159"/>
    <w:rsid w:val="00FE5513"/>
    <w:rsid w:val="00FF2CA4"/>
    <w:rsid w:val="00FF31C1"/>
    <w:rsid w:val="00FF729A"/>
    <w:rsid w:val="00FF7B50"/>
    <w:rsid w:val="01299BE8"/>
    <w:rsid w:val="02FE47A1"/>
    <w:rsid w:val="03CDF970"/>
    <w:rsid w:val="0563F37B"/>
    <w:rsid w:val="05CB7148"/>
    <w:rsid w:val="0643BD3D"/>
    <w:rsid w:val="06FF9CAE"/>
    <w:rsid w:val="089AEFC0"/>
    <w:rsid w:val="098B9A91"/>
    <w:rsid w:val="09C14064"/>
    <w:rsid w:val="0A7B1821"/>
    <w:rsid w:val="0B88BFEB"/>
    <w:rsid w:val="0BB24AD1"/>
    <w:rsid w:val="0BD0CF93"/>
    <w:rsid w:val="0C0EE06E"/>
    <w:rsid w:val="0C39080E"/>
    <w:rsid w:val="0CC00A96"/>
    <w:rsid w:val="0DD1E326"/>
    <w:rsid w:val="0E245058"/>
    <w:rsid w:val="0F7BADBE"/>
    <w:rsid w:val="0FD63797"/>
    <w:rsid w:val="0FE7BC41"/>
    <w:rsid w:val="11988217"/>
    <w:rsid w:val="12006954"/>
    <w:rsid w:val="130AD163"/>
    <w:rsid w:val="136FFEE1"/>
    <w:rsid w:val="14246789"/>
    <w:rsid w:val="146E7704"/>
    <w:rsid w:val="1494F53A"/>
    <w:rsid w:val="168C62BE"/>
    <w:rsid w:val="1778969A"/>
    <w:rsid w:val="182706D4"/>
    <w:rsid w:val="1884C12A"/>
    <w:rsid w:val="189A11D7"/>
    <w:rsid w:val="18D80558"/>
    <w:rsid w:val="19050A33"/>
    <w:rsid w:val="19520691"/>
    <w:rsid w:val="1977430C"/>
    <w:rsid w:val="19BFD585"/>
    <w:rsid w:val="1A36528A"/>
    <w:rsid w:val="1A44D521"/>
    <w:rsid w:val="1A5571AC"/>
    <w:rsid w:val="1BEBCFE1"/>
    <w:rsid w:val="1C7CEDD3"/>
    <w:rsid w:val="1C92CAA5"/>
    <w:rsid w:val="1D442823"/>
    <w:rsid w:val="1E7A97AE"/>
    <w:rsid w:val="1EC4E713"/>
    <w:rsid w:val="1EEF10E3"/>
    <w:rsid w:val="1F173F1F"/>
    <w:rsid w:val="1F1A5874"/>
    <w:rsid w:val="21837464"/>
    <w:rsid w:val="21D1BBBF"/>
    <w:rsid w:val="22023E40"/>
    <w:rsid w:val="2243631D"/>
    <w:rsid w:val="227AC516"/>
    <w:rsid w:val="22930005"/>
    <w:rsid w:val="229F779A"/>
    <w:rsid w:val="23F8E521"/>
    <w:rsid w:val="24F90B45"/>
    <w:rsid w:val="25151ED4"/>
    <w:rsid w:val="255C7872"/>
    <w:rsid w:val="26FEAD5A"/>
    <w:rsid w:val="27416490"/>
    <w:rsid w:val="2918DE72"/>
    <w:rsid w:val="2A693756"/>
    <w:rsid w:val="2AB42B6C"/>
    <w:rsid w:val="2BB3CB3A"/>
    <w:rsid w:val="2BF4D9D7"/>
    <w:rsid w:val="2BFEEDEA"/>
    <w:rsid w:val="2D04874A"/>
    <w:rsid w:val="2D7B22F3"/>
    <w:rsid w:val="2DC0D597"/>
    <w:rsid w:val="2E32B34E"/>
    <w:rsid w:val="2E712DA2"/>
    <w:rsid w:val="2EDE6318"/>
    <w:rsid w:val="2F168115"/>
    <w:rsid w:val="2FCEE565"/>
    <w:rsid w:val="3107F317"/>
    <w:rsid w:val="3168BC42"/>
    <w:rsid w:val="32A3AB8D"/>
    <w:rsid w:val="32AA25E4"/>
    <w:rsid w:val="32B3CE45"/>
    <w:rsid w:val="32CFD431"/>
    <w:rsid w:val="33ECB045"/>
    <w:rsid w:val="34A84E7F"/>
    <w:rsid w:val="351D672A"/>
    <w:rsid w:val="359E5779"/>
    <w:rsid w:val="35F4D40F"/>
    <w:rsid w:val="3672EC37"/>
    <w:rsid w:val="36C7AE04"/>
    <w:rsid w:val="3725201B"/>
    <w:rsid w:val="38BC0AE3"/>
    <w:rsid w:val="395B1F69"/>
    <w:rsid w:val="397D928D"/>
    <w:rsid w:val="39F20B63"/>
    <w:rsid w:val="3A2C68C6"/>
    <w:rsid w:val="3CB724BE"/>
    <w:rsid w:val="3D64FD28"/>
    <w:rsid w:val="3D972C34"/>
    <w:rsid w:val="3DBF7392"/>
    <w:rsid w:val="3E0B0380"/>
    <w:rsid w:val="3E4FF08A"/>
    <w:rsid w:val="3EA7F5AC"/>
    <w:rsid w:val="3F1CCF6B"/>
    <w:rsid w:val="3F57DD40"/>
    <w:rsid w:val="4101248C"/>
    <w:rsid w:val="42A76491"/>
    <w:rsid w:val="42B26D21"/>
    <w:rsid w:val="42F4C167"/>
    <w:rsid w:val="43445516"/>
    <w:rsid w:val="440D8255"/>
    <w:rsid w:val="44DBD37D"/>
    <w:rsid w:val="451F4411"/>
    <w:rsid w:val="47EB5963"/>
    <w:rsid w:val="4800CCA5"/>
    <w:rsid w:val="488B7FC3"/>
    <w:rsid w:val="48B03D82"/>
    <w:rsid w:val="48F5FD4E"/>
    <w:rsid w:val="4905681A"/>
    <w:rsid w:val="497B40C6"/>
    <w:rsid w:val="49E94AD2"/>
    <w:rsid w:val="49FF56BE"/>
    <w:rsid w:val="4A039910"/>
    <w:rsid w:val="4A15FE65"/>
    <w:rsid w:val="4BA1F58D"/>
    <w:rsid w:val="4D015D03"/>
    <w:rsid w:val="4D40930C"/>
    <w:rsid w:val="4DB3A8EA"/>
    <w:rsid w:val="4DC0F88C"/>
    <w:rsid w:val="4E7B8ACE"/>
    <w:rsid w:val="4ECAEE60"/>
    <w:rsid w:val="4EF669E1"/>
    <w:rsid w:val="4FD12A90"/>
    <w:rsid w:val="4FFE71B7"/>
    <w:rsid w:val="502B622C"/>
    <w:rsid w:val="508FEE67"/>
    <w:rsid w:val="50ACB6E8"/>
    <w:rsid w:val="513A1805"/>
    <w:rsid w:val="5148A2A4"/>
    <w:rsid w:val="51E5D8CA"/>
    <w:rsid w:val="51F427CF"/>
    <w:rsid w:val="52028248"/>
    <w:rsid w:val="530057C8"/>
    <w:rsid w:val="5319D2BC"/>
    <w:rsid w:val="542D13FE"/>
    <w:rsid w:val="554E7777"/>
    <w:rsid w:val="55B9FA2C"/>
    <w:rsid w:val="56CC76C8"/>
    <w:rsid w:val="56FA5DE5"/>
    <w:rsid w:val="579FBED1"/>
    <w:rsid w:val="57F1D358"/>
    <w:rsid w:val="580ACC99"/>
    <w:rsid w:val="58BE57EC"/>
    <w:rsid w:val="5A0EDC8C"/>
    <w:rsid w:val="5A6AF746"/>
    <w:rsid w:val="5A6B2DDC"/>
    <w:rsid w:val="5C4F0C60"/>
    <w:rsid w:val="5CEAC774"/>
    <w:rsid w:val="5D256CF2"/>
    <w:rsid w:val="5D2D8F89"/>
    <w:rsid w:val="5E80666B"/>
    <w:rsid w:val="5EBDC44F"/>
    <w:rsid w:val="5F0A274B"/>
    <w:rsid w:val="61684119"/>
    <w:rsid w:val="621B52D2"/>
    <w:rsid w:val="621CEFB3"/>
    <w:rsid w:val="623F35D2"/>
    <w:rsid w:val="62F67810"/>
    <w:rsid w:val="63219316"/>
    <w:rsid w:val="639A7668"/>
    <w:rsid w:val="641826A1"/>
    <w:rsid w:val="646EA1FF"/>
    <w:rsid w:val="648971F5"/>
    <w:rsid w:val="64D316A2"/>
    <w:rsid w:val="656A3751"/>
    <w:rsid w:val="65EDC800"/>
    <w:rsid w:val="669249E0"/>
    <w:rsid w:val="674E8B5B"/>
    <w:rsid w:val="679CBD3B"/>
    <w:rsid w:val="67C88174"/>
    <w:rsid w:val="67EEB041"/>
    <w:rsid w:val="67FE91CA"/>
    <w:rsid w:val="683B7ED1"/>
    <w:rsid w:val="694DED23"/>
    <w:rsid w:val="69B9643F"/>
    <w:rsid w:val="6B14CFA7"/>
    <w:rsid w:val="6B9C51BF"/>
    <w:rsid w:val="6C4A4154"/>
    <w:rsid w:val="6C8E6274"/>
    <w:rsid w:val="6CB68497"/>
    <w:rsid w:val="6CFE6C78"/>
    <w:rsid w:val="6CFF564C"/>
    <w:rsid w:val="6DF51B99"/>
    <w:rsid w:val="6FA1D948"/>
    <w:rsid w:val="70812CDE"/>
    <w:rsid w:val="70A8AFBA"/>
    <w:rsid w:val="70E71DF5"/>
    <w:rsid w:val="71605354"/>
    <w:rsid w:val="71A4F259"/>
    <w:rsid w:val="722A9025"/>
    <w:rsid w:val="72A294E1"/>
    <w:rsid w:val="73508669"/>
    <w:rsid w:val="7351080C"/>
    <w:rsid w:val="7353DEBE"/>
    <w:rsid w:val="742D389F"/>
    <w:rsid w:val="759842FE"/>
    <w:rsid w:val="762C5B8E"/>
    <w:rsid w:val="7649AF1A"/>
    <w:rsid w:val="774EC4E7"/>
    <w:rsid w:val="77A826E8"/>
    <w:rsid w:val="77E01678"/>
    <w:rsid w:val="77F7D474"/>
    <w:rsid w:val="784CE398"/>
    <w:rsid w:val="78E02390"/>
    <w:rsid w:val="7971ECE7"/>
    <w:rsid w:val="79733968"/>
    <w:rsid w:val="7A17A8A9"/>
    <w:rsid w:val="7A304CE5"/>
    <w:rsid w:val="7A8402D9"/>
    <w:rsid w:val="7ACD6134"/>
    <w:rsid w:val="7AE20302"/>
    <w:rsid w:val="7B83A197"/>
    <w:rsid w:val="7C381CC1"/>
    <w:rsid w:val="7D0789E7"/>
    <w:rsid w:val="7E3EA308"/>
    <w:rsid w:val="7E83E6F8"/>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A428"/>
  <w15:chartTrackingRefBased/>
  <w15:docId w15:val="{909FF695-DBCC-45FA-8985-1D19AAF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A9"/>
    <w:pPr>
      <w:spacing w:after="200" w:line="276" w:lineRule="auto"/>
    </w:pPr>
    <w:rPr>
      <w:sz w:val="22"/>
      <w:szCs w:val="22"/>
      <w:lang w:val="en-US" w:eastAsia="en-US"/>
    </w:rPr>
  </w:style>
  <w:style w:type="paragraph" w:styleId="Titlu4">
    <w:name w:val="heading 4"/>
    <w:basedOn w:val="Normal"/>
    <w:next w:val="Normal"/>
    <w:link w:val="Titlu4Caracter"/>
    <w:uiPriority w:val="9"/>
    <w:semiHidden/>
    <w:unhideWhenUsed/>
    <w:qFormat/>
    <w:rsid w:val="00244F07"/>
    <w:pPr>
      <w:keepNext/>
      <w:spacing w:before="240" w:after="60"/>
      <w:outlineLvl w:val="3"/>
    </w:pPr>
    <w:rPr>
      <w:rFonts w:eastAsia="Times New Roman"/>
      <w:b/>
      <w:b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Listcolorat-Accentuare1">
    <w:name w:val="Colorful List Accent 1"/>
    <w:basedOn w:val="TabelNormal"/>
    <w:uiPriority w:val="72"/>
    <w:rsid w:val="00E16B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Listparagraf">
    <w:name w:val="List Paragraph"/>
    <w:basedOn w:val="Normal"/>
    <w:uiPriority w:val="34"/>
    <w:qFormat/>
    <w:rsid w:val="00FA680E"/>
    <w:pPr>
      <w:spacing w:after="0" w:line="240" w:lineRule="auto"/>
      <w:ind w:left="720"/>
      <w:contextualSpacing/>
    </w:pPr>
    <w:rPr>
      <w:rFonts w:ascii="Times New Roman" w:eastAsia="Times New Roman" w:hAnsi="Times New Roman" w:cs="Tahoma"/>
      <w:sz w:val="24"/>
      <w:szCs w:val="24"/>
    </w:rPr>
  </w:style>
  <w:style w:type="paragraph" w:customStyle="1" w:styleId="Normal1">
    <w:name w:val="Normal1"/>
    <w:rsid w:val="00FA680E"/>
    <w:pPr>
      <w:ind w:left="-1" w:right="-1" w:hanging="1"/>
    </w:pPr>
    <w:rPr>
      <w:rFonts w:ascii="Times New Roman" w:eastAsia="Times New Roman" w:hAnsi="Times New Roman"/>
      <w:color w:val="000000"/>
      <w:sz w:val="24"/>
      <w:szCs w:val="22"/>
      <w:lang w:val="en-US" w:eastAsia="en-US"/>
    </w:rPr>
  </w:style>
  <w:style w:type="paragraph" w:customStyle="1" w:styleId="A11comment">
    <w:name w:val="A 1.1 comment"/>
    <w:basedOn w:val="Normal"/>
    <w:rsid w:val="00FA680E"/>
    <w:pPr>
      <w:widowControl w:val="0"/>
      <w:tabs>
        <w:tab w:val="left" w:pos="8900"/>
      </w:tabs>
      <w:autoSpaceDE w:val="0"/>
      <w:autoSpaceDN w:val="0"/>
      <w:adjustRightInd w:val="0"/>
      <w:spacing w:before="60" w:after="120" w:line="240" w:lineRule="auto"/>
      <w:ind w:left="360"/>
    </w:pPr>
    <w:rPr>
      <w:rFonts w:ascii="Times New Roman" w:eastAsia="Times New Roman" w:hAnsi="Times New Roman"/>
      <w:sz w:val="21"/>
      <w:szCs w:val="21"/>
      <w:lang w:val="ro-RO" w:eastAsia="sk-SK"/>
    </w:rPr>
  </w:style>
  <w:style w:type="paragraph" w:customStyle="1" w:styleId="Default">
    <w:name w:val="Default"/>
    <w:rsid w:val="00752069"/>
    <w:pPr>
      <w:autoSpaceDE w:val="0"/>
      <w:autoSpaceDN w:val="0"/>
      <w:adjustRightInd w:val="0"/>
    </w:pPr>
    <w:rPr>
      <w:rFonts w:ascii="Arial" w:hAnsi="Arial" w:cs="Arial"/>
      <w:color w:val="000000"/>
      <w:sz w:val="24"/>
      <w:szCs w:val="24"/>
      <w:lang w:val="ro-RO" w:eastAsia="ro-RO"/>
    </w:rPr>
  </w:style>
  <w:style w:type="character" w:styleId="Hyperlink">
    <w:name w:val="Hyperlink"/>
    <w:uiPriority w:val="99"/>
    <w:unhideWhenUsed/>
    <w:rsid w:val="000852BD"/>
    <w:rPr>
      <w:color w:val="0000FF"/>
      <w:u w:val="single"/>
    </w:rPr>
  </w:style>
  <w:style w:type="character" w:customStyle="1" w:styleId="Titlu4Caracter">
    <w:name w:val="Titlu 4 Caracter"/>
    <w:link w:val="Titlu4"/>
    <w:uiPriority w:val="9"/>
    <w:semiHidden/>
    <w:rsid w:val="00244F07"/>
    <w:rPr>
      <w:rFonts w:ascii="Calibri" w:eastAsia="Times New Roman" w:hAnsi="Calibri" w:cs="Times New Roman"/>
      <w:b/>
      <w:bCs/>
      <w:sz w:val="28"/>
      <w:szCs w:val="28"/>
      <w:lang w:val="en-US" w:eastAsia="en-US"/>
    </w:rPr>
  </w:style>
  <w:style w:type="paragraph" w:styleId="TextnBalon">
    <w:name w:val="Balloon Text"/>
    <w:basedOn w:val="Normal"/>
    <w:link w:val="TextnBalonCaracter"/>
    <w:uiPriority w:val="99"/>
    <w:semiHidden/>
    <w:unhideWhenUsed/>
    <w:rsid w:val="00C82C98"/>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C82C98"/>
    <w:rPr>
      <w:rFonts w:ascii="Segoe UI" w:hAnsi="Segoe UI" w:cs="Segoe UI"/>
      <w:sz w:val="18"/>
      <w:szCs w:val="18"/>
    </w:rPr>
  </w:style>
  <w:style w:type="paragraph" w:styleId="Antet">
    <w:name w:val="header"/>
    <w:basedOn w:val="Normal"/>
    <w:uiPriority w:val="99"/>
    <w:unhideWhenUsed/>
    <w:rsid w:val="6FA1D948"/>
    <w:pPr>
      <w:tabs>
        <w:tab w:val="center" w:pos="4680"/>
        <w:tab w:val="right" w:pos="9360"/>
      </w:tabs>
      <w:spacing w:after="0"/>
    </w:pPr>
  </w:style>
  <w:style w:type="paragraph" w:styleId="Subsol">
    <w:name w:val="footer"/>
    <w:basedOn w:val="Normal"/>
    <w:uiPriority w:val="99"/>
    <w:unhideWhenUsed/>
    <w:rsid w:val="6FA1D948"/>
    <w:pPr>
      <w:tabs>
        <w:tab w:val="center" w:pos="4680"/>
        <w:tab w:val="right" w:pos="9360"/>
      </w:tabs>
      <w:spacing w:after="0"/>
    </w:pPr>
  </w:style>
  <w:style w:type="table" w:styleId="Tabelgril">
    <w:name w:val="Table Grid"/>
    <w:basedOn w:val="Tabel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3998">
      <w:bodyDiv w:val="1"/>
      <w:marLeft w:val="0"/>
      <w:marRight w:val="0"/>
      <w:marTop w:val="0"/>
      <w:marBottom w:val="0"/>
      <w:divBdr>
        <w:top w:val="none" w:sz="0" w:space="0" w:color="auto"/>
        <w:left w:val="none" w:sz="0" w:space="0" w:color="auto"/>
        <w:bottom w:val="none" w:sz="0" w:space="0" w:color="auto"/>
        <w:right w:val="none" w:sz="0" w:space="0" w:color="auto"/>
      </w:divBdr>
      <w:divsChild>
        <w:div w:id="388462780">
          <w:marLeft w:val="0"/>
          <w:marRight w:val="0"/>
          <w:marTop w:val="0"/>
          <w:marBottom w:val="0"/>
          <w:divBdr>
            <w:top w:val="none" w:sz="0" w:space="0" w:color="auto"/>
            <w:left w:val="none" w:sz="0" w:space="0" w:color="auto"/>
            <w:bottom w:val="none" w:sz="0" w:space="0" w:color="auto"/>
            <w:right w:val="none" w:sz="0" w:space="0" w:color="auto"/>
          </w:divBdr>
          <w:divsChild>
            <w:div w:id="383598941">
              <w:marLeft w:val="0"/>
              <w:marRight w:val="0"/>
              <w:marTop w:val="0"/>
              <w:marBottom w:val="0"/>
              <w:divBdr>
                <w:top w:val="none" w:sz="0" w:space="0" w:color="auto"/>
                <w:left w:val="none" w:sz="0" w:space="0" w:color="auto"/>
                <w:bottom w:val="none" w:sz="0" w:space="0" w:color="auto"/>
                <w:right w:val="none" w:sz="0" w:space="0" w:color="auto"/>
              </w:divBdr>
              <w:divsChild>
                <w:div w:id="1333994429">
                  <w:marLeft w:val="0"/>
                  <w:marRight w:val="0"/>
                  <w:marTop w:val="0"/>
                  <w:marBottom w:val="0"/>
                  <w:divBdr>
                    <w:top w:val="none" w:sz="0" w:space="0" w:color="auto"/>
                    <w:left w:val="none" w:sz="0" w:space="0" w:color="auto"/>
                    <w:bottom w:val="none" w:sz="0" w:space="0" w:color="auto"/>
                    <w:right w:val="none" w:sz="0" w:space="0" w:color="auto"/>
                  </w:divBdr>
                  <w:divsChild>
                    <w:div w:id="172309797">
                      <w:marLeft w:val="0"/>
                      <w:marRight w:val="0"/>
                      <w:marTop w:val="0"/>
                      <w:marBottom w:val="0"/>
                      <w:divBdr>
                        <w:top w:val="none" w:sz="0" w:space="0" w:color="auto"/>
                        <w:left w:val="none" w:sz="0" w:space="0" w:color="auto"/>
                        <w:bottom w:val="none" w:sz="0" w:space="0" w:color="auto"/>
                        <w:right w:val="none" w:sz="0" w:space="0" w:color="auto"/>
                      </w:divBdr>
                      <w:divsChild>
                        <w:div w:id="173666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70380">
          <w:marLeft w:val="0"/>
          <w:marRight w:val="0"/>
          <w:marTop w:val="0"/>
          <w:marBottom w:val="0"/>
          <w:divBdr>
            <w:top w:val="none" w:sz="0" w:space="0" w:color="auto"/>
            <w:left w:val="none" w:sz="0" w:space="0" w:color="auto"/>
            <w:bottom w:val="none" w:sz="0" w:space="0" w:color="auto"/>
            <w:right w:val="none" w:sz="0" w:space="0" w:color="auto"/>
          </w:divBdr>
          <w:divsChild>
            <w:div w:id="890118559">
              <w:marLeft w:val="0"/>
              <w:marRight w:val="0"/>
              <w:marTop w:val="0"/>
              <w:marBottom w:val="0"/>
              <w:divBdr>
                <w:top w:val="none" w:sz="0" w:space="0" w:color="auto"/>
                <w:left w:val="none" w:sz="0" w:space="0" w:color="auto"/>
                <w:bottom w:val="none" w:sz="0" w:space="0" w:color="auto"/>
                <w:right w:val="none" w:sz="0" w:space="0" w:color="auto"/>
              </w:divBdr>
              <w:divsChild>
                <w:div w:id="358048636">
                  <w:marLeft w:val="0"/>
                  <w:marRight w:val="0"/>
                  <w:marTop w:val="0"/>
                  <w:marBottom w:val="0"/>
                  <w:divBdr>
                    <w:top w:val="none" w:sz="0" w:space="0" w:color="auto"/>
                    <w:left w:val="none" w:sz="0" w:space="0" w:color="auto"/>
                    <w:bottom w:val="none" w:sz="0" w:space="0" w:color="auto"/>
                    <w:right w:val="none" w:sz="0" w:space="0" w:color="auto"/>
                  </w:divBdr>
                  <w:divsChild>
                    <w:div w:id="6671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4003">
      <w:bodyDiv w:val="1"/>
      <w:marLeft w:val="0"/>
      <w:marRight w:val="0"/>
      <w:marTop w:val="0"/>
      <w:marBottom w:val="0"/>
      <w:divBdr>
        <w:top w:val="none" w:sz="0" w:space="0" w:color="auto"/>
        <w:left w:val="none" w:sz="0" w:space="0" w:color="auto"/>
        <w:bottom w:val="none" w:sz="0" w:space="0" w:color="auto"/>
        <w:right w:val="none" w:sz="0" w:space="0" w:color="auto"/>
      </w:divBdr>
    </w:div>
    <w:div w:id="1065102744">
      <w:bodyDiv w:val="1"/>
      <w:marLeft w:val="0"/>
      <w:marRight w:val="0"/>
      <w:marTop w:val="0"/>
      <w:marBottom w:val="0"/>
      <w:divBdr>
        <w:top w:val="none" w:sz="0" w:space="0" w:color="auto"/>
        <w:left w:val="none" w:sz="0" w:space="0" w:color="auto"/>
        <w:bottom w:val="none" w:sz="0" w:space="0" w:color="auto"/>
        <w:right w:val="none" w:sz="0" w:space="0" w:color="auto"/>
      </w:divBdr>
      <w:divsChild>
        <w:div w:id="812478617">
          <w:marLeft w:val="0"/>
          <w:marRight w:val="0"/>
          <w:marTop w:val="0"/>
          <w:marBottom w:val="0"/>
          <w:divBdr>
            <w:top w:val="none" w:sz="0" w:space="0" w:color="auto"/>
            <w:left w:val="none" w:sz="0" w:space="0" w:color="auto"/>
            <w:bottom w:val="none" w:sz="0" w:space="0" w:color="auto"/>
            <w:right w:val="none" w:sz="0" w:space="0" w:color="auto"/>
          </w:divBdr>
          <w:divsChild>
            <w:div w:id="725377466">
              <w:marLeft w:val="0"/>
              <w:marRight w:val="0"/>
              <w:marTop w:val="0"/>
              <w:marBottom w:val="0"/>
              <w:divBdr>
                <w:top w:val="none" w:sz="0" w:space="0" w:color="auto"/>
                <w:left w:val="none" w:sz="0" w:space="0" w:color="auto"/>
                <w:bottom w:val="none" w:sz="0" w:space="0" w:color="auto"/>
                <w:right w:val="none" w:sz="0" w:space="0" w:color="auto"/>
              </w:divBdr>
              <w:divsChild>
                <w:div w:id="2117939681">
                  <w:marLeft w:val="0"/>
                  <w:marRight w:val="0"/>
                  <w:marTop w:val="0"/>
                  <w:marBottom w:val="0"/>
                  <w:divBdr>
                    <w:top w:val="none" w:sz="0" w:space="0" w:color="auto"/>
                    <w:left w:val="none" w:sz="0" w:space="0" w:color="auto"/>
                    <w:bottom w:val="none" w:sz="0" w:space="0" w:color="auto"/>
                    <w:right w:val="none" w:sz="0" w:space="0" w:color="auto"/>
                  </w:divBdr>
                  <w:divsChild>
                    <w:div w:id="1313220540">
                      <w:marLeft w:val="0"/>
                      <w:marRight w:val="0"/>
                      <w:marTop w:val="0"/>
                      <w:marBottom w:val="0"/>
                      <w:divBdr>
                        <w:top w:val="none" w:sz="0" w:space="0" w:color="auto"/>
                        <w:left w:val="none" w:sz="0" w:space="0" w:color="auto"/>
                        <w:bottom w:val="none" w:sz="0" w:space="0" w:color="auto"/>
                        <w:right w:val="none" w:sz="0" w:space="0" w:color="auto"/>
                      </w:divBdr>
                      <w:divsChild>
                        <w:div w:id="5047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4544">
          <w:marLeft w:val="0"/>
          <w:marRight w:val="0"/>
          <w:marTop w:val="0"/>
          <w:marBottom w:val="0"/>
          <w:divBdr>
            <w:top w:val="none" w:sz="0" w:space="0" w:color="auto"/>
            <w:left w:val="none" w:sz="0" w:space="0" w:color="auto"/>
            <w:bottom w:val="none" w:sz="0" w:space="0" w:color="auto"/>
            <w:right w:val="none" w:sz="0" w:space="0" w:color="auto"/>
          </w:divBdr>
          <w:divsChild>
            <w:div w:id="580413562">
              <w:marLeft w:val="0"/>
              <w:marRight w:val="0"/>
              <w:marTop w:val="0"/>
              <w:marBottom w:val="0"/>
              <w:divBdr>
                <w:top w:val="none" w:sz="0" w:space="0" w:color="auto"/>
                <w:left w:val="none" w:sz="0" w:space="0" w:color="auto"/>
                <w:bottom w:val="none" w:sz="0" w:space="0" w:color="auto"/>
                <w:right w:val="none" w:sz="0" w:space="0" w:color="auto"/>
              </w:divBdr>
              <w:divsChild>
                <w:div w:id="1465586573">
                  <w:marLeft w:val="0"/>
                  <w:marRight w:val="0"/>
                  <w:marTop w:val="0"/>
                  <w:marBottom w:val="0"/>
                  <w:divBdr>
                    <w:top w:val="none" w:sz="0" w:space="0" w:color="auto"/>
                    <w:left w:val="none" w:sz="0" w:space="0" w:color="auto"/>
                    <w:bottom w:val="none" w:sz="0" w:space="0" w:color="auto"/>
                    <w:right w:val="none" w:sz="0" w:space="0" w:color="auto"/>
                  </w:divBdr>
                  <w:divsChild>
                    <w:div w:id="99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990133">
      <w:bodyDiv w:val="1"/>
      <w:marLeft w:val="0"/>
      <w:marRight w:val="0"/>
      <w:marTop w:val="0"/>
      <w:marBottom w:val="0"/>
      <w:divBdr>
        <w:top w:val="none" w:sz="0" w:space="0" w:color="auto"/>
        <w:left w:val="none" w:sz="0" w:space="0" w:color="auto"/>
        <w:bottom w:val="none" w:sz="0" w:space="0" w:color="auto"/>
        <w:right w:val="none" w:sz="0" w:space="0" w:color="auto"/>
      </w:divBdr>
    </w:div>
    <w:div w:id="1307667662">
      <w:bodyDiv w:val="1"/>
      <w:marLeft w:val="0"/>
      <w:marRight w:val="0"/>
      <w:marTop w:val="0"/>
      <w:marBottom w:val="0"/>
      <w:divBdr>
        <w:top w:val="none" w:sz="0" w:space="0" w:color="auto"/>
        <w:left w:val="none" w:sz="0" w:space="0" w:color="auto"/>
        <w:bottom w:val="none" w:sz="0" w:space="0" w:color="auto"/>
        <w:right w:val="none" w:sz="0" w:space="0" w:color="auto"/>
      </w:divBdr>
    </w:div>
    <w:div w:id="1316686250">
      <w:bodyDiv w:val="1"/>
      <w:marLeft w:val="0"/>
      <w:marRight w:val="0"/>
      <w:marTop w:val="0"/>
      <w:marBottom w:val="0"/>
      <w:divBdr>
        <w:top w:val="none" w:sz="0" w:space="0" w:color="auto"/>
        <w:left w:val="none" w:sz="0" w:space="0" w:color="auto"/>
        <w:bottom w:val="none" w:sz="0" w:space="0" w:color="auto"/>
        <w:right w:val="none" w:sz="0" w:space="0" w:color="auto"/>
      </w:divBdr>
    </w:div>
    <w:div w:id="1633251743">
      <w:bodyDiv w:val="1"/>
      <w:marLeft w:val="0"/>
      <w:marRight w:val="0"/>
      <w:marTop w:val="0"/>
      <w:marBottom w:val="0"/>
      <w:divBdr>
        <w:top w:val="none" w:sz="0" w:space="0" w:color="auto"/>
        <w:left w:val="none" w:sz="0" w:space="0" w:color="auto"/>
        <w:bottom w:val="none" w:sz="0" w:space="0" w:color="auto"/>
        <w:right w:val="none" w:sz="0" w:space="0" w:color="auto"/>
      </w:divBdr>
    </w:div>
    <w:div w:id="208379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AA6A9-93A1-46A0-857D-57EC22E7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4</Pages>
  <Words>2110</Words>
  <Characters>12031</Characters>
  <Application>Microsoft Office Word</Application>
  <DocSecurity>0</DocSecurity>
  <Lines>100</Lines>
  <Paragraphs>28</Paragraphs>
  <ScaleCrop>false</ScaleCrop>
  <HeadingPairs>
    <vt:vector size="2" baseType="variant">
      <vt:variant>
        <vt:lpstr>Titlu</vt:lpstr>
      </vt:variant>
      <vt:variant>
        <vt:i4>1</vt:i4>
      </vt:variant>
    </vt:vector>
  </HeadingPairs>
  <TitlesOfParts>
    <vt:vector size="1" baseType="lpstr">
      <vt:lpstr/>
    </vt:vector>
  </TitlesOfParts>
  <Company>CJSM</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DDR-Roxi</dc:creator>
  <cp:keywords/>
  <cp:lastModifiedBy>Roxana Tanase</cp:lastModifiedBy>
  <cp:revision>522</cp:revision>
  <cp:lastPrinted>2026-04-28T10:26:00Z</cp:lastPrinted>
  <dcterms:created xsi:type="dcterms:W3CDTF">2024-11-27T16:25:00Z</dcterms:created>
  <dcterms:modified xsi:type="dcterms:W3CDTF">2026-04-28T10:35:00Z</dcterms:modified>
</cp:coreProperties>
</file>