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94AB" w14:textId="77777777" w:rsidR="00406DB3" w:rsidRPr="00435847" w:rsidRDefault="00406DB3" w:rsidP="007F05BE">
      <w:pPr>
        <w:autoSpaceDE w:val="0"/>
        <w:autoSpaceDN w:val="0"/>
        <w:adjustRightInd w:val="0"/>
        <w:spacing w:after="0" w:line="240" w:lineRule="auto"/>
        <w:contextualSpacing/>
        <w:rPr>
          <w:rFonts w:ascii="Times New Roman" w:hAnsi="Times New Roman"/>
          <w:b/>
          <w:bCs/>
          <w:sz w:val="24"/>
          <w:szCs w:val="24"/>
          <w:lang w:val="ro-RO"/>
        </w:rPr>
      </w:pPr>
      <w:r w:rsidRPr="00435847">
        <w:rPr>
          <w:rFonts w:ascii="Times New Roman" w:hAnsi="Times New Roman"/>
          <w:b/>
          <w:bCs/>
          <w:sz w:val="24"/>
          <w:szCs w:val="24"/>
          <w:lang w:val="ro-RO"/>
        </w:rPr>
        <w:t>ROMÂNIA</w:t>
      </w:r>
    </w:p>
    <w:p w14:paraId="69793E68" w14:textId="77777777" w:rsidR="00406DB3" w:rsidRPr="00435847" w:rsidRDefault="00406DB3" w:rsidP="007F05BE">
      <w:pPr>
        <w:autoSpaceDE w:val="0"/>
        <w:autoSpaceDN w:val="0"/>
        <w:adjustRightInd w:val="0"/>
        <w:spacing w:after="0" w:line="240" w:lineRule="auto"/>
        <w:contextualSpacing/>
        <w:rPr>
          <w:rFonts w:ascii="Times New Roman" w:hAnsi="Times New Roman"/>
          <w:b/>
          <w:bCs/>
          <w:sz w:val="24"/>
          <w:szCs w:val="24"/>
          <w:lang w:val="ro-RO"/>
        </w:rPr>
      </w:pPr>
      <w:r w:rsidRPr="00435847">
        <w:rPr>
          <w:rFonts w:ascii="Times New Roman" w:hAnsi="Times New Roman"/>
          <w:b/>
          <w:bCs/>
          <w:sz w:val="24"/>
          <w:szCs w:val="24"/>
          <w:lang w:val="ro-RO"/>
        </w:rPr>
        <w:t>JUDEŢUL SATU MARE</w:t>
      </w:r>
    </w:p>
    <w:p w14:paraId="6B5C1743" w14:textId="77777777" w:rsidR="00406DB3" w:rsidRPr="00435847" w:rsidRDefault="00406DB3" w:rsidP="007F05BE">
      <w:pPr>
        <w:autoSpaceDE w:val="0"/>
        <w:autoSpaceDN w:val="0"/>
        <w:adjustRightInd w:val="0"/>
        <w:spacing w:after="0" w:line="240" w:lineRule="auto"/>
        <w:contextualSpacing/>
        <w:rPr>
          <w:rFonts w:ascii="Times New Roman" w:hAnsi="Times New Roman"/>
          <w:b/>
          <w:bCs/>
          <w:sz w:val="24"/>
          <w:szCs w:val="24"/>
          <w:lang w:val="ro-RO"/>
        </w:rPr>
      </w:pPr>
      <w:r w:rsidRPr="00435847">
        <w:rPr>
          <w:rFonts w:ascii="Times New Roman" w:hAnsi="Times New Roman"/>
          <w:b/>
          <w:bCs/>
          <w:sz w:val="24"/>
          <w:szCs w:val="24"/>
          <w:lang w:val="ro-RO"/>
        </w:rPr>
        <w:t>CONSILIUL JUDEŢEAN</w:t>
      </w:r>
    </w:p>
    <w:p w14:paraId="46F54C5E" w14:textId="77777777" w:rsidR="00406DB3" w:rsidRPr="00435847" w:rsidRDefault="00406DB3" w:rsidP="007F05BE">
      <w:pPr>
        <w:spacing w:after="0" w:line="240" w:lineRule="auto"/>
        <w:contextualSpacing/>
        <w:jc w:val="both"/>
        <w:rPr>
          <w:rFonts w:ascii="Times New Roman" w:hAnsi="Times New Roman"/>
          <w:b/>
          <w:sz w:val="24"/>
          <w:szCs w:val="24"/>
          <w:lang w:val="ro-RO"/>
        </w:rPr>
      </w:pPr>
      <w:r w:rsidRPr="00435847">
        <w:rPr>
          <w:rFonts w:ascii="Times New Roman" w:hAnsi="Times New Roman"/>
          <w:b/>
          <w:sz w:val="24"/>
          <w:szCs w:val="24"/>
          <w:lang w:val="ro-RO"/>
        </w:rPr>
        <w:t>Nr</w:t>
      </w:r>
      <w:r w:rsidRPr="00435847">
        <w:rPr>
          <w:rFonts w:ascii="Times New Roman" w:hAnsi="Times New Roman"/>
          <w:bCs/>
          <w:sz w:val="24"/>
          <w:szCs w:val="24"/>
          <w:lang w:val="ro-RO"/>
        </w:rPr>
        <w:t>.____________________</w:t>
      </w:r>
    </w:p>
    <w:p w14:paraId="4B7F82B2" w14:textId="77777777" w:rsidR="00406DB3" w:rsidRPr="00435847" w:rsidRDefault="00406DB3" w:rsidP="007F05BE">
      <w:pPr>
        <w:spacing w:after="0" w:line="240" w:lineRule="auto"/>
        <w:contextualSpacing/>
        <w:jc w:val="both"/>
        <w:rPr>
          <w:rFonts w:ascii="Times New Roman" w:hAnsi="Times New Roman"/>
          <w:b/>
          <w:sz w:val="24"/>
          <w:szCs w:val="24"/>
          <w:lang w:val="ro-RO"/>
        </w:rPr>
      </w:pPr>
    </w:p>
    <w:p w14:paraId="2AAC9E3A" w14:textId="77777777" w:rsidR="009771CF" w:rsidRPr="00435847" w:rsidRDefault="009771CF" w:rsidP="007F05BE">
      <w:pPr>
        <w:spacing w:after="0" w:line="240" w:lineRule="auto"/>
        <w:contextualSpacing/>
        <w:jc w:val="both"/>
        <w:rPr>
          <w:rFonts w:ascii="Times New Roman" w:hAnsi="Times New Roman"/>
          <w:b/>
          <w:sz w:val="24"/>
          <w:szCs w:val="24"/>
          <w:lang w:val="ro-RO"/>
        </w:rPr>
      </w:pPr>
    </w:p>
    <w:p w14:paraId="19F9129A" w14:textId="77777777" w:rsidR="00B6526B" w:rsidRPr="00435847" w:rsidRDefault="00B6526B" w:rsidP="007F05BE">
      <w:pPr>
        <w:spacing w:after="0" w:line="240" w:lineRule="auto"/>
        <w:contextualSpacing/>
        <w:jc w:val="both"/>
        <w:rPr>
          <w:rFonts w:ascii="Times New Roman" w:hAnsi="Times New Roman"/>
          <w:b/>
          <w:sz w:val="24"/>
          <w:szCs w:val="24"/>
          <w:lang w:val="ro-RO"/>
        </w:rPr>
      </w:pPr>
    </w:p>
    <w:p w14:paraId="3FFAF514" w14:textId="77777777" w:rsidR="00406DB3" w:rsidRPr="00435847" w:rsidRDefault="00406DB3" w:rsidP="00B6526B">
      <w:pPr>
        <w:autoSpaceDE w:val="0"/>
        <w:autoSpaceDN w:val="0"/>
        <w:adjustRightInd w:val="0"/>
        <w:spacing w:after="0" w:line="240" w:lineRule="auto"/>
        <w:contextualSpacing/>
        <w:jc w:val="center"/>
        <w:rPr>
          <w:rFonts w:ascii="Times New Roman" w:hAnsi="Times New Roman"/>
          <w:b/>
          <w:bCs/>
          <w:sz w:val="24"/>
          <w:szCs w:val="24"/>
          <w:lang w:val="ro-RO"/>
        </w:rPr>
      </w:pPr>
      <w:bookmarkStart w:id="0" w:name="_Hlk210645192"/>
      <w:r w:rsidRPr="00435847">
        <w:rPr>
          <w:rFonts w:ascii="Times New Roman" w:hAnsi="Times New Roman"/>
          <w:b/>
          <w:bCs/>
          <w:sz w:val="24"/>
          <w:szCs w:val="24"/>
          <w:lang w:val="ro-RO"/>
        </w:rPr>
        <w:t>PROIECT DE HOTĂRÂRE</w:t>
      </w:r>
    </w:p>
    <w:p w14:paraId="2E1F7B35" w14:textId="448098A2" w:rsidR="00CC3FEF" w:rsidRPr="00435847" w:rsidRDefault="00031D53" w:rsidP="00B6526B">
      <w:pPr>
        <w:autoSpaceDE w:val="0"/>
        <w:autoSpaceDN w:val="0"/>
        <w:adjustRightInd w:val="0"/>
        <w:spacing w:after="0" w:line="240" w:lineRule="auto"/>
        <w:contextualSpacing/>
        <w:jc w:val="center"/>
        <w:rPr>
          <w:rFonts w:ascii="Times New Roman" w:hAnsi="Times New Roman"/>
          <w:b/>
          <w:bCs/>
          <w:sz w:val="24"/>
          <w:szCs w:val="24"/>
          <w:lang w:val="ro-RO"/>
        </w:rPr>
      </w:pPr>
      <w:bookmarkStart w:id="1" w:name="_Hlk175747381"/>
      <w:r w:rsidRPr="00435847">
        <w:rPr>
          <w:rFonts w:ascii="Times New Roman" w:hAnsi="Times New Roman"/>
          <w:b/>
          <w:bCs/>
          <w:sz w:val="24"/>
          <w:szCs w:val="24"/>
          <w:lang w:val="ro-RO"/>
        </w:rPr>
        <w:t xml:space="preserve">pentru modificarea </w:t>
      </w:r>
      <w:r w:rsidR="00CF77CF" w:rsidRPr="00435847">
        <w:rPr>
          <w:rFonts w:ascii="Times New Roman" w:hAnsi="Times New Roman"/>
          <w:b/>
          <w:bCs/>
          <w:sz w:val="24"/>
          <w:szCs w:val="24"/>
          <w:lang w:val="ro-RO"/>
        </w:rPr>
        <w:t xml:space="preserve">articolului 2 din </w:t>
      </w:r>
      <w:r w:rsidRPr="00435847">
        <w:rPr>
          <w:rFonts w:ascii="Times New Roman" w:hAnsi="Times New Roman"/>
          <w:b/>
          <w:bCs/>
          <w:sz w:val="24"/>
          <w:szCs w:val="24"/>
          <w:lang w:val="ro-RO"/>
        </w:rPr>
        <w:t>Hotărâr</w:t>
      </w:r>
      <w:r w:rsidR="00CF77CF" w:rsidRPr="00435847">
        <w:rPr>
          <w:rFonts w:ascii="Times New Roman" w:hAnsi="Times New Roman"/>
          <w:b/>
          <w:bCs/>
          <w:sz w:val="24"/>
          <w:szCs w:val="24"/>
          <w:lang w:val="ro-RO"/>
        </w:rPr>
        <w:t>ea</w:t>
      </w:r>
      <w:r w:rsidRPr="00435847">
        <w:rPr>
          <w:rFonts w:ascii="Times New Roman" w:hAnsi="Times New Roman"/>
          <w:b/>
          <w:bCs/>
          <w:sz w:val="24"/>
          <w:szCs w:val="24"/>
          <w:lang w:val="ro-RO"/>
        </w:rPr>
        <w:t xml:space="preserve"> Consiliului Județean Satu Mare nr. 134/2024 </w:t>
      </w:r>
      <w:r w:rsidR="005172CB" w:rsidRPr="00435847">
        <w:rPr>
          <w:rFonts w:ascii="Times New Roman" w:hAnsi="Times New Roman"/>
          <w:b/>
          <w:bCs/>
          <w:sz w:val="24"/>
          <w:szCs w:val="24"/>
          <w:lang w:val="ro-RO"/>
        </w:rPr>
        <w:t xml:space="preserve">privind aprobarea proiectului </w:t>
      </w:r>
      <w:bookmarkStart w:id="2" w:name="_Hlk175747868"/>
      <w:r w:rsidR="00CC3FEF" w:rsidRPr="00435847">
        <w:rPr>
          <w:rFonts w:ascii="Times New Roman" w:hAnsi="Times New Roman"/>
          <w:b/>
          <w:bCs/>
          <w:sz w:val="24"/>
          <w:szCs w:val="24"/>
          <w:lang w:val="ro-RO"/>
        </w:rPr>
        <w:t>“Dotarea cu aparatură și echipamente medicale a ambulatoriului Spitalului Județean de Urgență Satu Mare”</w:t>
      </w:r>
      <w:bookmarkEnd w:id="2"/>
      <w:r w:rsidR="005505F2" w:rsidRPr="00435847">
        <w:rPr>
          <w:rFonts w:ascii="Times New Roman" w:hAnsi="Times New Roman"/>
          <w:b/>
          <w:bCs/>
          <w:sz w:val="24"/>
          <w:szCs w:val="24"/>
          <w:lang w:val="ro-RO"/>
        </w:rPr>
        <w:t xml:space="preserve"> </w:t>
      </w:r>
      <w:r w:rsidR="005172CB" w:rsidRPr="00435847">
        <w:rPr>
          <w:rFonts w:ascii="Times New Roman" w:hAnsi="Times New Roman"/>
          <w:b/>
          <w:bCs/>
          <w:sz w:val="24"/>
          <w:szCs w:val="24"/>
          <w:lang w:val="ro-RO"/>
        </w:rPr>
        <w:t>și a cheltuielilor legate de proiect,</w:t>
      </w:r>
    </w:p>
    <w:p w14:paraId="2CF25BB9" w14:textId="08C65FA6" w:rsidR="00406DB3" w:rsidRPr="00435847" w:rsidRDefault="005172CB" w:rsidP="00B6526B">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în vederea depunerii spre finanțare în cadrul Programului Sănătate 2021 – 2027</w:t>
      </w:r>
    </w:p>
    <w:bookmarkEnd w:id="0"/>
    <w:p w14:paraId="03369523" w14:textId="77777777" w:rsidR="00B6526B" w:rsidRPr="00435847" w:rsidRDefault="00B6526B" w:rsidP="00B6526B">
      <w:pPr>
        <w:autoSpaceDE w:val="0"/>
        <w:autoSpaceDN w:val="0"/>
        <w:adjustRightInd w:val="0"/>
        <w:spacing w:after="0" w:line="240" w:lineRule="auto"/>
        <w:contextualSpacing/>
        <w:jc w:val="center"/>
        <w:rPr>
          <w:rFonts w:ascii="Times New Roman" w:hAnsi="Times New Roman"/>
          <w:b/>
          <w:sz w:val="24"/>
          <w:szCs w:val="24"/>
          <w:lang w:val="ro-RO"/>
        </w:rPr>
      </w:pPr>
    </w:p>
    <w:p w14:paraId="68B58100" w14:textId="77777777" w:rsidR="00406DB3" w:rsidRPr="00435847" w:rsidRDefault="00406DB3" w:rsidP="00B6526B">
      <w:pPr>
        <w:autoSpaceDE w:val="0"/>
        <w:autoSpaceDN w:val="0"/>
        <w:adjustRightInd w:val="0"/>
        <w:spacing w:after="0" w:line="240" w:lineRule="auto"/>
        <w:contextualSpacing/>
        <w:jc w:val="center"/>
        <w:rPr>
          <w:rFonts w:ascii="Times New Roman" w:hAnsi="Times New Roman"/>
          <w:b/>
          <w:color w:val="EE0000"/>
          <w:sz w:val="24"/>
          <w:szCs w:val="24"/>
          <w:lang w:val="ro-RO"/>
        </w:rPr>
      </w:pPr>
    </w:p>
    <w:bookmarkEnd w:id="1"/>
    <w:p w14:paraId="1622D111" w14:textId="77777777" w:rsidR="00406DB3" w:rsidRPr="00435847" w:rsidRDefault="00406DB3" w:rsidP="00B6526B">
      <w:pPr>
        <w:autoSpaceDE w:val="0"/>
        <w:autoSpaceDN w:val="0"/>
        <w:adjustRightInd w:val="0"/>
        <w:spacing w:after="0" w:line="240" w:lineRule="auto"/>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Consiliul Județean Satu Mare,</w:t>
      </w:r>
    </w:p>
    <w:p w14:paraId="50BB3A83" w14:textId="77777777" w:rsidR="00406DB3" w:rsidRPr="00435847" w:rsidRDefault="00406DB3" w:rsidP="00B6526B">
      <w:pPr>
        <w:autoSpaceDE w:val="0"/>
        <w:autoSpaceDN w:val="0"/>
        <w:adjustRightInd w:val="0"/>
        <w:spacing w:after="0" w:line="240" w:lineRule="auto"/>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având în vedere Referatul de aprobare nr. ___________________, al președintelui Consiliului Județean Satu Mare, anexat prezentului proiect de hotărâre,</w:t>
      </w:r>
    </w:p>
    <w:p w14:paraId="39C09C6A" w14:textId="77777777" w:rsidR="00406DB3" w:rsidRPr="00435847" w:rsidRDefault="00406DB3" w:rsidP="00B6526B">
      <w:pPr>
        <w:pStyle w:val="Normal2"/>
        <w:ind w:left="100" w:firstLine="620"/>
        <w:contextualSpacing/>
        <w:jc w:val="both"/>
        <w:rPr>
          <w:color w:val="auto"/>
          <w:szCs w:val="24"/>
          <w:lang w:val="ro-RO"/>
        </w:rPr>
      </w:pPr>
      <w:r w:rsidRPr="00435847">
        <w:rPr>
          <w:color w:val="auto"/>
          <w:szCs w:val="24"/>
          <w:lang w:val="ro-RO"/>
        </w:rPr>
        <w:t>raportat la:</w:t>
      </w:r>
    </w:p>
    <w:p w14:paraId="536E7EFD" w14:textId="06C3EA5D" w:rsidR="005E74CD" w:rsidRPr="00435847" w:rsidRDefault="00406DB3" w:rsidP="00B6526B">
      <w:pPr>
        <w:pStyle w:val="ListParagraph"/>
        <w:numPr>
          <w:ilvl w:val="0"/>
          <w:numId w:val="6"/>
        </w:numPr>
        <w:autoSpaceDE w:val="0"/>
        <w:autoSpaceDN w:val="0"/>
        <w:adjustRightInd w:val="0"/>
        <w:jc w:val="both"/>
        <w:rPr>
          <w:rFonts w:cs="Times New Roman"/>
          <w:lang w:val="ro-RO"/>
        </w:rPr>
      </w:pPr>
      <w:r w:rsidRPr="00435847">
        <w:rPr>
          <w:rFonts w:cs="Times New Roman"/>
          <w:lang w:val="ro-RO"/>
        </w:rPr>
        <w:t xml:space="preserve">prevederile Ghidului </w:t>
      </w:r>
      <w:r w:rsidR="00A1664B" w:rsidRPr="00435847">
        <w:rPr>
          <w:rFonts w:cs="Times New Roman"/>
          <w:lang w:val="ro-RO"/>
        </w:rPr>
        <w:t>Solicitantului</w:t>
      </w:r>
      <w:r w:rsidR="000E09E6" w:rsidRPr="00435847">
        <w:rPr>
          <w:rFonts w:cs="Times New Roman"/>
          <w:lang w:val="ro-RO"/>
        </w:rPr>
        <w:t xml:space="preserve"> pentru Programul </w:t>
      </w:r>
      <w:r w:rsidR="005E74CD" w:rsidRPr="00435847">
        <w:rPr>
          <w:rFonts w:cs="Times New Roman"/>
          <w:bCs/>
          <w:lang w:val="ro-RO"/>
        </w:rPr>
        <w:t xml:space="preserve">Sănătate 2021 – 2027, </w:t>
      </w:r>
      <w:bookmarkStart w:id="3" w:name="_Hlk175747890"/>
      <w:r w:rsidR="00CC3FEF" w:rsidRPr="00435847">
        <w:rPr>
          <w:rFonts w:cs="Times New Roman"/>
          <w:bCs/>
          <w:lang w:val="ro-RO"/>
        </w:rPr>
        <w:t>Apel de proiecte PS/451/PS_P1/OP4/RSO4.5/PS_P1_RSO 4.5_A2 „Investiții în infrastructura publică a ambulatoriilor unităților sanitare/structurilor sanitare publice - dotare”</w:t>
      </w:r>
      <w:bookmarkEnd w:id="3"/>
      <w:r w:rsidR="00540AFA" w:rsidRPr="00435847">
        <w:rPr>
          <w:rFonts w:cs="Times New Roman"/>
          <w:bCs/>
          <w:lang w:val="ro-RO"/>
        </w:rPr>
        <w:t>;</w:t>
      </w:r>
    </w:p>
    <w:p w14:paraId="7C18A956" w14:textId="4334CEDC" w:rsidR="006A65F6" w:rsidRPr="00435847" w:rsidRDefault="006A65F6" w:rsidP="00B6526B">
      <w:pPr>
        <w:pStyle w:val="ListParagraph"/>
        <w:numPr>
          <w:ilvl w:val="0"/>
          <w:numId w:val="6"/>
        </w:numPr>
        <w:autoSpaceDE w:val="0"/>
        <w:autoSpaceDN w:val="0"/>
        <w:adjustRightInd w:val="0"/>
        <w:jc w:val="both"/>
        <w:rPr>
          <w:rFonts w:cs="Times New Roman"/>
          <w:lang w:val="ro-RO"/>
        </w:rPr>
      </w:pPr>
      <w:r w:rsidRPr="00435847">
        <w:rPr>
          <w:rFonts w:cs="Times New Roman"/>
          <w:lang w:val="ro-RO"/>
        </w:rPr>
        <w:t>Hotărâr</w:t>
      </w:r>
      <w:r w:rsidRPr="00435847">
        <w:rPr>
          <w:rFonts w:cs="Times New Roman"/>
          <w:lang w:val="ro-RO"/>
        </w:rPr>
        <w:t xml:space="preserve">ea </w:t>
      </w:r>
      <w:r w:rsidRPr="00435847">
        <w:rPr>
          <w:rFonts w:cs="Times New Roman"/>
          <w:lang w:val="ro-RO"/>
        </w:rPr>
        <w:t>Consiliului Județean Satu Mare nr. 134/2024 privind aprobarea proiectului “Dotarea cu aparatură și echipamente medicale a ambulatoriului Spitalului Județean de Urgență Satu Mare” și a cheltuielilor legate de proiect,</w:t>
      </w:r>
      <w:r w:rsidRPr="00435847">
        <w:rPr>
          <w:rFonts w:cs="Times New Roman"/>
          <w:lang w:val="ro-RO"/>
        </w:rPr>
        <w:t xml:space="preserve"> </w:t>
      </w:r>
      <w:r w:rsidRPr="00435847">
        <w:rPr>
          <w:rFonts w:cs="Times New Roman"/>
          <w:lang w:val="ro-RO"/>
        </w:rPr>
        <w:t>în vederea depunerii spre finanțare în cadrul Programului Sănătate 2021 – 2027</w:t>
      </w:r>
      <w:r w:rsidRPr="00435847">
        <w:rPr>
          <w:rFonts w:cs="Times New Roman"/>
          <w:lang w:val="ro-RO"/>
        </w:rPr>
        <w:t>;</w:t>
      </w:r>
    </w:p>
    <w:p w14:paraId="238ECA87" w14:textId="3044031C" w:rsidR="00B703C1" w:rsidRPr="00435847" w:rsidRDefault="00EE62C8" w:rsidP="00B703C1">
      <w:pPr>
        <w:pStyle w:val="ListParagraph"/>
        <w:numPr>
          <w:ilvl w:val="0"/>
          <w:numId w:val="6"/>
        </w:numPr>
        <w:autoSpaceDE w:val="0"/>
        <w:autoSpaceDN w:val="0"/>
        <w:adjustRightInd w:val="0"/>
        <w:jc w:val="both"/>
        <w:rPr>
          <w:rFonts w:cs="Times New Roman"/>
          <w:lang w:val="ro-RO"/>
        </w:rPr>
      </w:pPr>
      <w:r w:rsidRPr="00435847">
        <w:rPr>
          <w:rFonts w:cs="Times New Roman"/>
          <w:lang w:val="ro-RO"/>
        </w:rPr>
        <w:t>Contract</w:t>
      </w:r>
      <w:r w:rsidRPr="00435847">
        <w:rPr>
          <w:lang w:val="ro-RO"/>
        </w:rPr>
        <w:t>ul</w:t>
      </w:r>
      <w:r w:rsidRPr="00435847">
        <w:rPr>
          <w:lang w:val="ro-RO"/>
        </w:rPr>
        <w:t xml:space="preserve"> </w:t>
      </w:r>
      <w:r w:rsidRPr="00435847">
        <w:rPr>
          <w:rFonts w:cs="Times New Roman"/>
          <w:lang w:val="ro-RO"/>
        </w:rPr>
        <w:t>de finanțare nr. 55919/15.05.2025</w:t>
      </w:r>
      <w:r w:rsidR="00D90C90" w:rsidRPr="00435847">
        <w:rPr>
          <w:rFonts w:cs="Times New Roman"/>
          <w:lang w:val="ro-RO"/>
        </w:rPr>
        <w:t xml:space="preserve"> încheiat între Spitalul Județean de Urgență Satu Mare</w:t>
      </w:r>
      <w:r w:rsidR="00053018" w:rsidRPr="00435847">
        <w:rPr>
          <w:rFonts w:cs="Times New Roman"/>
          <w:lang w:val="ro-RO"/>
        </w:rPr>
        <w:t xml:space="preserve"> ș</w:t>
      </w:r>
      <w:r w:rsidR="00314137" w:rsidRPr="00435847">
        <w:rPr>
          <w:rFonts w:cs="Times New Roman"/>
          <w:lang w:val="ro-RO"/>
        </w:rPr>
        <w:t xml:space="preserve">i </w:t>
      </w:r>
      <w:r w:rsidR="00314137" w:rsidRPr="00435847">
        <w:rPr>
          <w:rFonts w:cs="Times New Roman"/>
          <w:lang w:val="ro-RO"/>
        </w:rPr>
        <w:t xml:space="preserve">Ministerul </w:t>
      </w:r>
      <w:r w:rsidR="00314137" w:rsidRPr="00435847">
        <w:rPr>
          <w:rFonts w:cs="Times New Roman"/>
          <w:lang w:val="ro-RO"/>
        </w:rPr>
        <w:t>Investițiilor</w:t>
      </w:r>
      <w:r w:rsidR="00314137" w:rsidRPr="00435847">
        <w:rPr>
          <w:rFonts w:cs="Times New Roman"/>
          <w:lang w:val="ro-RO"/>
        </w:rPr>
        <w:t xml:space="preserve"> și Proiectelor Europene, în calitate de Autoritate de Management pentru Programul Sănătate</w:t>
      </w:r>
      <w:r w:rsidR="00314137" w:rsidRPr="00435847">
        <w:rPr>
          <w:lang w:val="ro-RO"/>
        </w:rPr>
        <w:t>;</w:t>
      </w:r>
    </w:p>
    <w:p w14:paraId="6B2D477D" w14:textId="472863AF" w:rsidR="00B703C1" w:rsidRPr="00435847" w:rsidRDefault="00406DB3" w:rsidP="00B703C1">
      <w:pPr>
        <w:autoSpaceDE w:val="0"/>
        <w:autoSpaceDN w:val="0"/>
        <w:adjustRightInd w:val="0"/>
        <w:spacing w:after="0" w:line="240" w:lineRule="auto"/>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ținând seama de </w:t>
      </w:r>
      <w:bookmarkStart w:id="4" w:name="_Hlk119053152"/>
      <w:r w:rsidR="00B703C1" w:rsidRPr="00435847">
        <w:rPr>
          <w:rFonts w:ascii="Times New Roman" w:hAnsi="Times New Roman"/>
          <w:sz w:val="24"/>
          <w:szCs w:val="24"/>
          <w:lang w:val="ro-RO"/>
        </w:rPr>
        <w:t>a</w:t>
      </w:r>
      <w:r w:rsidR="00B703C1" w:rsidRPr="00435847">
        <w:rPr>
          <w:rFonts w:ascii="Times New Roman" w:hAnsi="Times New Roman"/>
          <w:bCs/>
          <w:sz w:val="24"/>
          <w:szCs w:val="24"/>
          <w:lang w:val="ro-RO"/>
        </w:rPr>
        <w:t>dresa Spitalul</w:t>
      </w:r>
      <w:r w:rsidR="00B703C1" w:rsidRPr="00435847">
        <w:rPr>
          <w:rFonts w:ascii="Times New Roman" w:hAnsi="Times New Roman"/>
          <w:sz w:val="24"/>
          <w:szCs w:val="24"/>
          <w:lang w:val="ro-RO"/>
        </w:rPr>
        <w:t>ui Județean de Urgență Satu Mare</w:t>
      </w:r>
      <w:bookmarkEnd w:id="4"/>
      <w:r w:rsidR="00B703C1" w:rsidRPr="00435847">
        <w:rPr>
          <w:rFonts w:ascii="Times New Roman" w:hAnsi="Times New Roman"/>
          <w:sz w:val="24"/>
          <w:szCs w:val="24"/>
          <w:lang w:val="ro-RO"/>
        </w:rPr>
        <w:t xml:space="preserve"> nr. 21183</w:t>
      </w:r>
      <w:r w:rsidR="00553693" w:rsidRPr="00435847">
        <w:rPr>
          <w:rFonts w:ascii="Times New Roman" w:hAnsi="Times New Roman"/>
          <w:sz w:val="24"/>
          <w:szCs w:val="24"/>
          <w:lang w:val="ro-RO"/>
        </w:rPr>
        <w:t>/</w:t>
      </w:r>
      <w:r w:rsidR="00B703C1" w:rsidRPr="00435847">
        <w:rPr>
          <w:rFonts w:ascii="Times New Roman" w:hAnsi="Times New Roman"/>
          <w:sz w:val="24"/>
          <w:szCs w:val="24"/>
          <w:lang w:val="ro-RO"/>
        </w:rPr>
        <w:t>01.10.2025, înregistrată la Registratura Consiliului Județean Satu Mare cu nr. 21</w:t>
      </w:r>
      <w:r w:rsidR="00553693" w:rsidRPr="00435847">
        <w:rPr>
          <w:rFonts w:ascii="Times New Roman" w:hAnsi="Times New Roman"/>
          <w:sz w:val="24"/>
          <w:szCs w:val="24"/>
          <w:lang w:val="ro-RO"/>
        </w:rPr>
        <w:t>152</w:t>
      </w:r>
      <w:r w:rsidR="00B703C1" w:rsidRPr="00435847">
        <w:rPr>
          <w:rFonts w:ascii="Times New Roman" w:hAnsi="Times New Roman"/>
          <w:sz w:val="24"/>
          <w:szCs w:val="24"/>
          <w:lang w:val="ro-RO"/>
        </w:rPr>
        <w:t>/0</w:t>
      </w:r>
      <w:r w:rsidR="00553693" w:rsidRPr="00435847">
        <w:rPr>
          <w:rFonts w:ascii="Times New Roman" w:hAnsi="Times New Roman"/>
          <w:sz w:val="24"/>
          <w:szCs w:val="24"/>
          <w:lang w:val="ro-RO"/>
        </w:rPr>
        <w:t>6</w:t>
      </w:r>
      <w:r w:rsidR="00B703C1" w:rsidRPr="00435847">
        <w:rPr>
          <w:rFonts w:ascii="Times New Roman" w:hAnsi="Times New Roman"/>
          <w:sz w:val="24"/>
          <w:szCs w:val="24"/>
          <w:lang w:val="ro-RO"/>
        </w:rPr>
        <w:t>.10.2025;</w:t>
      </w:r>
    </w:p>
    <w:p w14:paraId="21D7494E" w14:textId="219F20FF" w:rsidR="00406DB3" w:rsidRPr="00435847" w:rsidRDefault="00406DB3" w:rsidP="00B703C1">
      <w:pPr>
        <w:autoSpaceDE w:val="0"/>
        <w:autoSpaceDN w:val="0"/>
        <w:adjustRightInd w:val="0"/>
        <w:spacing w:after="0" w:line="240" w:lineRule="auto"/>
        <w:ind w:firstLine="720"/>
        <w:contextualSpacing/>
        <w:jc w:val="both"/>
        <w:rPr>
          <w:rFonts w:ascii="Times New Roman" w:eastAsia="Times New Roman" w:hAnsi="Times New Roman"/>
          <w:sz w:val="24"/>
          <w:szCs w:val="24"/>
          <w:lang w:val="ro-RO"/>
        </w:rPr>
      </w:pPr>
      <w:r w:rsidRPr="00435847">
        <w:rPr>
          <w:rFonts w:ascii="Times New Roman" w:hAnsi="Times New Roman"/>
          <w:sz w:val="24"/>
          <w:szCs w:val="24"/>
          <w:lang w:val="ro-RO"/>
        </w:rPr>
        <w:t xml:space="preserve">luând în considerare </w:t>
      </w:r>
      <w:r w:rsidR="00B703C1" w:rsidRPr="00435847">
        <w:rPr>
          <w:rFonts w:ascii="Times New Roman" w:hAnsi="Times New Roman"/>
          <w:sz w:val="24"/>
          <w:szCs w:val="24"/>
          <w:lang w:val="ro-RO"/>
        </w:rPr>
        <w:t>prevederile Legii nr. 273/2006 privind finanțele publice locale, cu modificările și completările ulterioare</w:t>
      </w:r>
      <w:r w:rsidR="00B703C1" w:rsidRPr="00435847">
        <w:rPr>
          <w:rFonts w:ascii="Times New Roman" w:hAnsi="Times New Roman"/>
          <w:sz w:val="24"/>
          <w:szCs w:val="24"/>
          <w:lang w:val="ro-RO"/>
        </w:rPr>
        <w:t xml:space="preserve">, </w:t>
      </w:r>
      <w:r w:rsidR="00553693" w:rsidRPr="00435847">
        <w:rPr>
          <w:rFonts w:ascii="Times New Roman" w:hAnsi="Times New Roman"/>
          <w:sz w:val="24"/>
          <w:szCs w:val="24"/>
          <w:lang w:val="ro-RO"/>
        </w:rPr>
        <w:t xml:space="preserve">precum și prevederile </w:t>
      </w:r>
      <w:r w:rsidR="00217446" w:rsidRPr="00435847">
        <w:rPr>
          <w:rFonts w:ascii="Times New Roman" w:hAnsi="Times New Roman"/>
          <w:sz w:val="24"/>
          <w:szCs w:val="24"/>
          <w:lang w:val="ro-RO"/>
        </w:rPr>
        <w:t>art. 173 alin</w:t>
      </w:r>
      <w:r w:rsidR="00EF0AD3" w:rsidRPr="00435847">
        <w:rPr>
          <w:rFonts w:ascii="Times New Roman" w:hAnsi="Times New Roman"/>
          <w:sz w:val="24"/>
          <w:szCs w:val="24"/>
          <w:lang w:val="ro-RO"/>
        </w:rPr>
        <w:t>.</w:t>
      </w:r>
      <w:r w:rsidR="00217446" w:rsidRPr="00435847">
        <w:rPr>
          <w:rFonts w:ascii="Times New Roman" w:hAnsi="Times New Roman"/>
          <w:sz w:val="24"/>
          <w:szCs w:val="24"/>
          <w:lang w:val="ro-RO"/>
        </w:rPr>
        <w:t xml:space="preserve"> (5) lit. </w:t>
      </w:r>
      <w:r w:rsidR="009D30B8" w:rsidRPr="00435847">
        <w:rPr>
          <w:rFonts w:ascii="Times New Roman" w:hAnsi="Times New Roman"/>
          <w:sz w:val="24"/>
          <w:szCs w:val="24"/>
          <w:lang w:val="ro-RO"/>
        </w:rPr>
        <w:t>c</w:t>
      </w:r>
      <w:r w:rsidR="00217446" w:rsidRPr="00435847">
        <w:rPr>
          <w:rFonts w:ascii="Times New Roman" w:hAnsi="Times New Roman"/>
          <w:sz w:val="24"/>
          <w:szCs w:val="24"/>
          <w:lang w:val="ro-RO"/>
        </w:rPr>
        <w:t xml:space="preserve">) și ale </w:t>
      </w:r>
      <w:r w:rsidR="00217446" w:rsidRPr="00435847">
        <w:rPr>
          <w:rFonts w:ascii="Times New Roman" w:eastAsia="Times New Roman" w:hAnsi="Times New Roman"/>
          <w:sz w:val="24"/>
          <w:szCs w:val="24"/>
          <w:lang w:val="ro-RO" w:eastAsia="ro-RO"/>
        </w:rPr>
        <w:t>art. 182 alin</w:t>
      </w:r>
      <w:r w:rsidR="00EF0AD3" w:rsidRPr="00435847">
        <w:rPr>
          <w:rFonts w:ascii="Times New Roman" w:eastAsia="Times New Roman" w:hAnsi="Times New Roman"/>
          <w:sz w:val="24"/>
          <w:szCs w:val="24"/>
          <w:lang w:val="ro-RO" w:eastAsia="ro-RO"/>
        </w:rPr>
        <w:t>.</w:t>
      </w:r>
      <w:r w:rsidR="00217446" w:rsidRPr="00435847">
        <w:rPr>
          <w:rFonts w:ascii="Times New Roman" w:eastAsia="Times New Roman" w:hAnsi="Times New Roman"/>
          <w:sz w:val="24"/>
          <w:szCs w:val="24"/>
          <w:lang w:val="ro-RO" w:eastAsia="ro-RO"/>
        </w:rPr>
        <w:t xml:space="preserve"> (4) cu trimitere la art. 139 alin. (3) lit. a)</w:t>
      </w:r>
      <w:r w:rsidR="00217446" w:rsidRPr="00435847">
        <w:rPr>
          <w:rFonts w:ascii="Times New Roman" w:hAnsi="Times New Roman"/>
          <w:sz w:val="24"/>
          <w:szCs w:val="24"/>
          <w:lang w:val="ro-RO"/>
        </w:rPr>
        <w:t xml:space="preserve"> </w:t>
      </w:r>
      <w:r w:rsidRPr="00435847">
        <w:rPr>
          <w:rFonts w:ascii="Times New Roman" w:eastAsia="Times New Roman" w:hAnsi="Times New Roman"/>
          <w:sz w:val="24"/>
          <w:szCs w:val="24"/>
          <w:lang w:val="ro-RO" w:eastAsia="ro-RO"/>
        </w:rPr>
        <w:t xml:space="preserve">din O.U.G. nr. 57/2019 privind Codul administrativ, </w:t>
      </w:r>
      <w:r w:rsidRPr="00435847">
        <w:rPr>
          <w:rFonts w:ascii="Times New Roman" w:eastAsia="Times New Roman" w:hAnsi="Times New Roman"/>
          <w:bCs/>
          <w:sz w:val="24"/>
          <w:szCs w:val="24"/>
          <w:lang w:val="ro-RO" w:eastAsia="ro-RO"/>
        </w:rPr>
        <w:t>cu modificările și completările ulterioare,</w:t>
      </w:r>
    </w:p>
    <w:p w14:paraId="5B23F121" w14:textId="77777777" w:rsidR="00406DB3" w:rsidRPr="00435847" w:rsidRDefault="00406DB3" w:rsidP="00B703C1">
      <w:pPr>
        <w:spacing w:after="0" w:line="240" w:lineRule="auto"/>
        <w:ind w:firstLine="708"/>
        <w:contextualSpacing/>
        <w:jc w:val="both"/>
        <w:rPr>
          <w:rFonts w:ascii="Times New Roman" w:eastAsia="Times New Roman" w:hAnsi="Times New Roman"/>
          <w:sz w:val="24"/>
          <w:szCs w:val="24"/>
          <w:lang w:val="ro-RO"/>
        </w:rPr>
      </w:pPr>
      <w:r w:rsidRPr="00435847">
        <w:rPr>
          <w:rFonts w:ascii="Times New Roman" w:eastAsia="Times New Roman" w:hAnsi="Times New Roman"/>
          <w:sz w:val="24"/>
          <w:szCs w:val="24"/>
          <w:lang w:val="ro-RO" w:eastAsia="ro-RO"/>
        </w:rPr>
        <w:t xml:space="preserve">în temeiul prevederilor art. 196 alin. (1) lit. a) din O.U.G. nr. 57/2019 privind Codul administrativ, </w:t>
      </w:r>
      <w:r w:rsidRPr="00435847">
        <w:rPr>
          <w:rFonts w:ascii="Times New Roman" w:eastAsia="Times New Roman" w:hAnsi="Times New Roman"/>
          <w:bCs/>
          <w:sz w:val="24"/>
          <w:szCs w:val="24"/>
          <w:lang w:val="ro-RO" w:eastAsia="ro-RO"/>
        </w:rPr>
        <w:t>cu modificările și completările ulterioare,</w:t>
      </w:r>
    </w:p>
    <w:p w14:paraId="0CE656E2" w14:textId="77777777" w:rsidR="00406DB3" w:rsidRPr="00435847" w:rsidRDefault="00406DB3" w:rsidP="00B6526B">
      <w:pPr>
        <w:autoSpaceDE w:val="0"/>
        <w:autoSpaceDN w:val="0"/>
        <w:adjustRightInd w:val="0"/>
        <w:spacing w:after="0" w:line="240" w:lineRule="auto"/>
        <w:contextualSpacing/>
        <w:jc w:val="both"/>
        <w:rPr>
          <w:rFonts w:ascii="Times New Roman" w:hAnsi="Times New Roman"/>
          <w:sz w:val="20"/>
          <w:szCs w:val="20"/>
          <w:lang w:val="ro-RO"/>
        </w:rPr>
      </w:pPr>
    </w:p>
    <w:p w14:paraId="7B9FD20C" w14:textId="77777777" w:rsidR="00406DB3" w:rsidRPr="00435847" w:rsidRDefault="00406DB3" w:rsidP="00B6526B">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H O T Ă R Ă Ş T E:</w:t>
      </w:r>
    </w:p>
    <w:p w14:paraId="10A69B39" w14:textId="77777777" w:rsidR="00297EC7" w:rsidRPr="00435847" w:rsidRDefault="00297EC7" w:rsidP="00B6526B">
      <w:pPr>
        <w:autoSpaceDE w:val="0"/>
        <w:autoSpaceDN w:val="0"/>
        <w:adjustRightInd w:val="0"/>
        <w:spacing w:after="0" w:line="240" w:lineRule="auto"/>
        <w:contextualSpacing/>
        <w:jc w:val="center"/>
        <w:rPr>
          <w:rFonts w:ascii="Times New Roman" w:hAnsi="Times New Roman"/>
          <w:b/>
          <w:bCs/>
          <w:color w:val="EE0000"/>
          <w:sz w:val="20"/>
          <w:szCs w:val="20"/>
          <w:lang w:val="ro-RO"/>
        </w:rPr>
      </w:pPr>
    </w:p>
    <w:p w14:paraId="1E65D7C0" w14:textId="3732A06E" w:rsidR="00662F8D" w:rsidRPr="00435847" w:rsidRDefault="00662F8D" w:rsidP="00B6526B">
      <w:pPr>
        <w:autoSpaceDE w:val="0"/>
        <w:autoSpaceDN w:val="0"/>
        <w:adjustRightInd w:val="0"/>
        <w:spacing w:after="0" w:line="240" w:lineRule="auto"/>
        <w:ind w:firstLine="706"/>
        <w:contextualSpacing/>
        <w:jc w:val="both"/>
        <w:rPr>
          <w:rFonts w:ascii="Times New Roman" w:hAnsi="Times New Roman"/>
          <w:sz w:val="24"/>
          <w:szCs w:val="24"/>
          <w:lang w:val="ro-RO"/>
        </w:rPr>
      </w:pPr>
      <w:bookmarkStart w:id="5" w:name="_Hlk169091744"/>
      <w:proofErr w:type="spellStart"/>
      <w:r w:rsidRPr="00435847">
        <w:rPr>
          <w:rFonts w:ascii="Times New Roman" w:hAnsi="Times New Roman"/>
          <w:b/>
          <w:bCs/>
          <w:sz w:val="24"/>
          <w:szCs w:val="24"/>
          <w:u w:val="single"/>
          <w:lang w:val="ro-RO"/>
        </w:rPr>
        <w:t>Art.I</w:t>
      </w:r>
      <w:proofErr w:type="spellEnd"/>
      <w:r w:rsidRPr="00435847">
        <w:rPr>
          <w:rFonts w:ascii="Times New Roman" w:hAnsi="Times New Roman"/>
          <w:b/>
          <w:bCs/>
          <w:sz w:val="24"/>
          <w:szCs w:val="24"/>
          <w:lang w:val="ro-RO"/>
        </w:rPr>
        <w:t>.</w:t>
      </w:r>
      <w:r w:rsidRPr="00435847">
        <w:rPr>
          <w:rFonts w:ascii="Times New Roman" w:hAnsi="Times New Roman"/>
          <w:sz w:val="24"/>
          <w:szCs w:val="24"/>
          <w:lang w:val="ro-RO"/>
        </w:rPr>
        <w:t xml:space="preserve"> </w:t>
      </w:r>
      <w:r w:rsidR="00553693" w:rsidRPr="00435847">
        <w:rPr>
          <w:rFonts w:ascii="Times New Roman" w:hAnsi="Times New Roman"/>
          <w:lang w:val="ro-RO"/>
        </w:rPr>
        <w:t xml:space="preserve">Articolul 2 </w:t>
      </w:r>
      <w:r w:rsidR="00553693" w:rsidRPr="00435847">
        <w:rPr>
          <w:rFonts w:ascii="Times New Roman" w:hAnsi="Times New Roman"/>
          <w:lang w:val="ro-RO"/>
        </w:rPr>
        <w:t xml:space="preserve">din </w:t>
      </w:r>
      <w:r w:rsidRPr="00435847">
        <w:rPr>
          <w:rFonts w:ascii="Times New Roman" w:hAnsi="Times New Roman"/>
          <w:sz w:val="24"/>
          <w:szCs w:val="24"/>
          <w:lang w:val="ro-RO"/>
        </w:rPr>
        <w:t>Hotărârea Consiliului Județean Satu Mare nr. 134/2024 privind aprobarea proiectului “Dotarea cu aparatură și echipamente medicale a ambulatoriului Spitalului Județean de Urgență Satu Mare” și a cheltuielilor legate de proiect,</w:t>
      </w:r>
      <w:r w:rsidRPr="00435847">
        <w:rPr>
          <w:rFonts w:ascii="Times New Roman" w:hAnsi="Times New Roman"/>
          <w:sz w:val="24"/>
          <w:szCs w:val="24"/>
          <w:lang w:val="ro-RO"/>
        </w:rPr>
        <w:t xml:space="preserve"> </w:t>
      </w:r>
      <w:r w:rsidRPr="00435847">
        <w:rPr>
          <w:rFonts w:ascii="Times New Roman" w:hAnsi="Times New Roman"/>
          <w:sz w:val="24"/>
          <w:szCs w:val="24"/>
          <w:lang w:val="ro-RO"/>
        </w:rPr>
        <w:t xml:space="preserve">în vederea depunerii spre finanțare în cadrul Programului Sănătate 2021 – 2027, se modifică </w:t>
      </w:r>
      <w:r w:rsidR="00553693" w:rsidRPr="00435847">
        <w:rPr>
          <w:rFonts w:ascii="Times New Roman" w:hAnsi="Times New Roman"/>
          <w:sz w:val="24"/>
          <w:szCs w:val="24"/>
          <w:lang w:val="ro-RO"/>
        </w:rPr>
        <w:t xml:space="preserve">și va avea </w:t>
      </w:r>
      <w:r w:rsidR="00553693" w:rsidRPr="00435847">
        <w:rPr>
          <w:rFonts w:ascii="Times New Roman" w:hAnsi="Times New Roman"/>
          <w:lang w:val="ro-RO"/>
        </w:rPr>
        <w:t>următorul cuprins</w:t>
      </w:r>
      <w:r w:rsidRPr="00435847">
        <w:rPr>
          <w:rFonts w:ascii="Times New Roman" w:hAnsi="Times New Roman"/>
          <w:sz w:val="24"/>
          <w:szCs w:val="24"/>
          <w:lang w:val="ro-RO"/>
        </w:rPr>
        <w:t>:</w:t>
      </w:r>
    </w:p>
    <w:p w14:paraId="414A1E3F" w14:textId="77777777" w:rsidR="00662F8D" w:rsidRPr="00435847" w:rsidRDefault="00662F8D" w:rsidP="00B6526B">
      <w:pPr>
        <w:autoSpaceDE w:val="0"/>
        <w:autoSpaceDN w:val="0"/>
        <w:adjustRightInd w:val="0"/>
        <w:spacing w:after="0" w:line="240" w:lineRule="auto"/>
        <w:contextualSpacing/>
        <w:jc w:val="both"/>
        <w:rPr>
          <w:rFonts w:ascii="Times New Roman" w:hAnsi="Times New Roman"/>
          <w:b/>
          <w:sz w:val="24"/>
          <w:szCs w:val="24"/>
          <w:lang w:val="ro-RO"/>
        </w:rPr>
      </w:pPr>
    </w:p>
    <w:p w14:paraId="0E4D200E" w14:textId="437E7E3C" w:rsidR="00406DB3" w:rsidRPr="00435847" w:rsidRDefault="00DB1520" w:rsidP="00B6526B">
      <w:pPr>
        <w:spacing w:after="0" w:line="240" w:lineRule="auto"/>
        <w:ind w:right="9" w:firstLine="720"/>
        <w:contextualSpacing/>
        <w:jc w:val="both"/>
        <w:rPr>
          <w:rFonts w:ascii="Times New Roman" w:eastAsia="Times New Roman" w:hAnsi="Times New Roman"/>
          <w:i/>
          <w:iCs/>
          <w:sz w:val="24"/>
          <w:szCs w:val="24"/>
          <w:lang w:val="ro-RO"/>
        </w:rPr>
      </w:pPr>
      <w:r w:rsidRPr="00435847">
        <w:rPr>
          <w:rFonts w:ascii="Times New Roman" w:hAnsi="Times New Roman"/>
          <w:b/>
          <w:i/>
          <w:iCs/>
          <w:sz w:val="24"/>
          <w:szCs w:val="24"/>
          <w:lang w:val="ro-RO"/>
        </w:rPr>
        <w:t>,,</w:t>
      </w:r>
      <w:r w:rsidRPr="00435847">
        <w:rPr>
          <w:rFonts w:ascii="Times New Roman" w:hAnsi="Times New Roman"/>
          <w:b/>
          <w:i/>
          <w:iCs/>
          <w:sz w:val="24"/>
          <w:szCs w:val="24"/>
          <w:lang w:val="ro-RO"/>
        </w:rPr>
        <w:t xml:space="preserve"> </w:t>
      </w:r>
      <w:r w:rsidR="00406DB3" w:rsidRPr="00435847">
        <w:rPr>
          <w:rFonts w:ascii="Times New Roman" w:hAnsi="Times New Roman"/>
          <w:b/>
          <w:bCs/>
          <w:i/>
          <w:iCs/>
          <w:sz w:val="24"/>
          <w:szCs w:val="24"/>
          <w:u w:val="single"/>
          <w:lang w:val="ro-RO"/>
        </w:rPr>
        <w:t>Art.2</w:t>
      </w:r>
      <w:bookmarkEnd w:id="5"/>
      <w:r w:rsidRPr="00435847">
        <w:rPr>
          <w:rFonts w:ascii="Times New Roman" w:hAnsi="Times New Roman"/>
          <w:b/>
          <w:bCs/>
          <w:i/>
          <w:iCs/>
          <w:sz w:val="24"/>
          <w:szCs w:val="24"/>
          <w:u w:val="single"/>
          <w:lang w:val="ro-RO"/>
        </w:rPr>
        <w:tab/>
      </w:r>
      <w:r w:rsidR="00ED3F3D" w:rsidRPr="00435847">
        <w:rPr>
          <w:rFonts w:ascii="Times New Roman" w:hAnsi="Times New Roman"/>
          <w:bCs/>
          <w:i/>
          <w:iCs/>
          <w:sz w:val="24"/>
          <w:szCs w:val="24"/>
          <w:lang w:val="ro-RO"/>
        </w:rPr>
        <w:t xml:space="preserve"> </w:t>
      </w:r>
      <w:r w:rsidR="00406DB3" w:rsidRPr="00435847">
        <w:rPr>
          <w:rFonts w:ascii="Times New Roman" w:hAnsi="Times New Roman"/>
          <w:b/>
          <w:bCs/>
          <w:i/>
          <w:iCs/>
          <w:sz w:val="24"/>
          <w:szCs w:val="24"/>
          <w:lang w:val="ro-RO"/>
        </w:rPr>
        <w:t xml:space="preserve">(1) </w:t>
      </w:r>
      <w:r w:rsidR="00406DB3" w:rsidRPr="00435847">
        <w:rPr>
          <w:rFonts w:ascii="Times New Roman" w:hAnsi="Times New Roman"/>
          <w:bCs/>
          <w:i/>
          <w:iCs/>
          <w:sz w:val="24"/>
          <w:szCs w:val="24"/>
          <w:lang w:val="ro-RO"/>
        </w:rPr>
        <w:t xml:space="preserve">Se aprobă </w:t>
      </w:r>
      <w:r w:rsidR="00406DB3" w:rsidRPr="00435847">
        <w:rPr>
          <w:rFonts w:ascii="Times New Roman" w:eastAsia="Times New Roman" w:hAnsi="Times New Roman"/>
          <w:i/>
          <w:iCs/>
          <w:sz w:val="24"/>
          <w:szCs w:val="24"/>
          <w:lang w:val="ro-RO"/>
        </w:rPr>
        <w:t xml:space="preserve">bugetul total al proiectului </w:t>
      </w:r>
      <w:bookmarkStart w:id="6" w:name="_Hlk175747962"/>
      <w:r w:rsidR="00CC3FEF" w:rsidRPr="00435847">
        <w:rPr>
          <w:rFonts w:ascii="Times New Roman" w:hAnsi="Times New Roman"/>
          <w:b/>
          <w:bCs/>
          <w:i/>
          <w:iCs/>
          <w:sz w:val="24"/>
          <w:szCs w:val="24"/>
          <w:lang w:val="ro-RO"/>
        </w:rPr>
        <w:t>“Dotarea cu aparatură și echipamente medicale a ambulatoriului Spitalului Județean de Urgență Satu Mare”</w:t>
      </w:r>
      <w:bookmarkEnd w:id="6"/>
      <w:r w:rsidR="00406DB3" w:rsidRPr="00435847">
        <w:rPr>
          <w:rFonts w:ascii="Times New Roman" w:hAnsi="Times New Roman"/>
          <w:b/>
          <w:i/>
          <w:iCs/>
          <w:sz w:val="24"/>
          <w:szCs w:val="24"/>
          <w:lang w:val="ro-RO"/>
        </w:rPr>
        <w:t xml:space="preserve"> </w:t>
      </w:r>
      <w:r w:rsidR="00406DB3" w:rsidRPr="00435847">
        <w:rPr>
          <w:rFonts w:ascii="Times New Roman" w:eastAsia="Times New Roman" w:hAnsi="Times New Roman"/>
          <w:i/>
          <w:iCs/>
          <w:sz w:val="24"/>
          <w:szCs w:val="24"/>
          <w:lang w:val="ro-RO"/>
        </w:rPr>
        <w:t>în cuantum de</w:t>
      </w:r>
      <w:r w:rsidR="001E6FB8" w:rsidRPr="00435847">
        <w:rPr>
          <w:rFonts w:ascii="Times New Roman" w:eastAsia="Times New Roman" w:hAnsi="Times New Roman"/>
          <w:i/>
          <w:iCs/>
          <w:sz w:val="24"/>
          <w:szCs w:val="24"/>
          <w:lang w:val="ro-RO"/>
        </w:rPr>
        <w:t xml:space="preserve"> </w:t>
      </w:r>
      <w:r w:rsidR="001E6FB8" w:rsidRPr="00435847">
        <w:rPr>
          <w:rFonts w:ascii="Times New Roman" w:eastAsia="Times New Roman" w:hAnsi="Times New Roman"/>
          <w:b/>
          <w:bCs/>
          <w:i/>
          <w:iCs/>
          <w:sz w:val="24"/>
          <w:szCs w:val="24"/>
          <w:lang w:val="ro-RO"/>
        </w:rPr>
        <w:t>13.2</w:t>
      </w:r>
      <w:r w:rsidR="00D430CF" w:rsidRPr="00435847">
        <w:rPr>
          <w:rFonts w:ascii="Times New Roman" w:eastAsia="Times New Roman" w:hAnsi="Times New Roman"/>
          <w:b/>
          <w:bCs/>
          <w:i/>
          <w:iCs/>
          <w:sz w:val="24"/>
          <w:szCs w:val="24"/>
          <w:lang w:val="ro-RO"/>
        </w:rPr>
        <w:t>33</w:t>
      </w:r>
      <w:r w:rsidR="001E6FB8" w:rsidRPr="00435847">
        <w:rPr>
          <w:rFonts w:ascii="Times New Roman" w:eastAsia="Times New Roman" w:hAnsi="Times New Roman"/>
          <w:b/>
          <w:bCs/>
          <w:i/>
          <w:iCs/>
          <w:sz w:val="24"/>
          <w:szCs w:val="24"/>
          <w:lang w:val="ro-RO"/>
        </w:rPr>
        <w:t>.</w:t>
      </w:r>
      <w:r w:rsidR="00D430CF" w:rsidRPr="00435847">
        <w:rPr>
          <w:rFonts w:ascii="Times New Roman" w:eastAsia="Times New Roman" w:hAnsi="Times New Roman"/>
          <w:b/>
          <w:bCs/>
          <w:i/>
          <w:iCs/>
          <w:sz w:val="24"/>
          <w:szCs w:val="24"/>
          <w:lang w:val="ro-RO"/>
        </w:rPr>
        <w:t>687</w:t>
      </w:r>
      <w:r w:rsidR="001E6FB8" w:rsidRPr="00435847">
        <w:rPr>
          <w:rFonts w:ascii="Times New Roman" w:eastAsia="Times New Roman" w:hAnsi="Times New Roman"/>
          <w:b/>
          <w:bCs/>
          <w:i/>
          <w:iCs/>
          <w:sz w:val="24"/>
          <w:szCs w:val="24"/>
          <w:lang w:val="ro-RO"/>
        </w:rPr>
        <w:t>,72</w:t>
      </w:r>
      <w:r w:rsidR="00CC3FEF" w:rsidRPr="00435847">
        <w:rPr>
          <w:rFonts w:ascii="Times New Roman" w:eastAsia="Times New Roman" w:hAnsi="Times New Roman"/>
          <w:b/>
          <w:bCs/>
          <w:i/>
          <w:iCs/>
          <w:sz w:val="24"/>
          <w:szCs w:val="24"/>
          <w:lang w:val="ro-RO"/>
        </w:rPr>
        <w:t xml:space="preserve"> lei </w:t>
      </w:r>
      <w:r w:rsidR="00406DB3" w:rsidRPr="00435847">
        <w:rPr>
          <w:rFonts w:ascii="Times New Roman" w:eastAsia="Times New Roman" w:hAnsi="Times New Roman"/>
          <w:i/>
          <w:iCs/>
          <w:sz w:val="24"/>
          <w:szCs w:val="24"/>
          <w:lang w:val="ro-RO"/>
        </w:rPr>
        <w:t>(inclusiv TVA</w:t>
      </w:r>
      <w:r w:rsidR="003316BD" w:rsidRPr="00435847">
        <w:rPr>
          <w:rFonts w:ascii="Times New Roman" w:eastAsia="Times New Roman" w:hAnsi="Times New Roman"/>
          <w:i/>
          <w:iCs/>
          <w:sz w:val="24"/>
          <w:szCs w:val="24"/>
          <w:lang w:val="ro-RO"/>
        </w:rPr>
        <w:t>)</w:t>
      </w:r>
      <w:r w:rsidR="00406DB3" w:rsidRPr="00435847">
        <w:rPr>
          <w:rFonts w:ascii="Times New Roman" w:eastAsia="Times New Roman" w:hAnsi="Times New Roman"/>
          <w:i/>
          <w:iCs/>
          <w:sz w:val="24"/>
          <w:szCs w:val="24"/>
          <w:lang w:val="ro-RO"/>
        </w:rPr>
        <w:t xml:space="preserve">. </w:t>
      </w:r>
    </w:p>
    <w:p w14:paraId="34E15EE8" w14:textId="046E34E7" w:rsidR="00912D61" w:rsidRPr="00435847" w:rsidRDefault="00912D61" w:rsidP="00B6526B">
      <w:pPr>
        <w:spacing w:after="0" w:line="240" w:lineRule="auto"/>
        <w:ind w:right="9" w:firstLine="720"/>
        <w:contextualSpacing/>
        <w:jc w:val="both"/>
        <w:rPr>
          <w:rFonts w:ascii="Times New Roman" w:eastAsia="Times New Roman" w:hAnsi="Times New Roman"/>
          <w:i/>
          <w:iCs/>
          <w:sz w:val="24"/>
          <w:szCs w:val="24"/>
          <w:lang w:val="ro-RO"/>
        </w:rPr>
      </w:pPr>
      <w:r w:rsidRPr="00435847">
        <w:rPr>
          <w:rFonts w:ascii="Times New Roman" w:eastAsia="Times New Roman" w:hAnsi="Times New Roman"/>
          <w:i/>
          <w:iCs/>
          <w:sz w:val="24"/>
          <w:szCs w:val="24"/>
          <w:lang w:val="ro-RO"/>
        </w:rPr>
        <w:tab/>
      </w:r>
      <w:r w:rsidR="001E7115" w:rsidRPr="00435847">
        <w:rPr>
          <w:rFonts w:ascii="Times New Roman" w:hAnsi="Times New Roman"/>
          <w:b/>
          <w:bCs/>
          <w:i/>
          <w:iCs/>
          <w:sz w:val="24"/>
          <w:szCs w:val="24"/>
          <w:lang w:val="ro-RO"/>
        </w:rPr>
        <w:t xml:space="preserve">(2) </w:t>
      </w:r>
      <w:r w:rsidR="001E7115" w:rsidRPr="00435847">
        <w:rPr>
          <w:rFonts w:ascii="Times New Roman" w:hAnsi="Times New Roman"/>
          <w:bCs/>
          <w:i/>
          <w:iCs/>
          <w:sz w:val="24"/>
          <w:szCs w:val="24"/>
          <w:lang w:val="ro-RO"/>
        </w:rPr>
        <w:t xml:space="preserve">Se aprobă </w:t>
      </w:r>
      <w:r w:rsidR="00276B90" w:rsidRPr="00435847">
        <w:rPr>
          <w:rFonts w:ascii="Times New Roman" w:hAnsi="Times New Roman"/>
          <w:bCs/>
          <w:i/>
          <w:iCs/>
          <w:sz w:val="24"/>
          <w:szCs w:val="24"/>
          <w:lang w:val="ro-RO"/>
        </w:rPr>
        <w:t>cofinanțarea</w:t>
      </w:r>
      <w:r w:rsidR="001E7115" w:rsidRPr="00435847">
        <w:rPr>
          <w:rFonts w:ascii="Times New Roman" w:hAnsi="Times New Roman"/>
          <w:bCs/>
          <w:i/>
          <w:iCs/>
          <w:sz w:val="24"/>
          <w:szCs w:val="24"/>
          <w:lang w:val="ro-RO"/>
        </w:rPr>
        <w:t xml:space="preserve"> </w:t>
      </w:r>
      <w:r w:rsidR="005A23B4" w:rsidRPr="00435847">
        <w:rPr>
          <w:rFonts w:ascii="Times New Roman" w:hAnsi="Times New Roman"/>
          <w:bCs/>
          <w:i/>
          <w:iCs/>
          <w:sz w:val="24"/>
          <w:szCs w:val="24"/>
          <w:lang w:val="ro-RO"/>
        </w:rPr>
        <w:t>necesară</w:t>
      </w:r>
      <w:r w:rsidR="00276B90" w:rsidRPr="00435847">
        <w:rPr>
          <w:rFonts w:ascii="Times New Roman" w:hAnsi="Times New Roman"/>
          <w:bCs/>
          <w:i/>
          <w:iCs/>
          <w:sz w:val="24"/>
          <w:szCs w:val="24"/>
          <w:lang w:val="ro-RO"/>
        </w:rPr>
        <w:t xml:space="preserve"> </w:t>
      </w:r>
      <w:r w:rsidR="00276B90" w:rsidRPr="00435847">
        <w:rPr>
          <w:rFonts w:ascii="Times New Roman" w:eastAsia="Times New Roman" w:hAnsi="Times New Roman"/>
          <w:i/>
          <w:iCs/>
          <w:sz w:val="24"/>
          <w:szCs w:val="24"/>
          <w:lang w:val="ro-RO"/>
        </w:rPr>
        <w:t xml:space="preserve">proiectului </w:t>
      </w:r>
      <w:bookmarkStart w:id="7" w:name="_Hlk175748066"/>
      <w:r w:rsidR="00CC3FEF" w:rsidRPr="00435847">
        <w:rPr>
          <w:rFonts w:ascii="Times New Roman" w:hAnsi="Times New Roman"/>
          <w:b/>
          <w:bCs/>
          <w:i/>
          <w:iCs/>
          <w:sz w:val="24"/>
          <w:szCs w:val="24"/>
          <w:lang w:val="ro-RO"/>
        </w:rPr>
        <w:t>“Dotarea cu aparatură și echipamente medicale a ambulatoriului Spitalului Județean de Urgență Satu Mare”</w:t>
      </w:r>
      <w:bookmarkEnd w:id="7"/>
      <w:r w:rsidR="005A23B4" w:rsidRPr="00435847">
        <w:rPr>
          <w:rFonts w:ascii="Times New Roman" w:hAnsi="Times New Roman"/>
          <w:bCs/>
          <w:i/>
          <w:iCs/>
          <w:sz w:val="24"/>
          <w:szCs w:val="24"/>
          <w:lang w:val="ro-RO"/>
        </w:rPr>
        <w:t xml:space="preserve">, asigurată din bugetul </w:t>
      </w:r>
      <w:r w:rsidR="005A23B4" w:rsidRPr="00435847">
        <w:rPr>
          <w:rFonts w:ascii="Times New Roman" w:hAnsi="Times New Roman"/>
          <w:i/>
          <w:iCs/>
          <w:sz w:val="24"/>
          <w:szCs w:val="24"/>
          <w:lang w:val="ro-RO"/>
        </w:rPr>
        <w:t xml:space="preserve">de venituri și cheltuieli al Spitalului Județean de Urgență Satu Mare, în valoare de </w:t>
      </w:r>
      <w:r w:rsidR="00D10F88" w:rsidRPr="00435847">
        <w:rPr>
          <w:rFonts w:ascii="Times New Roman" w:eastAsia="Times New Roman" w:hAnsi="Times New Roman"/>
          <w:b/>
          <w:bCs/>
          <w:i/>
          <w:iCs/>
          <w:sz w:val="24"/>
          <w:szCs w:val="24"/>
          <w:lang w:val="ro-RO"/>
        </w:rPr>
        <w:t>264.23</w:t>
      </w:r>
      <w:r w:rsidR="00E33595" w:rsidRPr="00435847">
        <w:rPr>
          <w:rFonts w:ascii="Times New Roman" w:eastAsia="Times New Roman" w:hAnsi="Times New Roman"/>
          <w:b/>
          <w:bCs/>
          <w:i/>
          <w:iCs/>
          <w:sz w:val="24"/>
          <w:szCs w:val="24"/>
          <w:lang w:val="ro-RO"/>
        </w:rPr>
        <w:t>6</w:t>
      </w:r>
      <w:r w:rsidR="00D10F88" w:rsidRPr="00435847">
        <w:rPr>
          <w:rFonts w:ascii="Times New Roman" w:eastAsia="Times New Roman" w:hAnsi="Times New Roman"/>
          <w:b/>
          <w:bCs/>
          <w:i/>
          <w:iCs/>
          <w:sz w:val="24"/>
          <w:szCs w:val="24"/>
          <w:lang w:val="ro-RO"/>
        </w:rPr>
        <w:t>,0</w:t>
      </w:r>
      <w:r w:rsidR="00C3513D" w:rsidRPr="00435847">
        <w:rPr>
          <w:rFonts w:ascii="Times New Roman" w:eastAsia="Times New Roman" w:hAnsi="Times New Roman"/>
          <w:b/>
          <w:bCs/>
          <w:i/>
          <w:iCs/>
          <w:sz w:val="24"/>
          <w:szCs w:val="24"/>
          <w:lang w:val="ro-RO"/>
        </w:rPr>
        <w:t>1</w:t>
      </w:r>
      <w:r w:rsidR="00D10F88" w:rsidRPr="00435847">
        <w:rPr>
          <w:rFonts w:ascii="Times New Roman" w:eastAsia="Times New Roman" w:hAnsi="Times New Roman"/>
          <w:b/>
          <w:bCs/>
          <w:i/>
          <w:iCs/>
          <w:sz w:val="24"/>
          <w:szCs w:val="24"/>
          <w:lang w:val="ro-RO"/>
        </w:rPr>
        <w:t xml:space="preserve"> lei </w:t>
      </w:r>
      <w:r w:rsidR="005A23B4" w:rsidRPr="00435847">
        <w:rPr>
          <w:rFonts w:ascii="Times New Roman" w:eastAsia="Times New Roman" w:hAnsi="Times New Roman"/>
          <w:i/>
          <w:iCs/>
          <w:sz w:val="24"/>
          <w:szCs w:val="24"/>
          <w:lang w:val="ro-RO"/>
        </w:rPr>
        <w:t>(inclusiv TVA)</w:t>
      </w:r>
      <w:r w:rsidR="00A170D2" w:rsidRPr="00435847">
        <w:rPr>
          <w:rFonts w:ascii="Times New Roman" w:eastAsia="Times New Roman" w:hAnsi="Times New Roman"/>
          <w:i/>
          <w:iCs/>
          <w:sz w:val="24"/>
          <w:szCs w:val="24"/>
          <w:lang w:val="ro-RO"/>
        </w:rPr>
        <w:t>, repreze</w:t>
      </w:r>
      <w:r w:rsidR="00112F06" w:rsidRPr="00435847">
        <w:rPr>
          <w:rFonts w:ascii="Times New Roman" w:eastAsia="Times New Roman" w:hAnsi="Times New Roman"/>
          <w:i/>
          <w:iCs/>
          <w:sz w:val="24"/>
          <w:szCs w:val="24"/>
          <w:lang w:val="ro-RO"/>
        </w:rPr>
        <w:t>ntând 2% din valoarea cheltuielilor eligibile.</w:t>
      </w:r>
    </w:p>
    <w:p w14:paraId="76BC8A55" w14:textId="71D3ECBB" w:rsidR="00DB1520" w:rsidRPr="00435847" w:rsidRDefault="00DB1520" w:rsidP="00B6526B">
      <w:pPr>
        <w:spacing w:after="0" w:line="240" w:lineRule="auto"/>
        <w:ind w:left="90" w:right="9" w:firstLine="1350"/>
        <w:contextualSpacing/>
        <w:jc w:val="both"/>
        <w:rPr>
          <w:rFonts w:ascii="Times New Roman" w:eastAsia="Times New Roman" w:hAnsi="Times New Roman"/>
          <w:b/>
          <w:bCs/>
          <w:i/>
          <w:iCs/>
          <w:sz w:val="24"/>
          <w:szCs w:val="24"/>
          <w:lang w:val="ro-RO"/>
        </w:rPr>
      </w:pPr>
      <w:r w:rsidRPr="00435847">
        <w:rPr>
          <w:rFonts w:ascii="Times New Roman" w:hAnsi="Times New Roman"/>
          <w:b/>
          <w:bCs/>
          <w:i/>
          <w:iCs/>
          <w:sz w:val="24"/>
          <w:szCs w:val="24"/>
          <w:lang w:val="ro-RO"/>
        </w:rPr>
        <w:t>(</w:t>
      </w:r>
      <w:r w:rsidR="00754833" w:rsidRPr="00435847">
        <w:rPr>
          <w:rFonts w:ascii="Times New Roman" w:hAnsi="Times New Roman"/>
          <w:b/>
          <w:bCs/>
          <w:i/>
          <w:iCs/>
          <w:sz w:val="24"/>
          <w:szCs w:val="24"/>
          <w:lang w:val="ro-RO"/>
        </w:rPr>
        <w:t>3</w:t>
      </w:r>
      <w:r w:rsidRPr="00435847">
        <w:rPr>
          <w:rFonts w:ascii="Times New Roman" w:hAnsi="Times New Roman"/>
          <w:b/>
          <w:bCs/>
          <w:i/>
          <w:iCs/>
          <w:sz w:val="24"/>
          <w:szCs w:val="24"/>
          <w:lang w:val="ro-RO"/>
        </w:rPr>
        <w:t xml:space="preserve">) </w:t>
      </w:r>
      <w:r w:rsidRPr="00435847">
        <w:rPr>
          <w:rFonts w:ascii="Times New Roman" w:hAnsi="Times New Roman"/>
          <w:bCs/>
          <w:i/>
          <w:iCs/>
          <w:sz w:val="24"/>
          <w:szCs w:val="24"/>
          <w:lang w:val="ro-RO"/>
        </w:rPr>
        <w:t xml:space="preserve">Se aprobă </w:t>
      </w:r>
      <w:r w:rsidR="00754833" w:rsidRPr="00435847">
        <w:rPr>
          <w:rFonts w:ascii="Times New Roman" w:hAnsi="Times New Roman"/>
          <w:bCs/>
          <w:i/>
          <w:iCs/>
          <w:sz w:val="24"/>
          <w:szCs w:val="24"/>
          <w:lang w:val="ro-RO"/>
        </w:rPr>
        <w:t xml:space="preserve">suma de </w:t>
      </w:r>
      <w:r w:rsidR="00112F06" w:rsidRPr="00435847">
        <w:rPr>
          <w:rFonts w:ascii="Times New Roman" w:hAnsi="Times New Roman"/>
          <w:b/>
          <w:i/>
          <w:iCs/>
          <w:sz w:val="24"/>
          <w:szCs w:val="24"/>
          <w:lang w:val="ro-RO"/>
        </w:rPr>
        <w:t>21.887</w:t>
      </w:r>
      <w:r w:rsidR="00A170D2" w:rsidRPr="00435847">
        <w:rPr>
          <w:rFonts w:ascii="Times New Roman" w:hAnsi="Times New Roman"/>
          <w:b/>
          <w:i/>
          <w:iCs/>
          <w:sz w:val="24"/>
          <w:szCs w:val="24"/>
          <w:lang w:val="ro-RO"/>
        </w:rPr>
        <w:t>,12 lei</w:t>
      </w:r>
      <w:r w:rsidR="00780856" w:rsidRPr="00435847">
        <w:rPr>
          <w:rFonts w:ascii="Times New Roman" w:hAnsi="Times New Roman"/>
          <w:b/>
          <w:i/>
          <w:iCs/>
          <w:sz w:val="24"/>
          <w:szCs w:val="24"/>
          <w:lang w:val="ro-RO"/>
        </w:rPr>
        <w:t>,</w:t>
      </w:r>
      <w:r w:rsidR="00A170D2" w:rsidRPr="00435847">
        <w:rPr>
          <w:rFonts w:ascii="Times New Roman" w:hAnsi="Times New Roman"/>
          <w:bCs/>
          <w:i/>
          <w:iCs/>
          <w:sz w:val="24"/>
          <w:szCs w:val="24"/>
          <w:lang w:val="ro-RO"/>
        </w:rPr>
        <w:t xml:space="preserve"> reprezentând </w:t>
      </w:r>
      <w:r w:rsidR="00A170D2" w:rsidRPr="00435847">
        <w:rPr>
          <w:rFonts w:ascii="Times New Roman" w:hAnsi="Times New Roman"/>
          <w:bCs/>
          <w:i/>
          <w:iCs/>
          <w:sz w:val="24"/>
          <w:szCs w:val="24"/>
          <w:lang w:val="ro-RO"/>
        </w:rPr>
        <w:t>cheltuielile neeligibile</w:t>
      </w:r>
      <w:r w:rsidR="00A170D2" w:rsidRPr="00435847">
        <w:rPr>
          <w:rFonts w:ascii="Times New Roman" w:hAnsi="Times New Roman"/>
          <w:bCs/>
          <w:i/>
          <w:iCs/>
          <w:sz w:val="24"/>
          <w:szCs w:val="24"/>
          <w:lang w:val="ro-RO"/>
        </w:rPr>
        <w:t xml:space="preserve"> ale </w:t>
      </w:r>
      <w:r w:rsidRPr="00435847">
        <w:rPr>
          <w:rFonts w:ascii="Times New Roman" w:eastAsia="Times New Roman" w:hAnsi="Times New Roman"/>
          <w:i/>
          <w:iCs/>
          <w:sz w:val="24"/>
          <w:szCs w:val="24"/>
          <w:lang w:val="ro-RO"/>
        </w:rPr>
        <w:t xml:space="preserve">proiectului </w:t>
      </w:r>
      <w:r w:rsidRPr="00435847">
        <w:rPr>
          <w:rFonts w:ascii="Times New Roman" w:hAnsi="Times New Roman"/>
          <w:b/>
          <w:bCs/>
          <w:i/>
          <w:iCs/>
          <w:sz w:val="24"/>
          <w:szCs w:val="24"/>
          <w:lang w:val="ro-RO"/>
        </w:rPr>
        <w:t>“Dotarea cu aparatură și echipamente medicale a ambulatoriului Spitalului Județean de Urgență Satu Mare”</w:t>
      </w:r>
      <w:r w:rsidRPr="00435847">
        <w:rPr>
          <w:rFonts w:ascii="Times New Roman" w:hAnsi="Times New Roman"/>
          <w:bCs/>
          <w:i/>
          <w:iCs/>
          <w:sz w:val="24"/>
          <w:szCs w:val="24"/>
          <w:lang w:val="ro-RO"/>
        </w:rPr>
        <w:t>,</w:t>
      </w:r>
      <w:r w:rsidR="00A170D2" w:rsidRPr="00435847">
        <w:rPr>
          <w:rFonts w:ascii="Times New Roman" w:hAnsi="Times New Roman"/>
          <w:bCs/>
          <w:i/>
          <w:iCs/>
          <w:sz w:val="24"/>
          <w:szCs w:val="24"/>
          <w:lang w:val="ro-RO"/>
        </w:rPr>
        <w:t xml:space="preserve"> datorate creșterii cotei </w:t>
      </w:r>
      <w:r w:rsidRPr="00435847">
        <w:rPr>
          <w:rFonts w:ascii="Times New Roman" w:eastAsia="Times New Roman" w:hAnsi="Times New Roman"/>
          <w:i/>
          <w:iCs/>
          <w:sz w:val="24"/>
          <w:szCs w:val="24"/>
          <w:lang w:val="ro-RO"/>
        </w:rPr>
        <w:t>TVA.</w:t>
      </w:r>
    </w:p>
    <w:p w14:paraId="02BB2B8C" w14:textId="7B55347D" w:rsidR="00BF3B40" w:rsidRPr="00435847" w:rsidRDefault="00406DB3" w:rsidP="00B6526B">
      <w:pPr>
        <w:spacing w:before="60" w:after="0" w:line="240" w:lineRule="auto"/>
        <w:ind w:left="90" w:firstLine="1336"/>
        <w:jc w:val="both"/>
        <w:rPr>
          <w:rFonts w:ascii="Times New Roman" w:hAnsi="Times New Roman"/>
          <w:bCs/>
          <w:i/>
          <w:iCs/>
          <w:sz w:val="24"/>
          <w:szCs w:val="24"/>
          <w:lang w:val="ro-RO"/>
        </w:rPr>
      </w:pPr>
      <w:r w:rsidRPr="00435847">
        <w:rPr>
          <w:rFonts w:ascii="Times New Roman" w:hAnsi="Times New Roman"/>
          <w:b/>
          <w:i/>
          <w:iCs/>
          <w:sz w:val="24"/>
          <w:szCs w:val="24"/>
          <w:lang w:val="ro-RO"/>
        </w:rPr>
        <w:lastRenderedPageBreak/>
        <w:t>(</w:t>
      </w:r>
      <w:r w:rsidR="00754833" w:rsidRPr="00435847">
        <w:rPr>
          <w:rFonts w:ascii="Times New Roman" w:hAnsi="Times New Roman"/>
          <w:b/>
          <w:i/>
          <w:iCs/>
          <w:sz w:val="24"/>
          <w:szCs w:val="24"/>
          <w:lang w:val="ro-RO"/>
        </w:rPr>
        <w:t>4</w:t>
      </w:r>
      <w:r w:rsidRPr="00435847">
        <w:rPr>
          <w:rFonts w:ascii="Times New Roman" w:hAnsi="Times New Roman"/>
          <w:b/>
          <w:i/>
          <w:iCs/>
          <w:sz w:val="24"/>
          <w:szCs w:val="24"/>
          <w:lang w:val="ro-RO"/>
        </w:rPr>
        <w:t>)</w:t>
      </w:r>
      <w:r w:rsidRPr="00435847">
        <w:rPr>
          <w:rFonts w:ascii="Times New Roman" w:hAnsi="Times New Roman"/>
          <w:bCs/>
          <w:i/>
          <w:iCs/>
          <w:sz w:val="24"/>
          <w:szCs w:val="24"/>
          <w:lang w:val="ro-RO"/>
        </w:rPr>
        <w:t xml:space="preserve"> Sumele reprezentând cheltuielile neeligibile, neprevăzute și/sau conexe ce pot apărea pe durata implementării proiectului </w:t>
      </w:r>
      <w:r w:rsidR="00D10F88" w:rsidRPr="00435847">
        <w:rPr>
          <w:rFonts w:ascii="Times New Roman" w:hAnsi="Times New Roman"/>
          <w:b/>
          <w:bCs/>
          <w:i/>
          <w:iCs/>
          <w:sz w:val="24"/>
          <w:szCs w:val="24"/>
          <w:lang w:val="ro-RO"/>
        </w:rPr>
        <w:t>“Dotarea cu aparatură și echipamente medicale a ambulatoriului Spitalului Județean de Urgență Satu Mare”</w:t>
      </w:r>
      <w:r w:rsidRPr="00435847">
        <w:rPr>
          <w:rFonts w:ascii="Times New Roman" w:hAnsi="Times New Roman"/>
          <w:bCs/>
          <w:i/>
          <w:iCs/>
          <w:sz w:val="24"/>
          <w:szCs w:val="24"/>
          <w:lang w:val="ro-RO"/>
        </w:rPr>
        <w:t>, se vor asigura din bugetul de venituri și cheltuieli al Spitalului Județean de Urgență Satu Mare.</w:t>
      </w:r>
      <w:r w:rsidR="00DB1520" w:rsidRPr="00435847">
        <w:rPr>
          <w:rFonts w:ascii="Times New Roman" w:hAnsi="Times New Roman"/>
          <w:b/>
          <w:i/>
          <w:iCs/>
          <w:sz w:val="23"/>
          <w:szCs w:val="23"/>
          <w:lang w:val="ro-RO"/>
        </w:rPr>
        <w:t>”</w:t>
      </w:r>
    </w:p>
    <w:p w14:paraId="0E6A44AF" w14:textId="77777777" w:rsidR="00E47F14" w:rsidRPr="00435847" w:rsidRDefault="00E47F14" w:rsidP="00B6526B">
      <w:pPr>
        <w:autoSpaceDE w:val="0"/>
        <w:autoSpaceDN w:val="0"/>
        <w:adjustRightInd w:val="0"/>
        <w:spacing w:after="0" w:line="240" w:lineRule="auto"/>
        <w:ind w:firstLine="720"/>
        <w:contextualSpacing/>
        <w:jc w:val="both"/>
        <w:rPr>
          <w:rFonts w:ascii="Times New Roman" w:hAnsi="Times New Roman"/>
          <w:b/>
          <w:bCs/>
          <w:i/>
          <w:iCs/>
          <w:color w:val="EE0000"/>
          <w:sz w:val="24"/>
          <w:szCs w:val="24"/>
          <w:u w:val="single"/>
          <w:lang w:val="ro-RO"/>
        </w:rPr>
      </w:pPr>
    </w:p>
    <w:p w14:paraId="1F6CB78C" w14:textId="410EC983" w:rsidR="00662F8D" w:rsidRPr="00435847" w:rsidRDefault="00662F8D" w:rsidP="00B6526B">
      <w:pPr>
        <w:autoSpaceDE w:val="0"/>
        <w:autoSpaceDN w:val="0"/>
        <w:adjustRightInd w:val="0"/>
        <w:spacing w:after="0" w:line="240" w:lineRule="auto"/>
        <w:ind w:firstLine="706"/>
        <w:contextualSpacing/>
        <w:jc w:val="both"/>
        <w:rPr>
          <w:rFonts w:ascii="Times New Roman" w:hAnsi="Times New Roman"/>
          <w:sz w:val="24"/>
          <w:szCs w:val="24"/>
          <w:lang w:val="ro-RO"/>
        </w:rPr>
      </w:pPr>
      <w:r w:rsidRPr="00435847">
        <w:rPr>
          <w:rFonts w:ascii="Times New Roman" w:hAnsi="Times New Roman"/>
          <w:sz w:val="24"/>
          <w:szCs w:val="24"/>
          <w:lang w:val="ro-RO"/>
        </w:rPr>
        <w:t>Celelalte articole ale Hotărârii Consiliului Județean Satu Mare nr. 134/2024, rămân nemodificate.</w:t>
      </w:r>
    </w:p>
    <w:p w14:paraId="3F1B9761" w14:textId="77777777" w:rsidR="00E47F14" w:rsidRPr="00435847" w:rsidRDefault="00E47F14" w:rsidP="00B6526B">
      <w:pPr>
        <w:autoSpaceDE w:val="0"/>
        <w:autoSpaceDN w:val="0"/>
        <w:adjustRightInd w:val="0"/>
        <w:spacing w:after="0" w:line="240" w:lineRule="auto"/>
        <w:ind w:firstLine="720"/>
        <w:contextualSpacing/>
        <w:jc w:val="both"/>
        <w:rPr>
          <w:rFonts w:ascii="Times New Roman" w:hAnsi="Times New Roman"/>
          <w:b/>
          <w:bCs/>
          <w:sz w:val="24"/>
          <w:szCs w:val="24"/>
          <w:u w:val="single"/>
          <w:lang w:val="ro-RO"/>
        </w:rPr>
      </w:pPr>
    </w:p>
    <w:p w14:paraId="7514498A" w14:textId="4E5EA238" w:rsidR="00406DB3" w:rsidRPr="00435847" w:rsidRDefault="00406DB3" w:rsidP="00B6526B">
      <w:pPr>
        <w:autoSpaceDE w:val="0"/>
        <w:autoSpaceDN w:val="0"/>
        <w:adjustRightInd w:val="0"/>
        <w:spacing w:after="0" w:line="240" w:lineRule="auto"/>
        <w:ind w:firstLine="720"/>
        <w:contextualSpacing/>
        <w:jc w:val="both"/>
        <w:rPr>
          <w:rFonts w:ascii="Times New Roman" w:hAnsi="Times New Roman"/>
          <w:sz w:val="24"/>
          <w:szCs w:val="24"/>
          <w:lang w:val="ro-RO"/>
        </w:rPr>
      </w:pPr>
      <w:proofErr w:type="spellStart"/>
      <w:r w:rsidRPr="00435847">
        <w:rPr>
          <w:rFonts w:ascii="Times New Roman" w:hAnsi="Times New Roman"/>
          <w:b/>
          <w:bCs/>
          <w:sz w:val="24"/>
          <w:szCs w:val="24"/>
          <w:u w:val="single"/>
          <w:lang w:val="ro-RO"/>
        </w:rPr>
        <w:t>Art.</w:t>
      </w:r>
      <w:r w:rsidR="00DB1520" w:rsidRPr="00435847">
        <w:rPr>
          <w:rFonts w:ascii="Times New Roman" w:hAnsi="Times New Roman"/>
          <w:b/>
          <w:bCs/>
          <w:sz w:val="24"/>
          <w:szCs w:val="24"/>
          <w:u w:val="single"/>
          <w:lang w:val="ro-RO"/>
        </w:rPr>
        <w:t>II</w:t>
      </w:r>
      <w:proofErr w:type="spellEnd"/>
      <w:r w:rsidRPr="00435847">
        <w:rPr>
          <w:rFonts w:ascii="Times New Roman" w:hAnsi="Times New Roman"/>
          <w:b/>
          <w:bCs/>
          <w:sz w:val="24"/>
          <w:szCs w:val="24"/>
          <w:lang w:val="ro-RO"/>
        </w:rPr>
        <w:t xml:space="preserve"> </w:t>
      </w:r>
      <w:r w:rsidRPr="00435847">
        <w:rPr>
          <w:rFonts w:ascii="Times New Roman" w:hAnsi="Times New Roman"/>
          <w:sz w:val="24"/>
          <w:szCs w:val="24"/>
          <w:lang w:val="ro-RO"/>
        </w:rPr>
        <w:t>Cu ducerea la îndeplinire a prezentei se încredințează d</w:t>
      </w:r>
      <w:r w:rsidR="00900C5D" w:rsidRPr="00435847">
        <w:rPr>
          <w:rFonts w:ascii="Times New Roman" w:hAnsi="Times New Roman"/>
          <w:sz w:val="24"/>
          <w:szCs w:val="24"/>
          <w:lang w:val="ro-RO"/>
        </w:rPr>
        <w:t>omnul dr.</w:t>
      </w:r>
      <w:r w:rsidRPr="00435847">
        <w:rPr>
          <w:rFonts w:ascii="Times New Roman" w:hAnsi="Times New Roman"/>
          <w:sz w:val="24"/>
          <w:szCs w:val="24"/>
          <w:lang w:val="ro-RO"/>
        </w:rPr>
        <w:t xml:space="preserve"> </w:t>
      </w:r>
      <w:bookmarkStart w:id="8" w:name="_Hlk156466673"/>
      <w:proofErr w:type="spellStart"/>
      <w:r w:rsidR="002B031E" w:rsidRPr="00435847">
        <w:rPr>
          <w:rFonts w:ascii="Times New Roman" w:hAnsi="Times New Roman"/>
          <w:sz w:val="24"/>
          <w:szCs w:val="24"/>
          <w:lang w:val="ro-RO"/>
        </w:rPr>
        <w:t>Szatm</w:t>
      </w:r>
      <w:r w:rsidR="0029265D" w:rsidRPr="00435847">
        <w:rPr>
          <w:rFonts w:ascii="Times New Roman" w:hAnsi="Times New Roman"/>
          <w:sz w:val="24"/>
          <w:szCs w:val="24"/>
          <w:lang w:val="ro-RO"/>
        </w:rPr>
        <w:t>a</w:t>
      </w:r>
      <w:r w:rsidR="002B031E" w:rsidRPr="00435847">
        <w:rPr>
          <w:rFonts w:ascii="Times New Roman" w:hAnsi="Times New Roman"/>
          <w:sz w:val="24"/>
          <w:szCs w:val="24"/>
          <w:lang w:val="ro-RO"/>
        </w:rPr>
        <w:t>ri</w:t>
      </w:r>
      <w:proofErr w:type="spellEnd"/>
      <w:r w:rsidR="002B031E" w:rsidRPr="00435847">
        <w:rPr>
          <w:rFonts w:ascii="Times New Roman" w:hAnsi="Times New Roman"/>
          <w:sz w:val="24"/>
          <w:szCs w:val="24"/>
          <w:lang w:val="ro-RO"/>
        </w:rPr>
        <w:t xml:space="preserve"> Ludovic – Manager interimar</w:t>
      </w:r>
      <w:bookmarkEnd w:id="8"/>
      <w:r w:rsidR="002B031E" w:rsidRPr="00435847">
        <w:rPr>
          <w:rFonts w:ascii="Times New Roman" w:hAnsi="Times New Roman"/>
          <w:sz w:val="24"/>
          <w:szCs w:val="24"/>
          <w:lang w:val="ro-RO"/>
        </w:rPr>
        <w:t xml:space="preserve"> </w:t>
      </w:r>
      <w:r w:rsidRPr="00435847">
        <w:rPr>
          <w:rFonts w:ascii="Times New Roman" w:hAnsi="Times New Roman"/>
          <w:sz w:val="24"/>
          <w:szCs w:val="24"/>
          <w:lang w:val="ro-RO"/>
        </w:rPr>
        <w:t xml:space="preserve">al Spitalului Județean de Urgență Satu Mare, </w:t>
      </w:r>
      <w:r w:rsidRPr="00435847">
        <w:rPr>
          <w:rFonts w:ascii="Times New Roman" w:hAnsi="Times New Roman"/>
          <w:bCs/>
          <w:sz w:val="24"/>
          <w:szCs w:val="24"/>
          <w:lang w:val="ro-RO"/>
        </w:rPr>
        <w:t>Direcția dezvoltare regională</w:t>
      </w:r>
      <w:r w:rsidR="00D641FE" w:rsidRPr="00435847">
        <w:rPr>
          <w:rFonts w:ascii="Times New Roman" w:hAnsi="Times New Roman"/>
          <w:bCs/>
          <w:sz w:val="24"/>
          <w:szCs w:val="24"/>
          <w:lang w:val="ro-RO"/>
        </w:rPr>
        <w:t xml:space="preserve"> și</w:t>
      </w:r>
      <w:r w:rsidRPr="00435847">
        <w:rPr>
          <w:rFonts w:ascii="Times New Roman" w:hAnsi="Times New Roman"/>
          <w:bCs/>
          <w:sz w:val="24"/>
          <w:szCs w:val="24"/>
          <w:lang w:val="ro-RO"/>
        </w:rPr>
        <w:t xml:space="preserve"> Direcția economică </w:t>
      </w:r>
      <w:r w:rsidRPr="00435847">
        <w:rPr>
          <w:rFonts w:ascii="Times New Roman" w:hAnsi="Times New Roman"/>
          <w:sz w:val="24"/>
          <w:szCs w:val="24"/>
          <w:lang w:val="ro-RO"/>
        </w:rPr>
        <w:t xml:space="preserve">din cadrul </w:t>
      </w:r>
      <w:r w:rsidR="00331DE6" w:rsidRPr="00435847">
        <w:rPr>
          <w:rFonts w:ascii="Times New Roman" w:hAnsi="Times New Roman"/>
          <w:sz w:val="24"/>
          <w:szCs w:val="24"/>
          <w:lang w:val="ro-RO"/>
        </w:rPr>
        <w:t>a</w:t>
      </w:r>
      <w:r w:rsidRPr="00435847">
        <w:rPr>
          <w:rFonts w:ascii="Times New Roman" w:hAnsi="Times New Roman"/>
          <w:sz w:val="24"/>
          <w:szCs w:val="24"/>
          <w:lang w:val="ro-RO"/>
        </w:rPr>
        <w:t>paratului de specialitate al Consiliului Județean Satu Mare precum și Spitalul Județean de Urgență Satu Mare.</w:t>
      </w:r>
    </w:p>
    <w:p w14:paraId="265617B0" w14:textId="6F5EDF93" w:rsidR="00406DB3" w:rsidRPr="00435847" w:rsidRDefault="00406DB3" w:rsidP="00B6526B">
      <w:pPr>
        <w:autoSpaceDE w:val="0"/>
        <w:autoSpaceDN w:val="0"/>
        <w:adjustRightInd w:val="0"/>
        <w:spacing w:after="0" w:line="240" w:lineRule="auto"/>
        <w:ind w:firstLine="720"/>
        <w:contextualSpacing/>
        <w:jc w:val="both"/>
        <w:rPr>
          <w:rFonts w:ascii="Times New Roman" w:hAnsi="Times New Roman"/>
          <w:sz w:val="24"/>
          <w:szCs w:val="24"/>
          <w:lang w:val="ro-RO"/>
        </w:rPr>
      </w:pPr>
      <w:proofErr w:type="spellStart"/>
      <w:r w:rsidRPr="00435847">
        <w:rPr>
          <w:rFonts w:ascii="Times New Roman" w:hAnsi="Times New Roman"/>
          <w:b/>
          <w:sz w:val="24"/>
          <w:szCs w:val="24"/>
          <w:u w:val="single"/>
          <w:lang w:val="ro-RO"/>
        </w:rPr>
        <w:t>Art.</w:t>
      </w:r>
      <w:r w:rsidR="00DB1520" w:rsidRPr="00435847">
        <w:rPr>
          <w:rFonts w:ascii="Times New Roman" w:hAnsi="Times New Roman"/>
          <w:b/>
          <w:sz w:val="24"/>
          <w:szCs w:val="24"/>
          <w:u w:val="single"/>
          <w:lang w:val="ro-RO"/>
        </w:rPr>
        <w:t>III</w:t>
      </w:r>
      <w:proofErr w:type="spellEnd"/>
      <w:r w:rsidRPr="00435847">
        <w:rPr>
          <w:rFonts w:ascii="Times New Roman" w:hAnsi="Times New Roman"/>
          <w:sz w:val="24"/>
          <w:szCs w:val="24"/>
          <w:lang w:val="ro-RO"/>
        </w:rPr>
        <w:t xml:space="preserve"> Prezenta hotărâre se comunică domnului </w:t>
      </w:r>
      <w:r w:rsidR="00900C5D" w:rsidRPr="00435847">
        <w:rPr>
          <w:rFonts w:ascii="Times New Roman" w:hAnsi="Times New Roman"/>
          <w:sz w:val="24"/>
          <w:szCs w:val="24"/>
          <w:lang w:val="ro-RO"/>
        </w:rPr>
        <w:t xml:space="preserve">dr. </w:t>
      </w:r>
      <w:proofErr w:type="spellStart"/>
      <w:r w:rsidR="002B031E" w:rsidRPr="00435847">
        <w:rPr>
          <w:rFonts w:ascii="Times New Roman" w:hAnsi="Times New Roman"/>
          <w:sz w:val="24"/>
          <w:szCs w:val="24"/>
          <w:lang w:val="ro-RO"/>
        </w:rPr>
        <w:t>Szatm</w:t>
      </w:r>
      <w:r w:rsidR="0029265D" w:rsidRPr="00435847">
        <w:rPr>
          <w:rFonts w:ascii="Times New Roman" w:hAnsi="Times New Roman"/>
          <w:sz w:val="24"/>
          <w:szCs w:val="24"/>
          <w:lang w:val="ro-RO"/>
        </w:rPr>
        <w:t>a</w:t>
      </w:r>
      <w:r w:rsidR="002B031E" w:rsidRPr="00435847">
        <w:rPr>
          <w:rFonts w:ascii="Times New Roman" w:hAnsi="Times New Roman"/>
          <w:sz w:val="24"/>
          <w:szCs w:val="24"/>
          <w:lang w:val="ro-RO"/>
        </w:rPr>
        <w:t>ri</w:t>
      </w:r>
      <w:proofErr w:type="spellEnd"/>
      <w:r w:rsidR="002B031E" w:rsidRPr="00435847">
        <w:rPr>
          <w:rFonts w:ascii="Times New Roman" w:hAnsi="Times New Roman"/>
          <w:sz w:val="24"/>
          <w:szCs w:val="24"/>
          <w:lang w:val="ro-RO"/>
        </w:rPr>
        <w:t xml:space="preserve"> Ludovic – Manager interimar </w:t>
      </w:r>
      <w:r w:rsidRPr="00435847">
        <w:rPr>
          <w:rFonts w:ascii="Times New Roman" w:hAnsi="Times New Roman"/>
          <w:sz w:val="24"/>
          <w:szCs w:val="24"/>
          <w:lang w:val="ro-RO"/>
        </w:rPr>
        <w:t xml:space="preserve">al Spitalului Județean de Urgență Satu Mare, </w:t>
      </w:r>
      <w:r w:rsidRPr="00435847">
        <w:rPr>
          <w:rFonts w:ascii="Times New Roman" w:hAnsi="Times New Roman"/>
          <w:bCs/>
          <w:sz w:val="24"/>
          <w:szCs w:val="24"/>
          <w:lang w:val="ro-RO"/>
        </w:rPr>
        <w:t>Direcției dezvoltare regională</w:t>
      </w:r>
      <w:r w:rsidR="00D641FE" w:rsidRPr="00435847">
        <w:rPr>
          <w:rFonts w:ascii="Times New Roman" w:hAnsi="Times New Roman"/>
          <w:bCs/>
          <w:sz w:val="24"/>
          <w:szCs w:val="24"/>
          <w:lang w:val="ro-RO"/>
        </w:rPr>
        <w:t xml:space="preserve"> și </w:t>
      </w:r>
      <w:r w:rsidRPr="00435847">
        <w:rPr>
          <w:rFonts w:ascii="Times New Roman" w:hAnsi="Times New Roman"/>
          <w:bCs/>
          <w:sz w:val="24"/>
          <w:szCs w:val="24"/>
          <w:lang w:val="ro-RO"/>
        </w:rPr>
        <w:t xml:space="preserve">Direcției economice </w:t>
      </w:r>
      <w:r w:rsidRPr="00435847">
        <w:rPr>
          <w:rFonts w:ascii="Times New Roman" w:hAnsi="Times New Roman"/>
          <w:sz w:val="24"/>
          <w:szCs w:val="24"/>
          <w:lang w:val="ro-RO"/>
        </w:rPr>
        <w:t xml:space="preserve">din cadrul </w:t>
      </w:r>
      <w:r w:rsidR="00331DE6" w:rsidRPr="00435847">
        <w:rPr>
          <w:rFonts w:ascii="Times New Roman" w:hAnsi="Times New Roman"/>
          <w:sz w:val="24"/>
          <w:szCs w:val="24"/>
          <w:lang w:val="ro-RO"/>
        </w:rPr>
        <w:t>a</w:t>
      </w:r>
      <w:r w:rsidRPr="00435847">
        <w:rPr>
          <w:rFonts w:ascii="Times New Roman" w:hAnsi="Times New Roman"/>
          <w:sz w:val="24"/>
          <w:szCs w:val="24"/>
          <w:lang w:val="ro-RO"/>
        </w:rPr>
        <w:t>paratului de specialitate al Consiliului Județean Satu Mare, precum și Spitalului Județean de Urgență Satu Mare.</w:t>
      </w:r>
    </w:p>
    <w:p w14:paraId="4FD78BC9" w14:textId="77777777" w:rsidR="00406DB3" w:rsidRPr="00435847" w:rsidRDefault="00406DB3" w:rsidP="00B6526B">
      <w:pPr>
        <w:autoSpaceDE w:val="0"/>
        <w:autoSpaceDN w:val="0"/>
        <w:adjustRightInd w:val="0"/>
        <w:spacing w:after="0" w:line="240" w:lineRule="auto"/>
        <w:ind w:firstLine="720"/>
        <w:contextualSpacing/>
        <w:jc w:val="both"/>
        <w:rPr>
          <w:rFonts w:ascii="Times New Roman" w:hAnsi="Times New Roman"/>
          <w:sz w:val="24"/>
          <w:szCs w:val="24"/>
          <w:lang w:val="ro-RO"/>
        </w:rPr>
      </w:pPr>
    </w:p>
    <w:p w14:paraId="1B1A777D" w14:textId="77777777" w:rsidR="00406DB3" w:rsidRPr="00435847" w:rsidRDefault="00406DB3" w:rsidP="007F05BE">
      <w:pPr>
        <w:autoSpaceDE w:val="0"/>
        <w:autoSpaceDN w:val="0"/>
        <w:adjustRightInd w:val="0"/>
        <w:spacing w:after="0" w:line="240" w:lineRule="auto"/>
        <w:ind w:firstLine="720"/>
        <w:contextualSpacing/>
        <w:jc w:val="both"/>
        <w:rPr>
          <w:rFonts w:ascii="Times New Roman" w:hAnsi="Times New Roman"/>
          <w:sz w:val="24"/>
          <w:szCs w:val="24"/>
          <w:lang w:val="ro-RO"/>
        </w:rPr>
      </w:pPr>
    </w:p>
    <w:p w14:paraId="39DE0328" w14:textId="2678F808" w:rsidR="00406DB3" w:rsidRPr="00435847" w:rsidRDefault="00406DB3" w:rsidP="007F05BE">
      <w:pPr>
        <w:spacing w:after="0" w:line="240" w:lineRule="auto"/>
        <w:contextualSpacing/>
        <w:jc w:val="center"/>
        <w:rPr>
          <w:rFonts w:ascii="Times New Roman" w:eastAsia="Times New Roman" w:hAnsi="Times New Roman"/>
          <w:b/>
          <w:sz w:val="24"/>
          <w:szCs w:val="24"/>
          <w:lang w:val="ro-RO"/>
        </w:rPr>
      </w:pPr>
      <w:r w:rsidRPr="00435847">
        <w:rPr>
          <w:rFonts w:ascii="Times New Roman" w:eastAsia="Times New Roman" w:hAnsi="Times New Roman"/>
          <w:b/>
          <w:sz w:val="24"/>
          <w:szCs w:val="24"/>
          <w:lang w:val="ro-RO"/>
        </w:rPr>
        <w:t>Satu Mare, ______________ 202</w:t>
      </w:r>
      <w:r w:rsidR="0007671D" w:rsidRPr="00435847">
        <w:rPr>
          <w:rFonts w:ascii="Times New Roman" w:eastAsia="Times New Roman" w:hAnsi="Times New Roman"/>
          <w:b/>
          <w:sz w:val="24"/>
          <w:szCs w:val="24"/>
          <w:lang w:val="ro-RO"/>
        </w:rPr>
        <w:t>5</w:t>
      </w:r>
    </w:p>
    <w:p w14:paraId="152BE1E3" w14:textId="77777777" w:rsidR="00406DB3" w:rsidRPr="00435847" w:rsidRDefault="00406DB3" w:rsidP="00406DB3">
      <w:pPr>
        <w:spacing w:after="0" w:line="240" w:lineRule="auto"/>
        <w:jc w:val="center"/>
        <w:rPr>
          <w:rFonts w:ascii="Times New Roman" w:eastAsia="Times New Roman" w:hAnsi="Times New Roman"/>
          <w:b/>
          <w:sz w:val="24"/>
          <w:szCs w:val="24"/>
          <w:lang w:val="ro-RO"/>
        </w:rPr>
      </w:pPr>
    </w:p>
    <w:p w14:paraId="4E6B2D25" w14:textId="77777777" w:rsidR="00406DB3" w:rsidRPr="00435847" w:rsidRDefault="00406DB3" w:rsidP="00406DB3">
      <w:pPr>
        <w:spacing w:after="0" w:line="240" w:lineRule="auto"/>
        <w:jc w:val="center"/>
        <w:rPr>
          <w:rFonts w:ascii="Times New Roman" w:eastAsia="Times New Roman" w:hAnsi="Times New Roman"/>
          <w:b/>
          <w:sz w:val="24"/>
          <w:szCs w:val="24"/>
          <w:lang w:val="ro-RO"/>
        </w:rPr>
      </w:pPr>
    </w:p>
    <w:p w14:paraId="00AFBBF6" w14:textId="77777777" w:rsidR="00406DB3" w:rsidRPr="00435847" w:rsidRDefault="00406DB3" w:rsidP="00406DB3">
      <w:pPr>
        <w:spacing w:after="0" w:line="240" w:lineRule="auto"/>
        <w:jc w:val="center"/>
        <w:rPr>
          <w:rFonts w:ascii="Times New Roman" w:eastAsia="Times New Roman" w:hAnsi="Times New Roman"/>
          <w:b/>
          <w:sz w:val="24"/>
          <w:szCs w:val="24"/>
          <w:lang w:val="ro-RO"/>
        </w:rPr>
      </w:pPr>
    </w:p>
    <w:p w14:paraId="70CA85D6" w14:textId="77777777" w:rsidR="00406DB3" w:rsidRPr="00435847" w:rsidRDefault="00406DB3" w:rsidP="00406DB3">
      <w:pPr>
        <w:spacing w:after="0" w:line="240" w:lineRule="auto"/>
        <w:jc w:val="both"/>
        <w:rPr>
          <w:rFonts w:ascii="Times New Roman" w:eastAsia="Times New Roman" w:hAnsi="Times New Roman"/>
          <w:sz w:val="24"/>
          <w:szCs w:val="24"/>
          <w:lang w:val="ro-RO"/>
        </w:rPr>
      </w:pPr>
    </w:p>
    <w:p w14:paraId="247D48CC" w14:textId="77777777" w:rsidR="00406DB3" w:rsidRPr="00435847" w:rsidRDefault="00406DB3" w:rsidP="00406DB3">
      <w:pPr>
        <w:spacing w:after="0" w:line="240" w:lineRule="auto"/>
        <w:rPr>
          <w:rFonts w:ascii="Times New Roman" w:eastAsia="Times New Roman" w:hAnsi="Times New Roman"/>
          <w:b/>
          <w:sz w:val="24"/>
          <w:szCs w:val="24"/>
          <w:lang w:val="ro-RO"/>
        </w:rPr>
      </w:pPr>
      <w:r w:rsidRPr="00435847">
        <w:rPr>
          <w:rFonts w:ascii="Times New Roman" w:eastAsia="Times New Roman" w:hAnsi="Times New Roman"/>
          <w:b/>
          <w:sz w:val="24"/>
          <w:szCs w:val="24"/>
          <w:lang w:val="ro-RO"/>
        </w:rPr>
        <w:t xml:space="preserve">                     INIŢIATOR:                                                                         AVIZEAZĂ:  </w:t>
      </w:r>
    </w:p>
    <w:p w14:paraId="755E8842" w14:textId="77777777" w:rsidR="00406DB3" w:rsidRPr="00435847" w:rsidRDefault="00406DB3" w:rsidP="00406DB3">
      <w:pPr>
        <w:spacing w:after="0" w:line="240" w:lineRule="auto"/>
        <w:rPr>
          <w:rFonts w:ascii="Times New Roman" w:eastAsia="Times New Roman" w:hAnsi="Times New Roman"/>
          <w:b/>
          <w:sz w:val="24"/>
          <w:szCs w:val="24"/>
          <w:lang w:val="ro-RO"/>
        </w:rPr>
      </w:pPr>
      <w:r w:rsidRPr="00435847">
        <w:rPr>
          <w:rFonts w:ascii="Times New Roman" w:eastAsia="Times New Roman" w:hAnsi="Times New Roman"/>
          <w:b/>
          <w:sz w:val="24"/>
          <w:szCs w:val="24"/>
          <w:lang w:val="ro-RO"/>
        </w:rPr>
        <w:t xml:space="preserve">                   PREŞEDINTE,                                                 SECRETAR GENERAL AL JUDEŢULUI,</w:t>
      </w:r>
    </w:p>
    <w:p w14:paraId="469E3720" w14:textId="77777777" w:rsidR="00406DB3" w:rsidRPr="00435847" w:rsidRDefault="00406DB3" w:rsidP="00406DB3">
      <w:pPr>
        <w:spacing w:after="0" w:line="240" w:lineRule="auto"/>
        <w:rPr>
          <w:rFonts w:ascii="Times New Roman" w:eastAsia="Times New Roman" w:hAnsi="Times New Roman"/>
          <w:b/>
          <w:sz w:val="24"/>
          <w:szCs w:val="24"/>
          <w:lang w:val="ro-RO"/>
        </w:rPr>
      </w:pPr>
      <w:r w:rsidRPr="00435847">
        <w:rPr>
          <w:rFonts w:ascii="Times New Roman" w:eastAsia="Times New Roman" w:hAnsi="Times New Roman"/>
          <w:b/>
          <w:sz w:val="24"/>
          <w:szCs w:val="24"/>
          <w:lang w:val="ro-RO"/>
        </w:rPr>
        <w:t xml:space="preserve">                     </w:t>
      </w:r>
      <w:proofErr w:type="spellStart"/>
      <w:r w:rsidRPr="00435847">
        <w:rPr>
          <w:rFonts w:ascii="Times New Roman" w:eastAsia="Times New Roman" w:hAnsi="Times New Roman"/>
          <w:b/>
          <w:sz w:val="24"/>
          <w:szCs w:val="24"/>
          <w:lang w:val="ro-RO"/>
        </w:rPr>
        <w:t>Pataki</w:t>
      </w:r>
      <w:proofErr w:type="spellEnd"/>
      <w:r w:rsidRPr="00435847">
        <w:rPr>
          <w:rFonts w:ascii="Times New Roman" w:eastAsia="Times New Roman" w:hAnsi="Times New Roman"/>
          <w:b/>
          <w:sz w:val="24"/>
          <w:szCs w:val="24"/>
          <w:lang w:val="ro-RO"/>
        </w:rPr>
        <w:t xml:space="preserve"> Csaba                                                              </w:t>
      </w:r>
      <w:proofErr w:type="spellStart"/>
      <w:r w:rsidRPr="00435847">
        <w:rPr>
          <w:rFonts w:ascii="Times New Roman" w:eastAsia="Times New Roman" w:hAnsi="Times New Roman"/>
          <w:b/>
          <w:sz w:val="24"/>
          <w:szCs w:val="24"/>
          <w:lang w:val="ro-RO"/>
        </w:rPr>
        <w:t>Crasnai</w:t>
      </w:r>
      <w:proofErr w:type="spellEnd"/>
      <w:r w:rsidRPr="00435847">
        <w:rPr>
          <w:rFonts w:ascii="Times New Roman" w:eastAsia="Times New Roman" w:hAnsi="Times New Roman"/>
          <w:b/>
          <w:sz w:val="24"/>
          <w:szCs w:val="24"/>
          <w:lang w:val="ro-RO"/>
        </w:rPr>
        <w:t xml:space="preserve"> Mihaela Elena Ana</w:t>
      </w:r>
    </w:p>
    <w:p w14:paraId="3EB596E0" w14:textId="77777777" w:rsidR="00406DB3" w:rsidRPr="00435847" w:rsidRDefault="00406DB3" w:rsidP="00406DB3">
      <w:pPr>
        <w:spacing w:after="0" w:line="240" w:lineRule="auto"/>
        <w:rPr>
          <w:rFonts w:ascii="Times New Roman" w:eastAsia="Times New Roman" w:hAnsi="Times New Roman"/>
          <w:b/>
          <w:sz w:val="24"/>
          <w:szCs w:val="24"/>
          <w:lang w:val="ro-RO"/>
        </w:rPr>
      </w:pPr>
    </w:p>
    <w:p w14:paraId="5769D774" w14:textId="77777777" w:rsidR="00406DB3" w:rsidRPr="00435847" w:rsidRDefault="00406DB3" w:rsidP="00406DB3">
      <w:pPr>
        <w:spacing w:after="0" w:line="240" w:lineRule="auto"/>
        <w:rPr>
          <w:rFonts w:ascii="Times New Roman" w:eastAsia="Times New Roman" w:hAnsi="Times New Roman"/>
          <w:b/>
          <w:sz w:val="24"/>
          <w:szCs w:val="24"/>
          <w:lang w:val="ro-RO"/>
        </w:rPr>
      </w:pPr>
    </w:p>
    <w:p w14:paraId="6DCBF01F" w14:textId="77777777" w:rsidR="009771CF" w:rsidRPr="00435847" w:rsidRDefault="009771CF" w:rsidP="00406DB3">
      <w:pPr>
        <w:spacing w:after="0" w:line="240" w:lineRule="auto"/>
        <w:rPr>
          <w:rFonts w:ascii="Times New Roman" w:eastAsia="Times New Roman" w:hAnsi="Times New Roman"/>
          <w:b/>
          <w:lang w:val="ro-RO"/>
        </w:rPr>
      </w:pPr>
    </w:p>
    <w:p w14:paraId="46A5E78B" w14:textId="77777777" w:rsidR="00331DE6" w:rsidRPr="00435847" w:rsidRDefault="00331DE6" w:rsidP="00406DB3">
      <w:pPr>
        <w:spacing w:after="0" w:line="240" w:lineRule="auto"/>
        <w:rPr>
          <w:rFonts w:ascii="Times New Roman" w:eastAsia="Times New Roman" w:hAnsi="Times New Roman"/>
          <w:b/>
          <w:lang w:val="ro-RO"/>
        </w:rPr>
      </w:pPr>
    </w:p>
    <w:p w14:paraId="518CF2D6" w14:textId="77777777" w:rsidR="00BE44CC" w:rsidRPr="00435847" w:rsidRDefault="00BE44CC" w:rsidP="00406DB3">
      <w:pPr>
        <w:spacing w:after="0" w:line="240" w:lineRule="auto"/>
        <w:rPr>
          <w:rFonts w:ascii="Times New Roman" w:eastAsia="Times New Roman" w:hAnsi="Times New Roman"/>
          <w:b/>
          <w:lang w:val="ro-RO"/>
        </w:rPr>
      </w:pPr>
    </w:p>
    <w:p w14:paraId="49122DA8" w14:textId="77777777" w:rsidR="00BE44CC" w:rsidRPr="00435847" w:rsidRDefault="00BE44CC" w:rsidP="00406DB3">
      <w:pPr>
        <w:spacing w:after="0" w:line="240" w:lineRule="auto"/>
        <w:rPr>
          <w:rFonts w:ascii="Times New Roman" w:eastAsia="Times New Roman" w:hAnsi="Times New Roman"/>
          <w:b/>
          <w:lang w:val="ro-RO"/>
        </w:rPr>
      </w:pPr>
    </w:p>
    <w:p w14:paraId="788C34C3" w14:textId="77777777" w:rsidR="00BE44CC" w:rsidRPr="00435847" w:rsidRDefault="00BE44CC" w:rsidP="00406DB3">
      <w:pPr>
        <w:spacing w:after="0" w:line="240" w:lineRule="auto"/>
        <w:rPr>
          <w:rFonts w:ascii="Times New Roman" w:eastAsia="Times New Roman" w:hAnsi="Times New Roman"/>
          <w:b/>
          <w:lang w:val="ro-RO"/>
        </w:rPr>
      </w:pPr>
    </w:p>
    <w:p w14:paraId="2F71420E" w14:textId="77777777" w:rsidR="00BE44CC" w:rsidRPr="00435847" w:rsidRDefault="00BE44CC" w:rsidP="00406DB3">
      <w:pPr>
        <w:spacing w:after="0" w:line="240" w:lineRule="auto"/>
        <w:rPr>
          <w:rFonts w:ascii="Times New Roman" w:eastAsia="Times New Roman" w:hAnsi="Times New Roman"/>
          <w:b/>
          <w:lang w:val="ro-RO"/>
        </w:rPr>
      </w:pPr>
    </w:p>
    <w:p w14:paraId="42F4B47C" w14:textId="77777777" w:rsidR="00BE44CC" w:rsidRPr="00435847" w:rsidRDefault="00BE44CC" w:rsidP="00406DB3">
      <w:pPr>
        <w:spacing w:after="0" w:line="240" w:lineRule="auto"/>
        <w:rPr>
          <w:rFonts w:ascii="Times New Roman" w:eastAsia="Times New Roman" w:hAnsi="Times New Roman"/>
          <w:b/>
          <w:lang w:val="ro-RO"/>
        </w:rPr>
      </w:pPr>
    </w:p>
    <w:p w14:paraId="285A6FF9" w14:textId="77777777" w:rsidR="00BE44CC" w:rsidRPr="00435847" w:rsidRDefault="00BE44CC" w:rsidP="00406DB3">
      <w:pPr>
        <w:spacing w:after="0" w:line="240" w:lineRule="auto"/>
        <w:rPr>
          <w:rFonts w:ascii="Times New Roman" w:eastAsia="Times New Roman" w:hAnsi="Times New Roman"/>
          <w:b/>
          <w:lang w:val="ro-RO"/>
        </w:rPr>
      </w:pPr>
    </w:p>
    <w:p w14:paraId="2FFADB61" w14:textId="77777777" w:rsidR="00BE44CC" w:rsidRPr="00435847" w:rsidRDefault="00BE44CC" w:rsidP="00406DB3">
      <w:pPr>
        <w:spacing w:after="0" w:line="240" w:lineRule="auto"/>
        <w:rPr>
          <w:rFonts w:ascii="Times New Roman" w:eastAsia="Times New Roman" w:hAnsi="Times New Roman"/>
          <w:b/>
          <w:lang w:val="ro-RO"/>
        </w:rPr>
      </w:pPr>
    </w:p>
    <w:p w14:paraId="4A429076" w14:textId="77777777" w:rsidR="00BE44CC" w:rsidRPr="00435847" w:rsidRDefault="00BE44CC" w:rsidP="00406DB3">
      <w:pPr>
        <w:spacing w:after="0" w:line="240" w:lineRule="auto"/>
        <w:rPr>
          <w:rFonts w:ascii="Times New Roman" w:eastAsia="Times New Roman" w:hAnsi="Times New Roman"/>
          <w:b/>
          <w:lang w:val="ro-RO"/>
        </w:rPr>
      </w:pPr>
    </w:p>
    <w:p w14:paraId="61A8F66A" w14:textId="77777777" w:rsidR="00BE44CC" w:rsidRPr="00435847" w:rsidRDefault="00BE44CC" w:rsidP="00406DB3">
      <w:pPr>
        <w:spacing w:after="0" w:line="240" w:lineRule="auto"/>
        <w:rPr>
          <w:rFonts w:ascii="Times New Roman" w:eastAsia="Times New Roman" w:hAnsi="Times New Roman"/>
          <w:b/>
          <w:lang w:val="ro-RO"/>
        </w:rPr>
      </w:pPr>
    </w:p>
    <w:p w14:paraId="2EDECCD0" w14:textId="77777777" w:rsidR="00BE44CC" w:rsidRPr="00435847" w:rsidRDefault="00BE44CC" w:rsidP="00406DB3">
      <w:pPr>
        <w:spacing w:after="0" w:line="240" w:lineRule="auto"/>
        <w:rPr>
          <w:rFonts w:ascii="Times New Roman" w:eastAsia="Times New Roman" w:hAnsi="Times New Roman"/>
          <w:b/>
          <w:lang w:val="ro-RO"/>
        </w:rPr>
      </w:pPr>
    </w:p>
    <w:p w14:paraId="00903C06" w14:textId="77777777" w:rsidR="00BE44CC" w:rsidRPr="00435847" w:rsidRDefault="00BE44CC" w:rsidP="00406DB3">
      <w:pPr>
        <w:spacing w:after="0" w:line="240" w:lineRule="auto"/>
        <w:rPr>
          <w:rFonts w:ascii="Times New Roman" w:eastAsia="Times New Roman" w:hAnsi="Times New Roman"/>
          <w:b/>
          <w:lang w:val="ro-RO"/>
        </w:rPr>
      </w:pPr>
    </w:p>
    <w:p w14:paraId="26E45DDC" w14:textId="77777777" w:rsidR="00BE44CC" w:rsidRPr="00435847" w:rsidRDefault="00BE44CC" w:rsidP="00406DB3">
      <w:pPr>
        <w:spacing w:after="0" w:line="240" w:lineRule="auto"/>
        <w:rPr>
          <w:rFonts w:ascii="Times New Roman" w:eastAsia="Times New Roman" w:hAnsi="Times New Roman"/>
          <w:b/>
          <w:lang w:val="ro-RO"/>
        </w:rPr>
      </w:pPr>
    </w:p>
    <w:p w14:paraId="49B48013" w14:textId="77777777" w:rsidR="00BE44CC" w:rsidRPr="00435847" w:rsidRDefault="00BE44CC" w:rsidP="00406DB3">
      <w:pPr>
        <w:spacing w:after="0" w:line="240" w:lineRule="auto"/>
        <w:rPr>
          <w:rFonts w:ascii="Times New Roman" w:eastAsia="Times New Roman" w:hAnsi="Times New Roman"/>
          <w:b/>
          <w:lang w:val="ro-RO"/>
        </w:rPr>
      </w:pPr>
    </w:p>
    <w:p w14:paraId="688C71A5" w14:textId="77777777" w:rsidR="00BE44CC" w:rsidRPr="00435847" w:rsidRDefault="00BE44CC" w:rsidP="00406DB3">
      <w:pPr>
        <w:spacing w:after="0" w:line="240" w:lineRule="auto"/>
        <w:rPr>
          <w:rFonts w:ascii="Times New Roman" w:eastAsia="Times New Roman" w:hAnsi="Times New Roman"/>
          <w:b/>
          <w:lang w:val="ro-RO"/>
        </w:rPr>
      </w:pPr>
    </w:p>
    <w:p w14:paraId="255F9043" w14:textId="77777777" w:rsidR="00BE44CC" w:rsidRPr="00435847" w:rsidRDefault="00BE44CC" w:rsidP="00406DB3">
      <w:pPr>
        <w:spacing w:after="0" w:line="240" w:lineRule="auto"/>
        <w:rPr>
          <w:rFonts w:ascii="Times New Roman" w:eastAsia="Times New Roman" w:hAnsi="Times New Roman"/>
          <w:b/>
          <w:lang w:val="ro-RO"/>
        </w:rPr>
      </w:pPr>
    </w:p>
    <w:p w14:paraId="2C302A6C" w14:textId="77777777" w:rsidR="00BE44CC" w:rsidRPr="00435847" w:rsidRDefault="00BE44CC" w:rsidP="00406DB3">
      <w:pPr>
        <w:spacing w:after="0" w:line="240" w:lineRule="auto"/>
        <w:rPr>
          <w:rFonts w:ascii="Times New Roman" w:eastAsia="Times New Roman" w:hAnsi="Times New Roman"/>
          <w:b/>
          <w:lang w:val="ro-RO"/>
        </w:rPr>
      </w:pPr>
    </w:p>
    <w:p w14:paraId="56CB575B" w14:textId="77777777" w:rsidR="00BE44CC" w:rsidRPr="00435847" w:rsidRDefault="00BE44CC" w:rsidP="00406DB3">
      <w:pPr>
        <w:spacing w:after="0" w:line="240" w:lineRule="auto"/>
        <w:rPr>
          <w:rFonts w:ascii="Times New Roman" w:eastAsia="Times New Roman" w:hAnsi="Times New Roman"/>
          <w:b/>
          <w:lang w:val="ro-RO"/>
        </w:rPr>
      </w:pPr>
    </w:p>
    <w:p w14:paraId="4F12CB27" w14:textId="77777777" w:rsidR="00BE44CC" w:rsidRPr="00435847" w:rsidRDefault="00BE44CC" w:rsidP="00406DB3">
      <w:pPr>
        <w:spacing w:after="0" w:line="240" w:lineRule="auto"/>
        <w:rPr>
          <w:rFonts w:ascii="Times New Roman" w:eastAsia="Times New Roman" w:hAnsi="Times New Roman"/>
          <w:b/>
          <w:lang w:val="ro-RO"/>
        </w:rPr>
      </w:pPr>
    </w:p>
    <w:p w14:paraId="22852429" w14:textId="77777777" w:rsidR="00BE44CC" w:rsidRPr="00435847" w:rsidRDefault="00BE44CC" w:rsidP="00406DB3">
      <w:pPr>
        <w:spacing w:after="0" w:line="240" w:lineRule="auto"/>
        <w:rPr>
          <w:rFonts w:ascii="Times New Roman" w:eastAsia="Times New Roman" w:hAnsi="Times New Roman"/>
          <w:b/>
          <w:lang w:val="ro-RO"/>
        </w:rPr>
      </w:pPr>
    </w:p>
    <w:p w14:paraId="104A05C3" w14:textId="77777777" w:rsidR="00043FE7" w:rsidRPr="00435847" w:rsidRDefault="00043FE7" w:rsidP="00406DB3">
      <w:pPr>
        <w:spacing w:after="0" w:line="240" w:lineRule="auto"/>
        <w:rPr>
          <w:rFonts w:ascii="Times New Roman" w:eastAsia="Times New Roman" w:hAnsi="Times New Roman"/>
          <w:b/>
          <w:lang w:val="ro-RO"/>
        </w:rPr>
      </w:pPr>
    </w:p>
    <w:p w14:paraId="2D354E4E" w14:textId="77777777" w:rsidR="00BE44CC" w:rsidRPr="00435847" w:rsidRDefault="00BE44CC" w:rsidP="00406DB3">
      <w:pPr>
        <w:spacing w:after="0" w:line="240" w:lineRule="auto"/>
        <w:rPr>
          <w:rFonts w:ascii="Times New Roman" w:eastAsia="Times New Roman" w:hAnsi="Times New Roman"/>
          <w:b/>
          <w:lang w:val="ro-RO"/>
        </w:rPr>
      </w:pPr>
    </w:p>
    <w:p w14:paraId="310CDDF3" w14:textId="77777777" w:rsidR="00BE44CC" w:rsidRPr="00435847" w:rsidRDefault="00BE44CC" w:rsidP="00406DB3">
      <w:pPr>
        <w:spacing w:after="0" w:line="240" w:lineRule="auto"/>
        <w:rPr>
          <w:rFonts w:ascii="Times New Roman" w:eastAsia="Times New Roman" w:hAnsi="Times New Roman"/>
          <w:b/>
          <w:lang w:val="ro-RO"/>
        </w:rPr>
      </w:pPr>
    </w:p>
    <w:p w14:paraId="30DE8EBF" w14:textId="77777777" w:rsidR="00BE44CC" w:rsidRPr="00435847" w:rsidRDefault="00BE44CC" w:rsidP="00406DB3">
      <w:pPr>
        <w:spacing w:after="0" w:line="240" w:lineRule="auto"/>
        <w:rPr>
          <w:rFonts w:ascii="Times New Roman" w:eastAsia="Times New Roman" w:hAnsi="Times New Roman"/>
          <w:b/>
          <w:lang w:val="ro-RO"/>
        </w:rPr>
      </w:pPr>
    </w:p>
    <w:p w14:paraId="178D16FB" w14:textId="77777777" w:rsidR="00DA75E5" w:rsidRPr="00435847" w:rsidRDefault="00DA75E5" w:rsidP="00406DB3">
      <w:pPr>
        <w:spacing w:after="0" w:line="240" w:lineRule="auto"/>
        <w:rPr>
          <w:rFonts w:ascii="Times New Roman" w:eastAsia="Times New Roman" w:hAnsi="Times New Roman"/>
          <w:b/>
          <w:lang w:val="ro-RO"/>
        </w:rPr>
      </w:pPr>
    </w:p>
    <w:p w14:paraId="06B8CAE8" w14:textId="77777777" w:rsidR="00DA75E5" w:rsidRPr="00435847" w:rsidRDefault="00DA75E5" w:rsidP="00406DB3">
      <w:pPr>
        <w:spacing w:after="0" w:line="240" w:lineRule="auto"/>
        <w:rPr>
          <w:rFonts w:ascii="Times New Roman" w:eastAsia="Times New Roman" w:hAnsi="Times New Roman"/>
          <w:b/>
          <w:lang w:val="ro-RO"/>
        </w:rPr>
      </w:pPr>
    </w:p>
    <w:p w14:paraId="6EC3F63F" w14:textId="77777777" w:rsidR="00DA75E5" w:rsidRPr="00435847" w:rsidRDefault="00DA75E5" w:rsidP="00406DB3">
      <w:pPr>
        <w:spacing w:after="0" w:line="240" w:lineRule="auto"/>
        <w:rPr>
          <w:rFonts w:ascii="Times New Roman" w:eastAsia="Times New Roman" w:hAnsi="Times New Roman"/>
          <w:b/>
          <w:lang w:val="ro-RO"/>
        </w:rPr>
      </w:pPr>
    </w:p>
    <w:p w14:paraId="19FCD1B3" w14:textId="77777777" w:rsidR="00DA75E5" w:rsidRPr="00435847" w:rsidRDefault="00DA75E5" w:rsidP="00406DB3">
      <w:pPr>
        <w:spacing w:after="0" w:line="240" w:lineRule="auto"/>
        <w:rPr>
          <w:rFonts w:ascii="Times New Roman" w:eastAsia="Times New Roman" w:hAnsi="Times New Roman"/>
          <w:b/>
          <w:lang w:val="ro-RO"/>
        </w:rPr>
      </w:pPr>
    </w:p>
    <w:p w14:paraId="4008222D" w14:textId="33B7CD97" w:rsidR="00406DB3" w:rsidRPr="00435847" w:rsidRDefault="00406DB3" w:rsidP="00406DB3">
      <w:pPr>
        <w:spacing w:after="0" w:line="240" w:lineRule="auto"/>
        <w:rPr>
          <w:rFonts w:ascii="Times New Roman" w:hAnsi="Times New Roman"/>
          <w:sz w:val="10"/>
          <w:szCs w:val="10"/>
          <w:lang w:val="ro-RO"/>
        </w:rPr>
      </w:pPr>
      <w:r w:rsidRPr="00435847">
        <w:rPr>
          <w:rFonts w:ascii="Times New Roman" w:hAnsi="Times New Roman"/>
          <w:sz w:val="10"/>
          <w:szCs w:val="10"/>
          <w:lang w:val="ro-RO"/>
        </w:rPr>
        <w:t>Red./Tehn. T.L.R./Exemplare 5</w:t>
      </w:r>
    </w:p>
    <w:p w14:paraId="5960E42F" w14:textId="77777777" w:rsidR="007C3750" w:rsidRPr="00435847" w:rsidRDefault="007C3750">
      <w:pPr>
        <w:spacing w:after="160" w:line="259" w:lineRule="auto"/>
        <w:rPr>
          <w:rFonts w:ascii="Times New Roman" w:hAnsi="Times New Roman"/>
          <w:b/>
          <w:sz w:val="24"/>
          <w:szCs w:val="24"/>
          <w:lang w:val="ro-RO"/>
        </w:rPr>
      </w:pPr>
      <w:r w:rsidRPr="00435847">
        <w:rPr>
          <w:rFonts w:ascii="Times New Roman" w:hAnsi="Times New Roman"/>
          <w:b/>
          <w:sz w:val="24"/>
          <w:szCs w:val="24"/>
          <w:lang w:val="ro-RO"/>
        </w:rPr>
        <w:br w:type="page"/>
      </w:r>
    </w:p>
    <w:p w14:paraId="4DC4EDB6" w14:textId="7DE871C1" w:rsidR="00B25505" w:rsidRPr="00435847" w:rsidRDefault="00B25505" w:rsidP="00AC4140">
      <w:pPr>
        <w:spacing w:after="0" w:line="240" w:lineRule="auto"/>
        <w:contextualSpacing/>
        <w:jc w:val="both"/>
        <w:rPr>
          <w:rFonts w:ascii="Times New Roman" w:hAnsi="Times New Roman"/>
          <w:b/>
          <w:sz w:val="24"/>
          <w:szCs w:val="24"/>
          <w:lang w:val="ro-RO"/>
        </w:rPr>
      </w:pPr>
      <w:r w:rsidRPr="00435847">
        <w:rPr>
          <w:rFonts w:ascii="Times New Roman" w:hAnsi="Times New Roman"/>
          <w:b/>
          <w:sz w:val="24"/>
          <w:szCs w:val="24"/>
          <w:lang w:val="ro-RO"/>
        </w:rPr>
        <w:lastRenderedPageBreak/>
        <w:t>ROMÂNIA</w:t>
      </w:r>
    </w:p>
    <w:p w14:paraId="16E04639" w14:textId="77777777" w:rsidR="00B25505" w:rsidRPr="00435847" w:rsidRDefault="00B25505" w:rsidP="00AC4140">
      <w:pPr>
        <w:spacing w:after="0" w:line="240" w:lineRule="auto"/>
        <w:contextualSpacing/>
        <w:jc w:val="both"/>
        <w:rPr>
          <w:rFonts w:ascii="Times New Roman" w:hAnsi="Times New Roman"/>
          <w:b/>
          <w:sz w:val="24"/>
          <w:szCs w:val="24"/>
          <w:lang w:val="ro-RO"/>
        </w:rPr>
      </w:pPr>
      <w:r w:rsidRPr="00435847">
        <w:rPr>
          <w:rFonts w:ascii="Times New Roman" w:hAnsi="Times New Roman"/>
          <w:b/>
          <w:sz w:val="24"/>
          <w:szCs w:val="24"/>
          <w:lang w:val="ro-RO"/>
        </w:rPr>
        <w:t>JUDEŢUL SATU MARE</w:t>
      </w:r>
    </w:p>
    <w:p w14:paraId="34F2B82C" w14:textId="77777777" w:rsidR="00B25505" w:rsidRPr="00435847" w:rsidRDefault="00B25505" w:rsidP="00AC4140">
      <w:pPr>
        <w:spacing w:after="0" w:line="240" w:lineRule="auto"/>
        <w:contextualSpacing/>
        <w:jc w:val="both"/>
        <w:rPr>
          <w:rFonts w:ascii="Times New Roman" w:hAnsi="Times New Roman"/>
          <w:b/>
          <w:bCs/>
          <w:sz w:val="24"/>
          <w:szCs w:val="24"/>
          <w:lang w:val="ro-RO"/>
        </w:rPr>
      </w:pPr>
      <w:r w:rsidRPr="00435847">
        <w:rPr>
          <w:rFonts w:ascii="Times New Roman" w:hAnsi="Times New Roman"/>
          <w:b/>
          <w:bCs/>
          <w:sz w:val="24"/>
          <w:szCs w:val="24"/>
          <w:lang w:val="ro-RO"/>
        </w:rPr>
        <w:t xml:space="preserve">CONSILIUL JUDEŢEAN </w:t>
      </w:r>
    </w:p>
    <w:p w14:paraId="5E90440D" w14:textId="77777777" w:rsidR="00B25505" w:rsidRPr="00435847" w:rsidRDefault="00B25505" w:rsidP="00AC4140">
      <w:pPr>
        <w:spacing w:after="0" w:line="240" w:lineRule="auto"/>
        <w:contextualSpacing/>
        <w:jc w:val="both"/>
        <w:rPr>
          <w:rFonts w:ascii="Times New Roman" w:hAnsi="Times New Roman"/>
          <w:b/>
          <w:bCs/>
          <w:sz w:val="24"/>
          <w:szCs w:val="24"/>
          <w:lang w:val="ro-RO"/>
        </w:rPr>
      </w:pPr>
      <w:r w:rsidRPr="00435847">
        <w:rPr>
          <w:rFonts w:ascii="Times New Roman" w:hAnsi="Times New Roman"/>
          <w:b/>
          <w:sz w:val="24"/>
          <w:szCs w:val="24"/>
          <w:lang w:val="ro-RO"/>
        </w:rPr>
        <w:t>PREŞEDINTE</w:t>
      </w:r>
    </w:p>
    <w:p w14:paraId="23DE70F6" w14:textId="51126E36" w:rsidR="00B25505" w:rsidRPr="00435847" w:rsidRDefault="00B25505" w:rsidP="00AC4140">
      <w:pPr>
        <w:spacing w:after="0" w:line="240" w:lineRule="auto"/>
        <w:contextualSpacing/>
        <w:jc w:val="both"/>
        <w:rPr>
          <w:rFonts w:ascii="Times New Roman" w:hAnsi="Times New Roman"/>
          <w:b/>
          <w:sz w:val="24"/>
          <w:szCs w:val="24"/>
          <w:lang w:val="ro-RO"/>
        </w:rPr>
      </w:pPr>
      <w:r w:rsidRPr="00435847">
        <w:rPr>
          <w:rFonts w:ascii="Times New Roman" w:hAnsi="Times New Roman"/>
          <w:b/>
          <w:sz w:val="24"/>
          <w:szCs w:val="24"/>
          <w:lang w:val="ro-RO"/>
        </w:rPr>
        <w:t>Nr.____________________</w:t>
      </w:r>
    </w:p>
    <w:p w14:paraId="70105162" w14:textId="77777777" w:rsidR="00D430CF" w:rsidRPr="00435847" w:rsidRDefault="00D430CF" w:rsidP="00AC4140">
      <w:pPr>
        <w:spacing w:after="0" w:line="240" w:lineRule="auto"/>
        <w:contextualSpacing/>
        <w:jc w:val="both"/>
        <w:rPr>
          <w:rFonts w:ascii="Times New Roman" w:hAnsi="Times New Roman"/>
          <w:b/>
          <w:sz w:val="24"/>
          <w:szCs w:val="24"/>
          <w:lang w:val="ro-RO"/>
        </w:rPr>
      </w:pPr>
    </w:p>
    <w:p w14:paraId="0483C29C" w14:textId="77777777" w:rsidR="00D430CF" w:rsidRPr="00435847" w:rsidRDefault="00D430CF" w:rsidP="00AC4140">
      <w:pPr>
        <w:spacing w:after="0" w:line="240" w:lineRule="auto"/>
        <w:contextualSpacing/>
        <w:jc w:val="both"/>
        <w:rPr>
          <w:rFonts w:ascii="Times New Roman" w:hAnsi="Times New Roman"/>
          <w:b/>
          <w:sz w:val="24"/>
          <w:szCs w:val="24"/>
          <w:lang w:val="ro-RO"/>
        </w:rPr>
      </w:pPr>
    </w:p>
    <w:p w14:paraId="6B85F249" w14:textId="77777777" w:rsidR="00CA56C5" w:rsidRPr="00435847" w:rsidRDefault="00CA56C5" w:rsidP="00AC4140">
      <w:pPr>
        <w:spacing w:after="0" w:line="240" w:lineRule="auto"/>
        <w:contextualSpacing/>
        <w:jc w:val="both"/>
        <w:rPr>
          <w:rFonts w:ascii="Times New Roman" w:hAnsi="Times New Roman"/>
          <w:b/>
          <w:sz w:val="24"/>
          <w:szCs w:val="24"/>
          <w:lang w:val="ro-RO"/>
        </w:rPr>
      </w:pPr>
    </w:p>
    <w:p w14:paraId="27A0651C" w14:textId="77777777" w:rsidR="00B25505" w:rsidRPr="00435847" w:rsidRDefault="00B25505" w:rsidP="00AC4140">
      <w:pPr>
        <w:spacing w:after="0" w:line="240" w:lineRule="auto"/>
        <w:contextualSpacing/>
        <w:jc w:val="center"/>
        <w:rPr>
          <w:rFonts w:ascii="Times New Roman" w:hAnsi="Times New Roman"/>
          <w:b/>
          <w:sz w:val="24"/>
          <w:szCs w:val="24"/>
          <w:lang w:val="ro-RO"/>
        </w:rPr>
      </w:pPr>
      <w:r w:rsidRPr="00435847">
        <w:rPr>
          <w:rFonts w:ascii="Times New Roman" w:hAnsi="Times New Roman"/>
          <w:b/>
          <w:sz w:val="24"/>
          <w:szCs w:val="24"/>
          <w:lang w:val="ro-RO"/>
        </w:rPr>
        <w:t>REFERAT DE APROBARE</w:t>
      </w:r>
    </w:p>
    <w:p w14:paraId="62BBBB96" w14:textId="77777777" w:rsidR="00CF77CF" w:rsidRPr="00435847" w:rsidRDefault="00CF77CF"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pentru modificarea articolului 2 din Hotărârea Consiliului Județean Satu Mare nr. 134/2024 privind aprobarea proiectului “Dotarea cu aparatură și echipamente medicale a ambulatoriului Spitalului Județean de Urgență Satu Mare” și a cheltuielilor legate de proiect,</w:t>
      </w:r>
    </w:p>
    <w:p w14:paraId="57186379" w14:textId="77777777" w:rsidR="00CF77CF" w:rsidRPr="00435847" w:rsidRDefault="00CF77CF"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în vederea depunerii spre finanțare în cadrul Programului Sănătate 2021 – 2027</w:t>
      </w:r>
    </w:p>
    <w:p w14:paraId="2C703967" w14:textId="77777777" w:rsidR="002A66C1" w:rsidRPr="00435847" w:rsidRDefault="002A66C1" w:rsidP="00AC4140">
      <w:pPr>
        <w:spacing w:after="0" w:line="240" w:lineRule="auto"/>
        <w:contextualSpacing/>
        <w:jc w:val="both"/>
        <w:rPr>
          <w:rFonts w:ascii="Times New Roman" w:hAnsi="Times New Roman"/>
          <w:sz w:val="24"/>
          <w:szCs w:val="24"/>
          <w:lang w:val="ro-RO"/>
        </w:rPr>
      </w:pPr>
    </w:p>
    <w:p w14:paraId="1A2B8375" w14:textId="77777777" w:rsidR="00EE62C8" w:rsidRPr="00435847" w:rsidRDefault="00D430CF"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 xml:space="preserve">Spitalul Județean de Urgență Satu Mare implementează proiectul </w:t>
      </w:r>
      <w:r w:rsidRPr="00435847">
        <w:rPr>
          <w:rFonts w:ascii="Times New Roman" w:hAnsi="Times New Roman"/>
          <w:b/>
          <w:bCs/>
          <w:sz w:val="24"/>
          <w:szCs w:val="24"/>
          <w:lang w:val="ro-RO"/>
        </w:rPr>
        <w:t xml:space="preserve">“Dotarea cu aparatură și echipamente medicale a ambulatoriului Spitalului Județean de Urgență Satu Mare” </w:t>
      </w:r>
      <w:r w:rsidRPr="00435847">
        <w:rPr>
          <w:rFonts w:ascii="Times New Roman" w:hAnsi="Times New Roman"/>
          <w:sz w:val="24"/>
          <w:szCs w:val="24"/>
          <w:lang w:val="ro-RO"/>
        </w:rPr>
        <w:t>în baza  Contractului de finanțare nr. 55919/15.05.2025</w:t>
      </w:r>
      <w:r w:rsidR="00EE62C8" w:rsidRPr="00435847">
        <w:rPr>
          <w:rFonts w:ascii="Times New Roman" w:hAnsi="Times New Roman"/>
          <w:sz w:val="24"/>
          <w:szCs w:val="24"/>
          <w:lang w:val="ro-RO"/>
        </w:rPr>
        <w:t xml:space="preserve">, </w:t>
      </w:r>
      <w:r w:rsidR="00EE62C8" w:rsidRPr="00435847">
        <w:rPr>
          <w:rFonts w:ascii="Times New Roman" w:hAnsi="Times New Roman"/>
          <w:sz w:val="24"/>
          <w:szCs w:val="24"/>
          <w:lang w:val="ro-RO"/>
        </w:rPr>
        <w:t xml:space="preserve">Cod SMIS 333798, Apel PS/451/PS_P1/OP4/RSO4.5/PS_P1_RSO4.5_A2 - Investiții în infrastructura publică a ambulatoriilor unităților sanitare/structurilor sanitare publice - dotare. </w:t>
      </w:r>
    </w:p>
    <w:p w14:paraId="32EB5723" w14:textId="19128430" w:rsidR="0042074E" w:rsidRPr="00435847" w:rsidRDefault="0042074E"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 xml:space="preserve">În Ambulatoriul de Specialitate pacienții beneficiază de consultații medicale, tratamente de specialitate </w:t>
      </w:r>
      <w:r w:rsidR="00D430CF" w:rsidRPr="00435847">
        <w:rPr>
          <w:rFonts w:ascii="Times New Roman" w:hAnsi="Times New Roman"/>
          <w:sz w:val="24"/>
          <w:szCs w:val="24"/>
          <w:lang w:val="ro-RO"/>
        </w:rPr>
        <w:t>și</w:t>
      </w:r>
      <w:r w:rsidRPr="00435847">
        <w:rPr>
          <w:rFonts w:ascii="Times New Roman" w:hAnsi="Times New Roman"/>
          <w:sz w:val="24"/>
          <w:szCs w:val="24"/>
          <w:lang w:val="ro-RO"/>
        </w:rPr>
        <w:t xml:space="preserve"> eliberare de documente medicale în baza biletului de trimitere de la medicul de familie sau de la medicul specialist din alte cabinete care are contract cu Casa de Asigurări de Sănătate (Casa </w:t>
      </w:r>
      <w:r w:rsidR="00F101AF" w:rsidRPr="00435847">
        <w:rPr>
          <w:rFonts w:ascii="Times New Roman" w:hAnsi="Times New Roman"/>
          <w:sz w:val="24"/>
          <w:szCs w:val="24"/>
          <w:lang w:val="ro-RO"/>
        </w:rPr>
        <w:t>Națională</w:t>
      </w:r>
      <w:r w:rsidRPr="00435847">
        <w:rPr>
          <w:rFonts w:ascii="Times New Roman" w:hAnsi="Times New Roman"/>
          <w:sz w:val="24"/>
          <w:szCs w:val="24"/>
          <w:lang w:val="ro-RO"/>
        </w:rPr>
        <w:t xml:space="preserve"> de Asigurări de Sănătate).</w:t>
      </w:r>
    </w:p>
    <w:p w14:paraId="3E5EC3CD" w14:textId="2B579A08" w:rsidR="0042074E" w:rsidRPr="00435847" w:rsidRDefault="0042074E"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 xml:space="preserve">Consultații </w:t>
      </w:r>
      <w:r w:rsidR="003F7E24" w:rsidRPr="00435847">
        <w:rPr>
          <w:rFonts w:ascii="Times New Roman" w:hAnsi="Times New Roman"/>
          <w:sz w:val="24"/>
          <w:szCs w:val="24"/>
          <w:lang w:val="ro-RO"/>
        </w:rPr>
        <w:t>și</w:t>
      </w:r>
      <w:r w:rsidRPr="00435847">
        <w:rPr>
          <w:rFonts w:ascii="Times New Roman" w:hAnsi="Times New Roman"/>
          <w:sz w:val="24"/>
          <w:szCs w:val="24"/>
          <w:lang w:val="ro-RO"/>
        </w:rPr>
        <w:t xml:space="preserve"> tratamente de specialitate: asistență medicală primară, boli infecțioase, cardiologie, chirurgie generală, dermatovenerologie, medicină internă, medicina muncii, neurologie, obstetrică-ginecologie, oftalmologie, O.R.L., ortopedie </w:t>
      </w:r>
      <w:r w:rsidR="009C39B2" w:rsidRPr="00435847">
        <w:rPr>
          <w:rFonts w:ascii="Times New Roman" w:hAnsi="Times New Roman"/>
          <w:sz w:val="24"/>
          <w:szCs w:val="24"/>
          <w:lang w:val="ro-RO"/>
        </w:rPr>
        <w:t>și</w:t>
      </w:r>
      <w:r w:rsidRPr="00435847">
        <w:rPr>
          <w:rFonts w:ascii="Times New Roman" w:hAnsi="Times New Roman"/>
          <w:sz w:val="24"/>
          <w:szCs w:val="24"/>
          <w:lang w:val="ro-RO"/>
        </w:rPr>
        <w:t xml:space="preserve"> traumatologie, psihiatrie, psihiatrie infantila, </w:t>
      </w:r>
      <w:proofErr w:type="spellStart"/>
      <w:r w:rsidRPr="00435847">
        <w:rPr>
          <w:rFonts w:ascii="Times New Roman" w:hAnsi="Times New Roman"/>
          <w:sz w:val="24"/>
          <w:szCs w:val="24"/>
          <w:lang w:val="ro-RO"/>
        </w:rPr>
        <w:t>kinetoterapie</w:t>
      </w:r>
      <w:proofErr w:type="spellEnd"/>
      <w:r w:rsidRPr="00435847">
        <w:rPr>
          <w:rFonts w:ascii="Times New Roman" w:hAnsi="Times New Roman"/>
          <w:sz w:val="24"/>
          <w:szCs w:val="24"/>
          <w:lang w:val="ro-RO"/>
        </w:rPr>
        <w:t xml:space="preserve">, alergologie si imunologie clinica, gastroenterologie, endocrinologie, chirurgie plastică, chirurgie pediatrică, chirurgie vasculară, oncologie, explorări funcționale, baza de tratament </w:t>
      </w:r>
      <w:proofErr w:type="spellStart"/>
      <w:r w:rsidRPr="00435847">
        <w:rPr>
          <w:rFonts w:ascii="Times New Roman" w:hAnsi="Times New Roman"/>
          <w:sz w:val="24"/>
          <w:szCs w:val="24"/>
          <w:lang w:val="ro-RO"/>
        </w:rPr>
        <w:t>fizio</w:t>
      </w:r>
      <w:proofErr w:type="spellEnd"/>
      <w:r w:rsidRPr="00435847">
        <w:rPr>
          <w:rFonts w:ascii="Times New Roman" w:hAnsi="Times New Roman"/>
          <w:sz w:val="24"/>
          <w:szCs w:val="24"/>
          <w:lang w:val="ro-RO"/>
        </w:rPr>
        <w:t>-terapie.</w:t>
      </w:r>
    </w:p>
    <w:p w14:paraId="768D1C38" w14:textId="77777777" w:rsidR="00E75BEC" w:rsidRPr="00435847" w:rsidRDefault="00E75BEC" w:rsidP="00E75BEC">
      <w:pPr>
        <w:spacing w:before="120" w:after="12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În prezent sunt dotate doar o mică parte din cabinetele ambulatoriului. Aparatura existentă este depășită fizic și moral, iar funcționalitatea acesteia nu se mai încadrează în normele actuale de eficiență energetică și aceasta influențează decontarea serviciilor contractate cu Casa Națională de Asigurări de Sănătate Satu Mare.</w:t>
      </w:r>
    </w:p>
    <w:p w14:paraId="14C6DCE6" w14:textId="70F1E747" w:rsidR="0042074E" w:rsidRPr="00435847" w:rsidRDefault="007F05BE"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 xml:space="preserve">Astfel, prin implementarea proiectului </w:t>
      </w:r>
      <w:r w:rsidR="0042074E" w:rsidRPr="00435847">
        <w:rPr>
          <w:rFonts w:ascii="Times New Roman" w:hAnsi="Times New Roman"/>
          <w:b/>
          <w:bCs/>
          <w:sz w:val="24"/>
          <w:szCs w:val="24"/>
          <w:lang w:val="ro-RO"/>
        </w:rPr>
        <w:t>“Dotarea cu aparatură și echipamente medicale a ambulatoriului Spitalului Județean de Urgență Satu Mare”</w:t>
      </w:r>
      <w:r w:rsidRPr="00435847">
        <w:rPr>
          <w:rFonts w:ascii="Times New Roman" w:hAnsi="Times New Roman"/>
          <w:sz w:val="24"/>
          <w:szCs w:val="24"/>
          <w:lang w:val="ro-RO"/>
        </w:rPr>
        <w:t xml:space="preserve">, </w:t>
      </w:r>
      <w:r w:rsidR="0042074E" w:rsidRPr="00435847">
        <w:rPr>
          <w:rFonts w:ascii="Times New Roman" w:hAnsi="Times New Roman"/>
          <w:sz w:val="24"/>
          <w:szCs w:val="24"/>
          <w:lang w:val="ro-RO"/>
        </w:rPr>
        <w:t>se dorește înlocuirea aparaturii actuale care este depășită fizic și moral, cu una mai performantă, inovativă cu ajutorul căreia să se poată realiza investigații noi, decontabile de casa de sănătate. O mare parte din aparatura solicitată prin acest proiect lipsește cu desăvârșire din ambulatoriu fiind necesară pentru buna desfășurare a activității.</w:t>
      </w:r>
    </w:p>
    <w:p w14:paraId="4E685A38" w14:textId="3C21D379" w:rsidR="00D430CF" w:rsidRPr="00435847" w:rsidRDefault="00D430CF" w:rsidP="00186371">
      <w:pPr>
        <w:autoSpaceDE w:val="0"/>
        <w:autoSpaceDN w:val="0"/>
        <w:adjustRightInd w:val="0"/>
        <w:spacing w:after="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Prin </w:t>
      </w:r>
      <w:r w:rsidRPr="00435847">
        <w:rPr>
          <w:rFonts w:ascii="Times New Roman" w:hAnsi="Times New Roman"/>
          <w:sz w:val="24"/>
          <w:szCs w:val="24"/>
          <w:lang w:val="ro-RO"/>
        </w:rPr>
        <w:t>Hotărâr</w:t>
      </w:r>
      <w:r w:rsidRPr="00435847">
        <w:rPr>
          <w:rFonts w:ascii="Times New Roman" w:hAnsi="Times New Roman"/>
          <w:sz w:val="24"/>
          <w:szCs w:val="24"/>
          <w:lang w:val="ro-RO"/>
        </w:rPr>
        <w:t>ea</w:t>
      </w:r>
      <w:r w:rsidRPr="00435847">
        <w:rPr>
          <w:rFonts w:ascii="Times New Roman" w:hAnsi="Times New Roman"/>
          <w:sz w:val="24"/>
          <w:szCs w:val="24"/>
          <w:lang w:val="ro-RO"/>
        </w:rPr>
        <w:t xml:space="preserve"> Consiliului Județean Satu Mare nr. 134/2024</w:t>
      </w:r>
      <w:r w:rsidRPr="00435847">
        <w:rPr>
          <w:rFonts w:ascii="Times New Roman" w:hAnsi="Times New Roman"/>
          <w:sz w:val="24"/>
          <w:szCs w:val="24"/>
          <w:lang w:val="ro-RO"/>
        </w:rPr>
        <w:t xml:space="preserve"> a fost aprobat proiectul </w:t>
      </w:r>
      <w:r w:rsidRPr="00435847">
        <w:rPr>
          <w:rFonts w:ascii="Times New Roman" w:hAnsi="Times New Roman"/>
          <w:sz w:val="24"/>
          <w:szCs w:val="24"/>
          <w:lang w:val="ro-RO"/>
        </w:rPr>
        <w:t xml:space="preserve">“Dotarea cu aparatură și echipamente medicale a ambulatoriului Spitalului Județean de Urgență Satu Mare” </w:t>
      </w:r>
      <w:r w:rsidRPr="00435847">
        <w:rPr>
          <w:rFonts w:ascii="Times New Roman" w:hAnsi="Times New Roman"/>
          <w:sz w:val="24"/>
          <w:szCs w:val="24"/>
          <w:lang w:val="ro-RO"/>
        </w:rPr>
        <w:t xml:space="preserve">precum </w:t>
      </w:r>
      <w:r w:rsidRPr="00435847">
        <w:rPr>
          <w:rFonts w:ascii="Times New Roman" w:hAnsi="Times New Roman"/>
          <w:sz w:val="24"/>
          <w:szCs w:val="24"/>
          <w:lang w:val="ro-RO"/>
        </w:rPr>
        <w:t>ș</w:t>
      </w:r>
      <w:r w:rsidRPr="00435847">
        <w:rPr>
          <w:rFonts w:ascii="Times New Roman" w:hAnsi="Times New Roman"/>
          <w:sz w:val="24"/>
          <w:szCs w:val="24"/>
          <w:lang w:val="ro-RO"/>
        </w:rPr>
        <w:t xml:space="preserve">i </w:t>
      </w:r>
      <w:r w:rsidRPr="00435847">
        <w:rPr>
          <w:rFonts w:ascii="Times New Roman" w:hAnsi="Times New Roman"/>
          <w:sz w:val="24"/>
          <w:szCs w:val="24"/>
          <w:lang w:val="ro-RO"/>
        </w:rPr>
        <w:t>cheltuielilor legate de proiect,</w:t>
      </w:r>
      <w:r w:rsidRPr="00435847">
        <w:rPr>
          <w:rFonts w:ascii="Times New Roman" w:hAnsi="Times New Roman"/>
          <w:sz w:val="24"/>
          <w:szCs w:val="24"/>
          <w:lang w:val="ro-RO"/>
        </w:rPr>
        <w:t xml:space="preserve"> </w:t>
      </w:r>
      <w:r w:rsidRPr="00435847">
        <w:rPr>
          <w:rFonts w:ascii="Times New Roman" w:hAnsi="Times New Roman"/>
          <w:sz w:val="24"/>
          <w:szCs w:val="24"/>
          <w:lang w:val="ro-RO"/>
        </w:rPr>
        <w:t>în vederea depunerii spre finanțare în cadrul Programului Sănătate 2021 – 2027</w:t>
      </w:r>
      <w:r w:rsidRPr="00435847">
        <w:rPr>
          <w:rFonts w:ascii="Times New Roman" w:hAnsi="Times New Roman"/>
          <w:sz w:val="24"/>
          <w:szCs w:val="24"/>
          <w:lang w:val="ro-RO"/>
        </w:rPr>
        <w:t xml:space="preserve">. </w:t>
      </w:r>
    </w:p>
    <w:p w14:paraId="34FAACFB" w14:textId="1733A9B1" w:rsidR="00080E85" w:rsidRPr="00435847" w:rsidRDefault="00D430CF" w:rsidP="00186371">
      <w:pPr>
        <w:autoSpaceDE w:val="0"/>
        <w:autoSpaceDN w:val="0"/>
        <w:adjustRightInd w:val="0"/>
        <w:spacing w:after="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Având în vedere faptul ca în implementarea proiectului au apărut </w:t>
      </w:r>
      <w:r w:rsidR="000B388E" w:rsidRPr="00435847">
        <w:rPr>
          <w:rFonts w:ascii="Times New Roman" w:hAnsi="Times New Roman"/>
          <w:sz w:val="24"/>
          <w:szCs w:val="24"/>
          <w:lang w:val="ro-RO"/>
        </w:rPr>
        <w:t xml:space="preserve">modificări </w:t>
      </w:r>
      <w:r w:rsidRPr="00435847">
        <w:rPr>
          <w:rFonts w:ascii="Times New Roman" w:hAnsi="Times New Roman"/>
          <w:sz w:val="24"/>
          <w:szCs w:val="24"/>
          <w:lang w:val="ro-RO"/>
        </w:rPr>
        <w:t>în buget</w:t>
      </w:r>
      <w:r w:rsidR="000B388E" w:rsidRPr="00435847">
        <w:rPr>
          <w:rFonts w:ascii="Times New Roman" w:hAnsi="Times New Roman"/>
          <w:sz w:val="24"/>
          <w:szCs w:val="24"/>
          <w:lang w:val="ro-RO"/>
        </w:rPr>
        <w:t>ul</w:t>
      </w:r>
      <w:r w:rsidRPr="00435847">
        <w:rPr>
          <w:rFonts w:ascii="Times New Roman" w:hAnsi="Times New Roman"/>
          <w:sz w:val="24"/>
          <w:szCs w:val="24"/>
          <w:lang w:val="ro-RO"/>
        </w:rPr>
        <w:t xml:space="preserve"> acestuia, p</w:t>
      </w:r>
      <w:r w:rsidR="0005419F" w:rsidRPr="00435847">
        <w:rPr>
          <w:rFonts w:ascii="Times New Roman" w:hAnsi="Times New Roman"/>
          <w:sz w:val="24"/>
          <w:szCs w:val="24"/>
          <w:lang w:val="ro-RO"/>
        </w:rPr>
        <w:t>rin</w:t>
      </w:r>
      <w:r w:rsidR="00080E85" w:rsidRPr="00435847">
        <w:rPr>
          <w:rFonts w:ascii="Times New Roman" w:hAnsi="Times New Roman"/>
          <w:sz w:val="24"/>
          <w:szCs w:val="24"/>
          <w:lang w:val="ro-RO"/>
        </w:rPr>
        <w:t xml:space="preserve"> adresa nr. </w:t>
      </w:r>
      <w:r w:rsidR="00D42A48" w:rsidRPr="00435847">
        <w:rPr>
          <w:rFonts w:ascii="Times New Roman" w:hAnsi="Times New Roman"/>
          <w:sz w:val="24"/>
          <w:szCs w:val="24"/>
          <w:lang w:val="ro-RO"/>
        </w:rPr>
        <w:t>21183/01.10.2025</w:t>
      </w:r>
      <w:r w:rsidR="00080E85" w:rsidRPr="00435847">
        <w:rPr>
          <w:rFonts w:ascii="Times New Roman" w:hAnsi="Times New Roman"/>
          <w:sz w:val="24"/>
          <w:szCs w:val="24"/>
          <w:lang w:val="ro-RO"/>
        </w:rPr>
        <w:t xml:space="preserve"> a Spitalului Județean de Urgență Satu Mare înregistrată la registratura Consiliului Județean Satu Mare cu nr. </w:t>
      </w:r>
      <w:r w:rsidR="00553693" w:rsidRPr="00435847">
        <w:rPr>
          <w:rFonts w:ascii="Times New Roman" w:hAnsi="Times New Roman"/>
          <w:sz w:val="24"/>
          <w:szCs w:val="24"/>
          <w:lang w:val="ro-RO"/>
        </w:rPr>
        <w:t>21152/06.10.2025</w:t>
      </w:r>
      <w:r w:rsidR="005874D3" w:rsidRPr="00435847">
        <w:rPr>
          <w:rFonts w:ascii="Times New Roman" w:hAnsi="Times New Roman"/>
          <w:sz w:val="24"/>
          <w:szCs w:val="24"/>
          <w:lang w:val="ro-RO"/>
        </w:rPr>
        <w:t>, se soli</w:t>
      </w:r>
      <w:r w:rsidR="00D42A48" w:rsidRPr="00435847">
        <w:rPr>
          <w:rFonts w:ascii="Times New Roman" w:hAnsi="Times New Roman"/>
          <w:sz w:val="24"/>
          <w:szCs w:val="24"/>
          <w:lang w:val="ro-RO"/>
        </w:rPr>
        <w:t>cită modificarea bugetului proiectului astfel:</w:t>
      </w:r>
    </w:p>
    <w:p w14:paraId="674AAD3A" w14:textId="11BE3CBD" w:rsidR="00D42A48" w:rsidRPr="00435847" w:rsidRDefault="009A0C1D" w:rsidP="00186371">
      <w:pPr>
        <w:pStyle w:val="ListParagraph"/>
        <w:numPr>
          <w:ilvl w:val="0"/>
          <w:numId w:val="10"/>
        </w:numPr>
        <w:spacing w:line="276" w:lineRule="auto"/>
        <w:jc w:val="both"/>
        <w:rPr>
          <w:rFonts w:cs="Times New Roman"/>
          <w:lang w:val="ro-RO"/>
        </w:rPr>
      </w:pPr>
      <w:r w:rsidRPr="00435847">
        <w:rPr>
          <w:rFonts w:cs="Times New Roman"/>
          <w:lang w:val="ro-RO"/>
        </w:rPr>
        <w:t>bugetul total al proiectului este de 13.2</w:t>
      </w:r>
      <w:r w:rsidR="009D6537" w:rsidRPr="00435847">
        <w:rPr>
          <w:rFonts w:cs="Times New Roman"/>
          <w:lang w:val="ro-RO"/>
        </w:rPr>
        <w:t>33</w:t>
      </w:r>
      <w:r w:rsidRPr="00435847">
        <w:rPr>
          <w:rFonts w:cs="Times New Roman"/>
          <w:lang w:val="ro-RO"/>
        </w:rPr>
        <w:t>.7</w:t>
      </w:r>
      <w:r w:rsidR="009D6537" w:rsidRPr="00435847">
        <w:rPr>
          <w:rFonts w:cs="Times New Roman"/>
          <w:lang w:val="ro-RO"/>
        </w:rPr>
        <w:t>687</w:t>
      </w:r>
      <w:r w:rsidRPr="00435847">
        <w:rPr>
          <w:rFonts w:cs="Times New Roman"/>
          <w:lang w:val="ro-RO"/>
        </w:rPr>
        <w:t>,72 lei</w:t>
      </w:r>
    </w:p>
    <w:p w14:paraId="12AB9739" w14:textId="6DA26D1E" w:rsidR="009A0C1D" w:rsidRPr="00435847" w:rsidRDefault="009A0C1D" w:rsidP="00186371">
      <w:pPr>
        <w:pStyle w:val="ListParagraph"/>
        <w:numPr>
          <w:ilvl w:val="0"/>
          <w:numId w:val="10"/>
        </w:numPr>
        <w:spacing w:line="276" w:lineRule="auto"/>
        <w:jc w:val="both"/>
        <w:rPr>
          <w:rFonts w:cs="Times New Roman"/>
          <w:lang w:val="ro-RO"/>
        </w:rPr>
      </w:pPr>
      <w:r w:rsidRPr="00435847">
        <w:rPr>
          <w:rFonts w:cs="Times New Roman"/>
          <w:lang w:val="ro-RO"/>
        </w:rPr>
        <w:t xml:space="preserve">cheltuieli neeligibile în valoare de </w:t>
      </w:r>
      <w:r w:rsidR="009D6537" w:rsidRPr="00435847">
        <w:rPr>
          <w:rFonts w:cs="Times New Roman"/>
          <w:lang w:val="ro-RO"/>
        </w:rPr>
        <w:t>2</w:t>
      </w:r>
      <w:r w:rsidRPr="00435847">
        <w:rPr>
          <w:rFonts w:cs="Times New Roman"/>
          <w:lang w:val="ro-RO"/>
        </w:rPr>
        <w:t>1.</w:t>
      </w:r>
      <w:r w:rsidR="009D6537" w:rsidRPr="00435847">
        <w:rPr>
          <w:rFonts w:cs="Times New Roman"/>
          <w:lang w:val="ro-RO"/>
        </w:rPr>
        <w:t>88</w:t>
      </w:r>
      <w:r w:rsidRPr="00435847">
        <w:rPr>
          <w:rFonts w:cs="Times New Roman"/>
          <w:lang w:val="ro-RO"/>
        </w:rPr>
        <w:t>7,12 lei</w:t>
      </w:r>
      <w:r w:rsidR="00A63C7D" w:rsidRPr="00435847">
        <w:rPr>
          <w:rFonts w:cs="Times New Roman"/>
          <w:lang w:val="ro-RO"/>
        </w:rPr>
        <w:t>.</w:t>
      </w:r>
    </w:p>
    <w:p w14:paraId="200424B0" w14:textId="77777777" w:rsidR="004A7673" w:rsidRPr="00435847" w:rsidRDefault="004A7673"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t xml:space="preserve">Modificarea bugetului este necesară ca urmare a aplicării cotei de TVA de 21% pentru anumite linii bugetare din categoria cheltuielilor directe. Această ajustare a condus la o depășire a valorilor aprobate inițial pe unele linii, însă diferența va fi acoperită prin economiile certe rezultate din livrarea unor </w:t>
      </w:r>
      <w:r w:rsidRPr="00435847">
        <w:rPr>
          <w:rFonts w:ascii="Times New Roman" w:eastAsia="Arial MT" w:hAnsi="Times New Roman"/>
          <w:kern w:val="2"/>
          <w:sz w:val="24"/>
          <w:szCs w:val="24"/>
          <w:lang w:val="ro-RO" w:eastAsia="ar-SA"/>
          <w14:ligatures w14:val="standardContextual"/>
        </w:rPr>
        <w:lastRenderedPageBreak/>
        <w:t>echipamente la costuri mai reduse, precum și prin includerea unor cheltuieli neeligibile.</w:t>
      </w:r>
    </w:p>
    <w:p w14:paraId="5A00247D" w14:textId="77777777" w:rsidR="004A7673" w:rsidRPr="00435847" w:rsidRDefault="004A7673"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t>Valoarea totală a bugetului aprobat inițial a fost de 13.211.500,60 lei, din care 11.165.248,39 lei reprezintă cheltuieli fără TVA, iar 2.046.252,21 lei TVA. Pe linia de cheltuieli directe, bugetul aprobat a fost de 12.816.000,60 lei (10.769.748,39 lei fără TVA și 2.046.252,21 lei TVA).</w:t>
      </w:r>
    </w:p>
    <w:p w14:paraId="5284C439" w14:textId="77777777" w:rsidR="004A7673" w:rsidRPr="00435847" w:rsidRDefault="004A7673"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t>În urma modificărilor solicitate, valoarea cheltuielilor directe certe aferente Cererii de plată nr. 1 va fi de 12.838.187,72 lei (inclusiv TVA). Astfel, valoarea totală a proiectului se actualizează la 13.233.687,72 lei, din care 21.887,12 lei reprezintă cheltuieli neeligibile.</w:t>
      </w:r>
    </w:p>
    <w:p w14:paraId="3A0F52D9" w14:textId="796DD0EF" w:rsidR="004A7673" w:rsidRPr="00435847" w:rsidRDefault="004A7673" w:rsidP="00186371">
      <w:pPr>
        <w:widowControl w:val="0"/>
        <w:suppressAutoHyphens/>
        <w:autoSpaceDE w:val="0"/>
        <w:autoSpaceDN w:val="0"/>
        <w:spacing w:after="0"/>
        <w:ind w:firstLine="720"/>
        <w:contextualSpacing/>
        <w:jc w:val="both"/>
        <w:rPr>
          <w:rFonts w:ascii="Times New Roman" w:eastAsia="Arial MT" w:hAnsi="Times New Roman"/>
          <w:bCs/>
          <w:kern w:val="2"/>
          <w:sz w:val="24"/>
          <w:szCs w:val="24"/>
          <w:lang w:val="ro-RO" w:eastAsia="ar-SA"/>
          <w14:ligatures w14:val="standardContextual"/>
        </w:rPr>
      </w:pPr>
      <w:r w:rsidRPr="00435847">
        <w:rPr>
          <w:rFonts w:ascii="Times New Roman" w:eastAsia="Arial MT" w:hAnsi="Times New Roman"/>
          <w:sz w:val="24"/>
          <w:szCs w:val="24"/>
          <w:lang w:val="ro-RO" w:eastAsia="ar-SA"/>
        </w:rPr>
        <w:t xml:space="preserve">Modificările detaliate sunt </w:t>
      </w:r>
      <w:r w:rsidRPr="00435847">
        <w:rPr>
          <w:rFonts w:ascii="Times New Roman" w:eastAsia="Arial MT" w:hAnsi="Times New Roman"/>
          <w:sz w:val="24"/>
          <w:szCs w:val="24"/>
          <w:lang w:val="ro-RO" w:eastAsia="ar-SA"/>
        </w:rPr>
        <w:t>următoarele:</w:t>
      </w:r>
      <w:r w:rsidRPr="00435847">
        <w:rPr>
          <w:rFonts w:ascii="Times New Roman" w:eastAsia="Arial MT" w:hAnsi="Times New Roman"/>
          <w:bCs/>
          <w:kern w:val="2"/>
          <w:sz w:val="24"/>
          <w:szCs w:val="24"/>
          <w:lang w:val="ro-RO" w:eastAsia="ar-SA"/>
          <w14:ligatures w14:val="standardContextual"/>
        </w:rPr>
        <w:t xml:space="preserve"> la</w:t>
      </w:r>
      <w:r w:rsidRPr="00435847">
        <w:rPr>
          <w:rFonts w:ascii="Times New Roman" w:eastAsia="Arial MT" w:hAnsi="Times New Roman"/>
          <w:bCs/>
          <w:kern w:val="2"/>
          <w:sz w:val="24"/>
          <w:szCs w:val="24"/>
          <w:lang w:val="ro-RO" w:eastAsia="ar-SA"/>
          <w14:ligatures w14:val="standardContextual"/>
        </w:rPr>
        <w:t xml:space="preserve"> momentul încheierii contractelor de furnizare, ca urmare a aplicării prevederilor art. 42, alin. (2) din Legea nr. 141/25.07.2025 privind unele măsuri fiscale-bugetare, prin care cota de TVA a fost majorată de la 19% la 21%, valoarea totală aferentă liniei bugetare de cheltuieli directe a înregistrat o depășire de 66.386,12 lei. Această diferență rezultă exclusiv din aplicarea noii cote de TVA.</w:t>
      </w:r>
    </w:p>
    <w:p w14:paraId="74F73902" w14:textId="0D75EE4D" w:rsidR="00B25505" w:rsidRPr="00435847" w:rsidRDefault="00B25505" w:rsidP="00186371">
      <w:pPr>
        <w:spacing w:after="0"/>
        <w:ind w:firstLine="720"/>
        <w:contextualSpacing/>
        <w:jc w:val="both"/>
        <w:rPr>
          <w:rFonts w:ascii="Times New Roman" w:eastAsia="Times New Roman" w:hAnsi="Times New Roman"/>
          <w:sz w:val="24"/>
          <w:szCs w:val="24"/>
          <w:lang w:val="ro-RO"/>
        </w:rPr>
      </w:pPr>
      <w:r w:rsidRPr="00435847">
        <w:rPr>
          <w:rFonts w:ascii="Times New Roman" w:eastAsia="Times New Roman" w:hAnsi="Times New Roman"/>
          <w:sz w:val="24"/>
          <w:szCs w:val="24"/>
          <w:lang w:val="ro-RO"/>
        </w:rPr>
        <w:t>Având în vedere cele de  mai sus,</w:t>
      </w:r>
    </w:p>
    <w:p w14:paraId="4B5302C1" w14:textId="77777777" w:rsidR="00B25505" w:rsidRPr="00435847" w:rsidRDefault="00B25505" w:rsidP="00186371">
      <w:pPr>
        <w:spacing w:after="0"/>
        <w:ind w:firstLine="720"/>
        <w:contextualSpacing/>
        <w:jc w:val="both"/>
        <w:rPr>
          <w:rFonts w:ascii="Times New Roman" w:eastAsia="Times New Roman" w:hAnsi="Times New Roman"/>
          <w:sz w:val="24"/>
          <w:szCs w:val="24"/>
          <w:lang w:val="ro-RO"/>
        </w:rPr>
      </w:pPr>
      <w:r w:rsidRPr="00435847">
        <w:rPr>
          <w:rFonts w:ascii="Times New Roman" w:eastAsia="Times New Roman" w:hAnsi="Times New Roman"/>
          <w:sz w:val="24"/>
          <w:szCs w:val="24"/>
          <w:lang w:val="ro-RO"/>
        </w:rPr>
        <w:t>în temeiul prevederilor art. 182 alin. (2) din Ordonanța de urgență nr. 57/2019 privind Codul administrativ, modificările și completările ulterioare,</w:t>
      </w:r>
    </w:p>
    <w:p w14:paraId="4A9D77DC" w14:textId="77777777" w:rsidR="00B25505" w:rsidRPr="00435847" w:rsidRDefault="00B25505" w:rsidP="00AC4140">
      <w:pPr>
        <w:spacing w:after="0" w:line="240" w:lineRule="auto"/>
        <w:ind w:firstLine="720"/>
        <w:contextualSpacing/>
        <w:jc w:val="both"/>
        <w:rPr>
          <w:rFonts w:ascii="Times New Roman" w:eastAsia="Times New Roman" w:hAnsi="Times New Roman"/>
          <w:color w:val="EE0000"/>
          <w:sz w:val="24"/>
          <w:szCs w:val="24"/>
          <w:lang w:val="ro-RO"/>
        </w:rPr>
      </w:pPr>
    </w:p>
    <w:p w14:paraId="160C1348" w14:textId="77777777" w:rsidR="00B25505" w:rsidRPr="00435847" w:rsidRDefault="00B25505" w:rsidP="00AC4140">
      <w:pPr>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INIŢIEZ:</w:t>
      </w:r>
    </w:p>
    <w:p w14:paraId="53019EB5" w14:textId="77777777" w:rsidR="00CF77CF" w:rsidRPr="00435847" w:rsidRDefault="00B25505"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sz w:val="24"/>
          <w:szCs w:val="24"/>
          <w:lang w:val="ro-RO"/>
        </w:rPr>
        <w:t xml:space="preserve">Proiectul de </w:t>
      </w:r>
      <w:r w:rsidR="00F33B1D" w:rsidRPr="00435847">
        <w:rPr>
          <w:rFonts w:ascii="Times New Roman" w:hAnsi="Times New Roman"/>
          <w:b/>
          <w:sz w:val="24"/>
          <w:szCs w:val="24"/>
          <w:lang w:val="ro-RO"/>
        </w:rPr>
        <w:t xml:space="preserve">hotărâre </w:t>
      </w:r>
      <w:r w:rsidR="00CF77CF" w:rsidRPr="00435847">
        <w:rPr>
          <w:rFonts w:ascii="Times New Roman" w:hAnsi="Times New Roman"/>
          <w:b/>
          <w:bCs/>
          <w:sz w:val="24"/>
          <w:szCs w:val="24"/>
          <w:lang w:val="ro-RO"/>
        </w:rPr>
        <w:t>pentru modificarea articolului 2 din Hotărârea Consiliului Județean Satu Mare nr. 134/2024 privind aprobarea proiectului “Dotarea cu aparatură și echipamente medicale a ambulatoriului Spitalului Județean de Urgență Satu Mare” și a cheltuielilor legate de proiect,</w:t>
      </w:r>
    </w:p>
    <w:p w14:paraId="00325B40" w14:textId="77777777" w:rsidR="00CF77CF" w:rsidRPr="00435847" w:rsidRDefault="00CF77CF"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în vederea depunerii spre finanțare în cadrul Programului Sănătate 2021 – 2027</w:t>
      </w:r>
    </w:p>
    <w:p w14:paraId="2E053D3C" w14:textId="26E36365" w:rsidR="00B25505" w:rsidRPr="00435847" w:rsidRDefault="00B25505" w:rsidP="00CF77CF">
      <w:pPr>
        <w:autoSpaceDE w:val="0"/>
        <w:autoSpaceDN w:val="0"/>
        <w:adjustRightInd w:val="0"/>
        <w:spacing w:after="0" w:line="240" w:lineRule="auto"/>
        <w:contextualSpacing/>
        <w:jc w:val="center"/>
        <w:rPr>
          <w:rFonts w:ascii="Times New Roman" w:hAnsi="Times New Roman"/>
          <w:b/>
          <w:bCs/>
          <w:sz w:val="24"/>
          <w:szCs w:val="24"/>
          <w:lang w:val="ro-RO"/>
        </w:rPr>
      </w:pPr>
    </w:p>
    <w:p w14:paraId="760A150C" w14:textId="77777777" w:rsidR="00B25505" w:rsidRPr="00435847" w:rsidRDefault="00B25505" w:rsidP="00AC4140">
      <w:pPr>
        <w:pStyle w:val="ListParagraph"/>
        <w:ind w:left="0"/>
        <w:jc w:val="center"/>
        <w:rPr>
          <w:rFonts w:cs="Times New Roman"/>
          <w:b/>
          <w:lang w:val="ro-RO"/>
        </w:rPr>
      </w:pPr>
      <w:r w:rsidRPr="00435847">
        <w:rPr>
          <w:rFonts w:cs="Times New Roman"/>
          <w:b/>
          <w:lang w:val="ro-RO"/>
        </w:rPr>
        <w:t>INIŢIATOR:</w:t>
      </w:r>
    </w:p>
    <w:p w14:paraId="7BD65FFF" w14:textId="77777777" w:rsidR="00B25505" w:rsidRPr="00435847" w:rsidRDefault="00B25505" w:rsidP="00AC4140">
      <w:pPr>
        <w:spacing w:after="0" w:line="240" w:lineRule="auto"/>
        <w:contextualSpacing/>
        <w:jc w:val="center"/>
        <w:rPr>
          <w:rFonts w:ascii="Times New Roman" w:hAnsi="Times New Roman"/>
          <w:b/>
          <w:sz w:val="24"/>
          <w:szCs w:val="24"/>
          <w:lang w:val="ro-RO"/>
        </w:rPr>
      </w:pPr>
      <w:r w:rsidRPr="00435847">
        <w:rPr>
          <w:rFonts w:ascii="Times New Roman" w:hAnsi="Times New Roman"/>
          <w:b/>
          <w:sz w:val="24"/>
          <w:szCs w:val="24"/>
          <w:lang w:val="ro-RO"/>
        </w:rPr>
        <w:t>PREŞEDINTE,</w:t>
      </w:r>
    </w:p>
    <w:p w14:paraId="6A2DB68A" w14:textId="77777777" w:rsidR="00B25505" w:rsidRPr="00435847" w:rsidRDefault="00B25505" w:rsidP="00AC4140">
      <w:pPr>
        <w:spacing w:after="0" w:line="240" w:lineRule="auto"/>
        <w:contextualSpacing/>
        <w:jc w:val="center"/>
        <w:rPr>
          <w:rFonts w:ascii="Times New Roman" w:hAnsi="Times New Roman"/>
          <w:b/>
          <w:sz w:val="24"/>
          <w:szCs w:val="24"/>
          <w:lang w:val="ro-RO"/>
        </w:rPr>
      </w:pPr>
      <w:proofErr w:type="spellStart"/>
      <w:r w:rsidRPr="00435847">
        <w:rPr>
          <w:rFonts w:ascii="Times New Roman" w:hAnsi="Times New Roman"/>
          <w:b/>
          <w:sz w:val="24"/>
          <w:szCs w:val="24"/>
          <w:lang w:val="ro-RO"/>
        </w:rPr>
        <w:t>Pataki</w:t>
      </w:r>
      <w:proofErr w:type="spellEnd"/>
      <w:r w:rsidRPr="00435847">
        <w:rPr>
          <w:rFonts w:ascii="Times New Roman" w:hAnsi="Times New Roman"/>
          <w:b/>
          <w:sz w:val="24"/>
          <w:szCs w:val="24"/>
          <w:lang w:val="ro-RO"/>
        </w:rPr>
        <w:t xml:space="preserve"> Csaba</w:t>
      </w:r>
    </w:p>
    <w:p w14:paraId="699429FF" w14:textId="77777777" w:rsidR="00BE44CC" w:rsidRPr="00435847" w:rsidRDefault="00BE44CC" w:rsidP="00AC4140">
      <w:pPr>
        <w:spacing w:after="0" w:line="240" w:lineRule="auto"/>
        <w:contextualSpacing/>
        <w:jc w:val="center"/>
        <w:rPr>
          <w:rFonts w:ascii="Times New Roman" w:hAnsi="Times New Roman"/>
          <w:b/>
          <w:sz w:val="24"/>
          <w:szCs w:val="24"/>
          <w:lang w:val="ro-RO"/>
        </w:rPr>
      </w:pPr>
    </w:p>
    <w:p w14:paraId="1D2611A0" w14:textId="77777777" w:rsidR="00BE44CC" w:rsidRPr="00435847" w:rsidRDefault="00BE44CC" w:rsidP="00AC4140">
      <w:pPr>
        <w:spacing w:after="0" w:line="240" w:lineRule="auto"/>
        <w:contextualSpacing/>
        <w:jc w:val="center"/>
        <w:rPr>
          <w:rFonts w:ascii="Times New Roman" w:hAnsi="Times New Roman"/>
          <w:b/>
          <w:sz w:val="24"/>
          <w:szCs w:val="24"/>
          <w:lang w:val="ro-RO"/>
        </w:rPr>
      </w:pPr>
    </w:p>
    <w:p w14:paraId="45F79714"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2AC43A2F"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1B4E0167"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68639ADE"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3D28444F"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1710BF0F"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239EC0A8"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061983C7"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251C8E9F"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1030219C"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2DA3439E"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3D64E355"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4DC70F08"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3D2A56E7"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7AD30DDE"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4A62BCF6"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6F4C26A7"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09E648E2" w14:textId="77777777" w:rsidR="00D430CF" w:rsidRPr="00435847" w:rsidRDefault="00D430CF" w:rsidP="001C501A">
      <w:pPr>
        <w:spacing w:after="0" w:line="240" w:lineRule="auto"/>
        <w:contextualSpacing/>
        <w:jc w:val="center"/>
        <w:rPr>
          <w:rFonts w:ascii="Times New Roman" w:hAnsi="Times New Roman"/>
          <w:b/>
          <w:sz w:val="24"/>
          <w:szCs w:val="24"/>
          <w:lang w:val="ro-RO"/>
        </w:rPr>
      </w:pPr>
    </w:p>
    <w:p w14:paraId="088BC78D" w14:textId="77777777" w:rsidR="001C501A" w:rsidRPr="00435847" w:rsidRDefault="001C501A" w:rsidP="001C501A">
      <w:pPr>
        <w:spacing w:after="0" w:line="240" w:lineRule="auto"/>
        <w:contextualSpacing/>
        <w:jc w:val="center"/>
        <w:rPr>
          <w:rFonts w:ascii="Times New Roman" w:hAnsi="Times New Roman"/>
          <w:b/>
          <w:sz w:val="24"/>
          <w:szCs w:val="24"/>
          <w:lang w:val="ro-RO"/>
        </w:rPr>
      </w:pPr>
    </w:p>
    <w:p w14:paraId="5C1B2D21" w14:textId="77777777" w:rsidR="001C501A" w:rsidRPr="00435847" w:rsidRDefault="001C501A" w:rsidP="001C501A">
      <w:pPr>
        <w:spacing w:after="0" w:line="240" w:lineRule="auto"/>
        <w:contextualSpacing/>
        <w:jc w:val="center"/>
        <w:rPr>
          <w:rFonts w:ascii="Times New Roman" w:hAnsi="Times New Roman"/>
          <w:b/>
          <w:sz w:val="24"/>
          <w:szCs w:val="24"/>
          <w:lang w:val="ro-RO"/>
        </w:rPr>
      </w:pPr>
    </w:p>
    <w:p w14:paraId="0C348995" w14:textId="77777777" w:rsidR="001C501A" w:rsidRPr="00435847" w:rsidRDefault="001C501A" w:rsidP="001C501A">
      <w:pPr>
        <w:spacing w:after="0" w:line="240" w:lineRule="auto"/>
        <w:contextualSpacing/>
        <w:jc w:val="center"/>
        <w:rPr>
          <w:rFonts w:ascii="Times New Roman" w:hAnsi="Times New Roman"/>
          <w:b/>
          <w:sz w:val="24"/>
          <w:szCs w:val="24"/>
          <w:lang w:val="ro-RO"/>
        </w:rPr>
      </w:pPr>
    </w:p>
    <w:p w14:paraId="6661CABC"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575009D1"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4BC39793"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32D509EF" w14:textId="77777777" w:rsidR="00D430CF" w:rsidRPr="00435847" w:rsidRDefault="00D430CF" w:rsidP="00AC4140">
      <w:pPr>
        <w:spacing w:after="0" w:line="240" w:lineRule="auto"/>
        <w:contextualSpacing/>
        <w:jc w:val="center"/>
        <w:rPr>
          <w:rFonts w:ascii="Times New Roman" w:hAnsi="Times New Roman"/>
          <w:b/>
          <w:sz w:val="24"/>
          <w:szCs w:val="24"/>
          <w:lang w:val="ro-RO"/>
        </w:rPr>
      </w:pPr>
    </w:p>
    <w:p w14:paraId="10C7EF6F" w14:textId="77777777" w:rsidR="00BE44CC" w:rsidRPr="00435847" w:rsidRDefault="00BE44CC" w:rsidP="00BE44CC">
      <w:pPr>
        <w:spacing w:after="0" w:line="240" w:lineRule="auto"/>
        <w:rPr>
          <w:rFonts w:ascii="Times New Roman" w:hAnsi="Times New Roman"/>
          <w:sz w:val="10"/>
          <w:szCs w:val="10"/>
          <w:lang w:val="ro-RO"/>
        </w:rPr>
      </w:pPr>
      <w:r w:rsidRPr="00435847">
        <w:rPr>
          <w:rFonts w:ascii="Times New Roman" w:hAnsi="Times New Roman"/>
          <w:sz w:val="10"/>
          <w:szCs w:val="10"/>
          <w:lang w:val="ro-RO"/>
        </w:rPr>
        <w:t>Red./Tehn. T.L.R./Exemplare 5</w:t>
      </w:r>
    </w:p>
    <w:p w14:paraId="482C6BFD" w14:textId="77777777" w:rsidR="00391805" w:rsidRPr="00435847" w:rsidRDefault="00391805">
      <w:pPr>
        <w:spacing w:after="160" w:line="259" w:lineRule="auto"/>
        <w:rPr>
          <w:rFonts w:ascii="Times New Roman" w:hAnsi="Times New Roman"/>
          <w:color w:val="EE0000"/>
          <w:sz w:val="16"/>
          <w:szCs w:val="16"/>
          <w:lang w:val="ro-RO"/>
        </w:rPr>
      </w:pPr>
      <w:r w:rsidRPr="00435847">
        <w:rPr>
          <w:rFonts w:ascii="Times New Roman" w:hAnsi="Times New Roman"/>
          <w:color w:val="EE0000"/>
          <w:sz w:val="16"/>
          <w:szCs w:val="16"/>
          <w:lang w:val="ro-RO"/>
        </w:rPr>
        <w:br w:type="page"/>
      </w:r>
    </w:p>
    <w:p w14:paraId="3147C486" w14:textId="266D2CAA" w:rsidR="00B25505" w:rsidRPr="00435847" w:rsidRDefault="00B25505" w:rsidP="007176FA">
      <w:pPr>
        <w:spacing w:after="0" w:line="240" w:lineRule="auto"/>
        <w:contextualSpacing/>
        <w:jc w:val="both"/>
        <w:rPr>
          <w:rFonts w:ascii="Times New Roman" w:hAnsi="Times New Roman"/>
          <w:b/>
          <w:lang w:val="ro-RO"/>
        </w:rPr>
      </w:pPr>
      <w:r w:rsidRPr="00435847">
        <w:rPr>
          <w:rFonts w:ascii="Times New Roman" w:hAnsi="Times New Roman"/>
          <w:b/>
          <w:lang w:val="ro-RO"/>
        </w:rPr>
        <w:lastRenderedPageBreak/>
        <w:t>ROMÂNIA</w:t>
      </w:r>
    </w:p>
    <w:p w14:paraId="294B297D" w14:textId="77777777" w:rsidR="00B25505" w:rsidRPr="00435847" w:rsidRDefault="00B25505" w:rsidP="007176FA">
      <w:pPr>
        <w:spacing w:after="0" w:line="240" w:lineRule="auto"/>
        <w:contextualSpacing/>
        <w:jc w:val="both"/>
        <w:rPr>
          <w:rFonts w:ascii="Times New Roman" w:hAnsi="Times New Roman"/>
          <w:b/>
          <w:lang w:val="ro-RO"/>
        </w:rPr>
      </w:pPr>
      <w:r w:rsidRPr="00435847">
        <w:rPr>
          <w:rFonts w:ascii="Times New Roman" w:hAnsi="Times New Roman"/>
          <w:b/>
          <w:lang w:val="ro-RO"/>
        </w:rPr>
        <w:t>JUDEŢUL SATU MARE</w:t>
      </w:r>
    </w:p>
    <w:p w14:paraId="43836DF6" w14:textId="77777777" w:rsidR="00B25505" w:rsidRPr="00435847" w:rsidRDefault="00B25505" w:rsidP="007176FA">
      <w:pPr>
        <w:spacing w:after="0" w:line="240" w:lineRule="auto"/>
        <w:contextualSpacing/>
        <w:jc w:val="both"/>
        <w:rPr>
          <w:rFonts w:ascii="Times New Roman" w:hAnsi="Times New Roman"/>
          <w:b/>
          <w:bCs/>
          <w:lang w:val="ro-RO"/>
        </w:rPr>
      </w:pPr>
      <w:r w:rsidRPr="00435847">
        <w:rPr>
          <w:rFonts w:ascii="Times New Roman" w:hAnsi="Times New Roman"/>
          <w:b/>
          <w:bCs/>
          <w:lang w:val="ro-RO"/>
        </w:rPr>
        <w:t xml:space="preserve">CONSILIUL JUDEŢEAN </w:t>
      </w:r>
    </w:p>
    <w:p w14:paraId="241E5022" w14:textId="77777777" w:rsidR="00B25505" w:rsidRPr="00435847" w:rsidRDefault="00B25505" w:rsidP="007176FA">
      <w:pPr>
        <w:spacing w:after="0" w:line="240" w:lineRule="auto"/>
        <w:contextualSpacing/>
        <w:jc w:val="both"/>
        <w:rPr>
          <w:rFonts w:ascii="Times New Roman" w:hAnsi="Times New Roman"/>
          <w:b/>
          <w:bCs/>
          <w:lang w:val="ro-RO"/>
        </w:rPr>
      </w:pPr>
      <w:r w:rsidRPr="00435847">
        <w:rPr>
          <w:rFonts w:ascii="Times New Roman" w:hAnsi="Times New Roman"/>
          <w:b/>
          <w:lang w:val="ro-RO"/>
        </w:rPr>
        <w:t>DIRECŢIA DEZVOLTARE REGIONALĂ</w:t>
      </w:r>
    </w:p>
    <w:p w14:paraId="39F4F30E" w14:textId="77777777" w:rsidR="00B25505" w:rsidRPr="00435847" w:rsidRDefault="00B25505" w:rsidP="007176FA">
      <w:pPr>
        <w:spacing w:after="0" w:line="240" w:lineRule="auto"/>
        <w:contextualSpacing/>
        <w:jc w:val="both"/>
        <w:rPr>
          <w:rFonts w:ascii="Times New Roman" w:hAnsi="Times New Roman"/>
          <w:b/>
          <w:lang w:val="ro-RO"/>
        </w:rPr>
      </w:pPr>
      <w:r w:rsidRPr="00435847">
        <w:rPr>
          <w:rFonts w:ascii="Times New Roman" w:hAnsi="Times New Roman"/>
          <w:b/>
          <w:lang w:val="ro-RO"/>
        </w:rPr>
        <w:t>Nr._____________________</w:t>
      </w:r>
    </w:p>
    <w:p w14:paraId="4DD0E46F" w14:textId="77777777" w:rsidR="00B25505" w:rsidRPr="00435847" w:rsidRDefault="00B25505" w:rsidP="007176FA">
      <w:pPr>
        <w:spacing w:after="0" w:line="240" w:lineRule="auto"/>
        <w:contextualSpacing/>
        <w:jc w:val="both"/>
        <w:rPr>
          <w:rFonts w:ascii="Times New Roman" w:hAnsi="Times New Roman"/>
          <w:b/>
          <w:lang w:val="ro-RO"/>
        </w:rPr>
      </w:pPr>
    </w:p>
    <w:p w14:paraId="2ABA0FA4" w14:textId="77777777" w:rsidR="00EE39D2" w:rsidRPr="00435847" w:rsidRDefault="00EE39D2" w:rsidP="007176FA">
      <w:pPr>
        <w:spacing w:after="0" w:line="240" w:lineRule="auto"/>
        <w:contextualSpacing/>
        <w:jc w:val="both"/>
        <w:rPr>
          <w:rFonts w:ascii="Times New Roman" w:hAnsi="Times New Roman"/>
          <w:b/>
          <w:lang w:val="ro-RO"/>
        </w:rPr>
      </w:pPr>
    </w:p>
    <w:p w14:paraId="5F41E023" w14:textId="77777777" w:rsidR="00470F85" w:rsidRPr="00435847" w:rsidRDefault="00470F85" w:rsidP="007176FA">
      <w:pPr>
        <w:spacing w:after="0" w:line="240" w:lineRule="auto"/>
        <w:contextualSpacing/>
        <w:jc w:val="both"/>
        <w:rPr>
          <w:rFonts w:ascii="Times New Roman" w:hAnsi="Times New Roman"/>
          <w:b/>
          <w:lang w:val="ro-RO"/>
        </w:rPr>
      </w:pPr>
    </w:p>
    <w:p w14:paraId="61D84599" w14:textId="77777777" w:rsidR="00B25505" w:rsidRPr="00435847" w:rsidRDefault="00B25505" w:rsidP="00D10F88">
      <w:pPr>
        <w:spacing w:after="0" w:line="240" w:lineRule="auto"/>
        <w:contextualSpacing/>
        <w:jc w:val="center"/>
        <w:rPr>
          <w:rFonts w:ascii="Times New Roman" w:hAnsi="Times New Roman"/>
          <w:b/>
          <w:lang w:val="ro-RO"/>
        </w:rPr>
      </w:pPr>
      <w:r w:rsidRPr="00435847">
        <w:rPr>
          <w:rFonts w:ascii="Times New Roman" w:hAnsi="Times New Roman"/>
          <w:b/>
          <w:lang w:val="ro-RO"/>
        </w:rPr>
        <w:t>RAPORT DE SPECIALITATE</w:t>
      </w:r>
    </w:p>
    <w:p w14:paraId="7C68D58F" w14:textId="77777777" w:rsidR="00CF77CF" w:rsidRPr="00435847" w:rsidRDefault="00CF77CF"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pentru modificarea articolului 2 din Hotărârea Consiliului Județean Satu Mare nr. 134/2024 privind aprobarea proiectului “Dotarea cu aparatură și echipamente medicale a ambulatoriului Spitalului Județean de Urgență Satu Mare” și a cheltuielilor legate de proiect,</w:t>
      </w:r>
    </w:p>
    <w:p w14:paraId="5CD5BC31" w14:textId="77777777" w:rsidR="00CF77CF" w:rsidRPr="00435847" w:rsidRDefault="00CF77CF" w:rsidP="00CF77CF">
      <w:pPr>
        <w:autoSpaceDE w:val="0"/>
        <w:autoSpaceDN w:val="0"/>
        <w:adjustRightInd w:val="0"/>
        <w:spacing w:after="0" w:line="240" w:lineRule="auto"/>
        <w:contextualSpacing/>
        <w:jc w:val="center"/>
        <w:rPr>
          <w:rFonts w:ascii="Times New Roman" w:hAnsi="Times New Roman"/>
          <w:b/>
          <w:bCs/>
          <w:sz w:val="24"/>
          <w:szCs w:val="24"/>
          <w:lang w:val="ro-RO"/>
        </w:rPr>
      </w:pPr>
      <w:r w:rsidRPr="00435847">
        <w:rPr>
          <w:rFonts w:ascii="Times New Roman" w:hAnsi="Times New Roman"/>
          <w:b/>
          <w:bCs/>
          <w:sz w:val="24"/>
          <w:szCs w:val="24"/>
          <w:lang w:val="ro-RO"/>
        </w:rPr>
        <w:t>în vederea depunerii spre finanțare în cadrul Programului Sănătate 2021 – 2027</w:t>
      </w:r>
    </w:p>
    <w:p w14:paraId="0C75AC25" w14:textId="77777777" w:rsidR="00463B01" w:rsidRPr="00435847" w:rsidRDefault="00463B01" w:rsidP="00D10F88">
      <w:pPr>
        <w:spacing w:before="120" w:after="120" w:line="240" w:lineRule="auto"/>
        <w:ind w:firstLine="720"/>
        <w:contextualSpacing/>
        <w:jc w:val="both"/>
        <w:rPr>
          <w:rFonts w:ascii="Times New Roman" w:hAnsi="Times New Roman"/>
          <w:color w:val="EE0000"/>
          <w:sz w:val="24"/>
          <w:szCs w:val="24"/>
          <w:lang w:val="ro-RO"/>
        </w:rPr>
      </w:pPr>
    </w:p>
    <w:p w14:paraId="6249F19A" w14:textId="77777777" w:rsidR="00463B01" w:rsidRPr="00435847" w:rsidRDefault="00463B01" w:rsidP="00D10F88">
      <w:pPr>
        <w:spacing w:before="120" w:after="120" w:line="240" w:lineRule="auto"/>
        <w:ind w:firstLine="720"/>
        <w:contextualSpacing/>
        <w:jc w:val="both"/>
        <w:rPr>
          <w:rFonts w:ascii="Times New Roman" w:hAnsi="Times New Roman"/>
          <w:color w:val="EE0000"/>
          <w:sz w:val="24"/>
          <w:szCs w:val="24"/>
          <w:lang w:val="ro-RO"/>
        </w:rPr>
      </w:pPr>
    </w:p>
    <w:p w14:paraId="61A7C87A" w14:textId="43E106B7" w:rsidR="00463B01" w:rsidRPr="00435847" w:rsidRDefault="00463B01"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În Ambulatoriul de Specialitate</w:t>
      </w:r>
      <w:r w:rsidRPr="00435847">
        <w:rPr>
          <w:rFonts w:ascii="Times New Roman" w:hAnsi="Times New Roman"/>
          <w:sz w:val="24"/>
          <w:szCs w:val="24"/>
          <w:lang w:val="ro-RO"/>
        </w:rPr>
        <w:t xml:space="preserve"> al </w:t>
      </w:r>
      <w:r w:rsidRPr="00435847">
        <w:rPr>
          <w:rFonts w:ascii="Times New Roman" w:hAnsi="Times New Roman"/>
          <w:sz w:val="24"/>
          <w:szCs w:val="24"/>
          <w:lang w:val="ro-RO"/>
        </w:rPr>
        <w:t>Spitalul Județean de Urgență Satu Mare pacienții beneficiază de consultații medicale, tratamente de specialitate și eliberare de documente medicale în baza biletului de trimitere de la medicul de familie sau de la medicul specialist din alte cabinete care a</w:t>
      </w:r>
      <w:r w:rsidR="005A2425" w:rsidRPr="00435847">
        <w:rPr>
          <w:rFonts w:ascii="Times New Roman" w:hAnsi="Times New Roman"/>
          <w:sz w:val="24"/>
          <w:szCs w:val="24"/>
          <w:lang w:val="ro-RO"/>
        </w:rPr>
        <w:t xml:space="preserve">u </w:t>
      </w:r>
      <w:r w:rsidRPr="00435847">
        <w:rPr>
          <w:rFonts w:ascii="Times New Roman" w:hAnsi="Times New Roman"/>
          <w:sz w:val="24"/>
          <w:szCs w:val="24"/>
          <w:lang w:val="ro-RO"/>
        </w:rPr>
        <w:t>contract cu Casa de Asigurări de Sănătate (Casa Națională de Asigurări de Sănătate).</w:t>
      </w:r>
    </w:p>
    <w:p w14:paraId="7CC2CA4E" w14:textId="77777777" w:rsidR="00463B01" w:rsidRPr="00435847" w:rsidRDefault="00463B01"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 xml:space="preserve">Consultații și tratamente de specialitate: asistență medicală primară, boli infecțioase, cardiologie, chirurgie generală, dermatovenerologie, medicină internă, medicina muncii, neurologie, obstetrică-ginecologie, oftalmologie, O.R.L., ortopedie și traumatologie, psihiatrie, psihiatrie infantila, </w:t>
      </w:r>
      <w:proofErr w:type="spellStart"/>
      <w:r w:rsidRPr="00435847">
        <w:rPr>
          <w:rFonts w:ascii="Times New Roman" w:hAnsi="Times New Roman"/>
          <w:sz w:val="24"/>
          <w:szCs w:val="24"/>
          <w:lang w:val="ro-RO"/>
        </w:rPr>
        <w:t>kinetoterapie</w:t>
      </w:r>
      <w:proofErr w:type="spellEnd"/>
      <w:r w:rsidRPr="00435847">
        <w:rPr>
          <w:rFonts w:ascii="Times New Roman" w:hAnsi="Times New Roman"/>
          <w:sz w:val="24"/>
          <w:szCs w:val="24"/>
          <w:lang w:val="ro-RO"/>
        </w:rPr>
        <w:t xml:space="preserve">, alergologie si imunologie clinica, gastroenterologie, endocrinologie, chirurgie plastică, chirurgie pediatrică, chirurgie vasculară, oncologie, explorări funcționale, baza de tratament </w:t>
      </w:r>
      <w:proofErr w:type="spellStart"/>
      <w:r w:rsidRPr="00435847">
        <w:rPr>
          <w:rFonts w:ascii="Times New Roman" w:hAnsi="Times New Roman"/>
          <w:sz w:val="24"/>
          <w:szCs w:val="24"/>
          <w:lang w:val="ro-RO"/>
        </w:rPr>
        <w:t>fizio</w:t>
      </w:r>
      <w:proofErr w:type="spellEnd"/>
      <w:r w:rsidRPr="00435847">
        <w:rPr>
          <w:rFonts w:ascii="Times New Roman" w:hAnsi="Times New Roman"/>
          <w:sz w:val="24"/>
          <w:szCs w:val="24"/>
          <w:lang w:val="ro-RO"/>
        </w:rPr>
        <w:t>-terapie.</w:t>
      </w:r>
    </w:p>
    <w:p w14:paraId="39CB7E75" w14:textId="0DE2E0FF" w:rsidR="00463B01" w:rsidRPr="00435847" w:rsidRDefault="00463B01" w:rsidP="00186371">
      <w:pPr>
        <w:spacing w:before="120" w:after="12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În prezent sunt dotate doar o mică parte din cabinetele ambulatoriului.</w:t>
      </w:r>
      <w:r w:rsidR="00186371" w:rsidRPr="00435847">
        <w:rPr>
          <w:rFonts w:ascii="Times New Roman" w:hAnsi="Times New Roman"/>
          <w:sz w:val="24"/>
          <w:szCs w:val="24"/>
          <w:lang w:val="ro-RO"/>
        </w:rPr>
        <w:t xml:space="preserve"> </w:t>
      </w:r>
      <w:r w:rsidRPr="00435847">
        <w:rPr>
          <w:rFonts w:ascii="Times New Roman" w:hAnsi="Times New Roman"/>
          <w:sz w:val="24"/>
          <w:szCs w:val="24"/>
          <w:lang w:val="ro-RO"/>
        </w:rPr>
        <w:t>Aparatura existentă este depășită fizic și moral, iar funcționalitatea acesteia nu se mai încadrează în normele actuale de eficiență energetică și aceasta influențează decontarea serviciilor contractate cu Casa Națională de Asigurări de Sănătate Satu Mare.</w:t>
      </w:r>
    </w:p>
    <w:p w14:paraId="57D8184E" w14:textId="7F6B6137" w:rsidR="00463B01" w:rsidRPr="00435847" w:rsidRDefault="00463B01" w:rsidP="00186371">
      <w:pPr>
        <w:spacing w:after="0"/>
        <w:ind w:firstLine="720"/>
        <w:jc w:val="both"/>
        <w:rPr>
          <w:rFonts w:ascii="Times New Roman" w:hAnsi="Times New Roman"/>
          <w:sz w:val="24"/>
          <w:szCs w:val="24"/>
          <w:lang w:val="ro-RO"/>
        </w:rPr>
      </w:pPr>
      <w:r w:rsidRPr="00435847">
        <w:rPr>
          <w:rFonts w:ascii="Times New Roman" w:hAnsi="Times New Roman"/>
          <w:sz w:val="24"/>
          <w:szCs w:val="24"/>
          <w:lang w:val="ro-RO"/>
        </w:rPr>
        <w:t>Astfel, Spitalul Județean de Urgență Satu Mare</w:t>
      </w:r>
      <w:r w:rsidRPr="00435847">
        <w:rPr>
          <w:rFonts w:ascii="Times New Roman" w:hAnsi="Times New Roman"/>
          <w:sz w:val="24"/>
          <w:szCs w:val="24"/>
          <w:lang w:val="ro-RO"/>
        </w:rPr>
        <w:t xml:space="preserve">, </w:t>
      </w:r>
      <w:r w:rsidRPr="00435847">
        <w:rPr>
          <w:rFonts w:ascii="Times New Roman" w:hAnsi="Times New Roman"/>
          <w:sz w:val="24"/>
          <w:szCs w:val="24"/>
          <w:lang w:val="ro-RO"/>
        </w:rPr>
        <w:t xml:space="preserve">prin implementarea proiectului </w:t>
      </w:r>
      <w:r w:rsidRPr="00435847">
        <w:rPr>
          <w:rFonts w:ascii="Times New Roman" w:hAnsi="Times New Roman"/>
          <w:b/>
          <w:bCs/>
          <w:sz w:val="24"/>
          <w:szCs w:val="24"/>
          <w:lang w:val="ro-RO"/>
        </w:rPr>
        <w:t>“Dotarea cu aparatură și echipamente medicale a ambulatoriului Spitalului Județean de Urgență Satu Mare”</w:t>
      </w:r>
      <w:r w:rsidRPr="00435847">
        <w:rPr>
          <w:rFonts w:ascii="Times New Roman" w:hAnsi="Times New Roman"/>
          <w:sz w:val="24"/>
          <w:szCs w:val="24"/>
          <w:lang w:val="ro-RO"/>
        </w:rPr>
        <w:t xml:space="preserve">, în baza  Contractului de finanțare nr. 55919/15.05.2025, Cod SMIS 333798, Apel PS/451/PS_P1/OP4/RSO4.5/PS_P1_RSO4.5_A2 - Investiții în infrastructura publică a ambulatoriilor unităților sanitare/structurilor sanitare publice </w:t>
      </w:r>
      <w:r w:rsidRPr="00435847">
        <w:rPr>
          <w:rFonts w:ascii="Times New Roman" w:hAnsi="Times New Roman"/>
          <w:sz w:val="24"/>
          <w:szCs w:val="24"/>
          <w:lang w:val="ro-RO"/>
        </w:rPr>
        <w:t>–</w:t>
      </w:r>
      <w:r w:rsidRPr="00435847">
        <w:rPr>
          <w:rFonts w:ascii="Times New Roman" w:hAnsi="Times New Roman"/>
          <w:sz w:val="24"/>
          <w:szCs w:val="24"/>
          <w:lang w:val="ro-RO"/>
        </w:rPr>
        <w:t xml:space="preserve"> dotare</w:t>
      </w:r>
      <w:r w:rsidRPr="00435847">
        <w:rPr>
          <w:rFonts w:ascii="Times New Roman" w:hAnsi="Times New Roman"/>
          <w:sz w:val="24"/>
          <w:szCs w:val="24"/>
          <w:lang w:val="ro-RO"/>
        </w:rPr>
        <w:t xml:space="preserve">, </w:t>
      </w:r>
      <w:r w:rsidRPr="00435847">
        <w:rPr>
          <w:rFonts w:ascii="Times New Roman" w:hAnsi="Times New Roman"/>
          <w:sz w:val="24"/>
          <w:szCs w:val="24"/>
          <w:lang w:val="ro-RO"/>
        </w:rPr>
        <w:t>dorește înlocuirea aparaturii actuale care este depășită fizic și moral, cu una mai performantă, inovativă cu ajutorul căreia să se poată realiza investigații noi, decontabile de casa de sănătate. O mare parte din aparatura solicitată prin acest proiect lipsește cu desăvârșire din ambulatoriu fiind necesară pentru buna desfășurare a activității.</w:t>
      </w:r>
    </w:p>
    <w:p w14:paraId="363827BB" w14:textId="1198E36F" w:rsidR="00463B01" w:rsidRPr="00435847" w:rsidRDefault="00463B01" w:rsidP="00186371">
      <w:pPr>
        <w:autoSpaceDE w:val="0"/>
        <w:autoSpaceDN w:val="0"/>
        <w:adjustRightInd w:val="0"/>
        <w:spacing w:after="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Prin Hotărârea Consiliului Județean Satu Mare nr. 134/2024 a fost aprobat proiectul “Dotarea cu aparatură și echipamente medicale a ambulatoriului Spitalului Județean de Urgență Satu Mare” precum și cheltuielilor legate de proiect, în vederea depunerii spre finanțare în cadrul Programului Sănătate 2021 – 2027. </w:t>
      </w:r>
    </w:p>
    <w:p w14:paraId="23590348" w14:textId="3C99D0F3" w:rsidR="00463B01" w:rsidRPr="00435847" w:rsidRDefault="00463B01" w:rsidP="00186371">
      <w:pPr>
        <w:autoSpaceDE w:val="0"/>
        <w:autoSpaceDN w:val="0"/>
        <w:adjustRightInd w:val="0"/>
        <w:spacing w:after="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Având în vedere faptul ca în implementarea proiectului au apărut modificări în bugetul acestuia, prin adresa nr. 21183/01.10.2025 a Spitalului Județean de Urgență Satu Mare înregistrată la registratura Consiliului Județean Satu Mare cu </w:t>
      </w:r>
      <w:r w:rsidR="00816E13" w:rsidRPr="00435847">
        <w:rPr>
          <w:rFonts w:ascii="Times New Roman" w:hAnsi="Times New Roman"/>
          <w:sz w:val="24"/>
          <w:szCs w:val="24"/>
          <w:lang w:val="ro-RO"/>
        </w:rPr>
        <w:t xml:space="preserve">nr. </w:t>
      </w:r>
      <w:r w:rsidR="00553693" w:rsidRPr="00435847">
        <w:rPr>
          <w:rFonts w:ascii="Times New Roman" w:hAnsi="Times New Roman"/>
          <w:sz w:val="24"/>
          <w:szCs w:val="24"/>
          <w:lang w:val="ro-RO"/>
        </w:rPr>
        <w:t>21152/06.10.2025</w:t>
      </w:r>
      <w:r w:rsidR="00816E13" w:rsidRPr="00435847">
        <w:rPr>
          <w:rFonts w:ascii="Times New Roman" w:hAnsi="Times New Roman"/>
          <w:sz w:val="24"/>
          <w:szCs w:val="24"/>
          <w:lang w:val="ro-RO"/>
        </w:rPr>
        <w:t xml:space="preserve">, </w:t>
      </w:r>
      <w:r w:rsidRPr="00435847">
        <w:rPr>
          <w:rFonts w:ascii="Times New Roman" w:hAnsi="Times New Roman"/>
          <w:sz w:val="24"/>
          <w:szCs w:val="24"/>
          <w:lang w:val="ro-RO"/>
        </w:rPr>
        <w:t>se solicită modificarea bugetului proiectului astfel:</w:t>
      </w:r>
    </w:p>
    <w:p w14:paraId="28DFB800" w14:textId="77777777" w:rsidR="00463B01" w:rsidRPr="00435847" w:rsidRDefault="00463B01" w:rsidP="00186371">
      <w:pPr>
        <w:pStyle w:val="ListParagraph"/>
        <w:numPr>
          <w:ilvl w:val="0"/>
          <w:numId w:val="10"/>
        </w:numPr>
        <w:spacing w:line="276" w:lineRule="auto"/>
        <w:jc w:val="both"/>
        <w:rPr>
          <w:rFonts w:cs="Times New Roman"/>
          <w:lang w:val="ro-RO"/>
        </w:rPr>
      </w:pPr>
      <w:r w:rsidRPr="00435847">
        <w:rPr>
          <w:rFonts w:cs="Times New Roman"/>
          <w:lang w:val="ro-RO"/>
        </w:rPr>
        <w:t>bugetul total al proiectului este de 13.233.7687,72 lei</w:t>
      </w:r>
    </w:p>
    <w:p w14:paraId="29A29F7C" w14:textId="77777777" w:rsidR="00463B01" w:rsidRPr="00435847" w:rsidRDefault="00463B01" w:rsidP="00186371">
      <w:pPr>
        <w:pStyle w:val="ListParagraph"/>
        <w:numPr>
          <w:ilvl w:val="0"/>
          <w:numId w:val="10"/>
        </w:numPr>
        <w:spacing w:line="276" w:lineRule="auto"/>
        <w:jc w:val="both"/>
        <w:rPr>
          <w:rFonts w:cs="Times New Roman"/>
          <w:lang w:val="ro-RO"/>
        </w:rPr>
      </w:pPr>
      <w:r w:rsidRPr="00435847">
        <w:rPr>
          <w:rFonts w:cs="Times New Roman"/>
          <w:lang w:val="ro-RO"/>
        </w:rPr>
        <w:t>cheltuieli neeligibile în valoare de 21.887,12 lei.</w:t>
      </w:r>
    </w:p>
    <w:p w14:paraId="5ECD1676" w14:textId="77777777" w:rsidR="00463B01" w:rsidRPr="00435847" w:rsidRDefault="00463B01"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t>Modificarea bugetului este necesară ca urmare a aplicării cotei de TVA de 21% pentru anumite linii bugetare din categoria cheltuielilor directe. Această ajustare a condus la o depășire a valorilor aprobate inițial pe unele linii, însă diferența va fi acoperită prin economiile certe rezultate din livrarea unor echipamente la costuri mai reduse, precum și prin includerea unor cheltuieli neeligibile.</w:t>
      </w:r>
    </w:p>
    <w:p w14:paraId="30D8C92B" w14:textId="77777777" w:rsidR="00470F85" w:rsidRPr="00435847" w:rsidRDefault="00470F85"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p>
    <w:p w14:paraId="7CE39277" w14:textId="77777777" w:rsidR="00463B01" w:rsidRPr="00435847" w:rsidRDefault="00463B01"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lastRenderedPageBreak/>
        <w:t>Valoarea totală a bugetului aprobat inițial a fost de 13.211.500,60 lei, din care 11.165.248,39 lei reprezintă cheltuieli fără TVA, iar 2.046.252,21 lei TVA. Pe linia de cheltuieli directe, bugetul aprobat a fost de 12.816.000,60 lei (10.769.748,39 lei fără TVA și 2.046.252,21 lei TVA).</w:t>
      </w:r>
    </w:p>
    <w:p w14:paraId="4176EB1F" w14:textId="3EF6CEE2" w:rsidR="00463B01" w:rsidRPr="00435847" w:rsidRDefault="00463B01" w:rsidP="00186371">
      <w:pPr>
        <w:widowControl w:val="0"/>
        <w:suppressAutoHyphens/>
        <w:autoSpaceDE w:val="0"/>
        <w:autoSpaceDN w:val="0"/>
        <w:spacing w:after="0"/>
        <w:ind w:firstLine="720"/>
        <w:contextualSpacing/>
        <w:jc w:val="both"/>
        <w:rPr>
          <w:rFonts w:ascii="Times New Roman" w:eastAsia="Arial MT" w:hAnsi="Times New Roman"/>
          <w:kern w:val="2"/>
          <w:sz w:val="24"/>
          <w:szCs w:val="24"/>
          <w:lang w:val="ro-RO" w:eastAsia="ar-SA"/>
          <w14:ligatures w14:val="standardContextual"/>
        </w:rPr>
      </w:pPr>
      <w:r w:rsidRPr="00435847">
        <w:rPr>
          <w:rFonts w:ascii="Times New Roman" w:eastAsia="Arial MT" w:hAnsi="Times New Roman"/>
          <w:kern w:val="2"/>
          <w:sz w:val="24"/>
          <w:szCs w:val="24"/>
          <w:lang w:val="ro-RO" w:eastAsia="ar-SA"/>
          <w14:ligatures w14:val="standardContextual"/>
        </w:rPr>
        <w:t>În urma modificărilor solicitate, valoarea cheltuielilor directe certe aferente Cererii de plată nr. 1 va fi de 12.838.187,72 lei (inclusiv TVA). Astfel, valoarea totală a proiectului se actualizează la 13.233.687,72 lei, din care 21.887,12 lei reprezintă cheltuieli neeligibile.</w:t>
      </w:r>
    </w:p>
    <w:p w14:paraId="0A26E2E6" w14:textId="77777777" w:rsidR="00463B01" w:rsidRPr="00435847" w:rsidRDefault="00463B01" w:rsidP="00186371">
      <w:pPr>
        <w:widowControl w:val="0"/>
        <w:suppressAutoHyphens/>
        <w:autoSpaceDE w:val="0"/>
        <w:autoSpaceDN w:val="0"/>
        <w:spacing w:after="0"/>
        <w:ind w:firstLine="720"/>
        <w:contextualSpacing/>
        <w:jc w:val="both"/>
        <w:rPr>
          <w:rFonts w:ascii="Times New Roman" w:eastAsia="Arial MT" w:hAnsi="Times New Roman"/>
          <w:bCs/>
          <w:kern w:val="2"/>
          <w:sz w:val="24"/>
          <w:szCs w:val="24"/>
          <w:lang w:val="ro-RO" w:eastAsia="ar-SA"/>
          <w14:ligatures w14:val="standardContextual"/>
        </w:rPr>
      </w:pPr>
      <w:r w:rsidRPr="00435847">
        <w:rPr>
          <w:rFonts w:ascii="Times New Roman" w:eastAsia="Arial MT" w:hAnsi="Times New Roman"/>
          <w:sz w:val="24"/>
          <w:szCs w:val="24"/>
          <w:lang w:val="ro-RO" w:eastAsia="ar-SA"/>
        </w:rPr>
        <w:t>Modificările detaliate sunt următoarele:</w:t>
      </w:r>
      <w:r w:rsidRPr="00435847">
        <w:rPr>
          <w:rFonts w:ascii="Times New Roman" w:eastAsia="Arial MT" w:hAnsi="Times New Roman"/>
          <w:bCs/>
          <w:kern w:val="2"/>
          <w:sz w:val="24"/>
          <w:szCs w:val="24"/>
          <w:lang w:val="ro-RO" w:eastAsia="ar-SA"/>
          <w14:ligatures w14:val="standardContextual"/>
        </w:rPr>
        <w:t xml:space="preserve"> la momentul încheierii contractelor de furnizare, ca urmare a aplicării prevederilor art. 42, alin. (2) din Legea nr. 141/25.07.2025 privind unele măsuri fiscale-bugetare, prin care cota de TVA a fost majorată de la 19% la 21%, valoarea totală aferentă liniei bugetare de cheltuieli directe a înregistrat o depășire de 66.386,12 lei. Această diferență rezultă exclusiv din aplicarea noii cote de TVA.</w:t>
      </w:r>
    </w:p>
    <w:p w14:paraId="0DB00174" w14:textId="46E30147" w:rsidR="00B25505" w:rsidRPr="00435847" w:rsidRDefault="00B25505" w:rsidP="00186371">
      <w:pPr>
        <w:spacing w:before="120" w:after="12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Având în vedere cele de mai sus,</w:t>
      </w:r>
    </w:p>
    <w:p w14:paraId="343477B6" w14:textId="77777777" w:rsidR="00B25505" w:rsidRPr="00435847" w:rsidRDefault="00B25505" w:rsidP="00186371">
      <w:pPr>
        <w:spacing w:before="120" w:after="120"/>
        <w:ind w:firstLine="720"/>
        <w:contextualSpacing/>
        <w:jc w:val="both"/>
        <w:rPr>
          <w:rFonts w:ascii="Times New Roman" w:hAnsi="Times New Roman"/>
          <w:sz w:val="24"/>
          <w:szCs w:val="24"/>
          <w:lang w:val="ro-RO"/>
        </w:rPr>
      </w:pPr>
      <w:r w:rsidRPr="00435847">
        <w:rPr>
          <w:rFonts w:ascii="Times New Roman" w:hAnsi="Times New Roman"/>
          <w:sz w:val="24"/>
          <w:szCs w:val="24"/>
          <w:lang w:val="ro-RO"/>
        </w:rPr>
        <w:t xml:space="preserve">în temeiul prevederilor art. 182 alin. (4) coroborate cu cele ale art. 136 alin. (8) lit. b) din Ordonanța de urgență nr. 57/2019 privind Codul administrativ, cu modificările și completările ulterioare, </w:t>
      </w:r>
    </w:p>
    <w:p w14:paraId="6DD95C71" w14:textId="4C650EEB" w:rsidR="00043FE7" w:rsidRPr="00435847" w:rsidRDefault="00B25505" w:rsidP="00586A40">
      <w:pPr>
        <w:autoSpaceDE w:val="0"/>
        <w:autoSpaceDN w:val="0"/>
        <w:adjustRightInd w:val="0"/>
        <w:spacing w:after="0" w:line="240" w:lineRule="auto"/>
        <w:ind w:firstLine="720"/>
        <w:contextualSpacing/>
        <w:jc w:val="both"/>
        <w:rPr>
          <w:rFonts w:ascii="Times New Roman" w:hAnsi="Times New Roman"/>
          <w:b/>
          <w:bCs/>
          <w:sz w:val="24"/>
          <w:szCs w:val="24"/>
          <w:lang w:val="ro-RO"/>
        </w:rPr>
      </w:pPr>
      <w:r w:rsidRPr="00435847">
        <w:rPr>
          <w:rFonts w:ascii="Times New Roman" w:hAnsi="Times New Roman"/>
          <w:sz w:val="24"/>
          <w:szCs w:val="24"/>
          <w:lang w:val="ro-RO"/>
        </w:rPr>
        <w:t xml:space="preserve">considerăm oportună și legală adoptarea </w:t>
      </w:r>
      <w:r w:rsidRPr="00435847">
        <w:rPr>
          <w:rFonts w:ascii="Times New Roman" w:hAnsi="Times New Roman"/>
          <w:b/>
          <w:bCs/>
          <w:sz w:val="24"/>
          <w:szCs w:val="24"/>
          <w:lang w:val="ro-RO"/>
        </w:rPr>
        <w:t>proiectului de hotărâre</w:t>
      </w:r>
      <w:r w:rsidRPr="00435847">
        <w:rPr>
          <w:rFonts w:ascii="Times New Roman" w:hAnsi="Times New Roman"/>
          <w:sz w:val="24"/>
          <w:szCs w:val="24"/>
          <w:lang w:val="ro-RO"/>
        </w:rPr>
        <w:t xml:space="preserve"> </w:t>
      </w:r>
      <w:r w:rsidR="00CF77CF" w:rsidRPr="00435847">
        <w:rPr>
          <w:rFonts w:ascii="Times New Roman" w:hAnsi="Times New Roman"/>
          <w:b/>
          <w:bCs/>
          <w:sz w:val="24"/>
          <w:szCs w:val="24"/>
          <w:lang w:val="ro-RO"/>
        </w:rPr>
        <w:t>pentru modificarea articolului 2 din Hotărârea Consiliului Județean Satu Mare nr. 134/2024 privind aprobarea proiectului “Dotarea cu aparatură și echipamente medicale a ambulatoriului Spitalului Județean de Urgență Satu Mare” și a cheltuielilor legate de proiect,</w:t>
      </w:r>
      <w:r w:rsidR="00CF77CF" w:rsidRPr="00435847">
        <w:rPr>
          <w:rFonts w:ascii="Times New Roman" w:hAnsi="Times New Roman"/>
          <w:b/>
          <w:bCs/>
          <w:sz w:val="24"/>
          <w:szCs w:val="24"/>
          <w:lang w:val="ro-RO"/>
        </w:rPr>
        <w:t xml:space="preserve"> </w:t>
      </w:r>
      <w:r w:rsidR="00CF77CF" w:rsidRPr="00435847">
        <w:rPr>
          <w:rFonts w:ascii="Times New Roman" w:hAnsi="Times New Roman"/>
          <w:b/>
          <w:bCs/>
          <w:sz w:val="24"/>
          <w:szCs w:val="24"/>
          <w:lang w:val="ro-RO"/>
        </w:rPr>
        <w:t>în vederea depunerii spre finanțare în cadrul Programului Sănătate 2021 – 2027</w:t>
      </w:r>
      <w:r w:rsidR="00586A40" w:rsidRPr="00435847">
        <w:rPr>
          <w:rFonts w:ascii="Times New Roman" w:hAnsi="Times New Roman"/>
          <w:b/>
          <w:bCs/>
          <w:sz w:val="24"/>
          <w:szCs w:val="24"/>
          <w:lang w:val="ro-RO"/>
        </w:rPr>
        <w:t>.</w:t>
      </w:r>
    </w:p>
    <w:p w14:paraId="7037517E" w14:textId="58785405" w:rsidR="00B25505" w:rsidRPr="00435847" w:rsidRDefault="00B25505" w:rsidP="00186371">
      <w:pPr>
        <w:autoSpaceDE w:val="0"/>
        <w:autoSpaceDN w:val="0"/>
        <w:adjustRightInd w:val="0"/>
        <w:spacing w:before="120" w:after="120"/>
        <w:contextualSpacing/>
        <w:jc w:val="both"/>
        <w:rPr>
          <w:rFonts w:ascii="Times New Roman" w:hAnsi="Times New Roman"/>
          <w:b/>
          <w:sz w:val="24"/>
          <w:szCs w:val="24"/>
          <w:lang w:val="ro-RO"/>
        </w:rPr>
      </w:pPr>
    </w:p>
    <w:p w14:paraId="7305B50D" w14:textId="77777777" w:rsidR="00E52BC7" w:rsidRPr="00435847" w:rsidRDefault="00E52BC7" w:rsidP="00D10F88">
      <w:pPr>
        <w:autoSpaceDE w:val="0"/>
        <w:autoSpaceDN w:val="0"/>
        <w:adjustRightInd w:val="0"/>
        <w:spacing w:before="120" w:after="120" w:line="240" w:lineRule="auto"/>
        <w:contextualSpacing/>
        <w:jc w:val="both"/>
        <w:rPr>
          <w:rFonts w:ascii="Times New Roman" w:hAnsi="Times New Roman"/>
          <w:b/>
          <w:sz w:val="24"/>
          <w:szCs w:val="24"/>
          <w:lang w:val="ro-RO"/>
        </w:rPr>
      </w:pPr>
    </w:p>
    <w:p w14:paraId="384A60FC" w14:textId="77777777" w:rsidR="00E52BC7" w:rsidRPr="00435847" w:rsidRDefault="00E52BC7" w:rsidP="00D10F88">
      <w:pPr>
        <w:autoSpaceDE w:val="0"/>
        <w:autoSpaceDN w:val="0"/>
        <w:adjustRightInd w:val="0"/>
        <w:spacing w:before="120" w:after="120" w:line="240" w:lineRule="auto"/>
        <w:contextualSpacing/>
        <w:jc w:val="both"/>
        <w:rPr>
          <w:rFonts w:ascii="Times New Roman" w:hAnsi="Times New Roman"/>
          <w:b/>
          <w:sz w:val="24"/>
          <w:szCs w:val="24"/>
          <w:lang w:val="ro-RO"/>
        </w:rPr>
      </w:pPr>
    </w:p>
    <w:p w14:paraId="153E367A" w14:textId="77777777" w:rsidR="00B25505" w:rsidRPr="00435847" w:rsidRDefault="00B25505" w:rsidP="007176FA">
      <w:pPr>
        <w:autoSpaceDE w:val="0"/>
        <w:autoSpaceDN w:val="0"/>
        <w:adjustRightInd w:val="0"/>
        <w:spacing w:after="0" w:line="240" w:lineRule="auto"/>
        <w:ind w:firstLine="720"/>
        <w:contextualSpacing/>
        <w:rPr>
          <w:rFonts w:ascii="Times New Roman" w:hAnsi="Times New Roman"/>
          <w:b/>
          <w:bCs/>
          <w:sz w:val="24"/>
          <w:szCs w:val="24"/>
          <w:lang w:val="ro-RO"/>
        </w:rPr>
      </w:pPr>
      <w:r w:rsidRPr="00435847">
        <w:rPr>
          <w:rFonts w:ascii="Times New Roman" w:hAnsi="Times New Roman"/>
          <w:b/>
          <w:bCs/>
          <w:sz w:val="24"/>
          <w:szCs w:val="24"/>
          <w:lang w:val="ro-RO"/>
        </w:rPr>
        <w:t xml:space="preserve">           Director executiv,</w:t>
      </w:r>
      <w:r w:rsidRPr="00435847">
        <w:rPr>
          <w:rFonts w:ascii="Times New Roman" w:hAnsi="Times New Roman"/>
          <w:b/>
          <w:bCs/>
          <w:sz w:val="24"/>
          <w:szCs w:val="24"/>
          <w:lang w:val="ro-RO"/>
        </w:rPr>
        <w:tab/>
        <w:t xml:space="preserve"> </w:t>
      </w:r>
      <w:r w:rsidRPr="00435847">
        <w:rPr>
          <w:rFonts w:ascii="Times New Roman" w:hAnsi="Times New Roman"/>
          <w:b/>
          <w:bCs/>
          <w:sz w:val="24"/>
          <w:szCs w:val="24"/>
          <w:lang w:val="ro-RO"/>
        </w:rPr>
        <w:tab/>
        <w:t xml:space="preserve">                Șef serviciu/Managementul proiectelor,</w:t>
      </w:r>
      <w:r w:rsidRPr="00435847">
        <w:rPr>
          <w:rFonts w:ascii="Times New Roman" w:hAnsi="Times New Roman"/>
          <w:b/>
          <w:bCs/>
          <w:sz w:val="24"/>
          <w:szCs w:val="24"/>
          <w:lang w:val="ro-RO"/>
        </w:rPr>
        <w:tab/>
      </w:r>
      <w:r w:rsidRPr="00435847">
        <w:rPr>
          <w:rFonts w:ascii="Times New Roman" w:hAnsi="Times New Roman"/>
          <w:b/>
          <w:bCs/>
          <w:sz w:val="24"/>
          <w:szCs w:val="24"/>
          <w:lang w:val="ro-RO"/>
        </w:rPr>
        <w:tab/>
        <w:t xml:space="preserve"> </w:t>
      </w:r>
    </w:p>
    <w:p w14:paraId="0EBCA8C9" w14:textId="77777777" w:rsidR="00B25505" w:rsidRPr="00435847" w:rsidRDefault="00B25505" w:rsidP="007176FA">
      <w:pPr>
        <w:pStyle w:val="Normal1"/>
        <w:ind w:left="100" w:firstLine="620"/>
        <w:contextualSpacing/>
        <w:jc w:val="both"/>
        <w:rPr>
          <w:color w:val="auto"/>
          <w:szCs w:val="24"/>
          <w:lang w:val="ro-RO"/>
        </w:rPr>
      </w:pPr>
      <w:r w:rsidRPr="00435847">
        <w:rPr>
          <w:b/>
          <w:bCs/>
          <w:color w:val="auto"/>
          <w:szCs w:val="24"/>
          <w:lang w:val="ro-RO"/>
        </w:rPr>
        <w:t xml:space="preserve">        </w:t>
      </w:r>
      <w:proofErr w:type="spellStart"/>
      <w:r w:rsidRPr="00435847">
        <w:rPr>
          <w:b/>
          <w:bCs/>
          <w:color w:val="auto"/>
          <w:szCs w:val="24"/>
          <w:lang w:val="ro-RO"/>
        </w:rPr>
        <w:t>Ştern</w:t>
      </w:r>
      <w:proofErr w:type="spellEnd"/>
      <w:r w:rsidRPr="00435847">
        <w:rPr>
          <w:b/>
          <w:bCs/>
          <w:color w:val="auto"/>
          <w:szCs w:val="24"/>
          <w:lang w:val="ro-RO"/>
        </w:rPr>
        <w:t xml:space="preserve"> Felicia Cristina </w:t>
      </w:r>
      <w:r w:rsidRPr="00435847">
        <w:rPr>
          <w:b/>
          <w:bCs/>
          <w:color w:val="auto"/>
          <w:szCs w:val="24"/>
          <w:lang w:val="ro-RO"/>
        </w:rPr>
        <w:tab/>
      </w:r>
      <w:r w:rsidRPr="00435847">
        <w:rPr>
          <w:b/>
          <w:bCs/>
          <w:color w:val="auto"/>
          <w:szCs w:val="24"/>
          <w:lang w:val="ro-RO"/>
        </w:rPr>
        <w:tab/>
      </w:r>
      <w:r w:rsidRPr="00435847">
        <w:rPr>
          <w:b/>
          <w:bCs/>
          <w:color w:val="auto"/>
          <w:szCs w:val="24"/>
          <w:lang w:val="ro-RO"/>
        </w:rPr>
        <w:tab/>
        <w:t xml:space="preserve">   </w:t>
      </w:r>
      <w:r w:rsidRPr="00435847">
        <w:rPr>
          <w:b/>
          <w:bCs/>
          <w:color w:val="auto"/>
          <w:szCs w:val="24"/>
          <w:lang w:val="ro-RO"/>
        </w:rPr>
        <w:tab/>
        <w:t xml:space="preserve">         Barta Bianca Melania</w:t>
      </w:r>
    </w:p>
    <w:p w14:paraId="717AE7BD" w14:textId="77777777" w:rsidR="004415C6" w:rsidRPr="00435847" w:rsidRDefault="004415C6" w:rsidP="007176FA">
      <w:pPr>
        <w:spacing w:after="0" w:line="240" w:lineRule="auto"/>
        <w:contextualSpacing/>
        <w:rPr>
          <w:rFonts w:ascii="Times New Roman" w:hAnsi="Times New Roman"/>
          <w:sz w:val="24"/>
          <w:szCs w:val="24"/>
          <w:lang w:val="ro-RO"/>
        </w:rPr>
      </w:pPr>
    </w:p>
    <w:p w14:paraId="3115B232" w14:textId="77777777" w:rsidR="00287E4D" w:rsidRPr="00435847" w:rsidRDefault="00287E4D" w:rsidP="007176FA">
      <w:pPr>
        <w:spacing w:after="0" w:line="240" w:lineRule="auto"/>
        <w:contextualSpacing/>
        <w:rPr>
          <w:rFonts w:ascii="Times New Roman" w:hAnsi="Times New Roman"/>
          <w:sz w:val="24"/>
          <w:szCs w:val="24"/>
          <w:lang w:val="ro-RO"/>
        </w:rPr>
      </w:pPr>
    </w:p>
    <w:p w14:paraId="51196760" w14:textId="77777777" w:rsidR="00287E4D" w:rsidRPr="00435847" w:rsidRDefault="00287E4D" w:rsidP="007176FA">
      <w:pPr>
        <w:spacing w:after="0" w:line="240" w:lineRule="auto"/>
        <w:contextualSpacing/>
        <w:rPr>
          <w:rFonts w:ascii="Times New Roman" w:hAnsi="Times New Roman"/>
          <w:sz w:val="24"/>
          <w:szCs w:val="24"/>
          <w:lang w:val="ro-RO"/>
        </w:rPr>
      </w:pPr>
    </w:p>
    <w:p w14:paraId="444B5C2A" w14:textId="77777777" w:rsidR="00287E4D" w:rsidRPr="00435847" w:rsidRDefault="00287E4D" w:rsidP="007176FA">
      <w:pPr>
        <w:spacing w:after="0" w:line="240" w:lineRule="auto"/>
        <w:contextualSpacing/>
        <w:rPr>
          <w:rFonts w:ascii="Times New Roman" w:hAnsi="Times New Roman"/>
          <w:sz w:val="24"/>
          <w:szCs w:val="24"/>
          <w:lang w:val="ro-RO"/>
        </w:rPr>
      </w:pPr>
    </w:p>
    <w:p w14:paraId="574BAFD8" w14:textId="0DA5C4B8" w:rsidR="008A2F1D" w:rsidRPr="00435847" w:rsidRDefault="00B25505" w:rsidP="007176FA">
      <w:pPr>
        <w:spacing w:after="0" w:line="240" w:lineRule="auto"/>
        <w:contextualSpacing/>
        <w:jc w:val="center"/>
        <w:rPr>
          <w:rFonts w:ascii="Times New Roman" w:hAnsi="Times New Roman"/>
          <w:sz w:val="24"/>
          <w:szCs w:val="24"/>
          <w:lang w:val="ro-RO"/>
        </w:rPr>
      </w:pPr>
      <w:r w:rsidRPr="00435847">
        <w:rPr>
          <w:rFonts w:ascii="Times New Roman" w:hAnsi="Times New Roman"/>
          <w:b/>
          <w:bCs/>
          <w:sz w:val="24"/>
          <w:szCs w:val="24"/>
          <w:lang w:val="ro-RO"/>
        </w:rPr>
        <w:t>Vizat juridic,</w:t>
      </w:r>
    </w:p>
    <w:p w14:paraId="5EC64536" w14:textId="33336F90" w:rsidR="00B25505" w:rsidRPr="00435847" w:rsidRDefault="00B25505" w:rsidP="007176FA">
      <w:pPr>
        <w:spacing w:after="0" w:line="240" w:lineRule="auto"/>
        <w:contextualSpacing/>
        <w:jc w:val="center"/>
        <w:rPr>
          <w:rFonts w:ascii="Times New Roman" w:hAnsi="Times New Roman"/>
          <w:b/>
          <w:bCs/>
          <w:sz w:val="24"/>
          <w:szCs w:val="24"/>
          <w:lang w:val="ro-RO"/>
        </w:rPr>
      </w:pPr>
      <w:proofErr w:type="spellStart"/>
      <w:r w:rsidRPr="00435847">
        <w:rPr>
          <w:rFonts w:ascii="Times New Roman" w:hAnsi="Times New Roman"/>
          <w:b/>
          <w:bCs/>
          <w:sz w:val="24"/>
          <w:szCs w:val="24"/>
          <w:lang w:val="ro-RO"/>
        </w:rPr>
        <w:t>cons</w:t>
      </w:r>
      <w:proofErr w:type="spellEnd"/>
      <w:r w:rsidRPr="00435847">
        <w:rPr>
          <w:rFonts w:ascii="Times New Roman" w:hAnsi="Times New Roman"/>
          <w:b/>
          <w:bCs/>
          <w:sz w:val="24"/>
          <w:szCs w:val="24"/>
          <w:lang w:val="ro-RO"/>
        </w:rPr>
        <w:t>. jr. Tănase Loredana Roxana</w:t>
      </w:r>
    </w:p>
    <w:p w14:paraId="38D04AA2"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10260DC8"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480F3576"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58A03DFB"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63D6CA75"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261702E4"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54FC3EB8"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308B3FE9"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7A304258"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21C294DC"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590537DF"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1FD30ADD"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099929A0"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0F271FD2"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2658A470"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31B5C4DE" w14:textId="77777777" w:rsidR="00AE05A4" w:rsidRPr="00435847" w:rsidRDefault="00AE05A4" w:rsidP="007176FA">
      <w:pPr>
        <w:spacing w:after="0" w:line="240" w:lineRule="auto"/>
        <w:contextualSpacing/>
        <w:jc w:val="center"/>
        <w:rPr>
          <w:rFonts w:ascii="Times New Roman" w:hAnsi="Times New Roman"/>
          <w:b/>
          <w:bCs/>
          <w:sz w:val="24"/>
          <w:szCs w:val="24"/>
          <w:lang w:val="ro-RO"/>
        </w:rPr>
      </w:pPr>
    </w:p>
    <w:p w14:paraId="4056507A"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034E4908"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5D2C434E"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6CB96A19" w14:textId="77777777" w:rsidR="00E52BC7" w:rsidRPr="00435847" w:rsidRDefault="00E52BC7" w:rsidP="007176FA">
      <w:pPr>
        <w:spacing w:after="0" w:line="240" w:lineRule="auto"/>
        <w:contextualSpacing/>
        <w:jc w:val="center"/>
        <w:rPr>
          <w:rFonts w:ascii="Times New Roman" w:hAnsi="Times New Roman"/>
          <w:b/>
          <w:bCs/>
          <w:sz w:val="24"/>
          <w:szCs w:val="24"/>
          <w:lang w:val="ro-RO"/>
        </w:rPr>
      </w:pPr>
    </w:p>
    <w:p w14:paraId="4346604D" w14:textId="77777777" w:rsidR="00E52BC7" w:rsidRPr="00435847" w:rsidRDefault="00E52BC7" w:rsidP="007176FA">
      <w:pPr>
        <w:spacing w:after="0" w:line="240" w:lineRule="auto"/>
        <w:contextualSpacing/>
        <w:jc w:val="center"/>
        <w:rPr>
          <w:rFonts w:ascii="Times New Roman" w:hAnsi="Times New Roman"/>
          <w:sz w:val="24"/>
          <w:szCs w:val="24"/>
          <w:lang w:val="ro-RO"/>
        </w:rPr>
      </w:pPr>
    </w:p>
    <w:p w14:paraId="6AEBD249" w14:textId="6D63D061" w:rsidR="00DE66A8" w:rsidRPr="00314137" w:rsidRDefault="00BE44CC" w:rsidP="00043FE7">
      <w:pPr>
        <w:spacing w:after="0" w:line="240" w:lineRule="auto"/>
        <w:rPr>
          <w:rFonts w:ascii="Times New Roman" w:hAnsi="Times New Roman"/>
          <w:sz w:val="10"/>
          <w:szCs w:val="10"/>
          <w:lang w:val="ro-RO"/>
        </w:rPr>
      </w:pPr>
      <w:r w:rsidRPr="00435847">
        <w:rPr>
          <w:rFonts w:ascii="Times New Roman" w:hAnsi="Times New Roman"/>
          <w:sz w:val="10"/>
          <w:szCs w:val="10"/>
          <w:lang w:val="ro-RO"/>
        </w:rPr>
        <w:t>Red./Tehn. T.L.R./Exemplare 5</w:t>
      </w:r>
    </w:p>
    <w:sectPr w:rsidR="00DE66A8" w:rsidRPr="00314137" w:rsidSect="00470F85">
      <w:pgSz w:w="11906" w:h="16838" w:code="9"/>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7D65"/>
    <w:multiLevelType w:val="hybridMultilevel"/>
    <w:tmpl w:val="BE4C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F54D1"/>
    <w:multiLevelType w:val="hybridMultilevel"/>
    <w:tmpl w:val="21A05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0B5921"/>
    <w:multiLevelType w:val="hybridMultilevel"/>
    <w:tmpl w:val="107A55D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2091A07"/>
    <w:multiLevelType w:val="hybridMultilevel"/>
    <w:tmpl w:val="DA94151E"/>
    <w:lvl w:ilvl="0" w:tplc="80641D78">
      <w:start w:val="1"/>
      <w:numFmt w:val="decimal"/>
      <w:lvlText w:val="%1."/>
      <w:lvlJc w:val="left"/>
      <w:rPr>
        <w:rFonts w:ascii="Calibri" w:hAnsi="Calibri" w:cs="Calibri" w:hint="default"/>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89410A"/>
    <w:multiLevelType w:val="hybridMultilevel"/>
    <w:tmpl w:val="D49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E15517"/>
    <w:multiLevelType w:val="hybridMultilevel"/>
    <w:tmpl w:val="9FD8A228"/>
    <w:lvl w:ilvl="0" w:tplc="68AE4F38">
      <w:start w:val="2"/>
      <w:numFmt w:val="bullet"/>
      <w:lvlText w:val="-"/>
      <w:lvlJc w:val="left"/>
      <w:pPr>
        <w:ind w:left="1516" w:hanging="360"/>
      </w:pPr>
      <w:rPr>
        <w:rFonts w:ascii="Times New Roman" w:eastAsia="Calibri" w:hAnsi="Times New Roman" w:cs="Times New Roman"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7" w15:restartNumberingAfterBreak="0">
    <w:nsid w:val="75476A8A"/>
    <w:multiLevelType w:val="hybridMultilevel"/>
    <w:tmpl w:val="566254C2"/>
    <w:lvl w:ilvl="0" w:tplc="2DF8FE08">
      <w:start w:val="1"/>
      <w:numFmt w:val="decimal"/>
      <w:lvlText w:val="%1."/>
      <w:lvlJc w:val="left"/>
      <w:pPr>
        <w:ind w:left="1066" w:hanging="360"/>
      </w:pPr>
      <w:rPr>
        <w:rFonts w:hint="default"/>
        <w:b/>
        <w:bCs/>
        <w:color w:val="auto"/>
        <w:sz w:val="24"/>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15:restartNumberingAfterBreak="0">
    <w:nsid w:val="7C522BD5"/>
    <w:multiLevelType w:val="hybridMultilevel"/>
    <w:tmpl w:val="D4101AC6"/>
    <w:lvl w:ilvl="0" w:tplc="9BAC9A9C">
      <w:start w:val="14"/>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F330D1C"/>
    <w:multiLevelType w:val="hybridMultilevel"/>
    <w:tmpl w:val="BE80B990"/>
    <w:lvl w:ilvl="0" w:tplc="0F92CD20">
      <w:numFmt w:val="bullet"/>
      <w:lvlText w:val="-"/>
      <w:lvlJc w:val="left"/>
      <w:pPr>
        <w:ind w:left="1464" w:hanging="360"/>
      </w:pPr>
      <w:rPr>
        <w:rFonts w:ascii="Times New Roman" w:eastAsia="Times New Roman" w:hAnsi="Times New Roman" w:cs="Times New Roman"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num w:numId="1" w16cid:durableId="1490056801">
    <w:abstractNumId w:val="3"/>
  </w:num>
  <w:num w:numId="2" w16cid:durableId="1336034391">
    <w:abstractNumId w:val="8"/>
  </w:num>
  <w:num w:numId="3" w16cid:durableId="107552703">
    <w:abstractNumId w:val="2"/>
  </w:num>
  <w:num w:numId="4" w16cid:durableId="647978181">
    <w:abstractNumId w:val="4"/>
  </w:num>
  <w:num w:numId="5" w16cid:durableId="1449085715">
    <w:abstractNumId w:val="9"/>
  </w:num>
  <w:num w:numId="6" w16cid:durableId="2136173943">
    <w:abstractNumId w:val="6"/>
  </w:num>
  <w:num w:numId="7" w16cid:durableId="1230270121">
    <w:abstractNumId w:val="0"/>
  </w:num>
  <w:num w:numId="8" w16cid:durableId="1074939043">
    <w:abstractNumId w:val="5"/>
  </w:num>
  <w:num w:numId="9" w16cid:durableId="145247292">
    <w:abstractNumId w:val="7"/>
  </w:num>
  <w:num w:numId="10" w16cid:durableId="5401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05"/>
    <w:rsid w:val="000215A8"/>
    <w:rsid w:val="00031D53"/>
    <w:rsid w:val="00043FE7"/>
    <w:rsid w:val="000443D4"/>
    <w:rsid w:val="000472FF"/>
    <w:rsid w:val="00053018"/>
    <w:rsid w:val="0005419F"/>
    <w:rsid w:val="0007671D"/>
    <w:rsid w:val="00080E85"/>
    <w:rsid w:val="00082A28"/>
    <w:rsid w:val="000870CC"/>
    <w:rsid w:val="000931B7"/>
    <w:rsid w:val="000A500D"/>
    <w:rsid w:val="000B388E"/>
    <w:rsid w:val="000C46BC"/>
    <w:rsid w:val="000C53D7"/>
    <w:rsid w:val="000D7753"/>
    <w:rsid w:val="000D7FB5"/>
    <w:rsid w:val="000E09E6"/>
    <w:rsid w:val="000E2EA8"/>
    <w:rsid w:val="00101759"/>
    <w:rsid w:val="00112F06"/>
    <w:rsid w:val="00160F2A"/>
    <w:rsid w:val="00161282"/>
    <w:rsid w:val="00186371"/>
    <w:rsid w:val="00191C8F"/>
    <w:rsid w:val="00191E18"/>
    <w:rsid w:val="001A5592"/>
    <w:rsid w:val="001C501A"/>
    <w:rsid w:val="001E240A"/>
    <w:rsid w:val="001E6FB8"/>
    <w:rsid w:val="001E7115"/>
    <w:rsid w:val="0021301C"/>
    <w:rsid w:val="00216CB8"/>
    <w:rsid w:val="00217446"/>
    <w:rsid w:val="00222054"/>
    <w:rsid w:val="00223CE7"/>
    <w:rsid w:val="00223D8F"/>
    <w:rsid w:val="00225393"/>
    <w:rsid w:val="00227D8B"/>
    <w:rsid w:val="00242F13"/>
    <w:rsid w:val="00262D72"/>
    <w:rsid w:val="00266B9E"/>
    <w:rsid w:val="00267FE4"/>
    <w:rsid w:val="0027075E"/>
    <w:rsid w:val="00273D9B"/>
    <w:rsid w:val="002746DF"/>
    <w:rsid w:val="00276B90"/>
    <w:rsid w:val="00283BF6"/>
    <w:rsid w:val="00287E4D"/>
    <w:rsid w:val="0029265D"/>
    <w:rsid w:val="00293A82"/>
    <w:rsid w:val="00293B5F"/>
    <w:rsid w:val="00294ADE"/>
    <w:rsid w:val="00297432"/>
    <w:rsid w:val="00297EC7"/>
    <w:rsid w:val="002A0157"/>
    <w:rsid w:val="002A20EB"/>
    <w:rsid w:val="002A66C1"/>
    <w:rsid w:val="002B031E"/>
    <w:rsid w:val="002B7165"/>
    <w:rsid w:val="002D0C5C"/>
    <w:rsid w:val="002D25B7"/>
    <w:rsid w:val="002D2657"/>
    <w:rsid w:val="002D4359"/>
    <w:rsid w:val="002E151F"/>
    <w:rsid w:val="002E6D32"/>
    <w:rsid w:val="002F37F7"/>
    <w:rsid w:val="002F5449"/>
    <w:rsid w:val="002F63E6"/>
    <w:rsid w:val="0030085E"/>
    <w:rsid w:val="003104AB"/>
    <w:rsid w:val="0031120A"/>
    <w:rsid w:val="00311D23"/>
    <w:rsid w:val="00314137"/>
    <w:rsid w:val="003165C4"/>
    <w:rsid w:val="0032175B"/>
    <w:rsid w:val="00325606"/>
    <w:rsid w:val="003316BD"/>
    <w:rsid w:val="00331DE6"/>
    <w:rsid w:val="00361368"/>
    <w:rsid w:val="00362FB2"/>
    <w:rsid w:val="003710E3"/>
    <w:rsid w:val="00373512"/>
    <w:rsid w:val="00391805"/>
    <w:rsid w:val="00395E23"/>
    <w:rsid w:val="00395F49"/>
    <w:rsid w:val="00397A9C"/>
    <w:rsid w:val="003A0FAD"/>
    <w:rsid w:val="003A1959"/>
    <w:rsid w:val="003C0E3A"/>
    <w:rsid w:val="003C2E89"/>
    <w:rsid w:val="003C4D39"/>
    <w:rsid w:val="003D0455"/>
    <w:rsid w:val="003E16E8"/>
    <w:rsid w:val="003F1F1F"/>
    <w:rsid w:val="003F591D"/>
    <w:rsid w:val="003F7E24"/>
    <w:rsid w:val="00401379"/>
    <w:rsid w:val="00406DB3"/>
    <w:rsid w:val="00412089"/>
    <w:rsid w:val="00412AB6"/>
    <w:rsid w:val="0042074E"/>
    <w:rsid w:val="00432D39"/>
    <w:rsid w:val="00435847"/>
    <w:rsid w:val="00436753"/>
    <w:rsid w:val="004415C6"/>
    <w:rsid w:val="00441856"/>
    <w:rsid w:val="0044618E"/>
    <w:rsid w:val="004557B2"/>
    <w:rsid w:val="00456D56"/>
    <w:rsid w:val="00462EC8"/>
    <w:rsid w:val="00463B01"/>
    <w:rsid w:val="0046568A"/>
    <w:rsid w:val="00470F85"/>
    <w:rsid w:val="00475444"/>
    <w:rsid w:val="004778B0"/>
    <w:rsid w:val="004811AC"/>
    <w:rsid w:val="00484154"/>
    <w:rsid w:val="00491313"/>
    <w:rsid w:val="0049248B"/>
    <w:rsid w:val="004952D0"/>
    <w:rsid w:val="004960F0"/>
    <w:rsid w:val="004A70F1"/>
    <w:rsid w:val="004A7673"/>
    <w:rsid w:val="004B2F48"/>
    <w:rsid w:val="004B4957"/>
    <w:rsid w:val="004B7FFE"/>
    <w:rsid w:val="004E31FD"/>
    <w:rsid w:val="004E4EEF"/>
    <w:rsid w:val="004F15C2"/>
    <w:rsid w:val="004F4980"/>
    <w:rsid w:val="005172CB"/>
    <w:rsid w:val="005351B5"/>
    <w:rsid w:val="00540AFA"/>
    <w:rsid w:val="005452A2"/>
    <w:rsid w:val="005505F2"/>
    <w:rsid w:val="00553693"/>
    <w:rsid w:val="00553F7C"/>
    <w:rsid w:val="00573646"/>
    <w:rsid w:val="005744C3"/>
    <w:rsid w:val="00574A59"/>
    <w:rsid w:val="00586A40"/>
    <w:rsid w:val="005874D3"/>
    <w:rsid w:val="005934E9"/>
    <w:rsid w:val="00597767"/>
    <w:rsid w:val="005A084A"/>
    <w:rsid w:val="005A23B4"/>
    <w:rsid w:val="005A2425"/>
    <w:rsid w:val="005A4271"/>
    <w:rsid w:val="005B039C"/>
    <w:rsid w:val="005B5453"/>
    <w:rsid w:val="005B56CA"/>
    <w:rsid w:val="005C5CED"/>
    <w:rsid w:val="005D21CF"/>
    <w:rsid w:val="005D2AFA"/>
    <w:rsid w:val="005D5211"/>
    <w:rsid w:val="005E74CD"/>
    <w:rsid w:val="005F7478"/>
    <w:rsid w:val="00606162"/>
    <w:rsid w:val="006106A1"/>
    <w:rsid w:val="0063139A"/>
    <w:rsid w:val="00632B4E"/>
    <w:rsid w:val="0063345B"/>
    <w:rsid w:val="006334DC"/>
    <w:rsid w:val="006465A7"/>
    <w:rsid w:val="00660B84"/>
    <w:rsid w:val="0066206D"/>
    <w:rsid w:val="00662F8D"/>
    <w:rsid w:val="00677F59"/>
    <w:rsid w:val="00695C23"/>
    <w:rsid w:val="006A65F6"/>
    <w:rsid w:val="006B1A16"/>
    <w:rsid w:val="006B2E06"/>
    <w:rsid w:val="006B4C1E"/>
    <w:rsid w:val="006C6F11"/>
    <w:rsid w:val="006C7F21"/>
    <w:rsid w:val="006D6DE7"/>
    <w:rsid w:val="006F29B4"/>
    <w:rsid w:val="006F5BFA"/>
    <w:rsid w:val="006F6E74"/>
    <w:rsid w:val="00700543"/>
    <w:rsid w:val="00702001"/>
    <w:rsid w:val="007118B1"/>
    <w:rsid w:val="007176FA"/>
    <w:rsid w:val="0072065B"/>
    <w:rsid w:val="00736FE4"/>
    <w:rsid w:val="0074069B"/>
    <w:rsid w:val="007448DE"/>
    <w:rsid w:val="0074771B"/>
    <w:rsid w:val="00754833"/>
    <w:rsid w:val="00755396"/>
    <w:rsid w:val="00767BB2"/>
    <w:rsid w:val="007719C4"/>
    <w:rsid w:val="00780856"/>
    <w:rsid w:val="00782072"/>
    <w:rsid w:val="007A0E2E"/>
    <w:rsid w:val="007A3A3A"/>
    <w:rsid w:val="007B08B5"/>
    <w:rsid w:val="007B19F3"/>
    <w:rsid w:val="007C09A2"/>
    <w:rsid w:val="007C3750"/>
    <w:rsid w:val="007D1403"/>
    <w:rsid w:val="007D5233"/>
    <w:rsid w:val="007E7FC6"/>
    <w:rsid w:val="007F05BE"/>
    <w:rsid w:val="008007DC"/>
    <w:rsid w:val="0080340C"/>
    <w:rsid w:val="00816E13"/>
    <w:rsid w:val="00821C59"/>
    <w:rsid w:val="008239AB"/>
    <w:rsid w:val="00824615"/>
    <w:rsid w:val="00840A18"/>
    <w:rsid w:val="00863957"/>
    <w:rsid w:val="008660A0"/>
    <w:rsid w:val="0087518D"/>
    <w:rsid w:val="008751A8"/>
    <w:rsid w:val="008A2F1D"/>
    <w:rsid w:val="008B52A9"/>
    <w:rsid w:val="008B5735"/>
    <w:rsid w:val="008C2946"/>
    <w:rsid w:val="008C7750"/>
    <w:rsid w:val="008C7D3B"/>
    <w:rsid w:val="008E47E8"/>
    <w:rsid w:val="008F01F3"/>
    <w:rsid w:val="00900C5D"/>
    <w:rsid w:val="009016C3"/>
    <w:rsid w:val="00901F11"/>
    <w:rsid w:val="009024B4"/>
    <w:rsid w:val="0091013C"/>
    <w:rsid w:val="00910F3E"/>
    <w:rsid w:val="00911E5A"/>
    <w:rsid w:val="00911EAB"/>
    <w:rsid w:val="00912B42"/>
    <w:rsid w:val="00912D61"/>
    <w:rsid w:val="009278A7"/>
    <w:rsid w:val="00936816"/>
    <w:rsid w:val="0094705A"/>
    <w:rsid w:val="00947436"/>
    <w:rsid w:val="0095143B"/>
    <w:rsid w:val="009646EC"/>
    <w:rsid w:val="009707DD"/>
    <w:rsid w:val="009771CF"/>
    <w:rsid w:val="00987273"/>
    <w:rsid w:val="00993358"/>
    <w:rsid w:val="009978CC"/>
    <w:rsid w:val="009A0C1D"/>
    <w:rsid w:val="009B6F44"/>
    <w:rsid w:val="009C096E"/>
    <w:rsid w:val="009C39B2"/>
    <w:rsid w:val="009C529F"/>
    <w:rsid w:val="009D30B8"/>
    <w:rsid w:val="009D4C6E"/>
    <w:rsid w:val="009D6537"/>
    <w:rsid w:val="009F17B9"/>
    <w:rsid w:val="009F2860"/>
    <w:rsid w:val="00A04569"/>
    <w:rsid w:val="00A11E85"/>
    <w:rsid w:val="00A15688"/>
    <w:rsid w:val="00A1664B"/>
    <w:rsid w:val="00A170D2"/>
    <w:rsid w:val="00A216AD"/>
    <w:rsid w:val="00A27D2E"/>
    <w:rsid w:val="00A3373F"/>
    <w:rsid w:val="00A52262"/>
    <w:rsid w:val="00A52C71"/>
    <w:rsid w:val="00A55CA9"/>
    <w:rsid w:val="00A63C7D"/>
    <w:rsid w:val="00A650B4"/>
    <w:rsid w:val="00A838F4"/>
    <w:rsid w:val="00A8469D"/>
    <w:rsid w:val="00A9412A"/>
    <w:rsid w:val="00AA2D3A"/>
    <w:rsid w:val="00AA662E"/>
    <w:rsid w:val="00AC0D01"/>
    <w:rsid w:val="00AC4140"/>
    <w:rsid w:val="00AD121D"/>
    <w:rsid w:val="00AE05A4"/>
    <w:rsid w:val="00AE1C9E"/>
    <w:rsid w:val="00AF0639"/>
    <w:rsid w:val="00AF51AA"/>
    <w:rsid w:val="00B13427"/>
    <w:rsid w:val="00B25276"/>
    <w:rsid w:val="00B25505"/>
    <w:rsid w:val="00B45D16"/>
    <w:rsid w:val="00B47811"/>
    <w:rsid w:val="00B6526B"/>
    <w:rsid w:val="00B703C1"/>
    <w:rsid w:val="00B75919"/>
    <w:rsid w:val="00B83D72"/>
    <w:rsid w:val="00B90ABC"/>
    <w:rsid w:val="00B933C1"/>
    <w:rsid w:val="00B95FCB"/>
    <w:rsid w:val="00BB1086"/>
    <w:rsid w:val="00BB210F"/>
    <w:rsid w:val="00BC078A"/>
    <w:rsid w:val="00BC16E1"/>
    <w:rsid w:val="00BC3FC7"/>
    <w:rsid w:val="00BD4F2C"/>
    <w:rsid w:val="00BE44CC"/>
    <w:rsid w:val="00BF0C16"/>
    <w:rsid w:val="00BF3B40"/>
    <w:rsid w:val="00C0079F"/>
    <w:rsid w:val="00C12002"/>
    <w:rsid w:val="00C13030"/>
    <w:rsid w:val="00C16B3E"/>
    <w:rsid w:val="00C235CE"/>
    <w:rsid w:val="00C25F95"/>
    <w:rsid w:val="00C27EC9"/>
    <w:rsid w:val="00C3513D"/>
    <w:rsid w:val="00C359D6"/>
    <w:rsid w:val="00C461E8"/>
    <w:rsid w:val="00C608AF"/>
    <w:rsid w:val="00C61D88"/>
    <w:rsid w:val="00C639DF"/>
    <w:rsid w:val="00C65EE9"/>
    <w:rsid w:val="00C75996"/>
    <w:rsid w:val="00C76724"/>
    <w:rsid w:val="00C80B3E"/>
    <w:rsid w:val="00C9112C"/>
    <w:rsid w:val="00C9146B"/>
    <w:rsid w:val="00C95EA8"/>
    <w:rsid w:val="00CA56C5"/>
    <w:rsid w:val="00CB08A9"/>
    <w:rsid w:val="00CC3FEF"/>
    <w:rsid w:val="00CC6C95"/>
    <w:rsid w:val="00CE4E39"/>
    <w:rsid w:val="00CF1E6C"/>
    <w:rsid w:val="00CF572F"/>
    <w:rsid w:val="00CF77CF"/>
    <w:rsid w:val="00D0154C"/>
    <w:rsid w:val="00D02961"/>
    <w:rsid w:val="00D036D6"/>
    <w:rsid w:val="00D0433B"/>
    <w:rsid w:val="00D10F88"/>
    <w:rsid w:val="00D1376F"/>
    <w:rsid w:val="00D17383"/>
    <w:rsid w:val="00D21F7F"/>
    <w:rsid w:val="00D268D0"/>
    <w:rsid w:val="00D35D3E"/>
    <w:rsid w:val="00D42A48"/>
    <w:rsid w:val="00D430CF"/>
    <w:rsid w:val="00D4568F"/>
    <w:rsid w:val="00D62088"/>
    <w:rsid w:val="00D641FE"/>
    <w:rsid w:val="00D824C4"/>
    <w:rsid w:val="00D90C90"/>
    <w:rsid w:val="00D920C9"/>
    <w:rsid w:val="00DA08FF"/>
    <w:rsid w:val="00DA3276"/>
    <w:rsid w:val="00DA75E5"/>
    <w:rsid w:val="00DB07DD"/>
    <w:rsid w:val="00DB1520"/>
    <w:rsid w:val="00DC3653"/>
    <w:rsid w:val="00DC3D9B"/>
    <w:rsid w:val="00DE4FB3"/>
    <w:rsid w:val="00DE66A8"/>
    <w:rsid w:val="00DE7B47"/>
    <w:rsid w:val="00DF06D8"/>
    <w:rsid w:val="00DF5EB4"/>
    <w:rsid w:val="00E024F6"/>
    <w:rsid w:val="00E0564A"/>
    <w:rsid w:val="00E21DEA"/>
    <w:rsid w:val="00E220B6"/>
    <w:rsid w:val="00E22826"/>
    <w:rsid w:val="00E22DE2"/>
    <w:rsid w:val="00E25DF2"/>
    <w:rsid w:val="00E33440"/>
    <w:rsid w:val="00E33595"/>
    <w:rsid w:val="00E371C3"/>
    <w:rsid w:val="00E463A1"/>
    <w:rsid w:val="00E47F14"/>
    <w:rsid w:val="00E52BC7"/>
    <w:rsid w:val="00E643D0"/>
    <w:rsid w:val="00E75BEC"/>
    <w:rsid w:val="00E771ED"/>
    <w:rsid w:val="00E8432C"/>
    <w:rsid w:val="00E9641B"/>
    <w:rsid w:val="00E967E8"/>
    <w:rsid w:val="00EA4217"/>
    <w:rsid w:val="00EB05AE"/>
    <w:rsid w:val="00EB0E45"/>
    <w:rsid w:val="00EB2E31"/>
    <w:rsid w:val="00EB3E1A"/>
    <w:rsid w:val="00EC3E6B"/>
    <w:rsid w:val="00ED1D3E"/>
    <w:rsid w:val="00ED2B3F"/>
    <w:rsid w:val="00ED3F3D"/>
    <w:rsid w:val="00ED5B0F"/>
    <w:rsid w:val="00ED63A9"/>
    <w:rsid w:val="00EE39D2"/>
    <w:rsid w:val="00EE62C8"/>
    <w:rsid w:val="00EF0AD3"/>
    <w:rsid w:val="00EF1AEC"/>
    <w:rsid w:val="00EF72B8"/>
    <w:rsid w:val="00EF7FB5"/>
    <w:rsid w:val="00F101AF"/>
    <w:rsid w:val="00F17761"/>
    <w:rsid w:val="00F17E37"/>
    <w:rsid w:val="00F243EE"/>
    <w:rsid w:val="00F273C4"/>
    <w:rsid w:val="00F33B1D"/>
    <w:rsid w:val="00F348CA"/>
    <w:rsid w:val="00F42F47"/>
    <w:rsid w:val="00F55AE8"/>
    <w:rsid w:val="00F674A7"/>
    <w:rsid w:val="00F73CDE"/>
    <w:rsid w:val="00F829AC"/>
    <w:rsid w:val="00F91D6E"/>
    <w:rsid w:val="00F9281C"/>
    <w:rsid w:val="00F942FF"/>
    <w:rsid w:val="00F961D8"/>
    <w:rsid w:val="00F97405"/>
    <w:rsid w:val="00FA04A4"/>
    <w:rsid w:val="00FA166B"/>
    <w:rsid w:val="00FB56C8"/>
    <w:rsid w:val="00FB697F"/>
    <w:rsid w:val="00FB7E65"/>
    <w:rsid w:val="00FC319E"/>
    <w:rsid w:val="00FE0F28"/>
    <w:rsid w:val="00FE1BB2"/>
    <w:rsid w:val="00FF1242"/>
    <w:rsid w:val="00FF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D99A"/>
  <w15:chartTrackingRefBased/>
  <w15:docId w15:val="{61F5B1CE-540C-4A64-A6A7-E1A55053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E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1111,Normal bullet 2,body 2,List Paragraph1,List Paragraph11,List Paragraph111,List Paragraph1111,List Paragraph11111"/>
    <w:basedOn w:val="Normal"/>
    <w:link w:val="ListParagraphChar"/>
    <w:uiPriority w:val="34"/>
    <w:qFormat/>
    <w:rsid w:val="00B25505"/>
    <w:pPr>
      <w:spacing w:after="0" w:line="240" w:lineRule="auto"/>
      <w:ind w:left="720"/>
      <w:contextualSpacing/>
    </w:pPr>
    <w:rPr>
      <w:rFonts w:ascii="Times New Roman" w:eastAsia="Times New Roman" w:hAnsi="Times New Roman" w:cs="Tahoma"/>
      <w:sz w:val="24"/>
      <w:szCs w:val="24"/>
    </w:rPr>
  </w:style>
  <w:style w:type="paragraph" w:customStyle="1" w:styleId="Normal1">
    <w:name w:val="Normal1"/>
    <w:rsid w:val="00B25505"/>
    <w:pPr>
      <w:spacing w:after="0" w:line="240" w:lineRule="auto"/>
      <w:ind w:left="-1" w:right="-1" w:hanging="1"/>
    </w:pPr>
    <w:rPr>
      <w:rFonts w:ascii="Times New Roman" w:eastAsia="Times New Roman" w:hAnsi="Times New Roman" w:cs="Times New Roman"/>
      <w:color w:val="000000"/>
      <w:kern w:val="0"/>
      <w:sz w:val="24"/>
      <w14:ligatures w14:val="none"/>
    </w:rPr>
  </w:style>
  <w:style w:type="paragraph" w:styleId="NormalWeb">
    <w:name w:val="Normal (Web)"/>
    <w:basedOn w:val="Normal"/>
    <w:uiPriority w:val="99"/>
    <w:unhideWhenUsed/>
    <w:rsid w:val="00BB1086"/>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Normal10">
    <w:name w:val="Normal1"/>
    <w:rsid w:val="005F7478"/>
    <w:pPr>
      <w:spacing w:after="0" w:line="240" w:lineRule="auto"/>
      <w:ind w:left="-1" w:right="-1" w:hanging="1"/>
    </w:pPr>
    <w:rPr>
      <w:rFonts w:ascii="Times New Roman" w:eastAsia="Times New Roman" w:hAnsi="Times New Roman" w:cs="Times New Roman"/>
      <w:color w:val="000000"/>
      <w:kern w:val="0"/>
      <w:sz w:val="24"/>
      <w14:ligatures w14:val="none"/>
    </w:rPr>
  </w:style>
  <w:style w:type="paragraph" w:styleId="HTMLPreformatted">
    <w:name w:val="HTML Preformatted"/>
    <w:basedOn w:val="Normal"/>
    <w:link w:val="HTMLPreformattedChar"/>
    <w:uiPriority w:val="99"/>
    <w:semiHidden/>
    <w:unhideWhenUsed/>
    <w:rsid w:val="00CC6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6C95"/>
    <w:rPr>
      <w:rFonts w:ascii="Courier New" w:eastAsia="Times New Roman" w:hAnsi="Courier New" w:cs="Courier New"/>
      <w:kern w:val="0"/>
      <w:sz w:val="20"/>
      <w:szCs w:val="20"/>
      <w14:ligatures w14:val="none"/>
    </w:rPr>
  </w:style>
  <w:style w:type="character" w:customStyle="1" w:styleId="y2iqfc">
    <w:name w:val="y2iqfc"/>
    <w:basedOn w:val="DefaultParagraphFont"/>
    <w:rsid w:val="00CC6C95"/>
  </w:style>
  <w:style w:type="paragraph" w:customStyle="1" w:styleId="Normal2">
    <w:name w:val="Normal2"/>
    <w:rsid w:val="00406DB3"/>
    <w:pPr>
      <w:spacing w:after="0" w:line="240" w:lineRule="auto"/>
      <w:ind w:left="-1" w:right="-1" w:hanging="1"/>
    </w:pPr>
    <w:rPr>
      <w:rFonts w:ascii="Times New Roman" w:eastAsia="Times New Roman" w:hAnsi="Times New Roman" w:cs="Times New Roman"/>
      <w:color w:val="000000"/>
      <w:kern w:val="0"/>
      <w:sz w:val="24"/>
      <w14:ligatures w14:val="none"/>
    </w:rPr>
  </w:style>
  <w:style w:type="paragraph" w:customStyle="1" w:styleId="font8">
    <w:name w:val="font_8"/>
    <w:basedOn w:val="Normal"/>
    <w:rsid w:val="007F05BE"/>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
    <w:name w:val="_"/>
    <w:basedOn w:val="DefaultParagraphFont"/>
    <w:rsid w:val="005E74CD"/>
  </w:style>
  <w:style w:type="character" w:customStyle="1" w:styleId="ListParagraphChar">
    <w:name w:val="List Paragraph Char"/>
    <w:aliases w:val="List Paragraph111111 Char,Normal bullet 2 Char,body 2 Char,List Paragraph1 Char,List Paragraph11 Char,List Paragraph111 Char,List Paragraph1111 Char,List Paragraph11111 Char"/>
    <w:link w:val="ListParagraph"/>
    <w:uiPriority w:val="34"/>
    <w:locked/>
    <w:rsid w:val="00662F8D"/>
    <w:rPr>
      <w:rFonts w:ascii="Times New Roman" w:eastAsia="Times New Roman" w:hAnsi="Times New Roman"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3964">
      <w:bodyDiv w:val="1"/>
      <w:marLeft w:val="0"/>
      <w:marRight w:val="0"/>
      <w:marTop w:val="0"/>
      <w:marBottom w:val="0"/>
      <w:divBdr>
        <w:top w:val="none" w:sz="0" w:space="0" w:color="auto"/>
        <w:left w:val="none" w:sz="0" w:space="0" w:color="auto"/>
        <w:bottom w:val="none" w:sz="0" w:space="0" w:color="auto"/>
        <w:right w:val="none" w:sz="0" w:space="0" w:color="auto"/>
      </w:divBdr>
    </w:div>
    <w:div w:id="284583078">
      <w:bodyDiv w:val="1"/>
      <w:marLeft w:val="0"/>
      <w:marRight w:val="0"/>
      <w:marTop w:val="0"/>
      <w:marBottom w:val="0"/>
      <w:divBdr>
        <w:top w:val="none" w:sz="0" w:space="0" w:color="auto"/>
        <w:left w:val="none" w:sz="0" w:space="0" w:color="auto"/>
        <w:bottom w:val="none" w:sz="0" w:space="0" w:color="auto"/>
        <w:right w:val="none" w:sz="0" w:space="0" w:color="auto"/>
      </w:divBdr>
      <w:divsChild>
        <w:div w:id="628366595">
          <w:marLeft w:val="0"/>
          <w:marRight w:val="0"/>
          <w:marTop w:val="0"/>
          <w:marBottom w:val="0"/>
          <w:divBdr>
            <w:top w:val="none" w:sz="0" w:space="0" w:color="auto"/>
            <w:left w:val="none" w:sz="0" w:space="0" w:color="auto"/>
            <w:bottom w:val="none" w:sz="0" w:space="0" w:color="auto"/>
            <w:right w:val="none" w:sz="0" w:space="0" w:color="auto"/>
          </w:divBdr>
        </w:div>
      </w:divsChild>
    </w:div>
    <w:div w:id="433594274">
      <w:bodyDiv w:val="1"/>
      <w:marLeft w:val="0"/>
      <w:marRight w:val="0"/>
      <w:marTop w:val="0"/>
      <w:marBottom w:val="0"/>
      <w:divBdr>
        <w:top w:val="none" w:sz="0" w:space="0" w:color="auto"/>
        <w:left w:val="none" w:sz="0" w:space="0" w:color="auto"/>
        <w:bottom w:val="none" w:sz="0" w:space="0" w:color="auto"/>
        <w:right w:val="none" w:sz="0" w:space="0" w:color="auto"/>
      </w:divBdr>
    </w:div>
    <w:div w:id="787353441">
      <w:bodyDiv w:val="1"/>
      <w:marLeft w:val="0"/>
      <w:marRight w:val="0"/>
      <w:marTop w:val="0"/>
      <w:marBottom w:val="0"/>
      <w:divBdr>
        <w:top w:val="none" w:sz="0" w:space="0" w:color="auto"/>
        <w:left w:val="none" w:sz="0" w:space="0" w:color="auto"/>
        <w:bottom w:val="none" w:sz="0" w:space="0" w:color="auto"/>
        <w:right w:val="none" w:sz="0" w:space="0" w:color="auto"/>
      </w:divBdr>
    </w:div>
    <w:div w:id="10139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1856</TotalTime>
  <Pages>6</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Lacrima Istrauan</dc:creator>
  <cp:keywords/>
  <dc:description/>
  <cp:lastModifiedBy>Roxana Tanase</cp:lastModifiedBy>
  <cp:revision>166</cp:revision>
  <cp:lastPrinted>2025-10-06T07:38:00Z</cp:lastPrinted>
  <dcterms:created xsi:type="dcterms:W3CDTF">2025-10-02T07:19:00Z</dcterms:created>
  <dcterms:modified xsi:type="dcterms:W3CDTF">2025-10-06T09:24:00Z</dcterms:modified>
</cp:coreProperties>
</file>