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32418" w14:textId="77777777" w:rsidR="00D45A19" w:rsidRPr="00A83A64" w:rsidRDefault="00D45A19" w:rsidP="00D45A19">
      <w:pPr>
        <w:pStyle w:val="Heading1"/>
        <w:spacing w:before="0" w:after="0"/>
        <w:ind w:right="66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>ROMÂNIA</w:t>
      </w:r>
    </w:p>
    <w:p w14:paraId="441C8D27" w14:textId="41976797" w:rsidR="00D45A19" w:rsidRPr="00A83A64" w:rsidRDefault="00D45A19" w:rsidP="00D45A19">
      <w:pPr>
        <w:pStyle w:val="Heading1"/>
        <w:spacing w:before="0" w:after="0"/>
        <w:ind w:right="66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>JUDE</w:t>
      </w:r>
      <w:r w:rsid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>Ț</w:t>
      </w:r>
      <w:r w:rsidRP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>UL SATU MARE</w:t>
      </w:r>
    </w:p>
    <w:p w14:paraId="532392F4" w14:textId="593A448B" w:rsidR="00D45A19" w:rsidRPr="00A83A64" w:rsidRDefault="00D45A19" w:rsidP="00D45A19">
      <w:pPr>
        <w:pStyle w:val="Heading1"/>
        <w:spacing w:before="0" w:after="0"/>
        <w:ind w:right="66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>CONSILIUL JUDE</w:t>
      </w:r>
      <w:r w:rsid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>Ț</w:t>
      </w:r>
      <w:r w:rsidRP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EAN </w:t>
      </w:r>
      <w:r w:rsidRPr="00A83A64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14:paraId="165FE23E" w14:textId="630C04BD" w:rsidR="00D45A19" w:rsidRPr="00A83A64" w:rsidRDefault="00D45A19" w:rsidP="00A83A64">
      <w:pPr>
        <w:pStyle w:val="Heading1"/>
        <w:spacing w:before="0" w:after="0"/>
        <w:ind w:right="4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83A64">
        <w:rPr>
          <w:rFonts w:ascii="Times New Roman" w:hAnsi="Times New Roman" w:cs="Times New Roman"/>
          <w:color w:val="auto"/>
          <w:sz w:val="24"/>
          <w:szCs w:val="24"/>
        </w:rPr>
        <w:t>Anex</w:t>
      </w:r>
      <w:r w:rsidR="00A83A64" w:rsidRPr="00A83A64">
        <w:rPr>
          <w:rFonts w:ascii="Times New Roman" w:hAnsi="Times New Roman" w:cs="Times New Roman"/>
          <w:color w:val="auto"/>
          <w:sz w:val="24"/>
          <w:szCs w:val="24"/>
        </w:rPr>
        <w:t>ă</w:t>
      </w:r>
    </w:p>
    <w:p w14:paraId="77772C87" w14:textId="489866D3" w:rsidR="00D45A19" w:rsidRPr="00A83A64" w:rsidRDefault="00D45A19" w:rsidP="00A83A64">
      <w:pPr>
        <w:pStyle w:val="Heading1"/>
        <w:spacing w:before="0" w:after="0"/>
        <w:ind w:right="4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83A64">
        <w:rPr>
          <w:rFonts w:ascii="Times New Roman" w:hAnsi="Times New Roman" w:cs="Times New Roman"/>
          <w:color w:val="auto"/>
          <w:sz w:val="24"/>
          <w:szCs w:val="24"/>
        </w:rPr>
        <w:t>la Proiectul de Hotărâre a Consiliului Jude</w:t>
      </w:r>
      <w:r w:rsidR="00A83A64">
        <w:rPr>
          <w:rFonts w:ascii="Times New Roman" w:hAnsi="Times New Roman" w:cs="Times New Roman"/>
          <w:color w:val="auto"/>
          <w:sz w:val="24"/>
          <w:szCs w:val="24"/>
        </w:rPr>
        <w:t>ț</w:t>
      </w:r>
      <w:r w:rsidRPr="00A83A64">
        <w:rPr>
          <w:rFonts w:ascii="Times New Roman" w:hAnsi="Times New Roman" w:cs="Times New Roman"/>
          <w:color w:val="auto"/>
          <w:sz w:val="24"/>
          <w:szCs w:val="24"/>
        </w:rPr>
        <w:t>ean</w:t>
      </w:r>
    </w:p>
    <w:p w14:paraId="45F83EF9" w14:textId="5358ACF5" w:rsidR="00D45A19" w:rsidRPr="00A83A64" w:rsidRDefault="00D45A19" w:rsidP="00A83A64">
      <w:pPr>
        <w:pStyle w:val="Heading1"/>
        <w:keepNext w:val="0"/>
        <w:keepLines w:val="0"/>
        <w:spacing w:before="0" w:after="0"/>
        <w:ind w:right="4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83A64">
        <w:rPr>
          <w:rFonts w:ascii="Times New Roman" w:hAnsi="Times New Roman" w:cs="Times New Roman"/>
          <w:color w:val="auto"/>
          <w:sz w:val="24"/>
          <w:szCs w:val="24"/>
        </w:rPr>
        <w:t>Satu Mare nr._______/ ______2025</w:t>
      </w:r>
    </w:p>
    <w:p w14:paraId="021BCD76" w14:textId="5F94B397" w:rsidR="001640E4" w:rsidRPr="00A83A64" w:rsidRDefault="001640E4" w:rsidP="00A811C9">
      <w:pPr>
        <w:pStyle w:val="Heading1"/>
        <w:keepNext w:val="0"/>
        <w:keepLines w:val="0"/>
        <w:spacing w:line="369" w:lineRule="auto"/>
        <w:ind w:left="709" w:right="669"/>
        <w:jc w:val="center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4"/>
          <w:szCs w:val="24"/>
        </w:rPr>
        <w:t>Acord</w:t>
      </w:r>
      <w:r w:rsidRPr="00A83A64">
        <w:rPr>
          <w:rFonts w:ascii="Montserrat" w:hAnsi="Montserrat"/>
          <w:color w:val="auto"/>
          <w:spacing w:val="5"/>
          <w:sz w:val="24"/>
          <w:szCs w:val="24"/>
        </w:rPr>
        <w:t xml:space="preserve"> </w:t>
      </w:r>
      <w:r w:rsidRPr="00A83A64">
        <w:rPr>
          <w:rFonts w:ascii="Montserrat" w:hAnsi="Montserrat"/>
          <w:color w:val="auto"/>
          <w:sz w:val="24"/>
          <w:szCs w:val="24"/>
        </w:rPr>
        <w:t>de</w:t>
      </w:r>
      <w:r w:rsidRPr="00A83A64">
        <w:rPr>
          <w:rFonts w:ascii="Montserrat" w:hAnsi="Montserrat"/>
          <w:color w:val="auto"/>
          <w:spacing w:val="7"/>
          <w:sz w:val="24"/>
          <w:szCs w:val="24"/>
        </w:rPr>
        <w:t xml:space="preserve"> p</w:t>
      </w:r>
      <w:r w:rsidRPr="00A83A64">
        <w:rPr>
          <w:rFonts w:ascii="Montserrat" w:hAnsi="Montserrat"/>
          <w:color w:val="auto"/>
          <w:sz w:val="24"/>
          <w:szCs w:val="24"/>
        </w:rPr>
        <w:t>arteneriat</w:t>
      </w:r>
    </w:p>
    <w:p w14:paraId="15E5B2CA" w14:textId="21B00819" w:rsidR="001640E4" w:rsidRPr="00A83A64" w:rsidRDefault="001640E4" w:rsidP="00A811C9">
      <w:pPr>
        <w:tabs>
          <w:tab w:val="left" w:pos="1058"/>
          <w:tab w:val="left" w:pos="2199"/>
          <w:tab w:val="left" w:pos="5019"/>
        </w:tabs>
        <w:spacing w:before="2"/>
        <w:ind w:right="4"/>
        <w:jc w:val="center"/>
        <w:rPr>
          <w:rFonts w:ascii="Montserrat" w:hAnsi="Montserrat"/>
          <w:b/>
          <w:sz w:val="20"/>
          <w:szCs w:val="20"/>
          <w:u w:val="single" w:color="4D4D4D"/>
        </w:rPr>
      </w:pPr>
      <w:r w:rsidRPr="00A83A64">
        <w:rPr>
          <w:rFonts w:ascii="Montserrat" w:hAnsi="Montserrat"/>
          <w:b/>
          <w:sz w:val="20"/>
          <w:szCs w:val="20"/>
        </w:rPr>
        <w:t>nr. _____ / ______________</w:t>
      </w:r>
    </w:p>
    <w:p w14:paraId="775DD09F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6E11E6F4" w14:textId="6F610085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Preambul:</w:t>
      </w:r>
    </w:p>
    <w:p w14:paraId="3FD61674" w14:textId="6B43EACC" w:rsidR="001640E4" w:rsidRPr="00A83A64" w:rsidRDefault="00A83A64" w:rsidP="00A811C9">
      <w:pPr>
        <w:pStyle w:val="Heading1"/>
        <w:keepNext w:val="0"/>
        <w:keepLines w:val="0"/>
        <w:numPr>
          <w:ilvl w:val="0"/>
          <w:numId w:val="10"/>
        </w:numPr>
        <w:tabs>
          <w:tab w:val="num" w:pos="360"/>
        </w:tabs>
        <w:spacing w:before="175"/>
        <w:ind w:left="450" w:hanging="54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>
        <w:rPr>
          <w:rFonts w:ascii="Montserrat" w:hAnsi="Montserrat"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color w:val="auto"/>
          <w:sz w:val="20"/>
          <w:szCs w:val="20"/>
        </w:rPr>
        <w:t>inând cont de atribu</w:t>
      </w:r>
      <w:r>
        <w:rPr>
          <w:rFonts w:ascii="Montserrat" w:hAnsi="Montserrat"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color w:val="auto"/>
          <w:sz w:val="20"/>
          <w:szCs w:val="20"/>
        </w:rPr>
        <w:t>iile alocate Consiliilor Jude</w:t>
      </w:r>
      <w:r>
        <w:rPr>
          <w:rFonts w:ascii="Montserrat" w:hAnsi="Montserrat"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ene prin Legea 350 din 6 iunie 2001 privind amenajarea teritoriului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i urbanismul, cu modificările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i completările ulterioare, 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Ordonan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a de urgen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ă nr. 57 din 3 iulie 2019 privind Codul administrativ, cu modificările </w:t>
      </w:r>
      <w:r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 completările ulterioare, 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dar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i prevederile Legii nr. 315 din 28 iunie 2004 privind dezvoltarea regionala în România, cu modificările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i completările ulterioare, luând în considerare impactul direct al amenajării teritoriului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>i planificării urbanistice la nivel local asupra politicii de dezvoltare la nivel jude</w:t>
      </w:r>
      <w:r>
        <w:rPr>
          <w:rFonts w:ascii="Montserrat" w:hAnsi="Montserrat"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ean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>i regional;</w:t>
      </w:r>
    </w:p>
    <w:p w14:paraId="132824B4" w14:textId="09904B73" w:rsidR="001640E4" w:rsidRPr="00A83A64" w:rsidRDefault="00A83A64" w:rsidP="00A811C9">
      <w:pPr>
        <w:pStyle w:val="Heading1"/>
        <w:keepNext w:val="0"/>
        <w:keepLines w:val="0"/>
        <w:numPr>
          <w:ilvl w:val="0"/>
          <w:numId w:val="10"/>
        </w:numPr>
        <w:tabs>
          <w:tab w:val="num" w:pos="360"/>
        </w:tabs>
        <w:spacing w:before="175"/>
        <w:ind w:left="426" w:hanging="527"/>
        <w:jc w:val="both"/>
        <w:rPr>
          <w:rFonts w:ascii="Montserrat" w:hAnsi="Montserrat"/>
          <w:b/>
          <w:bCs/>
          <w:i/>
          <w:iCs/>
          <w:color w:val="auto"/>
          <w:sz w:val="20"/>
          <w:szCs w:val="20"/>
        </w:rPr>
      </w:pPr>
      <w:r>
        <w:rPr>
          <w:rFonts w:ascii="Montserrat" w:hAnsi="Montserrat"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inând cont de prevederile art. 5 alin. (1)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>i (2) din Legea nr. 350/2001, conform cărora „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Activitatea de amenajare a teritoriului </w:t>
      </w:r>
      <w:r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i de urbanism trebuie să se desfă</w:t>
      </w:r>
      <w:r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oare cu respectarea autonomiei locale, pe baza principiului parteneriatului, transparen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ei, descentralizării serviciilor publice, participării popula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iei în procesul de luare a deciziilor, precum </w:t>
      </w:r>
      <w:r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i al dezvoltării durabile, conform cărora deciziile genera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iei prezente trebuie să asigure dezvoltarea, fără a compromite dreptul genera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iilor viitoare la existen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ă </w:t>
      </w:r>
      <w:r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 dezvoltare proprie.” 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respectiv 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„Autoritatea publică are responsabilitatea dezvoltării armonioase a teritoriului/teritoriilor aflat/aflate în raza sa de competen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ă.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 ” 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>i de prevederile de la art. 21 din aceea</w:t>
      </w:r>
      <w:r>
        <w:rPr>
          <w:rFonts w:ascii="Montserrat" w:hAnsi="Montserrat"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color w:val="auto"/>
          <w:sz w:val="20"/>
          <w:szCs w:val="20"/>
        </w:rPr>
        <w:t xml:space="preserve">i lege, conform cărora 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„Consiliul jude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ean coordonează activitatea de amenajare a teritoriului </w:t>
      </w:r>
      <w:r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i de urbanism la nivel jude</w:t>
      </w:r>
      <w:r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="001640E4" w:rsidRPr="00A83A64">
        <w:rPr>
          <w:rFonts w:ascii="Montserrat" w:hAnsi="Montserrat"/>
          <w:i/>
          <w:iCs/>
          <w:color w:val="auto"/>
          <w:sz w:val="20"/>
          <w:szCs w:val="20"/>
        </w:rPr>
        <w:t>ean, conform legii.”</w:t>
      </w:r>
    </w:p>
    <w:p w14:paraId="0614C896" w14:textId="6AAE7BA0" w:rsidR="001640E4" w:rsidRPr="00A83A64" w:rsidRDefault="001640E4" w:rsidP="00A811C9">
      <w:pPr>
        <w:pStyle w:val="Heading1"/>
        <w:keepNext w:val="0"/>
        <w:keepLines w:val="0"/>
        <w:numPr>
          <w:ilvl w:val="0"/>
          <w:numId w:val="10"/>
        </w:numPr>
        <w:tabs>
          <w:tab w:val="num" w:pos="360"/>
        </w:tabs>
        <w:spacing w:before="175"/>
        <w:ind w:left="426" w:hanging="527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 xml:space="preserve">Având în vedere necesitatea asigurării unui cadru integrat de amenajare a teritoriului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planificare urbanistică la nivelul unită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ilor administrativ-teritoriale din Regiunea de Dezvoltare Nord-Vest, prin asigurarea unei gestionări spa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 xml:space="preserve">iale a teritoriului care să urmărească 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să asigure indivizilor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colectivită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ilor dreptul de folosire echitabilă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responsabilitatea pentru o utilizare eficientă a teritoriului, condi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ii de locuire adecvate, calitatea arhitecturii, protejarea identită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ii arhitecturale, urbanistice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culturale a localită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ilor urbane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rurale, condi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ii de muncă, de servicii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de transport ce răspund diversită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ii nevoilor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resurselor popula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iei, reducerea consumurilor de energie, asigurarea protec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iei peisajelor naturale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construite, conservarea biodiversită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ii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crearea de continuită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 ecologice, securitatea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>i salubritatea publică, ra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ț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ionalizarea cererii de deplasări </w:t>
      </w:r>
      <w:r w:rsidR="00A83A64">
        <w:rPr>
          <w:rFonts w:ascii="Montserrat" w:hAnsi="Montserrat"/>
          <w:i/>
          <w:iCs/>
          <w:color w:val="auto"/>
          <w:sz w:val="20"/>
          <w:szCs w:val="20"/>
        </w:rPr>
        <w:t>ș</w:t>
      </w:r>
      <w:r w:rsidRPr="00A83A64">
        <w:rPr>
          <w:rFonts w:ascii="Montserrat" w:hAnsi="Montserrat"/>
          <w:i/>
          <w:iCs/>
          <w:color w:val="auto"/>
          <w:sz w:val="20"/>
          <w:szCs w:val="20"/>
        </w:rPr>
        <w:t xml:space="preserve">i care să fie </w:t>
      </w:r>
      <w:r w:rsidRPr="00A83A64">
        <w:rPr>
          <w:rFonts w:ascii="Montserrat" w:hAnsi="Montserrat"/>
          <w:color w:val="auto"/>
          <w:sz w:val="20"/>
          <w:szCs w:val="20"/>
        </w:rPr>
        <w:t xml:space="preserve">bazată pe principiului ierarhizării, coeziunii economice, sociale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teritoriale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integrării spa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iale, la nivel na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 xml:space="preserve">ional, regional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jude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ean, având ca obiective principale:</w:t>
      </w:r>
    </w:p>
    <w:p w14:paraId="665FE8FF" w14:textId="1592E693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 xml:space="preserve">dezvoltarea economică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socială echilibrată a regiunilor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zonelor, cu respectarea specificului acestora;</w:t>
      </w:r>
    </w:p>
    <w:p w14:paraId="087A7BEC" w14:textId="389724F9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îmbunătă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irea calită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ii vie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 xml:space="preserve">ii oamenilor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colectivită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ilor umane;</w:t>
      </w:r>
    </w:p>
    <w:p w14:paraId="5DF0B4D2" w14:textId="77777777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gestionarea în spiritul dezvoltării durabile a peisajului;</w:t>
      </w:r>
    </w:p>
    <w:p w14:paraId="7655BCF2" w14:textId="4C45F861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utilizarea ra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ională a teritoriului;</w:t>
      </w:r>
    </w:p>
    <w:p w14:paraId="523E75E4" w14:textId="18A55577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 xml:space="preserve">conservarea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dezvoltarea diversită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ii culturale.</w:t>
      </w:r>
    </w:p>
    <w:p w14:paraId="413D8DE9" w14:textId="53239BB1" w:rsidR="001640E4" w:rsidRPr="00A83A64" w:rsidRDefault="001640E4" w:rsidP="00A811C9">
      <w:pPr>
        <w:pStyle w:val="Heading1"/>
        <w:keepNext w:val="0"/>
        <w:keepLines w:val="0"/>
        <w:numPr>
          <w:ilvl w:val="0"/>
          <w:numId w:val="10"/>
        </w:numPr>
        <w:tabs>
          <w:tab w:val="num" w:pos="360"/>
        </w:tabs>
        <w:spacing w:before="175"/>
        <w:ind w:left="426" w:hanging="527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 xml:space="preserve">Luând în considerare imperativul de a crea o abordare teritorială explicită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integrată, care să adreseze nevoil</w:t>
      </w:r>
      <w:r w:rsidR="00F854A2">
        <w:rPr>
          <w:rFonts w:ascii="Montserrat" w:hAnsi="Montserrat"/>
          <w:color w:val="auto"/>
          <w:sz w:val="20"/>
          <w:szCs w:val="20"/>
        </w:rPr>
        <w:t>or</w:t>
      </w:r>
      <w:r w:rsidRPr="00A83A64">
        <w:rPr>
          <w:rFonts w:ascii="Montserrat" w:hAnsi="Montserrat"/>
          <w:color w:val="auto"/>
          <w:sz w:val="20"/>
          <w:szCs w:val="20"/>
        </w:rPr>
        <w:t>, provocăril</w:t>
      </w:r>
      <w:r w:rsidR="00F854A2">
        <w:rPr>
          <w:rFonts w:ascii="Montserrat" w:hAnsi="Montserrat"/>
          <w:color w:val="auto"/>
          <w:sz w:val="20"/>
          <w:szCs w:val="20"/>
        </w:rPr>
        <w:t>or</w:t>
      </w:r>
      <w:r w:rsidRPr="00A83A64">
        <w:rPr>
          <w:rFonts w:ascii="Montserrat" w:hAnsi="Montserrat"/>
          <w:color w:val="auto"/>
          <w:sz w:val="20"/>
          <w:szCs w:val="20"/>
        </w:rPr>
        <w:t xml:space="preserve">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oportunită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il</w:t>
      </w:r>
      <w:r w:rsidR="00F854A2">
        <w:rPr>
          <w:rFonts w:ascii="Montserrat" w:hAnsi="Montserrat"/>
          <w:color w:val="auto"/>
          <w:sz w:val="20"/>
          <w:szCs w:val="20"/>
        </w:rPr>
        <w:t>or</w:t>
      </w:r>
      <w:r w:rsidRPr="00A83A64">
        <w:rPr>
          <w:rFonts w:ascii="Montserrat" w:hAnsi="Montserrat"/>
          <w:color w:val="auto"/>
          <w:sz w:val="20"/>
          <w:szCs w:val="20"/>
        </w:rPr>
        <w:t xml:space="preserve"> de dezvoltare la nivelul principalelor aglomerări urbane din regiune;</w:t>
      </w:r>
    </w:p>
    <w:p w14:paraId="7179F490" w14:textId="0AC1C1F2" w:rsidR="001640E4" w:rsidRPr="00A83A64" w:rsidRDefault="001640E4" w:rsidP="00A811C9">
      <w:pPr>
        <w:pStyle w:val="Heading1"/>
        <w:keepNext w:val="0"/>
        <w:keepLines w:val="0"/>
        <w:numPr>
          <w:ilvl w:val="0"/>
          <w:numId w:val="10"/>
        </w:numPr>
        <w:tabs>
          <w:tab w:val="num" w:pos="360"/>
        </w:tabs>
        <w:spacing w:before="175"/>
        <w:ind w:left="426" w:hanging="527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lastRenderedPageBreak/>
        <w:t>Având în vedere faptul că activită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 xml:space="preserve">ile de amenajare a teritoriului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de urbanism au ca obiect, conform prevederilor Legii nr. 350/2001, art. 21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următoarele:</w:t>
      </w:r>
    </w:p>
    <w:p w14:paraId="6EA83F1B" w14:textId="3DF928D1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 xml:space="preserve">cercetarea în domeniul amenajării teritoriului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al urbanismului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elaborarea studiilor de fundamentare a strategiilor, politicilor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documenta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 xml:space="preserve">iilor de amenajare a teritoriului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de urbanism;</w:t>
      </w:r>
    </w:p>
    <w:p w14:paraId="4789E652" w14:textId="7DD3FFF2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constituirea, între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 xml:space="preserve">inerea, extinderea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dezvoltarea bazei de date urbane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teritoriale standardizate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compatibile;</w:t>
      </w:r>
    </w:p>
    <w:p w14:paraId="1055A6D7" w14:textId="6CE47EEE" w:rsidR="001640E4" w:rsidRPr="00A83A64" w:rsidRDefault="001640E4" w:rsidP="00A811C9">
      <w:pPr>
        <w:pStyle w:val="Heading1"/>
        <w:keepNext w:val="0"/>
        <w:keepLines w:val="0"/>
        <w:numPr>
          <w:ilvl w:val="1"/>
          <w:numId w:val="10"/>
        </w:numPr>
        <w:tabs>
          <w:tab w:val="num" w:pos="360"/>
        </w:tabs>
        <w:spacing w:before="0"/>
        <w:ind w:left="1080" w:firstLine="0"/>
        <w:jc w:val="both"/>
        <w:rPr>
          <w:rFonts w:ascii="Montserrat" w:hAnsi="Montserrat"/>
          <w:b/>
          <w:bCs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 xml:space="preserve">elaborarea strategiilor, politicilor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 xml:space="preserve">i programelor de dezvoltare urbană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teritorială, documenta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iilor de amenajare a teritoriului, documenta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 xml:space="preserve">iilor de urbanism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 altora asemenea;</w:t>
      </w:r>
    </w:p>
    <w:p w14:paraId="1628FA01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40EE51C9" w14:textId="63190DFF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1.</w:t>
      </w:r>
      <w:r w:rsidRPr="00A83A64">
        <w:rPr>
          <w:rFonts w:ascii="Montserrat" w:hAnsi="Montserrat"/>
          <w:color w:val="auto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Păr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ile:</w:t>
      </w:r>
    </w:p>
    <w:p w14:paraId="11C45108" w14:textId="6CD348A4" w:rsidR="001640E4" w:rsidRPr="00A83A64" w:rsidRDefault="001640E4" w:rsidP="00A811C9">
      <w:pPr>
        <w:pStyle w:val="ListParagraph"/>
        <w:numPr>
          <w:ilvl w:val="0"/>
          <w:numId w:val="4"/>
        </w:numPr>
        <w:tabs>
          <w:tab w:val="left" w:pos="990"/>
        </w:tabs>
        <w:spacing w:before="4" w:line="244" w:lineRule="auto"/>
        <w:ind w:left="990" w:right="70" w:hanging="450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b/>
          <w:bCs/>
          <w:i/>
          <w:sz w:val="20"/>
          <w:szCs w:val="20"/>
        </w:rPr>
        <w:t>Agen</w:t>
      </w:r>
      <w:r w:rsidR="00A83A64">
        <w:rPr>
          <w:rFonts w:ascii="Montserrat" w:hAnsi="Montserrat"/>
          <w:b/>
          <w:bCs/>
          <w:i/>
          <w:sz w:val="20"/>
          <w:szCs w:val="20"/>
        </w:rPr>
        <w:t>ț</w:t>
      </w:r>
      <w:r w:rsidRPr="00A83A64">
        <w:rPr>
          <w:rFonts w:ascii="Montserrat" w:hAnsi="Montserrat"/>
          <w:b/>
          <w:bCs/>
          <w:i/>
          <w:sz w:val="20"/>
          <w:szCs w:val="20"/>
        </w:rPr>
        <w:t>ia de Dezvoltare Regională Nord-Vest</w:t>
      </w:r>
      <w:r w:rsidRPr="00A83A64">
        <w:rPr>
          <w:rFonts w:ascii="Montserrat" w:hAnsi="Montserrat"/>
          <w:sz w:val="20"/>
          <w:szCs w:val="20"/>
        </w:rPr>
        <w:t xml:space="preserve">, organism neguvernamental, non profit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de utilitate publică, care se organizează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func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ionează în condi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iile Legii nr. 315/2004 privind dezvoltarea regională în România, cu modificările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completările ulterioare, cu sediul în </w:t>
      </w:r>
      <w:r w:rsidRPr="00A83A64">
        <w:rPr>
          <w:rFonts w:ascii="Montserrat" w:hAnsi="Montserrat"/>
          <w:i/>
          <w:sz w:val="20"/>
          <w:szCs w:val="20"/>
        </w:rPr>
        <w:t xml:space="preserve">Comuna Baciu, sat </w:t>
      </w:r>
      <w:proofErr w:type="spellStart"/>
      <w:r w:rsidRPr="00A83A64">
        <w:rPr>
          <w:rFonts w:ascii="Montserrat" w:hAnsi="Montserrat"/>
          <w:i/>
          <w:sz w:val="20"/>
          <w:szCs w:val="20"/>
        </w:rPr>
        <w:t>Rădaia</w:t>
      </w:r>
      <w:proofErr w:type="spellEnd"/>
      <w:r w:rsidRPr="00A83A64">
        <w:rPr>
          <w:rFonts w:ascii="Montserrat" w:hAnsi="Montserrat"/>
          <w:i/>
          <w:sz w:val="20"/>
          <w:szCs w:val="20"/>
        </w:rPr>
        <w:t xml:space="preserve"> nr. 50, jud. Cluj, Sediu secundar/ Adresă de coresponden</w:t>
      </w:r>
      <w:r w:rsidR="00A83A64">
        <w:rPr>
          <w:rFonts w:ascii="Montserrat" w:hAnsi="Montserrat"/>
          <w:i/>
          <w:sz w:val="20"/>
          <w:szCs w:val="20"/>
        </w:rPr>
        <w:t>ț</w:t>
      </w:r>
      <w:r w:rsidRPr="00A83A64">
        <w:rPr>
          <w:rFonts w:ascii="Montserrat" w:hAnsi="Montserrat"/>
          <w:i/>
          <w:sz w:val="20"/>
          <w:szCs w:val="20"/>
        </w:rPr>
        <w:t xml:space="preserve">ă: Mun. Cluj-Napoca,  str. </w:t>
      </w:r>
      <w:proofErr w:type="spellStart"/>
      <w:r w:rsidRPr="00A83A64">
        <w:rPr>
          <w:rFonts w:ascii="Montserrat" w:hAnsi="Montserrat"/>
          <w:i/>
          <w:sz w:val="20"/>
          <w:szCs w:val="20"/>
        </w:rPr>
        <w:t>Donath</w:t>
      </w:r>
      <w:proofErr w:type="spellEnd"/>
      <w:r w:rsidRPr="00A83A64">
        <w:rPr>
          <w:rFonts w:ascii="Montserrat" w:hAnsi="Montserrat"/>
          <w:i/>
          <w:sz w:val="20"/>
          <w:szCs w:val="20"/>
        </w:rPr>
        <w:t xml:space="preserve"> nr.53 A, codul fiscal 11463302, telefon: 0264 431 550, e-mail: secretariat@nord-vest.ro, reprezentată prin d</w:t>
      </w:r>
      <w:r w:rsidR="00186E65">
        <w:rPr>
          <w:rFonts w:ascii="Montserrat" w:hAnsi="Montserrat"/>
          <w:i/>
          <w:sz w:val="20"/>
          <w:szCs w:val="20"/>
        </w:rPr>
        <w:t>omnul</w:t>
      </w:r>
      <w:r w:rsidRPr="00A83A64">
        <w:rPr>
          <w:rFonts w:ascii="Montserrat" w:hAnsi="Montserrat"/>
          <w:i/>
          <w:sz w:val="20"/>
          <w:szCs w:val="20"/>
        </w:rPr>
        <w:t xml:space="preserve"> </w:t>
      </w:r>
      <w:r w:rsidR="00186E65">
        <w:rPr>
          <w:rFonts w:ascii="Montserrat" w:hAnsi="Montserrat"/>
          <w:i/>
          <w:sz w:val="20"/>
          <w:szCs w:val="20"/>
        </w:rPr>
        <w:t xml:space="preserve">Marcel Ioan </w:t>
      </w:r>
      <w:proofErr w:type="spellStart"/>
      <w:r w:rsidR="00186E65">
        <w:rPr>
          <w:rFonts w:ascii="Montserrat" w:hAnsi="Montserrat"/>
          <w:i/>
          <w:sz w:val="20"/>
          <w:szCs w:val="20"/>
        </w:rPr>
        <w:t>Boloș</w:t>
      </w:r>
      <w:proofErr w:type="spellEnd"/>
      <w:r w:rsidR="00186E65">
        <w:rPr>
          <w:rFonts w:ascii="Montserrat" w:hAnsi="Montserrat"/>
          <w:i/>
          <w:sz w:val="20"/>
          <w:szCs w:val="20"/>
        </w:rPr>
        <w:t>,</w:t>
      </w:r>
      <w:r w:rsidRPr="00A83A64">
        <w:rPr>
          <w:rFonts w:ascii="Montserrat" w:hAnsi="Montserrat"/>
          <w:i/>
          <w:sz w:val="20"/>
          <w:szCs w:val="20"/>
        </w:rPr>
        <w:t xml:space="preserve"> Director General</w:t>
      </w:r>
      <w:r w:rsidRPr="00A83A64">
        <w:rPr>
          <w:rFonts w:ascii="Montserrat" w:hAnsi="Montserrat"/>
          <w:sz w:val="20"/>
          <w:szCs w:val="20"/>
        </w:rPr>
        <w:t>, având calitatea de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b/>
          <w:sz w:val="20"/>
          <w:szCs w:val="20"/>
        </w:rPr>
        <w:t>Partener 1</w:t>
      </w:r>
      <w:r w:rsidRPr="00A83A64">
        <w:rPr>
          <w:rFonts w:ascii="Montserrat" w:hAnsi="Montserrat"/>
          <w:sz w:val="20"/>
          <w:szCs w:val="20"/>
        </w:rPr>
        <w:t>,</w:t>
      </w:r>
      <w:r w:rsidRPr="00A83A64">
        <w:rPr>
          <w:rFonts w:ascii="Montserrat" w:hAnsi="Montserrat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astfel:</w:t>
      </w:r>
    </w:p>
    <w:p w14:paraId="33655E8C" w14:textId="77777777" w:rsidR="001640E4" w:rsidRPr="00A83A64" w:rsidRDefault="001640E4" w:rsidP="00A811C9">
      <w:pPr>
        <w:pStyle w:val="BodyText"/>
        <w:tabs>
          <w:tab w:val="left" w:pos="630"/>
          <w:tab w:val="left" w:pos="720"/>
        </w:tabs>
        <w:ind w:left="630" w:hanging="360"/>
        <w:jc w:val="both"/>
        <w:rPr>
          <w:rFonts w:ascii="Montserrat" w:hAnsi="Montserrat"/>
          <w:sz w:val="20"/>
          <w:szCs w:val="20"/>
        </w:rPr>
      </w:pPr>
    </w:p>
    <w:p w14:paraId="52E8F501" w14:textId="3C7A5A89" w:rsidR="001640E4" w:rsidRPr="00A83A64" w:rsidRDefault="001640E4" w:rsidP="00A811C9">
      <w:pPr>
        <w:pStyle w:val="ListParagraph"/>
        <w:numPr>
          <w:ilvl w:val="0"/>
          <w:numId w:val="4"/>
        </w:numPr>
        <w:tabs>
          <w:tab w:val="left" w:pos="990"/>
        </w:tabs>
        <w:spacing w:before="4" w:line="244" w:lineRule="auto"/>
        <w:ind w:right="70"/>
        <w:contextualSpacing w:val="0"/>
        <w:jc w:val="both"/>
        <w:rPr>
          <w:rFonts w:ascii="Montserrat" w:hAnsi="Montserrat"/>
          <w:i/>
          <w:sz w:val="20"/>
          <w:szCs w:val="20"/>
        </w:rPr>
      </w:pPr>
      <w:r w:rsidRPr="00A83A64">
        <w:rPr>
          <w:rFonts w:ascii="Montserrat" w:hAnsi="Montserrat"/>
          <w:b/>
          <w:bCs/>
          <w:i/>
          <w:sz w:val="20"/>
          <w:szCs w:val="20"/>
        </w:rPr>
        <w:t>UAT Jude</w:t>
      </w:r>
      <w:r w:rsidR="00A83A64">
        <w:rPr>
          <w:rFonts w:ascii="Montserrat" w:hAnsi="Montserrat"/>
          <w:b/>
          <w:bCs/>
          <w:i/>
          <w:sz w:val="20"/>
          <w:szCs w:val="20"/>
        </w:rPr>
        <w:t>ț</w:t>
      </w:r>
      <w:r w:rsidRPr="00A83A64">
        <w:rPr>
          <w:rFonts w:ascii="Montserrat" w:hAnsi="Montserrat"/>
          <w:b/>
          <w:bCs/>
          <w:i/>
          <w:sz w:val="20"/>
          <w:szCs w:val="20"/>
        </w:rPr>
        <w:t xml:space="preserve">ul </w:t>
      </w:r>
      <w:r w:rsidR="00065560" w:rsidRPr="00A83A64">
        <w:rPr>
          <w:rFonts w:ascii="Montserrat" w:hAnsi="Montserrat"/>
          <w:b/>
          <w:bCs/>
          <w:i/>
          <w:sz w:val="20"/>
          <w:szCs w:val="20"/>
        </w:rPr>
        <w:t>Satu Mare</w:t>
      </w:r>
      <w:r w:rsidRPr="00A83A64">
        <w:rPr>
          <w:rFonts w:ascii="Montserrat" w:hAnsi="Montserrat"/>
          <w:sz w:val="20"/>
          <w:szCs w:val="20"/>
        </w:rPr>
        <w:t>,</w:t>
      </w:r>
      <w:r w:rsidRPr="00A83A64">
        <w:rPr>
          <w:rFonts w:ascii="Montserrat" w:hAnsi="Montserrat"/>
          <w:spacing w:val="1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cu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sediul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 xml:space="preserve">în </w:t>
      </w:r>
      <w:r w:rsidRPr="00A83A64">
        <w:rPr>
          <w:rFonts w:ascii="Montserrat" w:hAnsi="Montserrat"/>
          <w:i/>
          <w:sz w:val="20"/>
          <w:szCs w:val="20"/>
        </w:rPr>
        <w:t>mun.</w:t>
      </w:r>
      <w:r w:rsidRPr="00A83A64">
        <w:rPr>
          <w:rFonts w:ascii="Montserrat" w:hAnsi="Montserrat"/>
          <w:sz w:val="20"/>
          <w:szCs w:val="20"/>
        </w:rPr>
        <w:t xml:space="preserve"> </w:t>
      </w:r>
      <w:r w:rsidR="00065560" w:rsidRPr="00A83A64">
        <w:rPr>
          <w:rFonts w:ascii="Montserrat" w:hAnsi="Montserrat"/>
          <w:i/>
          <w:sz w:val="20"/>
          <w:szCs w:val="20"/>
        </w:rPr>
        <w:t>Satu Mare</w:t>
      </w:r>
      <w:r w:rsidRPr="00A83A64">
        <w:rPr>
          <w:rFonts w:ascii="Montserrat" w:hAnsi="Montserrat"/>
          <w:sz w:val="20"/>
          <w:szCs w:val="20"/>
        </w:rPr>
        <w:t>,</w:t>
      </w:r>
      <w:r w:rsidRPr="00A83A64">
        <w:rPr>
          <w:rFonts w:ascii="Montserrat" w:hAnsi="Montserrat"/>
          <w:spacing w:val="13"/>
          <w:sz w:val="20"/>
          <w:szCs w:val="20"/>
        </w:rPr>
        <w:t xml:space="preserve"> </w:t>
      </w:r>
      <w:r w:rsidR="00065560" w:rsidRPr="00A83A64">
        <w:rPr>
          <w:rFonts w:ascii="Montserrat" w:hAnsi="Montserrat"/>
          <w:bCs/>
          <w:i/>
          <w:sz w:val="20"/>
          <w:szCs w:val="20"/>
        </w:rPr>
        <w:t>P-</w:t>
      </w:r>
      <w:r w:rsidR="00A83A64">
        <w:rPr>
          <w:rFonts w:ascii="Montserrat" w:hAnsi="Montserrat"/>
          <w:bCs/>
          <w:i/>
          <w:sz w:val="20"/>
          <w:szCs w:val="20"/>
        </w:rPr>
        <w:t>ț</w:t>
      </w:r>
      <w:r w:rsidR="00065560" w:rsidRPr="00A83A64">
        <w:rPr>
          <w:rFonts w:ascii="Montserrat" w:hAnsi="Montserrat"/>
          <w:bCs/>
          <w:i/>
          <w:sz w:val="20"/>
          <w:szCs w:val="20"/>
        </w:rPr>
        <w:t>a 25 Octombrie</w:t>
      </w:r>
      <w:r w:rsidRPr="00A83A64">
        <w:rPr>
          <w:rFonts w:ascii="Montserrat" w:hAnsi="Montserrat"/>
          <w:bCs/>
          <w:i/>
          <w:sz w:val="20"/>
          <w:szCs w:val="20"/>
        </w:rPr>
        <w:t xml:space="preserve">, nr. </w:t>
      </w:r>
      <w:r w:rsidR="00065560" w:rsidRPr="00A83A64">
        <w:rPr>
          <w:rFonts w:ascii="Montserrat" w:hAnsi="Montserrat"/>
          <w:bCs/>
          <w:i/>
          <w:sz w:val="20"/>
          <w:szCs w:val="20"/>
        </w:rPr>
        <w:t>1</w:t>
      </w:r>
      <w:r w:rsidRPr="00A83A64">
        <w:rPr>
          <w:rFonts w:ascii="Montserrat" w:hAnsi="Montserrat"/>
          <w:bCs/>
          <w:i/>
          <w:sz w:val="20"/>
          <w:szCs w:val="20"/>
        </w:rPr>
        <w:t>, jude</w:t>
      </w:r>
      <w:r w:rsidR="00A83A64">
        <w:rPr>
          <w:rFonts w:ascii="Montserrat" w:hAnsi="Montserrat"/>
          <w:bCs/>
          <w:i/>
          <w:sz w:val="20"/>
          <w:szCs w:val="20"/>
        </w:rPr>
        <w:t>ț</w:t>
      </w:r>
      <w:r w:rsidRPr="00A83A64">
        <w:rPr>
          <w:rFonts w:ascii="Montserrat" w:hAnsi="Montserrat"/>
          <w:bCs/>
          <w:i/>
          <w:sz w:val="20"/>
          <w:szCs w:val="20"/>
        </w:rPr>
        <w:t xml:space="preserve">ul </w:t>
      </w:r>
      <w:r w:rsidR="00065560" w:rsidRPr="00A83A64">
        <w:rPr>
          <w:rFonts w:ascii="Montserrat" w:hAnsi="Montserrat"/>
          <w:bCs/>
          <w:i/>
          <w:sz w:val="20"/>
          <w:szCs w:val="20"/>
        </w:rPr>
        <w:t>Satu Mare</w:t>
      </w:r>
      <w:r w:rsidRPr="00A83A64">
        <w:rPr>
          <w:rFonts w:ascii="Montserrat" w:hAnsi="Montserrat"/>
          <w:bCs/>
          <w:i/>
          <w:sz w:val="20"/>
          <w:szCs w:val="20"/>
        </w:rPr>
        <w:t xml:space="preserve">; telefon: </w:t>
      </w:r>
      <w:r w:rsidR="00C37928" w:rsidRPr="00A83A64">
        <w:rPr>
          <w:rFonts w:ascii="Montserrat" w:hAnsi="Montserrat"/>
          <w:bCs/>
          <w:i/>
          <w:sz w:val="20"/>
          <w:szCs w:val="20"/>
        </w:rPr>
        <w:t>0261 713 692</w:t>
      </w:r>
      <w:r w:rsidRPr="00A83A64">
        <w:rPr>
          <w:rFonts w:ascii="Montserrat" w:hAnsi="Montserrat"/>
          <w:bCs/>
          <w:i/>
          <w:sz w:val="20"/>
          <w:szCs w:val="20"/>
        </w:rPr>
        <w:t>,  fax: 026</w:t>
      </w:r>
      <w:r w:rsidR="00C37928" w:rsidRPr="00A83A64">
        <w:rPr>
          <w:rFonts w:ascii="Montserrat" w:hAnsi="Montserrat"/>
          <w:bCs/>
          <w:i/>
          <w:sz w:val="20"/>
          <w:szCs w:val="20"/>
        </w:rPr>
        <w:t>1 710 651</w:t>
      </w:r>
      <w:r w:rsidRPr="00A83A64">
        <w:rPr>
          <w:rFonts w:ascii="Montserrat" w:hAnsi="Montserrat"/>
          <w:bCs/>
          <w:i/>
          <w:sz w:val="20"/>
          <w:szCs w:val="20"/>
        </w:rPr>
        <w:t>, email: office@cj</w:t>
      </w:r>
      <w:r w:rsidR="00065560" w:rsidRPr="00A83A64">
        <w:rPr>
          <w:rFonts w:ascii="Montserrat" w:hAnsi="Montserrat"/>
          <w:bCs/>
          <w:i/>
          <w:sz w:val="20"/>
          <w:szCs w:val="20"/>
        </w:rPr>
        <w:t>sm</w:t>
      </w:r>
      <w:r w:rsidRPr="00A83A64">
        <w:rPr>
          <w:rFonts w:ascii="Montserrat" w:hAnsi="Montserrat"/>
          <w:bCs/>
          <w:i/>
          <w:sz w:val="20"/>
          <w:szCs w:val="20"/>
        </w:rPr>
        <w:t>.ro</w:t>
      </w:r>
      <w:r w:rsidRPr="00A83A64">
        <w:rPr>
          <w:rFonts w:ascii="Montserrat" w:hAnsi="Montserrat"/>
          <w:sz w:val="20"/>
          <w:szCs w:val="20"/>
        </w:rPr>
        <w:t>,</w:t>
      </w:r>
      <w:r w:rsidRPr="00A83A64">
        <w:rPr>
          <w:rFonts w:ascii="Montserrat" w:hAnsi="Montserrat"/>
          <w:spacing w:val="8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codul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 xml:space="preserve">fiscal </w:t>
      </w:r>
      <w:r w:rsidR="00065560" w:rsidRPr="00A83A64">
        <w:rPr>
          <w:rFonts w:ascii="Montserrat" w:hAnsi="Montserrat"/>
          <w:sz w:val="20"/>
          <w:szCs w:val="20"/>
        </w:rPr>
        <w:t>3897378</w:t>
      </w:r>
      <w:r w:rsidRPr="00A83A64">
        <w:rPr>
          <w:rFonts w:ascii="Montserrat" w:hAnsi="Montserrat"/>
          <w:sz w:val="20"/>
          <w:szCs w:val="20"/>
        </w:rPr>
        <w:t xml:space="preserve">, având calitatea de </w:t>
      </w:r>
      <w:r w:rsidRPr="00A83A64">
        <w:rPr>
          <w:rFonts w:ascii="Montserrat" w:hAnsi="Montserrat"/>
          <w:b/>
          <w:sz w:val="20"/>
          <w:szCs w:val="20"/>
        </w:rPr>
        <w:t>Partener 2</w:t>
      </w:r>
      <w:r w:rsidRPr="00A83A64">
        <w:rPr>
          <w:rFonts w:ascii="Montserrat" w:hAnsi="Montserrat"/>
          <w:sz w:val="20"/>
          <w:szCs w:val="20"/>
        </w:rPr>
        <w:t xml:space="preserve"> </w:t>
      </w:r>
      <w:r w:rsidRPr="00A83A64">
        <w:rPr>
          <w:rFonts w:ascii="Montserrat" w:hAnsi="Montserrat"/>
          <w:i/>
          <w:sz w:val="20"/>
          <w:szCs w:val="20"/>
        </w:rPr>
        <w:t xml:space="preserve">reprezentat prin </w:t>
      </w:r>
      <w:proofErr w:type="spellStart"/>
      <w:r w:rsidR="00065560" w:rsidRPr="00A83A64">
        <w:rPr>
          <w:rFonts w:ascii="Montserrat" w:hAnsi="Montserrat"/>
          <w:i/>
          <w:sz w:val="20"/>
          <w:szCs w:val="20"/>
        </w:rPr>
        <w:t>Pataki</w:t>
      </w:r>
      <w:proofErr w:type="spellEnd"/>
      <w:r w:rsidR="00065560" w:rsidRPr="00A83A64">
        <w:rPr>
          <w:rFonts w:ascii="Montserrat" w:hAnsi="Montserrat"/>
          <w:i/>
          <w:sz w:val="20"/>
          <w:szCs w:val="20"/>
        </w:rPr>
        <w:t xml:space="preserve"> Csaba</w:t>
      </w:r>
      <w:r w:rsidRPr="00A83A64">
        <w:rPr>
          <w:rFonts w:ascii="Montserrat" w:hAnsi="Montserrat"/>
          <w:i/>
          <w:sz w:val="20"/>
          <w:szCs w:val="20"/>
        </w:rPr>
        <w:t>, în calitate de Pre</w:t>
      </w:r>
      <w:r w:rsidR="00A83A64">
        <w:rPr>
          <w:rFonts w:ascii="Montserrat" w:hAnsi="Montserrat"/>
          <w:i/>
          <w:sz w:val="20"/>
          <w:szCs w:val="20"/>
        </w:rPr>
        <w:t>ș</w:t>
      </w:r>
      <w:r w:rsidRPr="00A83A64">
        <w:rPr>
          <w:rFonts w:ascii="Montserrat" w:hAnsi="Montserrat"/>
          <w:i/>
          <w:sz w:val="20"/>
          <w:szCs w:val="20"/>
        </w:rPr>
        <w:t>edinte CJ, astfel:</w:t>
      </w:r>
    </w:p>
    <w:p w14:paraId="4E0C0087" w14:textId="77777777" w:rsidR="001640E4" w:rsidRPr="00A83A64" w:rsidRDefault="001640E4" w:rsidP="00A811C9">
      <w:pPr>
        <w:pStyle w:val="BodyText"/>
        <w:tabs>
          <w:tab w:val="left" w:pos="990"/>
        </w:tabs>
        <w:spacing w:before="109"/>
        <w:ind w:left="990" w:hanging="45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ab/>
        <w:t>au</w:t>
      </w:r>
      <w:r w:rsidRPr="00A83A64">
        <w:rPr>
          <w:rFonts w:ascii="Montserrat" w:hAnsi="Montserrat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convenit</w:t>
      </w:r>
      <w:r w:rsidRPr="00A83A64">
        <w:rPr>
          <w:rFonts w:ascii="Montserrat" w:hAnsi="Montserrat"/>
          <w:spacing w:val="8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următoarele:</w:t>
      </w:r>
    </w:p>
    <w:p w14:paraId="03B249F2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3D7D1ABA" w14:textId="3D0BAB2A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2.</w:t>
      </w:r>
      <w:r w:rsidRPr="00A83A64">
        <w:rPr>
          <w:rFonts w:ascii="Montserrat" w:hAnsi="Montserrat"/>
          <w:color w:val="auto"/>
          <w:spacing w:val="-1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Obiectul</w:t>
      </w:r>
    </w:p>
    <w:p w14:paraId="037729B1" w14:textId="550EEE64" w:rsidR="001640E4" w:rsidRPr="00A83A64" w:rsidRDefault="001640E4" w:rsidP="00A811C9">
      <w:pPr>
        <w:pStyle w:val="ListParagraph"/>
        <w:numPr>
          <w:ilvl w:val="0"/>
          <w:numId w:val="3"/>
        </w:numPr>
        <w:tabs>
          <w:tab w:val="left" w:pos="990"/>
        </w:tabs>
        <w:spacing w:before="110"/>
        <w:ind w:left="990" w:hanging="450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Obiectul prezentului Acord de Parteneriat îl reprezintă asocierea partenerilor în vederea implementării  activită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ilor specifice gestionării spa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iale a teritoriului aferente procesului de elaborare / actualizare a documenta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iilor de amenajare a teritoriului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urbanism, incluzând studii de fundamentare, strategii, politici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programe destinate dezvoltării teritoriale a jude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ului </w:t>
      </w:r>
      <w:r w:rsidR="00065560" w:rsidRPr="00A83A64">
        <w:rPr>
          <w:rFonts w:ascii="Montserrat" w:hAnsi="Montserrat"/>
          <w:sz w:val="20"/>
          <w:szCs w:val="20"/>
        </w:rPr>
        <w:t>Satu Mare</w:t>
      </w:r>
      <w:r w:rsidRPr="00A83A64">
        <w:rPr>
          <w:rFonts w:ascii="Montserrat" w:hAnsi="Montserrat"/>
          <w:sz w:val="20"/>
          <w:szCs w:val="20"/>
        </w:rPr>
        <w:t>, cu prioritate la nivelul unită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ilor administrativ-teritoriale din </w:t>
      </w:r>
      <w:r w:rsidRPr="00A83A64">
        <w:rPr>
          <w:rFonts w:ascii="Montserrat" w:hAnsi="Montserrat"/>
          <w:b/>
          <w:bCs/>
          <w:sz w:val="20"/>
          <w:szCs w:val="20"/>
        </w:rPr>
        <w:t>coroana 1</w:t>
      </w:r>
      <w:r w:rsidRPr="00A83A64">
        <w:rPr>
          <w:rFonts w:ascii="Montserrat" w:hAnsi="Montserrat"/>
          <w:sz w:val="20"/>
          <w:szCs w:val="20"/>
        </w:rPr>
        <w:t xml:space="preserve"> </w:t>
      </w:r>
      <w:r w:rsidRPr="00A83A64">
        <w:rPr>
          <w:rFonts w:ascii="Montserrat" w:hAnsi="Montserrat"/>
          <w:i/>
          <w:iCs/>
          <w:sz w:val="20"/>
          <w:szCs w:val="20"/>
        </w:rPr>
        <w:t>(conform Anexa nr. 1 - Legea nr. 246/2022 privind zonele metropolitane)</w:t>
      </w:r>
      <w:r w:rsidRPr="00A83A64">
        <w:rPr>
          <w:rFonts w:ascii="Montserrat" w:hAnsi="Montserrat"/>
          <w:sz w:val="20"/>
          <w:szCs w:val="20"/>
        </w:rPr>
        <w:t xml:space="preserve">, cuprinse în </w:t>
      </w:r>
      <w:r w:rsidRPr="00A83A64">
        <w:rPr>
          <w:rFonts w:ascii="Montserrat" w:hAnsi="Montserrat"/>
          <w:b/>
          <w:bCs/>
          <w:sz w:val="20"/>
          <w:szCs w:val="20"/>
        </w:rPr>
        <w:t>teritoriul metropolitan</w:t>
      </w:r>
      <w:r w:rsidRPr="00A83A64">
        <w:rPr>
          <w:rFonts w:ascii="Montserrat" w:hAnsi="Montserrat"/>
          <w:sz w:val="20"/>
          <w:szCs w:val="20"/>
        </w:rPr>
        <w:t xml:space="preserve"> al municipiilor din jude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.</w:t>
      </w:r>
    </w:p>
    <w:p w14:paraId="0D870FCB" w14:textId="753B7A9D" w:rsidR="001640E4" w:rsidRPr="00A83A64" w:rsidRDefault="001640E4" w:rsidP="00A811C9">
      <w:pPr>
        <w:pStyle w:val="ListParagraph"/>
        <w:numPr>
          <w:ilvl w:val="0"/>
          <w:numId w:val="3"/>
        </w:numPr>
        <w:tabs>
          <w:tab w:val="left" w:pos="990"/>
        </w:tabs>
        <w:spacing w:before="110"/>
        <w:ind w:left="990" w:hanging="450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Scopul parteneriatului este de a stabili un cadru interinstitu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ional de colaborare între parteneri, pentru a asigura o abordare integrată în planificarea urbană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teritorială la nivelul unită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ilor administrativ-teritoriale din Regiunea de Dezvoltare Nord-Vest.</w:t>
      </w:r>
    </w:p>
    <w:p w14:paraId="4AE594E4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691AE7FC" w14:textId="5C9A3CCF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3.</w:t>
      </w:r>
      <w:r w:rsidRPr="00A83A64">
        <w:rPr>
          <w:rFonts w:ascii="Montserrat" w:hAnsi="Montserrat"/>
          <w:color w:val="auto"/>
          <w:spacing w:val="3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Roluri</w:t>
      </w:r>
      <w:r w:rsidRPr="00A83A64">
        <w:rPr>
          <w:rFonts w:ascii="Montserrat" w:hAnsi="Montserrat"/>
          <w:color w:val="auto"/>
          <w:spacing w:val="8"/>
          <w:sz w:val="20"/>
          <w:szCs w:val="20"/>
        </w:rPr>
        <w:t xml:space="preserve">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</w:t>
      </w:r>
      <w:r w:rsidRPr="00A83A64">
        <w:rPr>
          <w:rFonts w:ascii="Montserrat" w:hAnsi="Montserrat"/>
          <w:color w:val="auto"/>
          <w:spacing w:val="9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responsabilită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</w:t>
      </w:r>
      <w:r w:rsidRPr="00A83A64">
        <w:rPr>
          <w:rFonts w:ascii="Montserrat" w:hAnsi="Montserrat"/>
          <w:color w:val="auto"/>
          <w:spacing w:val="11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în</w:t>
      </w:r>
      <w:r w:rsidRPr="00A83A64">
        <w:rPr>
          <w:rFonts w:ascii="Montserrat" w:hAnsi="Montserrat"/>
          <w:color w:val="auto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implementarea</w:t>
      </w:r>
      <w:r w:rsidRPr="00A83A64">
        <w:rPr>
          <w:rFonts w:ascii="Montserrat" w:hAnsi="Montserrat"/>
          <w:color w:val="auto"/>
          <w:spacing w:val="9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parteneriatului</w:t>
      </w:r>
    </w:p>
    <w:p w14:paraId="4842A4EF" w14:textId="5407959B" w:rsidR="001640E4" w:rsidRPr="00A83A64" w:rsidRDefault="001640E4" w:rsidP="00A811C9">
      <w:pPr>
        <w:pStyle w:val="ListParagraph"/>
        <w:numPr>
          <w:ilvl w:val="0"/>
          <w:numId w:val="5"/>
        </w:numPr>
        <w:tabs>
          <w:tab w:val="left" w:pos="990"/>
        </w:tabs>
        <w:spacing w:before="110"/>
        <w:ind w:left="990" w:hanging="450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Principalele roluri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</w:t>
      </w:r>
      <w:r w:rsidRPr="00A83A64">
        <w:rPr>
          <w:rFonts w:ascii="Montserrat" w:hAnsi="Montserrat"/>
          <w:spacing w:val="1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responsabilită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sunt</w:t>
      </w:r>
      <w:r w:rsidRPr="00A83A64">
        <w:rPr>
          <w:rFonts w:ascii="Montserrat" w:hAnsi="Montserrat"/>
          <w:spacing w:val="1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descrise</w:t>
      </w:r>
      <w:r w:rsidRPr="00A83A64">
        <w:rPr>
          <w:rFonts w:ascii="Montserrat" w:hAnsi="Montserrat"/>
          <w:spacing w:val="9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în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tabelul</w:t>
      </w:r>
      <w:r w:rsidRPr="00A83A64">
        <w:rPr>
          <w:rFonts w:ascii="Montserrat" w:hAnsi="Montserrat"/>
          <w:spacing w:val="14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de</w:t>
      </w:r>
      <w:r w:rsidRPr="00A83A64">
        <w:rPr>
          <w:rFonts w:ascii="Montserrat" w:hAnsi="Montserrat"/>
          <w:spacing w:val="10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mai</w:t>
      </w:r>
      <w:r w:rsidRPr="00A83A64">
        <w:rPr>
          <w:rFonts w:ascii="Montserrat" w:hAnsi="Montserrat"/>
          <w:spacing w:val="1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jos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</w:t>
      </w:r>
      <w:r w:rsidRPr="00A83A64">
        <w:rPr>
          <w:rFonts w:ascii="Montserrat" w:hAnsi="Montserrat"/>
          <w:spacing w:val="1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corespund</w:t>
      </w:r>
      <w:r w:rsidRPr="00A83A64">
        <w:rPr>
          <w:rFonts w:ascii="Montserrat" w:hAnsi="Montserrat"/>
          <w:spacing w:val="1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nevoilor din cadrul teritoriului:</w:t>
      </w:r>
    </w:p>
    <w:p w14:paraId="3FBE3E5D" w14:textId="77777777" w:rsidR="001640E4" w:rsidRPr="00A83A64" w:rsidRDefault="001640E4" w:rsidP="00A811C9">
      <w:pPr>
        <w:pStyle w:val="BodyText"/>
        <w:spacing w:before="4"/>
        <w:jc w:val="both"/>
        <w:rPr>
          <w:rFonts w:ascii="Montserrat" w:hAnsi="Montserrat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198"/>
      </w:tblGrid>
      <w:tr w:rsidR="00A811C9" w:rsidRPr="00A83A64" w14:paraId="46C6041C" w14:textId="77777777" w:rsidTr="009F13F0">
        <w:tc>
          <w:tcPr>
            <w:tcW w:w="1818" w:type="dxa"/>
          </w:tcPr>
          <w:p w14:paraId="006B51F3" w14:textId="125C8A7C" w:rsidR="001640E4" w:rsidRPr="00A83A64" w:rsidRDefault="001640E4" w:rsidP="00A811C9">
            <w:pPr>
              <w:pStyle w:val="BodyText"/>
              <w:spacing w:before="4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Organiza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ia</w:t>
            </w:r>
          </w:p>
        </w:tc>
        <w:tc>
          <w:tcPr>
            <w:tcW w:w="7198" w:type="dxa"/>
          </w:tcPr>
          <w:p w14:paraId="30339ACA" w14:textId="4EFFEE19" w:rsidR="001640E4" w:rsidRPr="00A83A64" w:rsidRDefault="001640E4" w:rsidP="00A811C9">
            <w:pPr>
              <w:pStyle w:val="BodyText"/>
              <w:spacing w:before="4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Roluri</w:t>
            </w:r>
            <w:r w:rsidRPr="00A83A64">
              <w:rPr>
                <w:rFonts w:ascii="Montserrat" w:hAnsi="Montserrat"/>
                <w:spacing w:val="5"/>
                <w:sz w:val="20"/>
                <w:szCs w:val="20"/>
              </w:rPr>
              <w:t xml:space="preserve">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</w:t>
            </w:r>
            <w:r w:rsidRPr="00A83A64">
              <w:rPr>
                <w:rFonts w:ascii="Montserrat" w:hAnsi="Montserrat"/>
                <w:spacing w:val="10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sz w:val="20"/>
                <w:szCs w:val="20"/>
              </w:rPr>
              <w:t>responsabilită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</w:t>
            </w:r>
          </w:p>
        </w:tc>
      </w:tr>
      <w:tr w:rsidR="00A811C9" w:rsidRPr="00A83A64" w14:paraId="13B269C0" w14:textId="77777777" w:rsidTr="009F13F0">
        <w:tc>
          <w:tcPr>
            <w:tcW w:w="1818" w:type="dxa"/>
          </w:tcPr>
          <w:p w14:paraId="35988B83" w14:textId="77777777" w:rsidR="001640E4" w:rsidRPr="00A83A64" w:rsidRDefault="001640E4" w:rsidP="00A811C9">
            <w:pPr>
              <w:pStyle w:val="BodyText"/>
              <w:spacing w:line="244" w:lineRule="auto"/>
              <w:ind w:left="1138" w:right="-3"/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382D00F3" w14:textId="737AB061" w:rsidR="001640E4" w:rsidRPr="00A83A64" w:rsidRDefault="001640E4" w:rsidP="00A811C9">
            <w:pPr>
              <w:pStyle w:val="BodyText"/>
              <w:spacing w:before="4"/>
              <w:jc w:val="center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Agen</w:t>
            </w:r>
            <w:r w:rsid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ia de Dezvoltare Regională Nord-Vest (Partener 1)</w:t>
            </w:r>
          </w:p>
        </w:tc>
        <w:tc>
          <w:tcPr>
            <w:tcW w:w="7198" w:type="dxa"/>
          </w:tcPr>
          <w:p w14:paraId="318A3462" w14:textId="751C13F5" w:rsidR="001640E4" w:rsidRPr="00A83A64" w:rsidRDefault="001640E4" w:rsidP="00A811C9">
            <w:pPr>
              <w:spacing w:before="160" w:line="244" w:lineRule="auto"/>
              <w:ind w:right="641"/>
              <w:jc w:val="both"/>
              <w:rPr>
                <w:rFonts w:ascii="Montserrat" w:hAnsi="Montserrat"/>
                <w:i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Principalele a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ctivită</w:t>
            </w:r>
            <w:r w:rsidR="00A83A64">
              <w:rPr>
                <w:rFonts w:ascii="Montserrat" w:hAnsi="Montserrat"/>
                <w:i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</w:t>
            </w:r>
            <w:r w:rsidRPr="00A83A64">
              <w:rPr>
                <w:rFonts w:ascii="Montserrat" w:hAnsi="Montserrat"/>
                <w:i/>
                <w:spacing w:val="5"/>
                <w:sz w:val="20"/>
                <w:szCs w:val="20"/>
              </w:rPr>
              <w:t xml:space="preserve"> </w:t>
            </w:r>
            <w:r w:rsidR="00A83A64">
              <w:rPr>
                <w:rFonts w:ascii="Montserrat" w:hAnsi="Montserrat"/>
                <w:i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</w:t>
            </w:r>
            <w:r w:rsidRPr="00A83A64">
              <w:rPr>
                <w:rFonts w:ascii="Montserrat" w:hAnsi="Montserrat"/>
                <w:i/>
                <w:spacing w:val="1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responsabilită</w:t>
            </w:r>
            <w:r w:rsidR="00A83A64">
              <w:rPr>
                <w:rFonts w:ascii="Montserrat" w:hAnsi="Montserrat"/>
                <w:i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</w:t>
            </w:r>
            <w:r w:rsidRPr="00A83A64">
              <w:rPr>
                <w:rFonts w:ascii="Montserrat" w:hAnsi="Montserrat"/>
                <w:i/>
                <w:spacing w:val="3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pe</w:t>
            </w:r>
            <w:r w:rsidRPr="00A83A64">
              <w:rPr>
                <w:rFonts w:ascii="Montserrat" w:hAnsi="Montserrat"/>
                <w:i/>
                <w:spacing w:val="6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care</w:t>
            </w:r>
            <w:r w:rsidRPr="00A83A64">
              <w:rPr>
                <w:rFonts w:ascii="Montserrat" w:hAnsi="Montserrat"/>
                <w:i/>
                <w:spacing w:val="1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partenerul</w:t>
            </w:r>
            <w:r w:rsidRPr="00A83A64">
              <w:rPr>
                <w:rFonts w:ascii="Montserrat" w:hAnsi="Montserrat"/>
                <w:i/>
                <w:spacing w:val="6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trebuie</w:t>
            </w:r>
            <w:r w:rsidRPr="00A83A64">
              <w:rPr>
                <w:rFonts w:ascii="Montserrat" w:hAnsi="Montserrat"/>
                <w:i/>
                <w:spacing w:val="7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să</w:t>
            </w:r>
            <w:r w:rsidRPr="00A83A64">
              <w:rPr>
                <w:rFonts w:ascii="Montserrat" w:hAnsi="Montserrat"/>
                <w:i/>
                <w:spacing w:val="7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le</w:t>
            </w:r>
            <w:r w:rsidRPr="00A83A64">
              <w:rPr>
                <w:rFonts w:ascii="Montserrat" w:hAnsi="Montserrat"/>
                <w:i/>
                <w:spacing w:val="6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implementeze sunt:</w:t>
            </w:r>
          </w:p>
          <w:p w14:paraId="1E085FBB" w14:textId="5CEE25A4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>Asigură asisten</w:t>
            </w:r>
            <w:r w:rsidR="00A83A64">
              <w:rPr>
                <w:rFonts w:ascii="Montserrat" w:hAnsi="Montserrat"/>
                <w:b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>a tehnică necesară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 pentru elaborarea/ actualizarea</w:t>
            </w: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sz w:val="20"/>
                <w:szCs w:val="20"/>
              </w:rPr>
              <w:t>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urbanism, studii de fundamentare, strategii, politici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programe destinate dezvoltării teritoriale a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ului, baze de date urbane, GIS, în baza solicitărilor transmise de UAT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ul </w:t>
            </w:r>
            <w:r w:rsidR="00065560" w:rsidRPr="00A83A64">
              <w:rPr>
                <w:rFonts w:ascii="Montserrat" w:hAnsi="Montserrat"/>
                <w:sz w:val="20"/>
                <w:szCs w:val="20"/>
              </w:rPr>
              <w:lastRenderedPageBreak/>
              <w:t>Satu Mare</w:t>
            </w:r>
            <w:r w:rsidRPr="00A83A64">
              <w:rPr>
                <w:rFonts w:ascii="Montserrat" w:hAnsi="Montserrat"/>
                <w:sz w:val="20"/>
                <w:szCs w:val="20"/>
              </w:rPr>
              <w:t>, conform nevoilor identificate cu prioritate la nivelul UAT-urilor din coroana 1, cuprinse în teritoriul metropolitan al municipiilor din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424D5164" w14:textId="326E37A1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Oferă sprijin metodologic 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 tehnic prin asigurarea personalului de specialitate suport pentru Consiliul Jude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ean 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 prin intermediul acestuia autorită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ilor administra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iei publice locale interesate, în cadrul procesului de elaborare / actualizare a </w:t>
            </w:r>
            <w:r w:rsidRPr="00A83A64">
              <w:rPr>
                <w:rFonts w:ascii="Montserrat" w:hAnsi="Montserrat"/>
                <w:sz w:val="20"/>
                <w:szCs w:val="20"/>
              </w:rPr>
              <w:t>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urbanism, incluzând studii de fundamentare, strategii, politici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programe destinate dezvoltării teritoriale, cu prioritate la nivelul UAT-urilor din coroana 1, cuprinse în teritoriul metropolitan al municipiilor din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2B38359B" w14:textId="3C9DB6DD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/>
              <w:contextualSpacing w:val="0"/>
              <w:jc w:val="both"/>
              <w:rPr>
                <w:rFonts w:ascii="Montserrat" w:hAnsi="Montserrat"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Cs/>
                <w:sz w:val="20"/>
                <w:szCs w:val="20"/>
              </w:rPr>
              <w:t>Colaborează cu Consiliul Jude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ean </w:t>
            </w:r>
            <w:r w:rsidR="00065560" w:rsidRPr="00A83A64">
              <w:rPr>
                <w:rFonts w:ascii="Montserrat" w:hAnsi="Montserrat"/>
                <w:bCs/>
                <w:sz w:val="20"/>
                <w:szCs w:val="20"/>
              </w:rPr>
              <w:t>Satu Mare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 în procesul de elaborare/ actualizare a </w:t>
            </w:r>
            <w:r w:rsidRPr="00A83A64">
              <w:rPr>
                <w:rFonts w:ascii="Montserrat" w:hAnsi="Montserrat"/>
                <w:sz w:val="20"/>
                <w:szCs w:val="20"/>
              </w:rPr>
              <w:t>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urbanism, incluzând studii de fundamentare, strategii, politici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programe destinate dezvoltării teritoriale, cu prioritate la nivelul UAT-urilor din coroana 1, cuprinse în teritoriul metropolitan al municipiilor din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, în scopul asigurării suportului în coordonarea activită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ilor de amenajare a teritoriului 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i urbanism la nivelul regiunii 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 jude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ului.</w:t>
            </w:r>
          </w:p>
          <w:p w14:paraId="266D51B4" w14:textId="6CD5F999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/>
              <w:contextualSpacing w:val="0"/>
              <w:jc w:val="both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Convoacă, ori de câte ori este nevoie, 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edin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e în vederea monitorizării procesului de realizare a activită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ilor prevăzute în prezentul acord.</w:t>
            </w:r>
          </w:p>
          <w:p w14:paraId="4AE42A6D" w14:textId="3847D448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Asigură monitorizarea îndeplinirii atribu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aferente 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personalului de specialitate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 implicat în elaborarea/ actualizarea</w:t>
            </w: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sz w:val="20"/>
                <w:szCs w:val="20"/>
              </w:rPr>
              <w:t>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iilor mai sus men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ionate.</w:t>
            </w:r>
          </w:p>
          <w:p w14:paraId="2E3C6EBE" w14:textId="77777777" w:rsidR="001640E4" w:rsidRPr="00A83A64" w:rsidRDefault="001640E4" w:rsidP="00A811C9">
            <w:pPr>
              <w:pStyle w:val="ListParagraph"/>
              <w:spacing w:line="242" w:lineRule="auto"/>
              <w:rPr>
                <w:rFonts w:ascii="Montserrat" w:hAnsi="Montserrat"/>
                <w:sz w:val="20"/>
                <w:szCs w:val="20"/>
              </w:rPr>
            </w:pPr>
          </w:p>
          <w:p w14:paraId="5F712C03" w14:textId="45667374" w:rsidR="001640E4" w:rsidRPr="00A83A64" w:rsidRDefault="001640E4" w:rsidP="00A811C9">
            <w:pPr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NOTĂ: Activită</w:t>
            </w:r>
            <w:r w:rsid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 xml:space="preserve">ile </w:t>
            </w:r>
            <w:r w:rsid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i responsabilită</w:t>
            </w:r>
            <w:r w:rsid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ile de mai sus nu au un caracter exhaustiv, putând fi completate cu altele care corespund scopului acordului de parteneriat.</w:t>
            </w:r>
          </w:p>
        </w:tc>
      </w:tr>
      <w:tr w:rsidR="001640E4" w:rsidRPr="00A83A64" w14:paraId="38DA4DD1" w14:textId="77777777" w:rsidTr="009F13F0">
        <w:tc>
          <w:tcPr>
            <w:tcW w:w="1818" w:type="dxa"/>
          </w:tcPr>
          <w:p w14:paraId="3E8FAB7D" w14:textId="77777777" w:rsidR="001640E4" w:rsidRPr="00A83A64" w:rsidRDefault="001640E4" w:rsidP="00A811C9">
            <w:pPr>
              <w:pStyle w:val="BodyText"/>
              <w:spacing w:line="244" w:lineRule="auto"/>
              <w:ind w:right="-3"/>
              <w:jc w:val="both"/>
              <w:rPr>
                <w:rFonts w:ascii="Montserrat" w:hAnsi="Montserrat"/>
                <w:b/>
                <w:bCs/>
                <w:i/>
                <w:sz w:val="20"/>
                <w:szCs w:val="20"/>
                <w:highlight w:val="yellow"/>
              </w:rPr>
            </w:pPr>
          </w:p>
          <w:p w14:paraId="28B2B1DA" w14:textId="5CBAA636" w:rsidR="001640E4" w:rsidRPr="00A83A64" w:rsidRDefault="001640E4" w:rsidP="00A811C9">
            <w:pPr>
              <w:pStyle w:val="BodyText"/>
              <w:spacing w:line="244" w:lineRule="auto"/>
              <w:ind w:right="-3"/>
              <w:jc w:val="center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UAT Jude</w:t>
            </w:r>
            <w:r w:rsid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 xml:space="preserve">ul </w:t>
            </w:r>
            <w:r w:rsidR="00065560"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Satu Mare</w:t>
            </w:r>
            <w:r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 xml:space="preserve"> (Partener 2)</w:t>
            </w:r>
          </w:p>
        </w:tc>
        <w:tc>
          <w:tcPr>
            <w:tcW w:w="7198" w:type="dxa"/>
          </w:tcPr>
          <w:p w14:paraId="6A5DD10F" w14:textId="3CC6977C" w:rsidR="001640E4" w:rsidRPr="00A83A64" w:rsidRDefault="001640E4" w:rsidP="00A811C9">
            <w:pPr>
              <w:spacing w:before="160" w:line="244" w:lineRule="auto"/>
              <w:ind w:right="641"/>
              <w:jc w:val="both"/>
              <w:rPr>
                <w:rFonts w:ascii="Montserrat" w:hAnsi="Montserrat"/>
                <w:i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Principalele a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ctivită</w:t>
            </w:r>
            <w:r w:rsidR="00A83A64">
              <w:rPr>
                <w:rFonts w:ascii="Montserrat" w:hAnsi="Montserrat"/>
                <w:i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</w:t>
            </w:r>
            <w:r w:rsidRPr="00A83A64">
              <w:rPr>
                <w:rFonts w:ascii="Montserrat" w:hAnsi="Montserrat"/>
                <w:i/>
                <w:spacing w:val="5"/>
                <w:sz w:val="20"/>
                <w:szCs w:val="20"/>
              </w:rPr>
              <w:t xml:space="preserve"> </w:t>
            </w:r>
            <w:r w:rsidR="00A83A64">
              <w:rPr>
                <w:rFonts w:ascii="Montserrat" w:hAnsi="Montserrat"/>
                <w:i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</w:t>
            </w:r>
            <w:r w:rsidRPr="00A83A64">
              <w:rPr>
                <w:rFonts w:ascii="Montserrat" w:hAnsi="Montserrat"/>
                <w:i/>
                <w:spacing w:val="1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responsabilită</w:t>
            </w:r>
            <w:r w:rsidR="00A83A64">
              <w:rPr>
                <w:rFonts w:ascii="Montserrat" w:hAnsi="Montserrat"/>
                <w:i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</w:t>
            </w:r>
            <w:r w:rsidRPr="00A83A64">
              <w:rPr>
                <w:rFonts w:ascii="Montserrat" w:hAnsi="Montserrat"/>
                <w:i/>
                <w:spacing w:val="3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pe</w:t>
            </w:r>
            <w:r w:rsidRPr="00A83A64">
              <w:rPr>
                <w:rFonts w:ascii="Montserrat" w:hAnsi="Montserrat"/>
                <w:i/>
                <w:spacing w:val="6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care</w:t>
            </w:r>
            <w:r w:rsidRPr="00A83A64">
              <w:rPr>
                <w:rFonts w:ascii="Montserrat" w:hAnsi="Montserrat"/>
                <w:i/>
                <w:spacing w:val="1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partenerul</w:t>
            </w:r>
            <w:r w:rsidRPr="00A83A64">
              <w:rPr>
                <w:rFonts w:ascii="Montserrat" w:hAnsi="Montserrat"/>
                <w:i/>
                <w:spacing w:val="6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trebuie</w:t>
            </w:r>
            <w:r w:rsidRPr="00A83A64">
              <w:rPr>
                <w:rFonts w:ascii="Montserrat" w:hAnsi="Montserrat"/>
                <w:i/>
                <w:spacing w:val="7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să</w:t>
            </w:r>
            <w:r w:rsidRPr="00A83A64">
              <w:rPr>
                <w:rFonts w:ascii="Montserrat" w:hAnsi="Montserrat"/>
                <w:i/>
                <w:spacing w:val="7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le</w:t>
            </w:r>
            <w:r w:rsidRPr="00A83A64">
              <w:rPr>
                <w:rFonts w:ascii="Montserrat" w:hAnsi="Montserrat"/>
                <w:i/>
                <w:spacing w:val="6"/>
                <w:sz w:val="20"/>
                <w:szCs w:val="20"/>
              </w:rPr>
              <w:t xml:space="preserve"> </w:t>
            </w:r>
            <w:r w:rsidRPr="00A83A64">
              <w:rPr>
                <w:rFonts w:ascii="Montserrat" w:hAnsi="Montserrat"/>
                <w:i/>
                <w:sz w:val="20"/>
                <w:szCs w:val="20"/>
              </w:rPr>
              <w:t>implementeze sunt:</w:t>
            </w:r>
          </w:p>
          <w:p w14:paraId="2C2A16A0" w14:textId="038713B3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Cs/>
                <w:sz w:val="20"/>
                <w:szCs w:val="20"/>
              </w:rPr>
              <w:t>Asigură cadrul interinstitu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ional de colaborare cu Agen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ia de Dezvoltare Regională Nord-Vest (Partener 1) 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 autorită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ile administra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iei publice locale din jude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ul </w:t>
            </w:r>
            <w:r w:rsidR="00065560" w:rsidRPr="00A83A64">
              <w:rPr>
                <w:rFonts w:ascii="Montserrat" w:hAnsi="Montserrat"/>
                <w:bCs/>
                <w:sz w:val="20"/>
                <w:szCs w:val="20"/>
              </w:rPr>
              <w:t>Satu Mare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 în vederea implementării procesului de elaborare/actualizare a </w:t>
            </w:r>
            <w:r w:rsidRPr="00A83A64">
              <w:rPr>
                <w:rFonts w:ascii="Montserrat" w:hAnsi="Montserrat"/>
                <w:sz w:val="20"/>
                <w:szCs w:val="20"/>
              </w:rPr>
              <w:t>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urbanism, incluzând studii de fundamentare, strategii, politici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programe destinate dezvoltării teritoriale a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ului, baze de date urbane, GIS, cu prioritate la nivelul UAT-urilor din coroana 1, cuprinse în teritoriul metropolitan al municipiilor din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.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 </w:t>
            </w:r>
          </w:p>
          <w:p w14:paraId="65B2BA5C" w14:textId="4B38EDC6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>Elaborarea unui inventar al nevoilor de asisten</w:t>
            </w:r>
            <w:r w:rsidR="00A83A64">
              <w:rPr>
                <w:rFonts w:ascii="Montserrat" w:hAnsi="Montserrat"/>
                <w:b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>ă tehnică identificate la nivelul jude</w:t>
            </w:r>
            <w:r w:rsidR="00A83A64">
              <w:rPr>
                <w:rFonts w:ascii="Montserrat" w:hAnsi="Montserrat"/>
                <w:b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 xml:space="preserve">ului </w:t>
            </w:r>
            <w:r w:rsidR="00065560" w:rsidRPr="00A83A64">
              <w:rPr>
                <w:rFonts w:ascii="Montserrat" w:hAnsi="Montserrat"/>
                <w:b/>
                <w:bCs/>
                <w:sz w:val="20"/>
                <w:szCs w:val="20"/>
              </w:rPr>
              <w:t>Satu Mare</w:t>
            </w: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 xml:space="preserve">, </w:t>
            </w:r>
            <w:r w:rsidRPr="00A83A64">
              <w:rPr>
                <w:rFonts w:ascii="Montserrat" w:hAnsi="Montserrat"/>
                <w:sz w:val="20"/>
                <w:szCs w:val="20"/>
              </w:rPr>
              <w:t>necesare pentru desfă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urarea activită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ilor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urbanism, incluzând studii de fundamentare, strategii, politici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programe destinate dezvoltării teritoriale, cu prioritate la nivelul UAT-urilor din coroana 1, cuprinse în teritoriul metropolitan al municipiilor din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, cu indicarea necesită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ilor privind speciali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tii necesar a fi implica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i, specializările acestora,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i/sau a tipurilor de servicii necesare, precum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transmiterea acestor informa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ii către Partenerul 1 (Agen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ia de Dezvoltare Regională Nord-Vest).</w:t>
            </w:r>
          </w:p>
          <w:p w14:paraId="14A44B25" w14:textId="48594EAD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Colaborează cu Agen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ia de Dezvoltare Regională Nord-Vest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diferitele Unită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Administrativ-Teritoriale,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coordonează prin Arhitectul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ef al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ului, serviciile respectiv speciali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tii, pu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la </w:t>
            </w:r>
            <w:r w:rsidRPr="00A83A64">
              <w:rPr>
                <w:rFonts w:ascii="Montserrat" w:hAnsi="Montserrat"/>
                <w:sz w:val="20"/>
                <w:szCs w:val="20"/>
              </w:rPr>
              <w:lastRenderedPageBreak/>
              <w:t>dispozi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ie de Agen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ia de Dezvoltare Regională Nord-Vest, în procesul de elaborare/actualizare a 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urbanism, incluzând studii de fundamentare, strategii, politici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programe destinate dezvoltării teritoriale, cu prioritate la nivelul UAT-urilor din coroana 1, cuprinse în teritoriul metropolitan al municipiilor din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, asigurând confirmarea activită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ii acestora.</w:t>
            </w:r>
          </w:p>
          <w:p w14:paraId="7DE3773F" w14:textId="57CC7C49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Asigură corelarea 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urbanism, incluzând studii de fundamentare, strategii, politici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programe destinate dezvoltării teritoriale, cu prioritate la nivelul UAT-urilor din coroana 1, cuprinse în teritoriul metropolitan al municipiilor din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, realizate de unită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ile administrativ teritoriale,  cu principalele strategii de dezvoltare teritorială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documenta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 de amenajare a teritoriului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urbanism, elaborate la nivelul jude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ean/regional/na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ional, în scopul exercitării atribu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iilor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>i asigurării activită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ilor prevăzute în Legea nr. 350/2001, în special la art. 22 </w:t>
            </w:r>
            <w:r w:rsidR="00A83A64">
              <w:rPr>
                <w:rFonts w:ascii="Montserrat" w:hAnsi="Montserrat"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sz w:val="20"/>
                <w:szCs w:val="20"/>
              </w:rPr>
              <w:t xml:space="preserve">i art. </w:t>
            </w:r>
            <w:bookmarkStart w:id="0" w:name="A24^1"/>
            <w:r w:rsidRPr="00A83A64">
              <w:rPr>
                <w:rFonts w:ascii="Montserrat" w:hAnsi="Montserrat"/>
                <w:sz w:val="20"/>
                <w:szCs w:val="20"/>
              </w:rPr>
              <w:t>24^1</w:t>
            </w:r>
            <w:bookmarkEnd w:id="0"/>
            <w:r w:rsidRPr="00A83A64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1A629D8E" w14:textId="387FF59C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Cs/>
                <w:sz w:val="20"/>
                <w:szCs w:val="20"/>
              </w:rPr>
              <w:t>Pune la dispozi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ie informa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iile/datele/documentele de care dispune, necesare derulării acordului de parteneriat.</w:t>
            </w:r>
          </w:p>
          <w:p w14:paraId="54431931" w14:textId="00F960E3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 w:line="242" w:lineRule="auto"/>
              <w:contextualSpacing w:val="0"/>
              <w:jc w:val="both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Asigură monitorizarea îndeplinirii atribu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iilor aferente păr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ilor implicate.</w:t>
            </w:r>
          </w:p>
          <w:p w14:paraId="2D2A4704" w14:textId="7A21082A" w:rsidR="001640E4" w:rsidRPr="00A83A64" w:rsidRDefault="001640E4" w:rsidP="00A811C9">
            <w:pPr>
              <w:pStyle w:val="ListParagraph"/>
              <w:numPr>
                <w:ilvl w:val="0"/>
                <w:numId w:val="12"/>
              </w:numPr>
              <w:spacing w:before="109"/>
              <w:contextualSpacing w:val="0"/>
              <w:jc w:val="both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Cs/>
                <w:sz w:val="20"/>
                <w:szCs w:val="20"/>
              </w:rPr>
              <w:t xml:space="preserve">Convoacă, ori de câte ori este nevoie, 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edin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e în vederea monitorizării procesului de realizare a activită</w:t>
            </w:r>
            <w:r w:rsidR="00A83A64">
              <w:rPr>
                <w:rFonts w:ascii="Montserrat" w:hAnsi="Montserrat"/>
                <w:b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Cs/>
                <w:sz w:val="20"/>
                <w:szCs w:val="20"/>
              </w:rPr>
              <w:t>ilor prevăzute în prezentul acord.</w:t>
            </w:r>
          </w:p>
          <w:p w14:paraId="49F3329A" w14:textId="77777777" w:rsidR="001640E4" w:rsidRPr="00A83A64" w:rsidRDefault="001640E4" w:rsidP="00A811C9">
            <w:pPr>
              <w:pStyle w:val="ListParagraph"/>
              <w:spacing w:line="242" w:lineRule="auto"/>
              <w:rPr>
                <w:rFonts w:ascii="Montserrat" w:hAnsi="Montserrat"/>
                <w:sz w:val="20"/>
                <w:szCs w:val="20"/>
              </w:rPr>
            </w:pPr>
          </w:p>
          <w:p w14:paraId="11E92919" w14:textId="060B4172" w:rsidR="001640E4" w:rsidRPr="00A83A64" w:rsidRDefault="001640E4" w:rsidP="00A811C9">
            <w:pPr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NOTĂ: Activită</w:t>
            </w:r>
            <w:r w:rsid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 xml:space="preserve">ile </w:t>
            </w:r>
            <w:r w:rsid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i responsabilită</w:t>
            </w:r>
            <w:r w:rsid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ile de mai sus nu au un caracter exhaustiv, putând fi completate cu altele care corespund scopului acordului de parteneriat.</w:t>
            </w:r>
          </w:p>
        </w:tc>
      </w:tr>
    </w:tbl>
    <w:p w14:paraId="4AD7195D" w14:textId="77777777" w:rsidR="001640E4" w:rsidRPr="00A83A64" w:rsidRDefault="001640E4" w:rsidP="00A811C9">
      <w:pPr>
        <w:pStyle w:val="BodyText"/>
        <w:spacing w:line="20" w:lineRule="exact"/>
        <w:ind w:left="1026"/>
        <w:jc w:val="both"/>
        <w:rPr>
          <w:rFonts w:ascii="Montserrat" w:hAnsi="Montserrat"/>
          <w:sz w:val="20"/>
          <w:szCs w:val="20"/>
        </w:rPr>
      </w:pPr>
    </w:p>
    <w:p w14:paraId="2CE26A9B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38F4EF09" w14:textId="648DBEED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4.</w:t>
      </w:r>
      <w:r w:rsidRPr="00A83A64">
        <w:rPr>
          <w:rFonts w:ascii="Montserrat" w:hAnsi="Montserrat"/>
          <w:color w:val="auto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Perioada</w:t>
      </w:r>
      <w:r w:rsidRPr="00A83A64">
        <w:rPr>
          <w:rFonts w:ascii="Montserrat" w:hAnsi="Montserrat"/>
          <w:color w:val="auto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de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valabilitate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a</w:t>
      </w:r>
      <w:r w:rsidRPr="00A83A64">
        <w:rPr>
          <w:rFonts w:ascii="Montserrat" w:hAnsi="Montserrat"/>
          <w:color w:val="auto"/>
          <w:spacing w:val="8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acordului</w:t>
      </w:r>
      <w:r w:rsidRPr="00A83A64">
        <w:rPr>
          <w:rFonts w:ascii="Montserrat" w:hAnsi="Montserrat"/>
          <w:color w:val="auto"/>
          <w:spacing w:val="10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de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parteneriat</w:t>
      </w:r>
    </w:p>
    <w:p w14:paraId="2782F57A" w14:textId="1763322F" w:rsidR="001640E4" w:rsidRPr="00A83A64" w:rsidRDefault="001640E4" w:rsidP="00A811C9">
      <w:pPr>
        <w:pStyle w:val="BodyText"/>
        <w:spacing w:before="114" w:line="244" w:lineRule="auto"/>
        <w:ind w:left="720" w:right="-2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 xml:space="preserve">Perioada de valabilitate a acordului începe la data semnării prezentului Acord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încetează </w:t>
      </w:r>
      <w:r w:rsidRPr="00A83A64">
        <w:rPr>
          <w:rFonts w:ascii="Montserrat" w:hAnsi="Montserrat"/>
          <w:spacing w:val="-5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 xml:space="preserve">la data </w:t>
      </w:r>
      <w:r w:rsidR="002948FC">
        <w:rPr>
          <w:rFonts w:ascii="Montserrat" w:hAnsi="Montserrat"/>
          <w:sz w:val="20"/>
          <w:szCs w:val="20"/>
        </w:rPr>
        <w:t xml:space="preserve">de </w:t>
      </w:r>
      <w:r w:rsidRPr="00A83A64">
        <w:rPr>
          <w:rFonts w:ascii="Montserrat" w:hAnsi="Montserrat"/>
          <w:b/>
          <w:bCs/>
          <w:sz w:val="20"/>
          <w:szCs w:val="20"/>
        </w:rPr>
        <w:t>31.12.2034</w:t>
      </w:r>
      <w:r w:rsidRPr="00A83A64">
        <w:rPr>
          <w:rFonts w:ascii="Montserrat" w:hAnsi="Montserrat"/>
          <w:sz w:val="20"/>
          <w:szCs w:val="20"/>
        </w:rPr>
        <w:t>.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Prelungirea perioadei de valabilitate a prezentului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parteneriat se poate realiza de comun acord.</w:t>
      </w:r>
    </w:p>
    <w:p w14:paraId="4DE80494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110B3122" w14:textId="6DC00AC8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b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5.</w:t>
      </w:r>
      <w:r w:rsidRPr="00A83A64">
        <w:rPr>
          <w:rFonts w:ascii="Montserrat" w:hAnsi="Montserrat"/>
          <w:color w:val="auto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Drepturile</w:t>
      </w:r>
      <w:r w:rsidRPr="00A83A64">
        <w:rPr>
          <w:rFonts w:ascii="Montserrat" w:hAnsi="Montserrat"/>
          <w:color w:val="auto"/>
          <w:spacing w:val="7"/>
          <w:sz w:val="20"/>
          <w:szCs w:val="20"/>
        </w:rPr>
        <w:t xml:space="preserve"> </w:t>
      </w:r>
      <w:r w:rsidR="00A83A64">
        <w:rPr>
          <w:rFonts w:ascii="Montserrat" w:hAnsi="Montserrat"/>
          <w:color w:val="auto"/>
          <w:sz w:val="20"/>
          <w:szCs w:val="20"/>
        </w:rPr>
        <w:t>ș</w:t>
      </w:r>
      <w:r w:rsidRPr="00A83A64">
        <w:rPr>
          <w:rFonts w:ascii="Montserrat" w:hAnsi="Montserrat"/>
          <w:color w:val="auto"/>
          <w:sz w:val="20"/>
          <w:szCs w:val="20"/>
        </w:rPr>
        <w:t>i</w:t>
      </w:r>
      <w:r w:rsidRPr="00A83A64">
        <w:rPr>
          <w:rFonts w:ascii="Montserrat" w:hAnsi="Montserrat"/>
          <w:color w:val="auto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obliga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iile</w:t>
      </w:r>
      <w:r w:rsidRPr="00A83A64">
        <w:rPr>
          <w:rFonts w:ascii="Montserrat" w:hAnsi="Montserrat"/>
          <w:color w:val="auto"/>
          <w:spacing w:val="9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 xml:space="preserve">partenerilor </w:t>
      </w:r>
    </w:p>
    <w:p w14:paraId="7568AD21" w14:textId="423CCD42" w:rsidR="001640E4" w:rsidRPr="00A83A64" w:rsidRDefault="001640E4" w:rsidP="00A811C9">
      <w:pPr>
        <w:pStyle w:val="BodyText"/>
        <w:numPr>
          <w:ilvl w:val="0"/>
          <w:numId w:val="2"/>
        </w:numPr>
        <w:spacing w:before="114" w:line="244" w:lineRule="auto"/>
        <w:ind w:left="990" w:right="-39" w:hanging="45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Partenerii au</w:t>
      </w:r>
      <w:r w:rsidRPr="00A83A64">
        <w:rPr>
          <w:rFonts w:ascii="Montserrat" w:hAnsi="Montserrat"/>
          <w:spacing w:val="-9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dreptul</w:t>
      </w:r>
      <w:r w:rsidRPr="00A83A64">
        <w:rPr>
          <w:rFonts w:ascii="Montserrat" w:hAnsi="Montserrat"/>
          <w:spacing w:val="-10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să</w:t>
      </w:r>
      <w:r w:rsidRPr="00A83A64">
        <w:rPr>
          <w:rFonts w:ascii="Montserrat" w:hAnsi="Montserrat"/>
          <w:spacing w:val="-6"/>
          <w:sz w:val="20"/>
          <w:szCs w:val="20"/>
        </w:rPr>
        <w:t xml:space="preserve"> î</w:t>
      </w:r>
      <w:r w:rsidR="00A83A64">
        <w:rPr>
          <w:rFonts w:ascii="Montserrat" w:hAnsi="Montserrat"/>
          <w:spacing w:val="-6"/>
          <w:sz w:val="20"/>
          <w:szCs w:val="20"/>
        </w:rPr>
        <w:t>ș</w:t>
      </w:r>
      <w:r w:rsidRPr="00A83A64">
        <w:rPr>
          <w:rFonts w:ascii="Montserrat" w:hAnsi="Montserrat"/>
          <w:spacing w:val="-6"/>
          <w:sz w:val="20"/>
          <w:szCs w:val="20"/>
        </w:rPr>
        <w:t xml:space="preserve">i </w:t>
      </w:r>
      <w:r w:rsidRPr="00A83A64">
        <w:rPr>
          <w:rFonts w:ascii="Montserrat" w:hAnsi="Montserrat"/>
          <w:sz w:val="20"/>
          <w:szCs w:val="20"/>
        </w:rPr>
        <w:t>solicite reciproc</w:t>
      </w:r>
      <w:r w:rsidRPr="00A83A64">
        <w:rPr>
          <w:rFonts w:ascii="Montserrat" w:hAnsi="Montserrat"/>
          <w:spacing w:val="-9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 xml:space="preserve">furnizarea de </w:t>
      </w:r>
      <w:r w:rsidRPr="00A83A64">
        <w:rPr>
          <w:rFonts w:ascii="Montserrat" w:hAnsi="Montserrat"/>
          <w:spacing w:val="-5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informa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documente legate de implementarea acordului de parteneriat, în scopul prevăzut la art. 2.</w:t>
      </w:r>
    </w:p>
    <w:p w14:paraId="4BC6CBA4" w14:textId="75091A1D" w:rsidR="001640E4" w:rsidRPr="00A83A64" w:rsidRDefault="001640E4" w:rsidP="00A811C9">
      <w:pPr>
        <w:pStyle w:val="BodyText"/>
        <w:numPr>
          <w:ilvl w:val="0"/>
          <w:numId w:val="2"/>
        </w:numPr>
        <w:spacing w:before="114" w:line="244" w:lineRule="auto"/>
        <w:ind w:left="990" w:right="-39" w:hanging="45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 xml:space="preserve">Partenerii vor asigura personalul de specialitate suport necesar pentru coordonarea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monitorizarea procesului de elaborare / actualizare a documenta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iilor de amenajare a teritoriului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urbanism, incluzând studii de fundamentare, strategii, politici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programe destinate dezvoltării teritoriale, care va fi implementat cu prioritate de către diferitele unită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 administrativ-teritoriale din coroana 1 de la nivel</w:t>
      </w:r>
      <w:r w:rsidR="002948FC">
        <w:rPr>
          <w:rFonts w:ascii="Montserrat" w:hAnsi="Montserrat"/>
          <w:sz w:val="20"/>
          <w:szCs w:val="20"/>
        </w:rPr>
        <w:t>ul</w:t>
      </w:r>
      <w:r w:rsidRPr="00A83A64">
        <w:rPr>
          <w:rFonts w:ascii="Montserrat" w:hAnsi="Montserrat"/>
          <w:sz w:val="20"/>
          <w:szCs w:val="20"/>
        </w:rPr>
        <w:t xml:space="preserve"> teritoriul</w:t>
      </w:r>
      <w:r w:rsidR="002948FC">
        <w:rPr>
          <w:rFonts w:ascii="Montserrat" w:hAnsi="Montserrat"/>
          <w:sz w:val="20"/>
          <w:szCs w:val="20"/>
        </w:rPr>
        <w:t>ui</w:t>
      </w:r>
      <w:r w:rsidRPr="00A83A64">
        <w:rPr>
          <w:rFonts w:ascii="Montserrat" w:hAnsi="Montserrat"/>
          <w:sz w:val="20"/>
          <w:szCs w:val="20"/>
        </w:rPr>
        <w:t xml:space="preserve"> metropolitan al municipiilor din jude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, în concordan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ă cu prevederile legale specifice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cele asumate prin prezentul acord.</w:t>
      </w:r>
    </w:p>
    <w:p w14:paraId="247F27C6" w14:textId="77777777" w:rsidR="001640E4" w:rsidRPr="00A83A64" w:rsidRDefault="001640E4" w:rsidP="00A811C9">
      <w:pPr>
        <w:pStyle w:val="BodyText"/>
        <w:numPr>
          <w:ilvl w:val="0"/>
          <w:numId w:val="2"/>
        </w:numPr>
        <w:spacing w:before="114" w:line="244" w:lineRule="auto"/>
        <w:ind w:left="990" w:right="-39" w:hanging="45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Partenerii se vor consulta cu regularitate, respectiv se vor informa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despre progresul în implementarea acordului de parteneriat.</w:t>
      </w:r>
    </w:p>
    <w:p w14:paraId="3D259E90" w14:textId="45917665" w:rsidR="001640E4" w:rsidRPr="00A83A64" w:rsidRDefault="001640E4" w:rsidP="00A811C9">
      <w:pPr>
        <w:pStyle w:val="ListParagraph"/>
        <w:numPr>
          <w:ilvl w:val="0"/>
          <w:numId w:val="2"/>
        </w:numPr>
        <w:tabs>
          <w:tab w:val="left" w:pos="974"/>
        </w:tabs>
        <w:spacing w:before="109" w:line="242" w:lineRule="auto"/>
        <w:ind w:right="-39" w:hanging="433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În raporturile dintre parteneri, fiecare partener răspunde doar pentru realizarea activită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ilor ce îi revin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nici unul dintre parteneri nu este în nici un fel răspunzător pentru activită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 realizate de celălalt partener.</w:t>
      </w:r>
    </w:p>
    <w:p w14:paraId="1F48557A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3B12451E" w14:textId="26416506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lastRenderedPageBreak/>
        <w:t>Art.</w:t>
      </w:r>
      <w:r w:rsidRPr="00A83A64">
        <w:rPr>
          <w:rFonts w:ascii="Montserrat" w:hAnsi="Montserrat"/>
          <w:color w:val="auto"/>
          <w:spacing w:val="8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6.</w:t>
      </w:r>
      <w:r w:rsidRPr="00A83A64">
        <w:rPr>
          <w:rFonts w:ascii="Montserrat" w:hAnsi="Montserrat"/>
          <w:color w:val="auto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Confiden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ialitate</w:t>
      </w:r>
    </w:p>
    <w:p w14:paraId="46F2762D" w14:textId="5B0FF9D1" w:rsidR="001640E4" w:rsidRPr="00A83A64" w:rsidRDefault="001640E4" w:rsidP="00A811C9">
      <w:pPr>
        <w:pStyle w:val="BodyText"/>
        <w:numPr>
          <w:ilvl w:val="0"/>
          <w:numId w:val="1"/>
        </w:numPr>
        <w:spacing w:before="114" w:line="244" w:lineRule="auto"/>
        <w:ind w:right="-39" w:hanging="434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 semnatare ale prezentului acord convin să păstreze în strictă confiden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ialitate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informa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iile primite în cadrul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pe parcursul implementării acordului de parteneriat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sunt de acord să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prevină orice utilizare sau divulgare neautorizată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a unor astfel de informa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ii. 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în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eleg să utilizeze informa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iile confiden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iale doar în scopul de a-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îndeplini obliga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iile din</w:t>
      </w:r>
      <w:r w:rsidRPr="00A83A64">
        <w:rPr>
          <w:rFonts w:ascii="Montserrat" w:hAnsi="Montserrat"/>
          <w:spacing w:val="-52"/>
          <w:sz w:val="20"/>
          <w:szCs w:val="20"/>
        </w:rPr>
        <w:t xml:space="preserve">    </w:t>
      </w:r>
      <w:r w:rsidRPr="00A83A64">
        <w:rPr>
          <w:rFonts w:ascii="Montserrat" w:hAnsi="Montserrat"/>
          <w:sz w:val="20"/>
          <w:szCs w:val="20"/>
        </w:rPr>
        <w:t xml:space="preserve"> prezentul</w:t>
      </w:r>
      <w:r w:rsidRPr="00A83A64">
        <w:rPr>
          <w:rFonts w:ascii="Montserrat" w:hAnsi="Montserrat"/>
          <w:spacing w:val="-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Acord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de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Parteneriat.</w:t>
      </w:r>
    </w:p>
    <w:p w14:paraId="5EAC73DD" w14:textId="770D5381" w:rsidR="001640E4" w:rsidRPr="00A83A64" w:rsidRDefault="001640E4" w:rsidP="00A811C9">
      <w:pPr>
        <w:pStyle w:val="ListParagraph"/>
        <w:numPr>
          <w:ilvl w:val="0"/>
          <w:numId w:val="1"/>
        </w:numPr>
        <w:tabs>
          <w:tab w:val="left" w:pos="974"/>
          <w:tab w:val="left" w:pos="975"/>
        </w:tabs>
        <w:spacing w:before="113"/>
        <w:ind w:right="-39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Prezentul Acord de parteneriat reprezintă un acord ferm pentru parteneri în ceea ce prive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te gestionarea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prelucrarea datelor cu caracter personal primite în vederea îndeplinirii obliga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iilor contractuale, în conformitate cu Regulamentul nr. (UE) 679/2016 al Parlamentului European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al Consiliului privind protec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ia persoanelor fizice în ceea ce prive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te prelucrarea datelor cu caracter personal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privind libera circula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ie a acestor date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de abrogare a Directivei 95/46/CE.</w:t>
      </w:r>
    </w:p>
    <w:p w14:paraId="7508986D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41C7F5F3" w14:textId="3503FCDE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7.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 xml:space="preserve">Încetarea Acordului de Parteneriat </w:t>
      </w:r>
    </w:p>
    <w:p w14:paraId="2F335441" w14:textId="77777777" w:rsidR="001640E4" w:rsidRPr="00A83A64" w:rsidRDefault="001640E4" w:rsidP="00A811C9">
      <w:pPr>
        <w:pStyle w:val="ListParagraph"/>
        <w:numPr>
          <w:ilvl w:val="0"/>
          <w:numId w:val="6"/>
        </w:numPr>
        <w:tabs>
          <w:tab w:val="left" w:pos="974"/>
          <w:tab w:val="left" w:pos="975"/>
        </w:tabs>
        <w:spacing w:before="113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 xml:space="preserve">Prezentul Acord de Parteneriat încetează: </w:t>
      </w:r>
    </w:p>
    <w:p w14:paraId="5F340772" w14:textId="77777777" w:rsidR="001640E4" w:rsidRPr="00A83A64" w:rsidRDefault="001640E4" w:rsidP="00A811C9">
      <w:pPr>
        <w:pStyle w:val="ListParagraph"/>
        <w:tabs>
          <w:tab w:val="left" w:pos="974"/>
          <w:tab w:val="left" w:pos="975"/>
        </w:tabs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 xml:space="preserve">a) Conform prevederilor art. 4. </w:t>
      </w:r>
    </w:p>
    <w:p w14:paraId="6A0E8557" w14:textId="7F5A47A5" w:rsidR="001640E4" w:rsidRPr="00A83A64" w:rsidRDefault="001640E4" w:rsidP="00A811C9">
      <w:pPr>
        <w:pStyle w:val="ListParagraph"/>
        <w:tabs>
          <w:tab w:val="left" w:pos="974"/>
          <w:tab w:val="left" w:pos="975"/>
        </w:tabs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b) Înainte de termen, prin acordul 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ilor. </w:t>
      </w:r>
    </w:p>
    <w:p w14:paraId="4A1E4E25" w14:textId="2F9E4388" w:rsidR="001640E4" w:rsidRPr="00A83A64" w:rsidRDefault="001640E4" w:rsidP="00A811C9">
      <w:pPr>
        <w:pStyle w:val="ListParagraph"/>
        <w:tabs>
          <w:tab w:val="left" w:pos="974"/>
          <w:tab w:val="left" w:pos="975"/>
        </w:tabs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c) În caz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ă majoră, art. 8.</w:t>
      </w:r>
    </w:p>
    <w:p w14:paraId="07A8BEBB" w14:textId="196591F0" w:rsidR="001640E4" w:rsidRPr="00A83A64" w:rsidRDefault="001640E4" w:rsidP="00A811C9">
      <w:pPr>
        <w:pStyle w:val="ListParagraph"/>
        <w:tabs>
          <w:tab w:val="left" w:pos="974"/>
          <w:tab w:val="left" w:pos="975"/>
        </w:tabs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d) Prin reziliere pentru neexecutarea sau efectuarea defectuoasă a obliga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iilor asumate prin prezentul Acord de Parteneriat.  </w:t>
      </w:r>
    </w:p>
    <w:p w14:paraId="737A0271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22D78D69" w14:textId="510CC43B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pacing w:val="6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8.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For</w:t>
      </w:r>
      <w:r w:rsidR="00A83A64">
        <w:rPr>
          <w:rFonts w:ascii="Montserrat" w:hAnsi="Montserrat"/>
          <w:color w:val="auto"/>
          <w:spacing w:val="6"/>
          <w:sz w:val="20"/>
          <w:szCs w:val="20"/>
        </w:rPr>
        <w:t>ț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>a majoră</w:t>
      </w:r>
    </w:p>
    <w:p w14:paraId="4258BF53" w14:textId="14D346BF" w:rsidR="001640E4" w:rsidRPr="00A83A64" w:rsidRDefault="001640E4" w:rsidP="00A811C9">
      <w:pPr>
        <w:pStyle w:val="ListParagraph"/>
        <w:numPr>
          <w:ilvl w:val="0"/>
          <w:numId w:val="7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Prin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ă majoră se în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elege orice eveniment extern, imprevizibil, absolut invincibil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inevitabil intervenit după data semnării Acordului, care împiedică executarea în tot sau în parte a Acordului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care exonerează de răspundere partea care o invocă.</w:t>
      </w:r>
    </w:p>
    <w:p w14:paraId="61B0A63F" w14:textId="0C169814" w:rsidR="001640E4" w:rsidRPr="00A83A64" w:rsidRDefault="001640E4" w:rsidP="00A811C9">
      <w:pPr>
        <w:pStyle w:val="ListParagraph"/>
        <w:numPr>
          <w:ilvl w:val="0"/>
          <w:numId w:val="7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Pot constitui cauze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ă majoră evenimente cum ar fi: calamită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 naturale (cutremure, inunda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ii, alunecări de teren), război, revolu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ie, embargo, pandemie. </w:t>
      </w:r>
    </w:p>
    <w:p w14:paraId="50E6A995" w14:textId="4F51BBCC" w:rsidR="001640E4" w:rsidRPr="00A83A64" w:rsidRDefault="001640E4" w:rsidP="00A811C9">
      <w:pPr>
        <w:pStyle w:val="ListParagraph"/>
        <w:numPr>
          <w:ilvl w:val="0"/>
          <w:numId w:val="7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Partea care invocă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a majoră are obliga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ia de a notifica celeilalte 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 cazul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ă majoră, în termen de 5 zile de la data apari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iei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de a dovedi existen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a situa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iei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ă majoră în baza unui document eliberat sau emis de către autoritatea competentă, în termen de cel mult 15 zile de la data comunicării acestuia. De asemenea, are obliga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ia de a comunica data încetării situa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iei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ă majoră, în termen de 5 zile. </w:t>
      </w:r>
    </w:p>
    <w:p w14:paraId="3C04AC25" w14:textId="475DFBAB" w:rsidR="001640E4" w:rsidRPr="00A83A64" w:rsidRDefault="001640E4" w:rsidP="00A811C9">
      <w:pPr>
        <w:pStyle w:val="ListParagraph"/>
        <w:numPr>
          <w:ilvl w:val="0"/>
          <w:numId w:val="7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 au obliga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ia de a lua orice măsuri care le stau la dispozi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ie în vederea limitării consecin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elor ac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iunii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ă majoră. </w:t>
      </w:r>
    </w:p>
    <w:p w14:paraId="1A4CDA51" w14:textId="0DFDE894" w:rsidR="001640E4" w:rsidRPr="00A83A64" w:rsidRDefault="001640E4" w:rsidP="00A811C9">
      <w:pPr>
        <w:pStyle w:val="ListParagraph"/>
        <w:numPr>
          <w:ilvl w:val="0"/>
          <w:numId w:val="7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Dacă partea care invocă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a majoră nu procedează la notificarea începerii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încetării cazului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ă majoră, în condi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iile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termenele prevăzute, va suporta toate daunele provocate celeilalte 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 prin lipsa de notificare. </w:t>
      </w:r>
    </w:p>
    <w:p w14:paraId="116004DC" w14:textId="7398F3F3" w:rsidR="001640E4" w:rsidRPr="00A83A64" w:rsidRDefault="001640E4" w:rsidP="00A811C9">
      <w:pPr>
        <w:pStyle w:val="ListParagraph"/>
        <w:numPr>
          <w:ilvl w:val="0"/>
          <w:numId w:val="7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Executarea Acordului va fi suspendată de la data apari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iei cazului de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ă majoră pe perioada de ac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iune a acesteia, fără a prejudicia drepturile ce se cuvin 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ilor. </w:t>
      </w:r>
    </w:p>
    <w:p w14:paraId="2BA71E93" w14:textId="44BB3E8D" w:rsidR="001640E4" w:rsidRPr="00A83A64" w:rsidRDefault="001640E4" w:rsidP="00A811C9">
      <w:pPr>
        <w:pStyle w:val="ListParagraph"/>
        <w:numPr>
          <w:ilvl w:val="0"/>
          <w:numId w:val="7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În cazul în care for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a majoră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i/sau efectele acesteia obligă la suspendarea executării prezentului Acord pe o perioadă mai mare de 3 luni, 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ile se vor întâlni într-un termen de cel mult 10 zile de la expirarea acestei perioade, pentru a conveni asupra modului de continuare, modificare sau încetare a Acordului de parteneriat. </w:t>
      </w:r>
    </w:p>
    <w:p w14:paraId="1FFB73B7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2C4DF52A" w14:textId="0C92EA7B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9.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 xml:space="preserve">Comunicări </w:t>
      </w:r>
    </w:p>
    <w:p w14:paraId="45C3165D" w14:textId="77777777" w:rsidR="001640E4" w:rsidRPr="00A83A64" w:rsidRDefault="001640E4" w:rsidP="00A811C9">
      <w:pPr>
        <w:pStyle w:val="ListParagraph"/>
        <w:numPr>
          <w:ilvl w:val="0"/>
          <w:numId w:val="8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Orice comunicare între parteneri trebuie să se facă în scris inclusiv prin mijloace de comunicare electronice.</w:t>
      </w:r>
    </w:p>
    <w:p w14:paraId="683DB9E9" w14:textId="768B2857" w:rsidR="001640E4" w:rsidRPr="00A83A64" w:rsidRDefault="001640E4" w:rsidP="00A811C9">
      <w:pPr>
        <w:pStyle w:val="ListParagraph"/>
        <w:numPr>
          <w:ilvl w:val="0"/>
          <w:numId w:val="8"/>
        </w:numPr>
        <w:tabs>
          <w:tab w:val="left" w:pos="974"/>
          <w:tab w:val="left" w:pos="975"/>
        </w:tabs>
        <w:spacing w:before="113"/>
        <w:ind w:hanging="434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 xml:space="preserve">Orice document scris trebuie înregistrat, atât la momentul transmiterii, cât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la momentul primirii. </w:t>
      </w:r>
    </w:p>
    <w:p w14:paraId="4C6CDFEA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06C1B783" w14:textId="0267351A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10.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Legea</w:t>
      </w:r>
      <w:r w:rsidRPr="00A83A64">
        <w:rPr>
          <w:rFonts w:ascii="Montserrat" w:hAnsi="Montserrat"/>
          <w:color w:val="auto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aplicabilă</w:t>
      </w:r>
    </w:p>
    <w:p w14:paraId="50A9CC9E" w14:textId="78B044B8" w:rsidR="001640E4" w:rsidRPr="00A83A64" w:rsidRDefault="001640E4" w:rsidP="00A811C9">
      <w:pPr>
        <w:pStyle w:val="ListParagraph"/>
        <w:numPr>
          <w:ilvl w:val="0"/>
          <w:numId w:val="11"/>
        </w:numPr>
        <w:tabs>
          <w:tab w:val="left" w:pos="974"/>
          <w:tab w:val="left" w:pos="975"/>
        </w:tabs>
        <w:spacing w:before="113"/>
        <w:ind w:left="993" w:hanging="453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Prezentului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Acord</w:t>
      </w:r>
      <w:r w:rsidRPr="00A83A64">
        <w:rPr>
          <w:rFonts w:ascii="Montserrat" w:hAnsi="Montserrat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i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se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va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aplica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va</w:t>
      </w:r>
      <w:r w:rsidRPr="00A83A64">
        <w:rPr>
          <w:rFonts w:ascii="Montserrat" w:hAnsi="Montserrat"/>
          <w:spacing w:val="7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fi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interpretat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în</w:t>
      </w:r>
      <w:r w:rsidRPr="00A83A64">
        <w:rPr>
          <w:rFonts w:ascii="Montserrat" w:hAnsi="Montserrat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conformitate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cu</w:t>
      </w:r>
      <w:r w:rsidRPr="00A83A64">
        <w:rPr>
          <w:rFonts w:ascii="Montserrat" w:hAnsi="Montserrat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legea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română.</w:t>
      </w:r>
    </w:p>
    <w:p w14:paraId="1D1BB3CD" w14:textId="63B566F6" w:rsidR="001640E4" w:rsidRPr="002948FC" w:rsidRDefault="001640E4" w:rsidP="002948FC">
      <w:pPr>
        <w:pStyle w:val="ListParagraph"/>
        <w:numPr>
          <w:ilvl w:val="0"/>
          <w:numId w:val="11"/>
        </w:numPr>
        <w:tabs>
          <w:tab w:val="left" w:pos="975"/>
        </w:tabs>
        <w:spacing w:before="114" w:line="242" w:lineRule="auto"/>
        <w:ind w:left="993" w:hanging="453"/>
        <w:contextualSpacing w:val="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Pe durata prezentului Acord, 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 vor avea dreptul să convină în scris asupra modificării</w:t>
      </w:r>
      <w:r w:rsidR="002948FC">
        <w:rPr>
          <w:rFonts w:ascii="Montserrat" w:hAnsi="Montserrat"/>
          <w:sz w:val="20"/>
          <w:szCs w:val="20"/>
        </w:rPr>
        <w:t xml:space="preserve"> </w:t>
      </w:r>
      <w:r w:rsidRPr="00A83A64">
        <w:rPr>
          <w:rFonts w:ascii="Montserrat" w:hAnsi="Montserrat"/>
          <w:spacing w:val="-52"/>
          <w:sz w:val="20"/>
          <w:szCs w:val="20"/>
        </w:rPr>
        <w:t xml:space="preserve"> </w:t>
      </w:r>
      <w:r w:rsidR="002948FC">
        <w:rPr>
          <w:rFonts w:ascii="Montserrat" w:hAnsi="Montserrat"/>
          <w:spacing w:val="-52"/>
          <w:sz w:val="20"/>
          <w:szCs w:val="20"/>
        </w:rPr>
        <w:t xml:space="preserve">             </w:t>
      </w:r>
      <w:r w:rsidRPr="002948FC">
        <w:rPr>
          <w:rFonts w:ascii="Montserrat" w:hAnsi="Montserrat"/>
          <w:sz w:val="20"/>
          <w:szCs w:val="20"/>
        </w:rPr>
        <w:t>anumitor clauze, prin act adi</w:t>
      </w:r>
      <w:r w:rsidR="00A83A64" w:rsidRPr="002948FC">
        <w:rPr>
          <w:rFonts w:ascii="Montserrat" w:hAnsi="Montserrat"/>
          <w:sz w:val="20"/>
          <w:szCs w:val="20"/>
        </w:rPr>
        <w:t>ț</w:t>
      </w:r>
      <w:r w:rsidRPr="002948FC">
        <w:rPr>
          <w:rFonts w:ascii="Montserrat" w:hAnsi="Montserrat"/>
          <w:sz w:val="20"/>
          <w:szCs w:val="20"/>
        </w:rPr>
        <w:t>ional, oricând interesele lor cer acest lucru sau când aceste circumstan</w:t>
      </w:r>
      <w:r w:rsidR="00A83A64" w:rsidRPr="002948FC">
        <w:rPr>
          <w:rFonts w:ascii="Montserrat" w:hAnsi="Montserrat"/>
          <w:sz w:val="20"/>
          <w:szCs w:val="20"/>
        </w:rPr>
        <w:t>ț</w:t>
      </w:r>
      <w:r w:rsidRPr="002948FC">
        <w:rPr>
          <w:rFonts w:ascii="Montserrat" w:hAnsi="Montserrat"/>
          <w:sz w:val="20"/>
          <w:szCs w:val="20"/>
        </w:rPr>
        <w:t xml:space="preserve">e au loc </w:t>
      </w:r>
      <w:r w:rsidR="00A83A64" w:rsidRPr="002948FC">
        <w:rPr>
          <w:rFonts w:ascii="Montserrat" w:hAnsi="Montserrat"/>
          <w:sz w:val="20"/>
          <w:szCs w:val="20"/>
        </w:rPr>
        <w:t>ș</w:t>
      </w:r>
      <w:r w:rsidRPr="002948FC">
        <w:rPr>
          <w:rFonts w:ascii="Montserrat" w:hAnsi="Montserrat"/>
          <w:sz w:val="20"/>
          <w:szCs w:val="20"/>
        </w:rPr>
        <w:t>i nu au putut fi prevăzute în momentul în care s-a încheiat prezentul Acord de Parteneriat. Orice modificare a prezentului acord va fi valabilă</w:t>
      </w:r>
      <w:r w:rsidRPr="002948FC">
        <w:rPr>
          <w:rFonts w:ascii="Montserrat" w:hAnsi="Montserrat"/>
          <w:spacing w:val="1"/>
          <w:sz w:val="20"/>
          <w:szCs w:val="20"/>
        </w:rPr>
        <w:t xml:space="preserve"> </w:t>
      </w:r>
      <w:r w:rsidRPr="002948FC">
        <w:rPr>
          <w:rFonts w:ascii="Montserrat" w:hAnsi="Montserrat"/>
          <w:sz w:val="20"/>
          <w:szCs w:val="20"/>
        </w:rPr>
        <w:t>numai atunci</w:t>
      </w:r>
      <w:r w:rsidRPr="002948FC">
        <w:rPr>
          <w:rFonts w:ascii="Montserrat" w:hAnsi="Montserrat"/>
          <w:spacing w:val="1"/>
          <w:sz w:val="20"/>
          <w:szCs w:val="20"/>
        </w:rPr>
        <w:t xml:space="preserve"> </w:t>
      </w:r>
      <w:r w:rsidRPr="002948FC">
        <w:rPr>
          <w:rFonts w:ascii="Montserrat" w:hAnsi="Montserrat"/>
          <w:sz w:val="20"/>
          <w:szCs w:val="20"/>
        </w:rPr>
        <w:t>când</w:t>
      </w:r>
      <w:r w:rsidRPr="002948FC">
        <w:rPr>
          <w:rFonts w:ascii="Montserrat" w:hAnsi="Montserrat"/>
          <w:spacing w:val="3"/>
          <w:sz w:val="20"/>
          <w:szCs w:val="20"/>
        </w:rPr>
        <w:t xml:space="preserve"> </w:t>
      </w:r>
      <w:r w:rsidRPr="002948FC">
        <w:rPr>
          <w:rFonts w:ascii="Montserrat" w:hAnsi="Montserrat"/>
          <w:sz w:val="20"/>
          <w:szCs w:val="20"/>
        </w:rPr>
        <w:t>este convenită</w:t>
      </w:r>
      <w:r w:rsidRPr="002948FC">
        <w:rPr>
          <w:rFonts w:ascii="Montserrat" w:hAnsi="Montserrat"/>
          <w:spacing w:val="2"/>
          <w:sz w:val="20"/>
          <w:szCs w:val="20"/>
        </w:rPr>
        <w:t xml:space="preserve"> </w:t>
      </w:r>
      <w:r w:rsidRPr="002948FC">
        <w:rPr>
          <w:rFonts w:ascii="Montserrat" w:hAnsi="Montserrat"/>
          <w:sz w:val="20"/>
          <w:szCs w:val="20"/>
        </w:rPr>
        <w:t>de</w:t>
      </w:r>
      <w:r w:rsidRPr="002948FC">
        <w:rPr>
          <w:rFonts w:ascii="Montserrat" w:hAnsi="Montserrat"/>
          <w:spacing w:val="1"/>
          <w:sz w:val="20"/>
          <w:szCs w:val="20"/>
        </w:rPr>
        <w:t xml:space="preserve"> </w:t>
      </w:r>
      <w:r w:rsidRPr="002948FC">
        <w:rPr>
          <w:rFonts w:ascii="Montserrat" w:hAnsi="Montserrat"/>
          <w:sz w:val="20"/>
          <w:szCs w:val="20"/>
        </w:rPr>
        <w:t>toate</w:t>
      </w:r>
      <w:r w:rsidRPr="002948FC">
        <w:rPr>
          <w:rFonts w:ascii="Montserrat" w:hAnsi="Montserrat"/>
          <w:spacing w:val="3"/>
          <w:sz w:val="20"/>
          <w:szCs w:val="20"/>
        </w:rPr>
        <w:t xml:space="preserve"> </w:t>
      </w:r>
      <w:r w:rsidRPr="002948FC">
        <w:rPr>
          <w:rFonts w:ascii="Montserrat" w:hAnsi="Montserrat"/>
          <w:sz w:val="20"/>
          <w:szCs w:val="20"/>
        </w:rPr>
        <w:t>păr</w:t>
      </w:r>
      <w:r w:rsidR="00A83A64" w:rsidRPr="002948FC">
        <w:rPr>
          <w:rFonts w:ascii="Montserrat" w:hAnsi="Montserrat"/>
          <w:sz w:val="20"/>
          <w:szCs w:val="20"/>
        </w:rPr>
        <w:t>ț</w:t>
      </w:r>
      <w:r w:rsidRPr="002948FC">
        <w:rPr>
          <w:rFonts w:ascii="Montserrat" w:hAnsi="Montserrat"/>
          <w:sz w:val="20"/>
          <w:szCs w:val="20"/>
        </w:rPr>
        <w:t>ile.</w:t>
      </w:r>
    </w:p>
    <w:p w14:paraId="5D44116D" w14:textId="77777777" w:rsidR="00A811C9" w:rsidRPr="00A83A64" w:rsidRDefault="00A811C9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</w:p>
    <w:p w14:paraId="46582A9B" w14:textId="3E007421" w:rsidR="001640E4" w:rsidRPr="00A83A64" w:rsidRDefault="001640E4" w:rsidP="00A811C9">
      <w:pPr>
        <w:pStyle w:val="Heading1"/>
        <w:keepNext w:val="0"/>
        <w:keepLines w:val="0"/>
        <w:spacing w:before="175"/>
        <w:jc w:val="both"/>
        <w:rPr>
          <w:rFonts w:ascii="Montserrat" w:hAnsi="Montserrat"/>
          <w:color w:val="auto"/>
          <w:sz w:val="20"/>
          <w:szCs w:val="20"/>
        </w:rPr>
      </w:pPr>
      <w:r w:rsidRPr="00A83A64">
        <w:rPr>
          <w:rFonts w:ascii="Montserrat" w:hAnsi="Montserrat"/>
          <w:color w:val="auto"/>
          <w:sz w:val="20"/>
          <w:szCs w:val="20"/>
        </w:rPr>
        <w:t>Art.</w:t>
      </w:r>
      <w:r w:rsidRPr="00A83A64">
        <w:rPr>
          <w:rFonts w:ascii="Montserrat" w:hAnsi="Montserrat"/>
          <w:color w:val="auto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11.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Dispozi</w:t>
      </w:r>
      <w:r w:rsidR="00A83A64">
        <w:rPr>
          <w:rFonts w:ascii="Montserrat" w:hAnsi="Montserrat"/>
          <w:color w:val="auto"/>
          <w:sz w:val="20"/>
          <w:szCs w:val="20"/>
        </w:rPr>
        <w:t>ț</w:t>
      </w:r>
      <w:r w:rsidRPr="00A83A64">
        <w:rPr>
          <w:rFonts w:ascii="Montserrat" w:hAnsi="Montserrat"/>
          <w:color w:val="auto"/>
          <w:sz w:val="20"/>
          <w:szCs w:val="20"/>
        </w:rPr>
        <w:t>ii</w:t>
      </w:r>
      <w:r w:rsidRPr="00A83A64">
        <w:rPr>
          <w:rFonts w:ascii="Montserrat" w:hAnsi="Montserrat"/>
          <w:color w:val="auto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color w:val="auto"/>
          <w:sz w:val="20"/>
          <w:szCs w:val="20"/>
        </w:rPr>
        <w:t>finale</w:t>
      </w:r>
    </w:p>
    <w:p w14:paraId="3F67509A" w14:textId="18E87D30" w:rsidR="001640E4" w:rsidRPr="00A83A64" w:rsidRDefault="001640E4" w:rsidP="00A811C9">
      <w:pPr>
        <w:pStyle w:val="BodyText"/>
        <w:numPr>
          <w:ilvl w:val="0"/>
          <w:numId w:val="9"/>
        </w:numPr>
        <w:spacing w:before="113"/>
        <w:ind w:right="-20" w:hanging="434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 xml:space="preserve">În vederea implementării prevederilor prezentului acord de parteneriat, Partenerul 1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Partenerul 2 vor putea încheia alte acorduri de parteneriat specifice cu unită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 administrativ-teritoriale, care î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vor actualiza/elabora documenta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 xml:space="preserve">iile de amenajare a teritoriului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urbanism, incluzând studii de fundamentare, strategii, politici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 xml:space="preserve">i programe destinate dezvoltării teritoriale, în vederea detalierii rolului </w:t>
      </w:r>
      <w:r w:rsidR="00A83A64">
        <w:rPr>
          <w:rFonts w:ascii="Montserrat" w:hAnsi="Montserrat"/>
          <w:sz w:val="20"/>
          <w:szCs w:val="20"/>
        </w:rPr>
        <w:t>ș</w:t>
      </w:r>
      <w:r w:rsidRPr="00A83A64">
        <w:rPr>
          <w:rFonts w:ascii="Montserrat" w:hAnsi="Montserrat"/>
          <w:sz w:val="20"/>
          <w:szCs w:val="20"/>
        </w:rPr>
        <w:t>i contribu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iei fiecărei entită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 partenere.</w:t>
      </w:r>
    </w:p>
    <w:p w14:paraId="798C0B0B" w14:textId="2B1BD044" w:rsidR="001640E4" w:rsidRPr="00A83A64" w:rsidRDefault="001640E4" w:rsidP="00A811C9">
      <w:pPr>
        <w:pStyle w:val="BodyText"/>
        <w:numPr>
          <w:ilvl w:val="0"/>
          <w:numId w:val="9"/>
        </w:numPr>
        <w:spacing w:before="113"/>
        <w:ind w:right="-20" w:hanging="434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Toate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posibilele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dispute</w:t>
      </w:r>
      <w:r w:rsidRPr="00A83A64">
        <w:rPr>
          <w:rFonts w:ascii="Montserrat" w:hAnsi="Montserrat"/>
          <w:spacing w:val="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rezultate</w:t>
      </w:r>
      <w:r w:rsidRPr="00A83A64">
        <w:rPr>
          <w:rFonts w:ascii="Montserrat" w:hAnsi="Montserrat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din</w:t>
      </w:r>
      <w:r w:rsidRPr="00A83A64">
        <w:rPr>
          <w:rFonts w:ascii="Montserrat" w:hAnsi="Montserrat"/>
          <w:spacing w:val="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prezentul acord</w:t>
      </w:r>
      <w:r w:rsidRPr="00A83A64">
        <w:rPr>
          <w:rFonts w:ascii="Montserrat" w:hAnsi="Montserrat"/>
          <w:spacing w:val="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sau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în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legătură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cu</w:t>
      </w:r>
      <w:r w:rsidRPr="00A83A64">
        <w:rPr>
          <w:rFonts w:ascii="Montserrat" w:hAnsi="Montserrat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el,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pe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care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păr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ile</w:t>
      </w:r>
      <w:r w:rsidRPr="00A83A64">
        <w:rPr>
          <w:rFonts w:ascii="Montserrat" w:hAnsi="Montserrat"/>
          <w:spacing w:val="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 xml:space="preserve">nu le </w:t>
      </w:r>
      <w:r w:rsidRPr="00A83A64">
        <w:rPr>
          <w:rFonts w:ascii="Montserrat" w:hAnsi="Montserrat"/>
          <w:spacing w:val="-5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pot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solu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iona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pe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cale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amiabilă,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vor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fi</w:t>
      </w:r>
      <w:r w:rsidRPr="00A83A64">
        <w:rPr>
          <w:rFonts w:ascii="Montserrat" w:hAnsi="Montserrat"/>
          <w:spacing w:val="1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solu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ionate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de</w:t>
      </w:r>
      <w:r w:rsidRPr="00A83A64">
        <w:rPr>
          <w:rFonts w:ascii="Montserrat" w:hAnsi="Montserrat"/>
          <w:spacing w:val="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instan</w:t>
      </w:r>
      <w:r w:rsidR="00A83A64">
        <w:rPr>
          <w:rFonts w:ascii="Montserrat" w:hAnsi="Montserrat"/>
          <w:sz w:val="20"/>
          <w:szCs w:val="20"/>
        </w:rPr>
        <w:t>ț</w:t>
      </w:r>
      <w:r w:rsidRPr="00A83A64">
        <w:rPr>
          <w:rFonts w:ascii="Montserrat" w:hAnsi="Montserrat"/>
          <w:sz w:val="20"/>
          <w:szCs w:val="20"/>
        </w:rPr>
        <w:t>ele</w:t>
      </w:r>
      <w:r w:rsidRPr="00A83A64">
        <w:rPr>
          <w:rFonts w:ascii="Montserrat" w:hAnsi="Montserrat"/>
          <w:spacing w:val="3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competente.</w:t>
      </w:r>
    </w:p>
    <w:p w14:paraId="0C90A2CE" w14:textId="77777777" w:rsidR="001640E4" w:rsidRPr="00A83A64" w:rsidRDefault="001640E4" w:rsidP="00A811C9">
      <w:pPr>
        <w:pStyle w:val="BodyText"/>
        <w:spacing w:before="113"/>
        <w:ind w:left="974" w:right="-20"/>
        <w:jc w:val="both"/>
        <w:rPr>
          <w:rFonts w:ascii="Montserrat" w:hAnsi="Montserrat"/>
          <w:sz w:val="20"/>
          <w:szCs w:val="20"/>
        </w:rPr>
      </w:pPr>
    </w:p>
    <w:p w14:paraId="23C26B6A" w14:textId="77777777" w:rsidR="001640E4" w:rsidRPr="00A83A64" w:rsidRDefault="001640E4" w:rsidP="00A811C9">
      <w:pPr>
        <w:pStyle w:val="BodyText"/>
        <w:spacing w:before="115" w:line="244" w:lineRule="auto"/>
        <w:ind w:right="-20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Întocmit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în</w:t>
      </w:r>
      <w:r w:rsidRPr="00A83A64">
        <w:rPr>
          <w:rFonts w:ascii="Montserrat" w:hAnsi="Montserrat"/>
          <w:spacing w:val="9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2 exemplare, în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limba</w:t>
      </w:r>
      <w:r w:rsidRPr="00A83A64">
        <w:rPr>
          <w:rFonts w:ascii="Montserrat" w:hAnsi="Montserrat"/>
          <w:spacing w:val="8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română, semnate electronic, câte</w:t>
      </w:r>
      <w:r w:rsidRPr="00A83A64">
        <w:rPr>
          <w:rFonts w:ascii="Montserrat" w:hAnsi="Montserrat"/>
          <w:spacing w:val="6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unul</w:t>
      </w:r>
      <w:r w:rsidRPr="00A83A64">
        <w:rPr>
          <w:rFonts w:ascii="Montserrat" w:hAnsi="Montserrat"/>
          <w:spacing w:val="4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pentru</w:t>
      </w:r>
      <w:r w:rsidRPr="00A83A64">
        <w:rPr>
          <w:rFonts w:ascii="Montserrat" w:hAnsi="Montserrat"/>
          <w:spacing w:val="5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fiecare</w:t>
      </w:r>
      <w:r w:rsidRPr="00A83A64">
        <w:rPr>
          <w:rFonts w:ascii="Montserrat" w:hAnsi="Montserrat"/>
          <w:spacing w:val="12"/>
          <w:sz w:val="20"/>
          <w:szCs w:val="20"/>
        </w:rPr>
        <w:t xml:space="preserve"> </w:t>
      </w:r>
      <w:r w:rsidRPr="00A83A64">
        <w:rPr>
          <w:rFonts w:ascii="Montserrat" w:hAnsi="Montserrat"/>
          <w:sz w:val="20"/>
          <w:szCs w:val="20"/>
        </w:rPr>
        <w:t>parte.</w:t>
      </w:r>
    </w:p>
    <w:p w14:paraId="27D5B100" w14:textId="03DBCCD9" w:rsidR="001640E4" w:rsidRPr="00A83A64" w:rsidRDefault="001640E4" w:rsidP="00A83A64">
      <w:pPr>
        <w:adjustRightInd w:val="0"/>
        <w:rPr>
          <w:rFonts w:ascii="Montserrat" w:hAnsi="Montserrat"/>
          <w:noProof/>
          <w:sz w:val="20"/>
          <w:szCs w:val="20"/>
          <w:lang w:eastAsia="ro-RO"/>
        </w:rPr>
      </w:pPr>
    </w:p>
    <w:p w14:paraId="4BF416CE" w14:textId="77777777" w:rsidR="001640E4" w:rsidRPr="00A83A64" w:rsidRDefault="001640E4" w:rsidP="00A811C9">
      <w:pPr>
        <w:pStyle w:val="BodyText"/>
        <w:spacing w:before="109"/>
        <w:ind w:left="447"/>
        <w:jc w:val="both"/>
        <w:rPr>
          <w:rFonts w:ascii="Montserrat" w:hAnsi="Montserrat"/>
          <w:sz w:val="20"/>
          <w:szCs w:val="20"/>
        </w:rPr>
      </w:pPr>
      <w:r w:rsidRPr="00A83A64">
        <w:rPr>
          <w:rFonts w:ascii="Montserrat" w:hAnsi="Montserrat"/>
          <w:sz w:val="20"/>
          <w:szCs w:val="20"/>
        </w:rPr>
        <w:t>Semnături</w:t>
      </w:r>
    </w:p>
    <w:p w14:paraId="6E1BB373" w14:textId="77777777" w:rsidR="001640E4" w:rsidRPr="00A83A64" w:rsidRDefault="001640E4" w:rsidP="00A811C9">
      <w:pPr>
        <w:pStyle w:val="BodyText"/>
        <w:spacing w:before="109"/>
        <w:ind w:left="447"/>
        <w:jc w:val="both"/>
        <w:rPr>
          <w:rFonts w:ascii="Montserrat" w:hAnsi="Montserrat"/>
          <w:sz w:val="20"/>
          <w:szCs w:val="20"/>
        </w:rPr>
      </w:pPr>
    </w:p>
    <w:tbl>
      <w:tblPr>
        <w:tblStyle w:val="TableGrid"/>
        <w:tblW w:w="5301" w:type="pct"/>
        <w:tblLook w:val="04A0" w:firstRow="1" w:lastRow="0" w:firstColumn="1" w:lastColumn="0" w:noHBand="0" w:noVBand="1"/>
      </w:tblPr>
      <w:tblGrid>
        <w:gridCol w:w="2387"/>
        <w:gridCol w:w="2381"/>
        <w:gridCol w:w="2378"/>
        <w:gridCol w:w="2958"/>
      </w:tblGrid>
      <w:tr w:rsidR="00A811C9" w:rsidRPr="00A83A64" w14:paraId="6839C612" w14:textId="77777777" w:rsidTr="00B04B6A">
        <w:trPr>
          <w:trHeight w:val="1457"/>
        </w:trPr>
        <w:tc>
          <w:tcPr>
            <w:tcW w:w="1181" w:type="pct"/>
            <w:vAlign w:val="center"/>
          </w:tcPr>
          <w:p w14:paraId="37C04215" w14:textId="77777777" w:rsidR="001640E4" w:rsidRPr="00A83A64" w:rsidRDefault="001640E4" w:rsidP="00A811C9">
            <w:pPr>
              <w:spacing w:before="160" w:line="244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>Partener 1</w:t>
            </w:r>
          </w:p>
          <w:p w14:paraId="65B3EA7B" w14:textId="6E4BC4B6" w:rsidR="001640E4" w:rsidRPr="00A83A64" w:rsidRDefault="001640E4" w:rsidP="00A811C9">
            <w:pPr>
              <w:spacing w:before="160" w:line="244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Agen</w:t>
            </w:r>
            <w:r w:rsidR="00A83A64">
              <w:rPr>
                <w:rFonts w:ascii="Montserrat" w:hAnsi="Montserrat"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sz w:val="20"/>
                <w:szCs w:val="20"/>
              </w:rPr>
              <w:t>ia de Dezvoltare Regională Nord-Vest</w:t>
            </w:r>
          </w:p>
        </w:tc>
        <w:tc>
          <w:tcPr>
            <w:tcW w:w="1178" w:type="pct"/>
            <w:vAlign w:val="center"/>
          </w:tcPr>
          <w:p w14:paraId="42375C22" w14:textId="0AD743B5" w:rsidR="001640E4" w:rsidRPr="00A83A64" w:rsidRDefault="00E555C0" w:rsidP="00A811C9">
            <w:pPr>
              <w:pStyle w:val="BodyText"/>
              <w:spacing w:before="109"/>
              <w:jc w:val="center"/>
              <w:rPr>
                <w:rFonts w:ascii="Montserrat" w:hAnsi="Montserrat"/>
                <w:i/>
                <w:sz w:val="20"/>
                <w:szCs w:val="20"/>
              </w:rPr>
            </w:pPr>
            <w:r w:rsidRPr="00E555C0">
              <w:rPr>
                <w:rFonts w:ascii="Montserrat" w:hAnsi="Montserrat"/>
                <w:b/>
                <w:bCs/>
                <w:i/>
                <w:sz w:val="20"/>
                <w:szCs w:val="20"/>
              </w:rPr>
              <w:t xml:space="preserve">Marcel Ioan </w:t>
            </w:r>
            <w:proofErr w:type="spellStart"/>
            <w:r w:rsidRPr="00E555C0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Boloș</w:t>
            </w:r>
            <w:proofErr w:type="spellEnd"/>
            <w:r w:rsidR="001640E4" w:rsidRPr="00A83A64">
              <w:rPr>
                <w:rFonts w:ascii="Montserrat" w:hAnsi="Montserrat"/>
                <w:i/>
                <w:sz w:val="20"/>
                <w:szCs w:val="20"/>
              </w:rPr>
              <w:t xml:space="preserve">, </w:t>
            </w:r>
          </w:p>
          <w:p w14:paraId="60D649F5" w14:textId="6A4D037A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b/>
                <w:bCs/>
                <w:i/>
                <w:sz w:val="20"/>
                <w:szCs w:val="20"/>
              </w:rPr>
            </w:pPr>
            <w:r w:rsidRPr="00A83A64">
              <w:rPr>
                <w:rFonts w:ascii="Montserrat" w:hAnsi="Montserrat"/>
                <w:i/>
                <w:sz w:val="20"/>
                <w:szCs w:val="20"/>
              </w:rPr>
              <w:t xml:space="preserve">în calitate de Director General </w:t>
            </w:r>
          </w:p>
        </w:tc>
        <w:tc>
          <w:tcPr>
            <w:tcW w:w="1177" w:type="pct"/>
          </w:tcPr>
          <w:p w14:paraId="17E03265" w14:textId="77777777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Semnătura</w:t>
            </w:r>
          </w:p>
        </w:tc>
        <w:tc>
          <w:tcPr>
            <w:tcW w:w="1464" w:type="pct"/>
            <w:vAlign w:val="center"/>
          </w:tcPr>
          <w:p w14:paraId="0EF9FFDF" w14:textId="77777777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sz w:val="20"/>
                <w:szCs w:val="20"/>
              </w:rPr>
              <w:t>Data .....</w:t>
            </w:r>
          </w:p>
          <w:p w14:paraId="27D9C3D0" w14:textId="77777777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sz w:val="20"/>
                <w:szCs w:val="20"/>
              </w:rPr>
            </w:pPr>
            <w:r w:rsidRPr="00A83A64">
              <w:rPr>
                <w:rFonts w:ascii="Montserrat" w:hAnsi="Montserrat"/>
                <w:sz w:val="20"/>
                <w:szCs w:val="20"/>
              </w:rPr>
              <w:t>ADR Nord-Vest</w:t>
            </w:r>
          </w:p>
        </w:tc>
      </w:tr>
      <w:tr w:rsidR="001640E4" w:rsidRPr="00A83A64" w14:paraId="16527831" w14:textId="77777777" w:rsidTr="00B04B6A">
        <w:trPr>
          <w:trHeight w:val="1340"/>
        </w:trPr>
        <w:tc>
          <w:tcPr>
            <w:tcW w:w="1181" w:type="pct"/>
            <w:vAlign w:val="center"/>
          </w:tcPr>
          <w:p w14:paraId="0B7093A2" w14:textId="77777777" w:rsidR="001640E4" w:rsidRPr="00A83A64" w:rsidRDefault="001640E4" w:rsidP="00A811C9">
            <w:pPr>
              <w:pStyle w:val="BodyText"/>
              <w:tabs>
                <w:tab w:val="left" w:pos="3463"/>
              </w:tabs>
              <w:spacing w:before="90"/>
              <w:jc w:val="center"/>
              <w:rPr>
                <w:rFonts w:ascii="Montserrat" w:hAnsi="Montserrat"/>
                <w:b/>
                <w:bCs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Cs/>
                <w:sz w:val="20"/>
                <w:szCs w:val="20"/>
              </w:rPr>
              <w:t>Partener 2</w:t>
            </w:r>
          </w:p>
          <w:p w14:paraId="1D3442CC" w14:textId="34E874A6" w:rsidR="00D45A19" w:rsidRPr="00A83A64" w:rsidRDefault="001640E4" w:rsidP="00A811C9">
            <w:pPr>
              <w:spacing w:before="160" w:line="244" w:lineRule="auto"/>
              <w:jc w:val="center"/>
              <w:rPr>
                <w:rFonts w:ascii="Montserrat" w:hAnsi="Montserrat"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iCs/>
                <w:sz w:val="20"/>
                <w:szCs w:val="20"/>
              </w:rPr>
              <w:t>UAT Jude</w:t>
            </w:r>
            <w:r w:rsidR="00A83A64">
              <w:rPr>
                <w:rFonts w:ascii="Montserrat" w:hAnsi="Montserrat"/>
                <w:i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iCs/>
                <w:sz w:val="20"/>
                <w:szCs w:val="20"/>
              </w:rPr>
              <w:t xml:space="preserve">ul </w:t>
            </w:r>
          </w:p>
          <w:p w14:paraId="78DC6153" w14:textId="2362B7DC" w:rsidR="001640E4" w:rsidRPr="00A83A64" w:rsidRDefault="00D45A19" w:rsidP="00A811C9">
            <w:pPr>
              <w:spacing w:before="160" w:line="244" w:lineRule="auto"/>
              <w:jc w:val="center"/>
              <w:rPr>
                <w:rFonts w:ascii="Montserrat" w:hAnsi="Montserrat"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iCs/>
                <w:sz w:val="20"/>
                <w:szCs w:val="20"/>
              </w:rPr>
              <w:t>Satu Mare</w:t>
            </w:r>
          </w:p>
        </w:tc>
        <w:tc>
          <w:tcPr>
            <w:tcW w:w="1178" w:type="pct"/>
            <w:vAlign w:val="center"/>
          </w:tcPr>
          <w:p w14:paraId="398EA530" w14:textId="372D212F" w:rsidR="001640E4" w:rsidRPr="00A83A64" w:rsidRDefault="00D45A19" w:rsidP="00A811C9">
            <w:pPr>
              <w:pStyle w:val="BodyText"/>
              <w:spacing w:before="109"/>
              <w:jc w:val="center"/>
              <w:rPr>
                <w:rFonts w:ascii="Montserrat" w:hAnsi="Montserrat"/>
                <w:i/>
                <w:iCs/>
                <w:sz w:val="20"/>
                <w:szCs w:val="20"/>
              </w:rPr>
            </w:pPr>
            <w:proofErr w:type="spellStart"/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>Pataki</w:t>
            </w:r>
            <w:proofErr w:type="spellEnd"/>
            <w:r w:rsidRPr="00A83A64">
              <w:rPr>
                <w:rFonts w:ascii="Montserrat" w:hAnsi="Montserrat"/>
                <w:b/>
                <w:bCs/>
                <w:i/>
                <w:iCs/>
                <w:sz w:val="20"/>
                <w:szCs w:val="20"/>
              </w:rPr>
              <w:t xml:space="preserve"> Csaba</w:t>
            </w:r>
            <w:r w:rsidR="001640E4" w:rsidRPr="00A83A64">
              <w:rPr>
                <w:rFonts w:ascii="Montserrat" w:hAnsi="Montserrat"/>
                <w:i/>
                <w:iCs/>
                <w:sz w:val="20"/>
                <w:szCs w:val="20"/>
              </w:rPr>
              <w:t>,</w:t>
            </w:r>
          </w:p>
          <w:p w14:paraId="3063FBFA" w14:textId="42E3A1A2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b/>
                <w:bCs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i/>
                <w:iCs/>
                <w:sz w:val="20"/>
                <w:szCs w:val="20"/>
              </w:rPr>
              <w:t>în calitate de Pre</w:t>
            </w:r>
            <w:r w:rsidR="00A83A64">
              <w:rPr>
                <w:rFonts w:ascii="Montserrat" w:hAnsi="Montserrat"/>
                <w:i/>
                <w:iCs/>
                <w:sz w:val="20"/>
                <w:szCs w:val="20"/>
              </w:rPr>
              <w:t>ș</w:t>
            </w:r>
            <w:r w:rsidRPr="00A83A64">
              <w:rPr>
                <w:rFonts w:ascii="Montserrat" w:hAnsi="Montserrat"/>
                <w:i/>
                <w:iCs/>
                <w:sz w:val="20"/>
                <w:szCs w:val="20"/>
              </w:rPr>
              <w:t>edinte al Consiliului Jude</w:t>
            </w:r>
            <w:r w:rsidR="00A83A64">
              <w:rPr>
                <w:rFonts w:ascii="Montserrat" w:hAnsi="Montserrat"/>
                <w:i/>
                <w:i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i/>
                <w:iCs/>
                <w:sz w:val="20"/>
                <w:szCs w:val="20"/>
              </w:rPr>
              <w:t xml:space="preserve">ean </w:t>
            </w:r>
            <w:r w:rsidR="00D45A19" w:rsidRPr="00A83A64">
              <w:rPr>
                <w:rFonts w:ascii="Montserrat" w:hAnsi="Montserrat"/>
                <w:i/>
                <w:iCs/>
                <w:sz w:val="20"/>
                <w:szCs w:val="20"/>
              </w:rPr>
              <w:t xml:space="preserve">            Satu Mare</w:t>
            </w:r>
          </w:p>
        </w:tc>
        <w:tc>
          <w:tcPr>
            <w:tcW w:w="1177" w:type="pct"/>
          </w:tcPr>
          <w:p w14:paraId="06C681FC" w14:textId="77777777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b/>
                <w:bCs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/>
                <w:sz w:val="20"/>
                <w:szCs w:val="20"/>
              </w:rPr>
              <w:t>Semnătura</w:t>
            </w:r>
          </w:p>
        </w:tc>
        <w:tc>
          <w:tcPr>
            <w:tcW w:w="1464" w:type="pct"/>
            <w:vAlign w:val="center"/>
          </w:tcPr>
          <w:p w14:paraId="08756410" w14:textId="77777777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b/>
                <w:bCs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b/>
                <w:bCs/>
                <w:iCs/>
                <w:sz w:val="20"/>
                <w:szCs w:val="20"/>
              </w:rPr>
              <w:t>Data .....</w:t>
            </w:r>
          </w:p>
          <w:p w14:paraId="1A8C602E" w14:textId="2DEE8A79" w:rsidR="001640E4" w:rsidRPr="00A83A64" w:rsidRDefault="001640E4" w:rsidP="00A811C9">
            <w:pPr>
              <w:pStyle w:val="BodyText"/>
              <w:spacing w:before="109"/>
              <w:jc w:val="center"/>
              <w:rPr>
                <w:rFonts w:ascii="Montserrat" w:hAnsi="Montserrat"/>
                <w:iCs/>
                <w:sz w:val="20"/>
                <w:szCs w:val="20"/>
              </w:rPr>
            </w:pPr>
            <w:r w:rsidRPr="00A83A64">
              <w:rPr>
                <w:rFonts w:ascii="Montserrat" w:hAnsi="Montserrat"/>
                <w:iCs/>
                <w:sz w:val="20"/>
                <w:szCs w:val="20"/>
              </w:rPr>
              <w:t>UAT Jude</w:t>
            </w:r>
            <w:r w:rsidR="00A83A64">
              <w:rPr>
                <w:rFonts w:ascii="Montserrat" w:hAnsi="Montserrat"/>
                <w:iCs/>
                <w:sz w:val="20"/>
                <w:szCs w:val="20"/>
              </w:rPr>
              <w:t>ț</w:t>
            </w:r>
            <w:r w:rsidRPr="00A83A64">
              <w:rPr>
                <w:rFonts w:ascii="Montserrat" w:hAnsi="Montserrat"/>
                <w:iCs/>
                <w:sz w:val="20"/>
                <w:szCs w:val="20"/>
              </w:rPr>
              <w:t xml:space="preserve">ul </w:t>
            </w:r>
            <w:r w:rsidR="00D45A19" w:rsidRPr="00A83A64">
              <w:rPr>
                <w:rFonts w:ascii="Montserrat" w:hAnsi="Montserrat"/>
                <w:iCs/>
                <w:sz w:val="20"/>
                <w:szCs w:val="20"/>
              </w:rPr>
              <w:t>Satu Mare</w:t>
            </w:r>
          </w:p>
        </w:tc>
      </w:tr>
    </w:tbl>
    <w:p w14:paraId="74D99B1B" w14:textId="77777777" w:rsidR="001640E4" w:rsidRPr="00A83A64" w:rsidRDefault="001640E4" w:rsidP="00A811C9">
      <w:pPr>
        <w:adjustRightInd w:val="0"/>
        <w:rPr>
          <w:rFonts w:ascii="Montserrat" w:hAnsi="Montserrat"/>
          <w:sz w:val="20"/>
          <w:szCs w:val="20"/>
        </w:rPr>
      </w:pPr>
    </w:p>
    <w:p w14:paraId="58E44754" w14:textId="77777777" w:rsidR="00DF3825" w:rsidRPr="00A83A64" w:rsidRDefault="00DF3825" w:rsidP="00A811C9"/>
    <w:p w14:paraId="211D943C" w14:textId="77777777" w:rsidR="009020B8" w:rsidRPr="00A83A64" w:rsidRDefault="009020B8" w:rsidP="00A811C9"/>
    <w:p w14:paraId="0203C1A5" w14:textId="7F6B0AFC" w:rsidR="006A5AB7" w:rsidRDefault="00D45A19" w:rsidP="006A5AB7">
      <w:pPr>
        <w:tabs>
          <w:tab w:val="center" w:pos="2268"/>
          <w:tab w:val="center" w:pos="6804"/>
        </w:tabs>
        <w:jc w:val="center"/>
        <w:rPr>
          <w:rFonts w:ascii="Times New Roman" w:hAnsi="Times New Roman" w:cs="Times New Roman"/>
          <w:b/>
          <w:bCs/>
        </w:rPr>
      </w:pPr>
      <w:r w:rsidRPr="00A83A64">
        <w:rPr>
          <w:rFonts w:ascii="Times New Roman" w:hAnsi="Times New Roman" w:cs="Times New Roman"/>
          <w:b/>
          <w:bCs/>
        </w:rPr>
        <w:t>PRE</w:t>
      </w:r>
      <w:r w:rsidR="00A83A64">
        <w:rPr>
          <w:rFonts w:ascii="Times New Roman" w:hAnsi="Times New Roman" w:cs="Times New Roman"/>
          <w:b/>
          <w:bCs/>
        </w:rPr>
        <w:t>Ș</w:t>
      </w:r>
      <w:r w:rsidRPr="00A83A64">
        <w:rPr>
          <w:rFonts w:ascii="Times New Roman" w:hAnsi="Times New Roman" w:cs="Times New Roman"/>
          <w:b/>
          <w:bCs/>
        </w:rPr>
        <w:t>EDINTE,</w:t>
      </w:r>
    </w:p>
    <w:p w14:paraId="5D0E56AB" w14:textId="48915497" w:rsidR="006A5AB7" w:rsidRPr="006A5AB7" w:rsidRDefault="006A5AB7" w:rsidP="006A5AB7">
      <w:pPr>
        <w:tabs>
          <w:tab w:val="center" w:pos="2268"/>
          <w:tab w:val="center" w:pos="6804"/>
        </w:tabs>
        <w:jc w:val="center"/>
        <w:rPr>
          <w:rFonts w:ascii="Times New Roman" w:hAnsi="Times New Roman" w:cs="Times New Roman"/>
        </w:rPr>
      </w:pPr>
      <w:proofErr w:type="spellStart"/>
      <w:r w:rsidRPr="006A5AB7">
        <w:rPr>
          <w:rFonts w:ascii="Times New Roman" w:hAnsi="Times New Roman" w:cs="Times New Roman"/>
        </w:rPr>
        <w:t>Pataki</w:t>
      </w:r>
      <w:proofErr w:type="spellEnd"/>
      <w:r w:rsidRPr="006A5AB7">
        <w:rPr>
          <w:rFonts w:ascii="Times New Roman" w:hAnsi="Times New Roman" w:cs="Times New Roman"/>
        </w:rPr>
        <w:t xml:space="preserve">  Csaba</w:t>
      </w:r>
    </w:p>
    <w:p w14:paraId="7F87B706" w14:textId="77777777" w:rsidR="006A5AB7" w:rsidRDefault="006A5AB7" w:rsidP="00A83A64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bCs/>
        </w:rPr>
      </w:pPr>
    </w:p>
    <w:p w14:paraId="5D181136" w14:textId="77777777" w:rsidR="006A5AB7" w:rsidRDefault="006A5AB7" w:rsidP="00A83A64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bCs/>
        </w:rPr>
      </w:pPr>
    </w:p>
    <w:p w14:paraId="2D653768" w14:textId="77777777" w:rsidR="006A5AB7" w:rsidRDefault="006A5AB7" w:rsidP="00A83A64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bCs/>
        </w:rPr>
      </w:pPr>
    </w:p>
    <w:p w14:paraId="0FB0995B" w14:textId="77777777" w:rsidR="006A5AB7" w:rsidRDefault="006A5AB7" w:rsidP="00A83A64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bCs/>
        </w:rPr>
      </w:pPr>
    </w:p>
    <w:p w14:paraId="167274C7" w14:textId="4383F293" w:rsidR="00D45A19" w:rsidRDefault="006A5AB7" w:rsidP="00A83A64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  <w:t xml:space="preserve">                </w:t>
      </w:r>
      <w:r w:rsidR="00D45A19" w:rsidRPr="00A83A64">
        <w:rPr>
          <w:rFonts w:ascii="Times New Roman" w:hAnsi="Times New Roman" w:cs="Times New Roman"/>
          <w:b/>
          <w:bCs/>
        </w:rPr>
        <w:t xml:space="preserve">ARHITECT </w:t>
      </w:r>
      <w:r w:rsidR="00A83A64">
        <w:rPr>
          <w:rFonts w:ascii="Times New Roman" w:hAnsi="Times New Roman" w:cs="Times New Roman"/>
          <w:b/>
          <w:bCs/>
        </w:rPr>
        <w:t>Ș</w:t>
      </w:r>
      <w:r w:rsidR="00D45A19" w:rsidRPr="00A83A64">
        <w:rPr>
          <w:rFonts w:ascii="Times New Roman" w:hAnsi="Times New Roman" w:cs="Times New Roman"/>
          <w:b/>
          <w:bCs/>
        </w:rPr>
        <w:t>EF AL JUDE</w:t>
      </w:r>
      <w:r w:rsidR="00A83A64">
        <w:rPr>
          <w:rFonts w:ascii="Times New Roman" w:hAnsi="Times New Roman" w:cs="Times New Roman"/>
          <w:b/>
          <w:bCs/>
        </w:rPr>
        <w:t>Ț</w:t>
      </w:r>
      <w:r w:rsidR="00D45A19" w:rsidRPr="00A83A64">
        <w:rPr>
          <w:rFonts w:ascii="Times New Roman" w:hAnsi="Times New Roman" w:cs="Times New Roman"/>
          <w:b/>
          <w:bCs/>
        </w:rPr>
        <w:t>ULUI,</w:t>
      </w:r>
      <w:r>
        <w:rPr>
          <w:rFonts w:ascii="Times New Roman" w:hAnsi="Times New Roman" w:cs="Times New Roman"/>
          <w:b/>
          <w:bCs/>
        </w:rPr>
        <w:t xml:space="preserve">                                            ȘEF SERVICIU,</w:t>
      </w:r>
    </w:p>
    <w:p w14:paraId="3FF6BBC0" w14:textId="07C85C9F" w:rsidR="00D45A19" w:rsidRPr="00A83A64" w:rsidRDefault="006A5AB7" w:rsidP="00A83A64">
      <w:pPr>
        <w:tabs>
          <w:tab w:val="center" w:pos="2268"/>
          <w:tab w:val="center" w:pos="680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arh. </w:t>
      </w:r>
      <w:proofErr w:type="spellStart"/>
      <w:r w:rsidR="00D45A19" w:rsidRPr="00A83A64">
        <w:rPr>
          <w:rFonts w:ascii="Times New Roman" w:hAnsi="Times New Roman" w:cs="Times New Roman"/>
        </w:rPr>
        <w:t>Gyüre</w:t>
      </w:r>
      <w:proofErr w:type="spellEnd"/>
      <w:r w:rsidR="00D45A19" w:rsidRPr="00A83A64">
        <w:rPr>
          <w:rFonts w:ascii="Times New Roman" w:hAnsi="Times New Roman" w:cs="Times New Roman"/>
        </w:rPr>
        <w:t xml:space="preserve"> </w:t>
      </w:r>
      <w:proofErr w:type="spellStart"/>
      <w:r w:rsidR="00D45A19" w:rsidRPr="00A83A64">
        <w:rPr>
          <w:rFonts w:ascii="Times New Roman" w:hAnsi="Times New Roman" w:cs="Times New Roman"/>
        </w:rPr>
        <w:t>Rotariuc</w:t>
      </w:r>
      <w:proofErr w:type="spellEnd"/>
      <w:r w:rsidR="00D45A19" w:rsidRPr="00A83A64">
        <w:rPr>
          <w:rFonts w:ascii="Times New Roman" w:hAnsi="Times New Roman" w:cs="Times New Roman"/>
        </w:rPr>
        <w:t xml:space="preserve"> </w:t>
      </w:r>
      <w:proofErr w:type="spellStart"/>
      <w:r w:rsidR="00D45A19" w:rsidRPr="00A83A64">
        <w:rPr>
          <w:rFonts w:ascii="Times New Roman" w:hAnsi="Times New Roman" w:cs="Times New Roman"/>
        </w:rPr>
        <w:t>Noémi</w:t>
      </w:r>
      <w:proofErr w:type="spellEnd"/>
      <w:r w:rsidR="00D45A19" w:rsidRPr="00A83A64">
        <w:rPr>
          <w:rFonts w:ascii="Times New Roman" w:hAnsi="Times New Roman" w:cs="Times New Roman"/>
        </w:rPr>
        <w:t xml:space="preserve"> Andrea</w:t>
      </w:r>
      <w:r>
        <w:rPr>
          <w:rFonts w:ascii="Times New Roman" w:hAnsi="Times New Roman" w:cs="Times New Roman"/>
        </w:rPr>
        <w:t xml:space="preserve">                                             ing. Gheorghiu Adrian</w:t>
      </w:r>
    </w:p>
    <w:p w14:paraId="778D9D32" w14:textId="77777777" w:rsidR="00D45A19" w:rsidRPr="00A83A64" w:rsidRDefault="00D45A19" w:rsidP="00D45A19"/>
    <w:p w14:paraId="67EF56D1" w14:textId="77777777" w:rsidR="00D45A19" w:rsidRPr="00A83A64" w:rsidRDefault="00D45A19" w:rsidP="00A811C9"/>
    <w:p w14:paraId="0C688944" w14:textId="77777777" w:rsidR="009020B8" w:rsidRPr="00A83A64" w:rsidRDefault="009020B8" w:rsidP="00A811C9"/>
    <w:p w14:paraId="7B4F918D" w14:textId="77777777" w:rsidR="009020B8" w:rsidRPr="00A83A64" w:rsidRDefault="009020B8" w:rsidP="00A811C9"/>
    <w:p w14:paraId="69A206FA" w14:textId="77777777" w:rsidR="003722B2" w:rsidRPr="00A83A64" w:rsidRDefault="003722B2" w:rsidP="00A811C9"/>
    <w:p w14:paraId="458AA35F" w14:textId="6F8FD9EB" w:rsidR="009020B8" w:rsidRPr="00A83A64" w:rsidRDefault="009020B8" w:rsidP="00A811C9">
      <w:pPr>
        <w:rPr>
          <w:rFonts w:ascii="Times New Roman" w:hAnsi="Times New Roman" w:cs="Times New Roman"/>
          <w:sz w:val="18"/>
          <w:szCs w:val="18"/>
        </w:rPr>
      </w:pPr>
      <w:r w:rsidRPr="00A83A64">
        <w:rPr>
          <w:rFonts w:ascii="Times New Roman" w:hAnsi="Times New Roman" w:cs="Times New Roman"/>
          <w:sz w:val="18"/>
          <w:szCs w:val="18"/>
        </w:rPr>
        <w:t>Red./tehn. Chirilă Monica Roxana /5 ex.</w:t>
      </w:r>
    </w:p>
    <w:sectPr w:rsidR="009020B8" w:rsidRPr="00A83A64" w:rsidSect="00D45A19">
      <w:footerReference w:type="default" r:id="rId8"/>
      <w:pgSz w:w="11907" w:h="16840" w:code="9"/>
      <w:pgMar w:top="709" w:right="927" w:bottom="1440" w:left="14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C48C" w14:textId="77777777" w:rsidR="0079570B" w:rsidRDefault="0079570B" w:rsidP="001640E4">
      <w:r>
        <w:separator/>
      </w:r>
    </w:p>
  </w:endnote>
  <w:endnote w:type="continuationSeparator" w:id="0">
    <w:p w14:paraId="1D45E1C4" w14:textId="77777777" w:rsidR="0079570B" w:rsidRDefault="0079570B" w:rsidP="0016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758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FA5CDE" w14:textId="3AC5CFFE" w:rsidR="001640E4" w:rsidRDefault="001640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A7557E" w14:textId="77777777" w:rsidR="001640E4" w:rsidRDefault="00164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11106" w14:textId="77777777" w:rsidR="0079570B" w:rsidRDefault="0079570B" w:rsidP="001640E4">
      <w:r>
        <w:separator/>
      </w:r>
    </w:p>
  </w:footnote>
  <w:footnote w:type="continuationSeparator" w:id="0">
    <w:p w14:paraId="6726FC38" w14:textId="77777777" w:rsidR="0079570B" w:rsidRDefault="0079570B" w:rsidP="00164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3FAA"/>
    <w:multiLevelType w:val="hybridMultilevel"/>
    <w:tmpl w:val="5AA61FF6"/>
    <w:lvl w:ilvl="0" w:tplc="73CE136E">
      <w:start w:val="1"/>
      <w:numFmt w:val="decimal"/>
      <w:lvlText w:val="(%1)"/>
      <w:lvlJc w:val="left"/>
      <w:pPr>
        <w:ind w:left="973" w:hanging="527"/>
      </w:pPr>
      <w:rPr>
        <w:rFonts w:hint="default"/>
        <w:spacing w:val="-2"/>
        <w:w w:val="101"/>
        <w:lang w:val="ro-RO" w:eastAsia="en-US" w:bidi="ar-SA"/>
      </w:rPr>
    </w:lvl>
    <w:lvl w:ilvl="1" w:tplc="DC58A6CE">
      <w:start w:val="1"/>
      <w:numFmt w:val="upperLetter"/>
      <w:lvlText w:val="%2."/>
      <w:lvlJc w:val="left"/>
      <w:pPr>
        <w:ind w:left="1105" w:hanging="330"/>
      </w:pPr>
      <w:rPr>
        <w:rFonts w:ascii="Trebuchet MS" w:eastAsia="Trebuchet MS" w:hAnsi="Trebuchet MS" w:cs="Trebuchet MS" w:hint="default"/>
        <w:b/>
        <w:bCs/>
        <w:color w:val="4E4E4E"/>
        <w:w w:val="101"/>
        <w:sz w:val="18"/>
        <w:szCs w:val="18"/>
        <w:lang w:val="ro-RO" w:eastAsia="en-US" w:bidi="ar-SA"/>
      </w:rPr>
    </w:lvl>
    <w:lvl w:ilvl="2" w:tplc="A112DE18">
      <w:numFmt w:val="bullet"/>
      <w:lvlText w:val="•"/>
      <w:lvlJc w:val="left"/>
      <w:pPr>
        <w:ind w:left="1955" w:hanging="330"/>
      </w:pPr>
      <w:rPr>
        <w:rFonts w:hint="default"/>
        <w:lang w:val="ro-RO" w:eastAsia="en-US" w:bidi="ar-SA"/>
      </w:rPr>
    </w:lvl>
    <w:lvl w:ilvl="3" w:tplc="C652BB44">
      <w:numFmt w:val="bullet"/>
      <w:lvlText w:val="•"/>
      <w:lvlJc w:val="left"/>
      <w:pPr>
        <w:ind w:left="2811" w:hanging="330"/>
      </w:pPr>
      <w:rPr>
        <w:rFonts w:hint="default"/>
        <w:lang w:val="ro-RO" w:eastAsia="en-US" w:bidi="ar-SA"/>
      </w:rPr>
    </w:lvl>
    <w:lvl w:ilvl="4" w:tplc="A58A137E">
      <w:numFmt w:val="bullet"/>
      <w:lvlText w:val="•"/>
      <w:lvlJc w:val="left"/>
      <w:pPr>
        <w:ind w:left="3666" w:hanging="330"/>
      </w:pPr>
      <w:rPr>
        <w:rFonts w:hint="default"/>
        <w:lang w:val="ro-RO" w:eastAsia="en-US" w:bidi="ar-SA"/>
      </w:rPr>
    </w:lvl>
    <w:lvl w:ilvl="5" w:tplc="2B4C9174">
      <w:numFmt w:val="bullet"/>
      <w:lvlText w:val="•"/>
      <w:lvlJc w:val="left"/>
      <w:pPr>
        <w:ind w:left="4522" w:hanging="330"/>
      </w:pPr>
      <w:rPr>
        <w:rFonts w:hint="default"/>
        <w:lang w:val="ro-RO" w:eastAsia="en-US" w:bidi="ar-SA"/>
      </w:rPr>
    </w:lvl>
    <w:lvl w:ilvl="6" w:tplc="A3C4FE9A">
      <w:numFmt w:val="bullet"/>
      <w:lvlText w:val="•"/>
      <w:lvlJc w:val="left"/>
      <w:pPr>
        <w:ind w:left="5377" w:hanging="330"/>
      </w:pPr>
      <w:rPr>
        <w:rFonts w:hint="default"/>
        <w:lang w:val="ro-RO" w:eastAsia="en-US" w:bidi="ar-SA"/>
      </w:rPr>
    </w:lvl>
    <w:lvl w:ilvl="7" w:tplc="DFC06756">
      <w:numFmt w:val="bullet"/>
      <w:lvlText w:val="•"/>
      <w:lvlJc w:val="left"/>
      <w:pPr>
        <w:ind w:left="6233" w:hanging="330"/>
      </w:pPr>
      <w:rPr>
        <w:rFonts w:hint="default"/>
        <w:lang w:val="ro-RO" w:eastAsia="en-US" w:bidi="ar-SA"/>
      </w:rPr>
    </w:lvl>
    <w:lvl w:ilvl="8" w:tplc="C0782F02">
      <w:numFmt w:val="bullet"/>
      <w:lvlText w:val="•"/>
      <w:lvlJc w:val="left"/>
      <w:pPr>
        <w:ind w:left="7088" w:hanging="330"/>
      </w:pPr>
      <w:rPr>
        <w:rFonts w:hint="default"/>
        <w:lang w:val="ro-RO" w:eastAsia="en-US" w:bidi="ar-SA"/>
      </w:rPr>
    </w:lvl>
  </w:abstractNum>
  <w:abstractNum w:abstractNumId="1" w15:restartNumberingAfterBreak="0">
    <w:nsid w:val="13630230"/>
    <w:multiLevelType w:val="hybridMultilevel"/>
    <w:tmpl w:val="E15AE230"/>
    <w:lvl w:ilvl="0" w:tplc="D3DE6D84">
      <w:start w:val="1"/>
      <w:numFmt w:val="decimal"/>
      <w:lvlText w:val="(%1)"/>
      <w:lvlJc w:val="left"/>
      <w:pPr>
        <w:ind w:left="974" w:hanging="527"/>
      </w:pPr>
      <w:rPr>
        <w:rFonts w:ascii="Montserrat" w:eastAsia="Trebuchet MS" w:hAnsi="Montserrat" w:cs="Trebuchet MS" w:hint="default"/>
        <w:color w:val="4E4E4E"/>
        <w:spacing w:val="-2"/>
        <w:w w:val="101"/>
        <w:sz w:val="20"/>
        <w:szCs w:val="20"/>
        <w:lang w:val="ro-RO" w:eastAsia="en-US" w:bidi="ar-SA"/>
      </w:rPr>
    </w:lvl>
    <w:lvl w:ilvl="1" w:tplc="81CA9A56">
      <w:numFmt w:val="bullet"/>
      <w:lvlText w:val="•"/>
      <w:lvlJc w:val="left"/>
      <w:pPr>
        <w:ind w:left="1762" w:hanging="527"/>
      </w:pPr>
      <w:rPr>
        <w:rFonts w:hint="default"/>
        <w:lang w:val="ro-RO" w:eastAsia="en-US" w:bidi="ar-SA"/>
      </w:rPr>
    </w:lvl>
    <w:lvl w:ilvl="2" w:tplc="7AB01D40">
      <w:numFmt w:val="bullet"/>
      <w:lvlText w:val="•"/>
      <w:lvlJc w:val="left"/>
      <w:pPr>
        <w:ind w:left="2544" w:hanging="527"/>
      </w:pPr>
      <w:rPr>
        <w:rFonts w:hint="default"/>
        <w:lang w:val="ro-RO" w:eastAsia="en-US" w:bidi="ar-SA"/>
      </w:rPr>
    </w:lvl>
    <w:lvl w:ilvl="3" w:tplc="62480116">
      <w:numFmt w:val="bullet"/>
      <w:lvlText w:val="•"/>
      <w:lvlJc w:val="left"/>
      <w:pPr>
        <w:ind w:left="3326" w:hanging="527"/>
      </w:pPr>
      <w:rPr>
        <w:rFonts w:hint="default"/>
        <w:lang w:val="ro-RO" w:eastAsia="en-US" w:bidi="ar-SA"/>
      </w:rPr>
    </w:lvl>
    <w:lvl w:ilvl="4" w:tplc="E536EC04">
      <w:numFmt w:val="bullet"/>
      <w:lvlText w:val="•"/>
      <w:lvlJc w:val="left"/>
      <w:pPr>
        <w:ind w:left="4108" w:hanging="527"/>
      </w:pPr>
      <w:rPr>
        <w:rFonts w:hint="default"/>
        <w:lang w:val="ro-RO" w:eastAsia="en-US" w:bidi="ar-SA"/>
      </w:rPr>
    </w:lvl>
    <w:lvl w:ilvl="5" w:tplc="178A9272">
      <w:numFmt w:val="bullet"/>
      <w:lvlText w:val="•"/>
      <w:lvlJc w:val="left"/>
      <w:pPr>
        <w:ind w:left="4890" w:hanging="527"/>
      </w:pPr>
      <w:rPr>
        <w:rFonts w:hint="default"/>
        <w:lang w:val="ro-RO" w:eastAsia="en-US" w:bidi="ar-SA"/>
      </w:rPr>
    </w:lvl>
    <w:lvl w:ilvl="6" w:tplc="9744B94A">
      <w:numFmt w:val="bullet"/>
      <w:lvlText w:val="•"/>
      <w:lvlJc w:val="left"/>
      <w:pPr>
        <w:ind w:left="5672" w:hanging="527"/>
      </w:pPr>
      <w:rPr>
        <w:rFonts w:hint="default"/>
        <w:lang w:val="ro-RO" w:eastAsia="en-US" w:bidi="ar-SA"/>
      </w:rPr>
    </w:lvl>
    <w:lvl w:ilvl="7" w:tplc="FAAE7D26">
      <w:numFmt w:val="bullet"/>
      <w:lvlText w:val="•"/>
      <w:lvlJc w:val="left"/>
      <w:pPr>
        <w:ind w:left="6454" w:hanging="527"/>
      </w:pPr>
      <w:rPr>
        <w:rFonts w:hint="default"/>
        <w:lang w:val="ro-RO" w:eastAsia="en-US" w:bidi="ar-SA"/>
      </w:rPr>
    </w:lvl>
    <w:lvl w:ilvl="8" w:tplc="94D2BAF6">
      <w:numFmt w:val="bullet"/>
      <w:lvlText w:val="•"/>
      <w:lvlJc w:val="left"/>
      <w:pPr>
        <w:ind w:left="7236" w:hanging="527"/>
      </w:pPr>
      <w:rPr>
        <w:rFonts w:hint="default"/>
        <w:lang w:val="ro-RO" w:eastAsia="en-US" w:bidi="ar-SA"/>
      </w:rPr>
    </w:lvl>
  </w:abstractNum>
  <w:abstractNum w:abstractNumId="2" w15:restartNumberingAfterBreak="0">
    <w:nsid w:val="137E7908"/>
    <w:multiLevelType w:val="hybridMultilevel"/>
    <w:tmpl w:val="37E251FC"/>
    <w:lvl w:ilvl="0" w:tplc="C00AC5D2">
      <w:start w:val="1"/>
      <w:numFmt w:val="decimal"/>
      <w:lvlText w:val="(%1)"/>
      <w:lvlJc w:val="left"/>
      <w:pPr>
        <w:ind w:left="974" w:hanging="527"/>
      </w:pPr>
      <w:rPr>
        <w:rFonts w:ascii="Montserrat" w:eastAsia="Trebuchet MS" w:hAnsi="Montserrat" w:cs="Trebuchet MS" w:hint="default"/>
        <w:color w:val="4E4E4E"/>
        <w:spacing w:val="-2"/>
        <w:w w:val="101"/>
        <w:sz w:val="20"/>
        <w:szCs w:val="20"/>
        <w:lang w:val="ro-RO" w:eastAsia="en-US" w:bidi="ar-SA"/>
      </w:rPr>
    </w:lvl>
    <w:lvl w:ilvl="1" w:tplc="5518ED56">
      <w:numFmt w:val="bullet"/>
      <w:lvlText w:val="•"/>
      <w:lvlJc w:val="left"/>
      <w:pPr>
        <w:ind w:left="1762" w:hanging="527"/>
      </w:pPr>
      <w:rPr>
        <w:rFonts w:hint="default"/>
        <w:lang w:val="ro-RO" w:eastAsia="en-US" w:bidi="ar-SA"/>
      </w:rPr>
    </w:lvl>
    <w:lvl w:ilvl="2" w:tplc="ADE24154">
      <w:numFmt w:val="bullet"/>
      <w:lvlText w:val="•"/>
      <w:lvlJc w:val="left"/>
      <w:pPr>
        <w:ind w:left="2544" w:hanging="527"/>
      </w:pPr>
      <w:rPr>
        <w:rFonts w:hint="default"/>
        <w:lang w:val="ro-RO" w:eastAsia="en-US" w:bidi="ar-SA"/>
      </w:rPr>
    </w:lvl>
    <w:lvl w:ilvl="3" w:tplc="B112816C">
      <w:numFmt w:val="bullet"/>
      <w:lvlText w:val="•"/>
      <w:lvlJc w:val="left"/>
      <w:pPr>
        <w:ind w:left="3326" w:hanging="527"/>
      </w:pPr>
      <w:rPr>
        <w:rFonts w:hint="default"/>
        <w:lang w:val="ro-RO" w:eastAsia="en-US" w:bidi="ar-SA"/>
      </w:rPr>
    </w:lvl>
    <w:lvl w:ilvl="4" w:tplc="952E7C9C">
      <w:numFmt w:val="bullet"/>
      <w:lvlText w:val="•"/>
      <w:lvlJc w:val="left"/>
      <w:pPr>
        <w:ind w:left="4108" w:hanging="527"/>
      </w:pPr>
      <w:rPr>
        <w:rFonts w:hint="default"/>
        <w:lang w:val="ro-RO" w:eastAsia="en-US" w:bidi="ar-SA"/>
      </w:rPr>
    </w:lvl>
    <w:lvl w:ilvl="5" w:tplc="CEF2AD24">
      <w:numFmt w:val="bullet"/>
      <w:lvlText w:val="•"/>
      <w:lvlJc w:val="left"/>
      <w:pPr>
        <w:ind w:left="4890" w:hanging="527"/>
      </w:pPr>
      <w:rPr>
        <w:rFonts w:hint="default"/>
        <w:lang w:val="ro-RO" w:eastAsia="en-US" w:bidi="ar-SA"/>
      </w:rPr>
    </w:lvl>
    <w:lvl w:ilvl="6" w:tplc="DCECD778">
      <w:numFmt w:val="bullet"/>
      <w:lvlText w:val="•"/>
      <w:lvlJc w:val="left"/>
      <w:pPr>
        <w:ind w:left="5672" w:hanging="527"/>
      </w:pPr>
      <w:rPr>
        <w:rFonts w:hint="default"/>
        <w:lang w:val="ro-RO" w:eastAsia="en-US" w:bidi="ar-SA"/>
      </w:rPr>
    </w:lvl>
    <w:lvl w:ilvl="7" w:tplc="C73A74B4">
      <w:numFmt w:val="bullet"/>
      <w:lvlText w:val="•"/>
      <w:lvlJc w:val="left"/>
      <w:pPr>
        <w:ind w:left="6454" w:hanging="527"/>
      </w:pPr>
      <w:rPr>
        <w:rFonts w:hint="default"/>
        <w:lang w:val="ro-RO" w:eastAsia="en-US" w:bidi="ar-SA"/>
      </w:rPr>
    </w:lvl>
    <w:lvl w:ilvl="8" w:tplc="81F8AF96">
      <w:numFmt w:val="bullet"/>
      <w:lvlText w:val="•"/>
      <w:lvlJc w:val="left"/>
      <w:pPr>
        <w:ind w:left="7236" w:hanging="527"/>
      </w:pPr>
      <w:rPr>
        <w:rFonts w:hint="default"/>
        <w:lang w:val="ro-RO" w:eastAsia="en-US" w:bidi="ar-SA"/>
      </w:rPr>
    </w:lvl>
  </w:abstractNum>
  <w:abstractNum w:abstractNumId="3" w15:restartNumberingAfterBreak="0">
    <w:nsid w:val="25167729"/>
    <w:multiLevelType w:val="hybridMultilevel"/>
    <w:tmpl w:val="01FA3844"/>
    <w:lvl w:ilvl="0" w:tplc="DEFC0234">
      <w:start w:val="1"/>
      <w:numFmt w:val="decimal"/>
      <w:lvlText w:val="(%1)"/>
      <w:lvlJc w:val="left"/>
      <w:pPr>
        <w:ind w:left="974" w:hanging="527"/>
      </w:pPr>
      <w:rPr>
        <w:rFonts w:ascii="Montserrat" w:eastAsia="Trebuchet MS" w:hAnsi="Montserrat" w:cs="Trebuchet MS" w:hint="default"/>
        <w:color w:val="4E4E4E"/>
        <w:spacing w:val="-2"/>
        <w:w w:val="101"/>
        <w:sz w:val="20"/>
        <w:szCs w:val="20"/>
        <w:lang w:val="ro-RO" w:eastAsia="en-US" w:bidi="ar-SA"/>
      </w:rPr>
    </w:lvl>
    <w:lvl w:ilvl="1" w:tplc="FFFFFFFF">
      <w:numFmt w:val="bullet"/>
      <w:lvlText w:val="•"/>
      <w:lvlJc w:val="left"/>
      <w:pPr>
        <w:ind w:left="1762" w:hanging="527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2544" w:hanging="527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3326" w:hanging="527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108" w:hanging="527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4890" w:hanging="527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672" w:hanging="527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454" w:hanging="527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7236" w:hanging="527"/>
      </w:pPr>
      <w:rPr>
        <w:rFonts w:hint="default"/>
        <w:lang w:val="ro-RO" w:eastAsia="en-US" w:bidi="ar-SA"/>
      </w:rPr>
    </w:lvl>
  </w:abstractNum>
  <w:abstractNum w:abstractNumId="4" w15:restartNumberingAfterBreak="0">
    <w:nsid w:val="27040746"/>
    <w:multiLevelType w:val="hybridMultilevel"/>
    <w:tmpl w:val="763E8C6A"/>
    <w:lvl w:ilvl="0" w:tplc="24F41B52">
      <w:start w:val="1"/>
      <w:numFmt w:val="decimal"/>
      <w:lvlText w:val="(%1)"/>
      <w:lvlJc w:val="left"/>
      <w:pPr>
        <w:ind w:left="1420" w:hanging="527"/>
      </w:pPr>
      <w:rPr>
        <w:rFonts w:ascii="Montserrat" w:eastAsia="Trebuchet MS" w:hAnsi="Montserrat" w:cs="Trebuchet MS" w:hint="default"/>
        <w:color w:val="4E4E4E"/>
        <w:spacing w:val="-2"/>
        <w:w w:val="101"/>
        <w:sz w:val="20"/>
        <w:szCs w:val="20"/>
        <w:lang w:val="ro-RO" w:eastAsia="en-US" w:bidi="ar-SA"/>
      </w:rPr>
    </w:lvl>
    <w:lvl w:ilvl="1" w:tplc="04180019" w:tentative="1">
      <w:start w:val="1"/>
      <w:numFmt w:val="lowerLetter"/>
      <w:lvlText w:val="%2."/>
      <w:lvlJc w:val="left"/>
      <w:pPr>
        <w:ind w:left="1886" w:hanging="360"/>
      </w:pPr>
    </w:lvl>
    <w:lvl w:ilvl="2" w:tplc="0418001B" w:tentative="1">
      <w:start w:val="1"/>
      <w:numFmt w:val="lowerRoman"/>
      <w:lvlText w:val="%3."/>
      <w:lvlJc w:val="right"/>
      <w:pPr>
        <w:ind w:left="2606" w:hanging="180"/>
      </w:pPr>
    </w:lvl>
    <w:lvl w:ilvl="3" w:tplc="0418000F" w:tentative="1">
      <w:start w:val="1"/>
      <w:numFmt w:val="decimal"/>
      <w:lvlText w:val="%4."/>
      <w:lvlJc w:val="left"/>
      <w:pPr>
        <w:ind w:left="3326" w:hanging="360"/>
      </w:pPr>
    </w:lvl>
    <w:lvl w:ilvl="4" w:tplc="04180019" w:tentative="1">
      <w:start w:val="1"/>
      <w:numFmt w:val="lowerLetter"/>
      <w:lvlText w:val="%5."/>
      <w:lvlJc w:val="left"/>
      <w:pPr>
        <w:ind w:left="4046" w:hanging="360"/>
      </w:pPr>
    </w:lvl>
    <w:lvl w:ilvl="5" w:tplc="0418001B" w:tentative="1">
      <w:start w:val="1"/>
      <w:numFmt w:val="lowerRoman"/>
      <w:lvlText w:val="%6."/>
      <w:lvlJc w:val="right"/>
      <w:pPr>
        <w:ind w:left="4766" w:hanging="180"/>
      </w:pPr>
    </w:lvl>
    <w:lvl w:ilvl="6" w:tplc="0418000F" w:tentative="1">
      <w:start w:val="1"/>
      <w:numFmt w:val="decimal"/>
      <w:lvlText w:val="%7."/>
      <w:lvlJc w:val="left"/>
      <w:pPr>
        <w:ind w:left="5486" w:hanging="360"/>
      </w:pPr>
    </w:lvl>
    <w:lvl w:ilvl="7" w:tplc="04180019" w:tentative="1">
      <w:start w:val="1"/>
      <w:numFmt w:val="lowerLetter"/>
      <w:lvlText w:val="%8."/>
      <w:lvlJc w:val="left"/>
      <w:pPr>
        <w:ind w:left="6206" w:hanging="360"/>
      </w:pPr>
    </w:lvl>
    <w:lvl w:ilvl="8" w:tplc="0418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5" w15:restartNumberingAfterBreak="0">
    <w:nsid w:val="37C07CB4"/>
    <w:multiLevelType w:val="hybridMultilevel"/>
    <w:tmpl w:val="98963E1E"/>
    <w:lvl w:ilvl="0" w:tplc="8CCCE1BC">
      <w:start w:val="1"/>
      <w:numFmt w:val="decimal"/>
      <w:lvlText w:val="(%1)"/>
      <w:lvlJc w:val="left"/>
      <w:pPr>
        <w:ind w:left="974" w:hanging="527"/>
      </w:pPr>
      <w:rPr>
        <w:rFonts w:ascii="Montserrat" w:eastAsia="Trebuchet MS" w:hAnsi="Montserrat" w:cs="Trebuchet MS" w:hint="default"/>
        <w:color w:val="4E4E4E"/>
        <w:spacing w:val="-2"/>
        <w:w w:val="101"/>
        <w:sz w:val="20"/>
        <w:szCs w:val="20"/>
        <w:lang w:val="ro-RO" w:eastAsia="en-US" w:bidi="ar-SA"/>
      </w:rPr>
    </w:lvl>
    <w:lvl w:ilvl="1" w:tplc="FFFFFFFF">
      <w:numFmt w:val="bullet"/>
      <w:lvlText w:val="•"/>
      <w:lvlJc w:val="left"/>
      <w:pPr>
        <w:ind w:left="1762" w:hanging="527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2544" w:hanging="527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3326" w:hanging="527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108" w:hanging="527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4890" w:hanging="527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672" w:hanging="527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454" w:hanging="527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7236" w:hanging="527"/>
      </w:pPr>
      <w:rPr>
        <w:rFonts w:hint="default"/>
        <w:lang w:val="ro-RO" w:eastAsia="en-US" w:bidi="ar-SA"/>
      </w:rPr>
    </w:lvl>
  </w:abstractNum>
  <w:abstractNum w:abstractNumId="6" w15:restartNumberingAfterBreak="0">
    <w:nsid w:val="551C576E"/>
    <w:multiLevelType w:val="hybridMultilevel"/>
    <w:tmpl w:val="FA2E7D3C"/>
    <w:lvl w:ilvl="0" w:tplc="F72E3C0E">
      <w:start w:val="1"/>
      <w:numFmt w:val="decimal"/>
      <w:lvlText w:val="(%1)"/>
      <w:lvlJc w:val="left"/>
      <w:pPr>
        <w:ind w:left="1105" w:hanging="330"/>
      </w:pPr>
      <w:rPr>
        <w:rFonts w:hint="default"/>
        <w:i w:val="0"/>
        <w:iCs w:val="0"/>
        <w:color w:val="4E4E4E"/>
        <w:spacing w:val="0"/>
        <w:w w:val="101"/>
        <w:sz w:val="20"/>
        <w:szCs w:val="20"/>
        <w:lang w:val="ro-RO" w:eastAsia="en-US" w:bidi="ar-SA"/>
      </w:rPr>
    </w:lvl>
    <w:lvl w:ilvl="1" w:tplc="4C8053BC">
      <w:numFmt w:val="bullet"/>
      <w:lvlText w:val="•"/>
      <w:lvlJc w:val="left"/>
      <w:pPr>
        <w:ind w:left="1870" w:hanging="330"/>
      </w:pPr>
      <w:rPr>
        <w:rFonts w:hint="default"/>
        <w:lang w:val="ro-RO" w:eastAsia="en-US" w:bidi="ar-SA"/>
      </w:rPr>
    </w:lvl>
    <w:lvl w:ilvl="2" w:tplc="BB7AC72E">
      <w:numFmt w:val="bullet"/>
      <w:lvlText w:val="•"/>
      <w:lvlJc w:val="left"/>
      <w:pPr>
        <w:ind w:left="2640" w:hanging="330"/>
      </w:pPr>
      <w:rPr>
        <w:rFonts w:hint="default"/>
        <w:lang w:val="ro-RO" w:eastAsia="en-US" w:bidi="ar-SA"/>
      </w:rPr>
    </w:lvl>
    <w:lvl w:ilvl="3" w:tplc="DFAECBBE">
      <w:numFmt w:val="bullet"/>
      <w:lvlText w:val="•"/>
      <w:lvlJc w:val="left"/>
      <w:pPr>
        <w:ind w:left="3410" w:hanging="330"/>
      </w:pPr>
      <w:rPr>
        <w:rFonts w:hint="default"/>
        <w:lang w:val="ro-RO" w:eastAsia="en-US" w:bidi="ar-SA"/>
      </w:rPr>
    </w:lvl>
    <w:lvl w:ilvl="4" w:tplc="D368C932">
      <w:numFmt w:val="bullet"/>
      <w:lvlText w:val="•"/>
      <w:lvlJc w:val="left"/>
      <w:pPr>
        <w:ind w:left="4180" w:hanging="330"/>
      </w:pPr>
      <w:rPr>
        <w:rFonts w:hint="default"/>
        <w:lang w:val="ro-RO" w:eastAsia="en-US" w:bidi="ar-SA"/>
      </w:rPr>
    </w:lvl>
    <w:lvl w:ilvl="5" w:tplc="FBD60BFA">
      <w:numFmt w:val="bullet"/>
      <w:lvlText w:val="•"/>
      <w:lvlJc w:val="left"/>
      <w:pPr>
        <w:ind w:left="4950" w:hanging="330"/>
      </w:pPr>
      <w:rPr>
        <w:rFonts w:hint="default"/>
        <w:lang w:val="ro-RO" w:eastAsia="en-US" w:bidi="ar-SA"/>
      </w:rPr>
    </w:lvl>
    <w:lvl w:ilvl="6" w:tplc="E970F696">
      <w:numFmt w:val="bullet"/>
      <w:lvlText w:val="•"/>
      <w:lvlJc w:val="left"/>
      <w:pPr>
        <w:ind w:left="5720" w:hanging="330"/>
      </w:pPr>
      <w:rPr>
        <w:rFonts w:hint="default"/>
        <w:lang w:val="ro-RO" w:eastAsia="en-US" w:bidi="ar-SA"/>
      </w:rPr>
    </w:lvl>
    <w:lvl w:ilvl="7" w:tplc="95DA3020">
      <w:numFmt w:val="bullet"/>
      <w:lvlText w:val="•"/>
      <w:lvlJc w:val="left"/>
      <w:pPr>
        <w:ind w:left="6490" w:hanging="330"/>
      </w:pPr>
      <w:rPr>
        <w:rFonts w:hint="default"/>
        <w:lang w:val="ro-RO" w:eastAsia="en-US" w:bidi="ar-SA"/>
      </w:rPr>
    </w:lvl>
    <w:lvl w:ilvl="8" w:tplc="925AF1C0">
      <w:numFmt w:val="bullet"/>
      <w:lvlText w:val="•"/>
      <w:lvlJc w:val="left"/>
      <w:pPr>
        <w:ind w:left="7260" w:hanging="330"/>
      </w:pPr>
      <w:rPr>
        <w:rFonts w:hint="default"/>
        <w:lang w:val="ro-RO" w:eastAsia="en-US" w:bidi="ar-SA"/>
      </w:rPr>
    </w:lvl>
  </w:abstractNum>
  <w:abstractNum w:abstractNumId="7" w15:restartNumberingAfterBreak="0">
    <w:nsid w:val="61F65837"/>
    <w:multiLevelType w:val="hybridMultilevel"/>
    <w:tmpl w:val="D654074C"/>
    <w:lvl w:ilvl="0" w:tplc="FFFFFFFF">
      <w:start w:val="1"/>
      <w:numFmt w:val="decimal"/>
      <w:lvlText w:val="(%1)"/>
      <w:lvlJc w:val="left"/>
      <w:pPr>
        <w:ind w:left="974" w:hanging="527"/>
      </w:pPr>
      <w:rPr>
        <w:rFonts w:ascii="Trebuchet MS" w:eastAsia="Trebuchet MS" w:hAnsi="Trebuchet MS" w:cs="Trebuchet MS" w:hint="default"/>
        <w:color w:val="4E4E4E"/>
        <w:spacing w:val="-2"/>
        <w:w w:val="101"/>
        <w:sz w:val="18"/>
        <w:szCs w:val="18"/>
        <w:lang w:val="ro-RO" w:eastAsia="en-US" w:bidi="ar-SA"/>
      </w:rPr>
    </w:lvl>
    <w:lvl w:ilvl="1" w:tplc="FFFFFFFF">
      <w:numFmt w:val="bullet"/>
      <w:lvlText w:val="•"/>
      <w:lvlJc w:val="left"/>
      <w:pPr>
        <w:ind w:left="1762" w:hanging="527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2544" w:hanging="527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3326" w:hanging="527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108" w:hanging="527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4890" w:hanging="527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672" w:hanging="527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454" w:hanging="527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7236" w:hanging="527"/>
      </w:pPr>
      <w:rPr>
        <w:rFonts w:hint="default"/>
        <w:lang w:val="ro-RO" w:eastAsia="en-US" w:bidi="ar-SA"/>
      </w:rPr>
    </w:lvl>
  </w:abstractNum>
  <w:abstractNum w:abstractNumId="8" w15:restartNumberingAfterBreak="0">
    <w:nsid w:val="634A4B17"/>
    <w:multiLevelType w:val="hybridMultilevel"/>
    <w:tmpl w:val="06949646"/>
    <w:lvl w:ilvl="0" w:tplc="9AF06E54">
      <w:start w:val="1"/>
      <w:numFmt w:val="decimal"/>
      <w:lvlText w:val="(%1)"/>
      <w:lvlJc w:val="left"/>
      <w:pPr>
        <w:ind w:left="974" w:hanging="527"/>
      </w:pPr>
      <w:rPr>
        <w:rFonts w:ascii="Montserrat" w:eastAsia="Trebuchet MS" w:hAnsi="Montserrat" w:cs="Trebuchet MS" w:hint="default"/>
        <w:color w:val="4E4E4E"/>
        <w:spacing w:val="-2"/>
        <w:w w:val="101"/>
        <w:sz w:val="20"/>
        <w:szCs w:val="20"/>
        <w:lang w:val="ro-RO" w:eastAsia="en-US" w:bidi="ar-SA"/>
      </w:rPr>
    </w:lvl>
    <w:lvl w:ilvl="1" w:tplc="FFFFFFFF">
      <w:numFmt w:val="bullet"/>
      <w:lvlText w:val="•"/>
      <w:lvlJc w:val="left"/>
      <w:pPr>
        <w:ind w:left="1762" w:hanging="527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2544" w:hanging="527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3326" w:hanging="527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108" w:hanging="527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4890" w:hanging="527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672" w:hanging="527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454" w:hanging="527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7236" w:hanging="527"/>
      </w:pPr>
      <w:rPr>
        <w:rFonts w:hint="default"/>
        <w:lang w:val="ro-RO" w:eastAsia="en-US" w:bidi="ar-SA"/>
      </w:rPr>
    </w:lvl>
  </w:abstractNum>
  <w:abstractNum w:abstractNumId="9" w15:restartNumberingAfterBreak="0">
    <w:nsid w:val="69A950A9"/>
    <w:multiLevelType w:val="hybridMultilevel"/>
    <w:tmpl w:val="B22E39CA"/>
    <w:lvl w:ilvl="0" w:tplc="0418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10" w15:restartNumberingAfterBreak="0">
    <w:nsid w:val="6AB6201C"/>
    <w:multiLevelType w:val="hybridMultilevel"/>
    <w:tmpl w:val="BF641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560C8"/>
    <w:multiLevelType w:val="hybridMultilevel"/>
    <w:tmpl w:val="6B1C94D4"/>
    <w:lvl w:ilvl="0" w:tplc="37982DCE">
      <w:start w:val="1"/>
      <w:numFmt w:val="decimal"/>
      <w:lvlText w:val="(%1)"/>
      <w:lvlJc w:val="left"/>
      <w:pPr>
        <w:ind w:left="974" w:hanging="527"/>
      </w:pPr>
      <w:rPr>
        <w:rFonts w:ascii="Montserrat" w:eastAsia="Trebuchet MS" w:hAnsi="Montserrat" w:cs="Trebuchet MS" w:hint="default"/>
        <w:color w:val="4E4E4E"/>
        <w:spacing w:val="-2"/>
        <w:w w:val="101"/>
        <w:sz w:val="20"/>
        <w:szCs w:val="20"/>
        <w:lang w:val="ro-RO" w:eastAsia="en-US" w:bidi="ar-SA"/>
      </w:rPr>
    </w:lvl>
    <w:lvl w:ilvl="1" w:tplc="FFFFFFFF">
      <w:numFmt w:val="bullet"/>
      <w:lvlText w:val="•"/>
      <w:lvlJc w:val="left"/>
      <w:pPr>
        <w:ind w:left="1762" w:hanging="527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2544" w:hanging="527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3326" w:hanging="527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108" w:hanging="527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4890" w:hanging="527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672" w:hanging="527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454" w:hanging="527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7236" w:hanging="527"/>
      </w:pPr>
      <w:rPr>
        <w:rFonts w:hint="default"/>
        <w:lang w:val="ro-RO" w:eastAsia="en-US" w:bidi="ar-SA"/>
      </w:rPr>
    </w:lvl>
  </w:abstractNum>
  <w:num w:numId="1" w16cid:durableId="285165139">
    <w:abstractNumId w:val="2"/>
  </w:num>
  <w:num w:numId="2" w16cid:durableId="1153566120">
    <w:abstractNumId w:val="0"/>
  </w:num>
  <w:num w:numId="3" w16cid:durableId="548806956">
    <w:abstractNumId w:val="1"/>
  </w:num>
  <w:num w:numId="4" w16cid:durableId="805584360">
    <w:abstractNumId w:val="6"/>
  </w:num>
  <w:num w:numId="5" w16cid:durableId="1084910271">
    <w:abstractNumId w:val="3"/>
  </w:num>
  <w:num w:numId="6" w16cid:durableId="762380416">
    <w:abstractNumId w:val="7"/>
  </w:num>
  <w:num w:numId="7" w16cid:durableId="548034663">
    <w:abstractNumId w:val="5"/>
  </w:num>
  <w:num w:numId="8" w16cid:durableId="1217664150">
    <w:abstractNumId w:val="11"/>
  </w:num>
  <w:num w:numId="9" w16cid:durableId="961040250">
    <w:abstractNumId w:val="8"/>
  </w:num>
  <w:num w:numId="10" w16cid:durableId="1021203578">
    <w:abstractNumId w:val="9"/>
  </w:num>
  <w:num w:numId="11" w16cid:durableId="569118900">
    <w:abstractNumId w:val="4"/>
  </w:num>
  <w:num w:numId="12" w16cid:durableId="490752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98A"/>
    <w:rsid w:val="00065560"/>
    <w:rsid w:val="001640E4"/>
    <w:rsid w:val="00186E65"/>
    <w:rsid w:val="002948FC"/>
    <w:rsid w:val="002E7486"/>
    <w:rsid w:val="003722B2"/>
    <w:rsid w:val="00496857"/>
    <w:rsid w:val="004E4FB8"/>
    <w:rsid w:val="00545375"/>
    <w:rsid w:val="005B4B31"/>
    <w:rsid w:val="006A5AB7"/>
    <w:rsid w:val="0079570B"/>
    <w:rsid w:val="00807C28"/>
    <w:rsid w:val="00814E9C"/>
    <w:rsid w:val="0090098A"/>
    <w:rsid w:val="009020B8"/>
    <w:rsid w:val="00946ED0"/>
    <w:rsid w:val="009534DB"/>
    <w:rsid w:val="00954023"/>
    <w:rsid w:val="00A811C9"/>
    <w:rsid w:val="00A83A64"/>
    <w:rsid w:val="00AA5CCA"/>
    <w:rsid w:val="00AC275B"/>
    <w:rsid w:val="00BB283B"/>
    <w:rsid w:val="00C37928"/>
    <w:rsid w:val="00D45A19"/>
    <w:rsid w:val="00D57639"/>
    <w:rsid w:val="00DE09B9"/>
    <w:rsid w:val="00DF3825"/>
    <w:rsid w:val="00DF6530"/>
    <w:rsid w:val="00E555C0"/>
    <w:rsid w:val="00EF6DDE"/>
    <w:rsid w:val="00F44A77"/>
    <w:rsid w:val="00F8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F6434"/>
  <w15:chartTrackingRefBased/>
  <w15:docId w15:val="{8EA7D11E-3809-4133-8183-AF3040A5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0E4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09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9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09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9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09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09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09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9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9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9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9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9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9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9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9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09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9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9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09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09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09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09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09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09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9009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09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09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09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098A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1640E4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40E4"/>
    <w:rPr>
      <w:rFonts w:ascii="Trebuchet MS" w:eastAsia="Trebuchet MS" w:hAnsi="Trebuchet MS" w:cs="Trebuchet MS"/>
      <w:kern w:val="0"/>
      <w:sz w:val="18"/>
      <w:szCs w:val="18"/>
      <w:lang w:val="ro-RO"/>
      <w14:ligatures w14:val="none"/>
    </w:rPr>
  </w:style>
  <w:style w:type="table" w:styleId="TableGrid">
    <w:name w:val="Table Grid"/>
    <w:basedOn w:val="TableNormal"/>
    <w:uiPriority w:val="39"/>
    <w:rsid w:val="001640E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40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0E4"/>
    <w:rPr>
      <w:rFonts w:ascii="Trebuchet MS" w:eastAsia="Trebuchet MS" w:hAnsi="Trebuchet MS" w:cs="Trebuchet MS"/>
      <w:kern w:val="0"/>
      <w:sz w:val="22"/>
      <w:szCs w:val="22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640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0E4"/>
    <w:rPr>
      <w:rFonts w:ascii="Trebuchet MS" w:eastAsia="Trebuchet MS" w:hAnsi="Trebuchet MS" w:cs="Trebuchet MS"/>
      <w:kern w:val="0"/>
      <w:sz w:val="22"/>
      <w:szCs w:val="22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20CAE-84FC-4527-A0FD-85CDD8D4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2639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Monica Chirila</cp:lastModifiedBy>
  <cp:revision>60</cp:revision>
  <dcterms:created xsi:type="dcterms:W3CDTF">2025-07-07T13:23:00Z</dcterms:created>
  <dcterms:modified xsi:type="dcterms:W3CDTF">2025-08-22T06:31:00Z</dcterms:modified>
</cp:coreProperties>
</file>