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AE71B3" w14:textId="77777777" w:rsidR="00F9662C" w:rsidRDefault="006C1F6B" w:rsidP="006C1F6B">
      <w:pPr>
        <w:shd w:val="clear" w:color="auto" w:fill="FFFFFF"/>
        <w:ind w:left="567" w:right="5875" w:hanging="709"/>
        <w:jc w:val="both"/>
        <w:rPr>
          <w:b/>
          <w:bCs/>
        </w:rPr>
      </w:pPr>
      <w:r w:rsidRPr="001A277B">
        <w:rPr>
          <w:b/>
          <w:bCs/>
        </w:rPr>
        <w:t xml:space="preserve"> </w:t>
      </w:r>
    </w:p>
    <w:p w14:paraId="424CDA63" w14:textId="687A7775" w:rsidR="006C1F6B" w:rsidRPr="001A277B" w:rsidRDefault="006C1F6B" w:rsidP="006C1F6B">
      <w:pPr>
        <w:shd w:val="clear" w:color="auto" w:fill="FFFFFF"/>
        <w:ind w:left="567" w:right="5875" w:hanging="709"/>
        <w:jc w:val="both"/>
        <w:rPr>
          <w:b/>
          <w:bCs/>
          <w:lang w:val="fr-FR"/>
        </w:rPr>
      </w:pPr>
      <w:r>
        <w:rPr>
          <w:b/>
          <w:bCs/>
        </w:rPr>
        <w:t xml:space="preserve">  </w:t>
      </w:r>
      <w:r w:rsidR="001A76EB">
        <w:rPr>
          <w:b/>
          <w:bCs/>
        </w:rPr>
        <w:t xml:space="preserve"> </w:t>
      </w:r>
      <w:r w:rsidRPr="001A277B">
        <w:rPr>
          <w:b/>
          <w:bCs/>
          <w:lang w:val="fr-FR"/>
        </w:rPr>
        <w:t xml:space="preserve">JUDEŢUL SATU MARE </w:t>
      </w:r>
    </w:p>
    <w:p w14:paraId="1962D332" w14:textId="195D29DB" w:rsidR="006C1F6B" w:rsidRPr="001A277B" w:rsidRDefault="006C1F6B" w:rsidP="006C1F6B">
      <w:pPr>
        <w:pStyle w:val="Heading2"/>
        <w:spacing w:line="240" w:lineRule="auto"/>
        <w:ind w:left="0"/>
        <w:rPr>
          <w:lang w:val="fr-FR"/>
        </w:rPr>
      </w:pPr>
      <w:r w:rsidRPr="001A277B">
        <w:rPr>
          <w:lang w:val="fr-FR"/>
        </w:rPr>
        <w:t xml:space="preserve">CONSILIUL JUDEŢEAN </w:t>
      </w:r>
    </w:p>
    <w:p w14:paraId="7F4CE6B9" w14:textId="1A68AE15" w:rsidR="006C1F6B" w:rsidRPr="001A277B" w:rsidRDefault="00691111" w:rsidP="006C1F6B">
      <w:pPr>
        <w:pStyle w:val="Heading2"/>
        <w:spacing w:line="240" w:lineRule="auto"/>
        <w:rPr>
          <w:spacing w:val="0"/>
          <w:lang w:val="fr-FR"/>
        </w:rPr>
      </w:pPr>
      <w:r>
        <w:rPr>
          <w:spacing w:val="0"/>
          <w:lang w:val="fr-FR"/>
        </w:rPr>
        <w:t>SERVICI</w:t>
      </w:r>
      <w:r w:rsidR="00747620">
        <w:rPr>
          <w:spacing w:val="0"/>
          <w:lang w:val="fr-FR"/>
        </w:rPr>
        <w:t xml:space="preserve">UL </w:t>
      </w:r>
      <w:r w:rsidR="006105C8">
        <w:rPr>
          <w:spacing w:val="0"/>
          <w:lang w:val="fr-FR"/>
        </w:rPr>
        <w:t xml:space="preserve">MANAGEMENTUL </w:t>
      </w:r>
      <w:r w:rsidR="00747620">
        <w:rPr>
          <w:spacing w:val="0"/>
          <w:lang w:val="fr-FR"/>
        </w:rPr>
        <w:t>RESURSE</w:t>
      </w:r>
      <w:r w:rsidR="006105C8">
        <w:rPr>
          <w:spacing w:val="0"/>
          <w:lang w:val="fr-FR"/>
        </w:rPr>
        <w:t>LOR</w:t>
      </w:r>
      <w:r w:rsidR="00747620">
        <w:rPr>
          <w:spacing w:val="0"/>
          <w:lang w:val="fr-FR"/>
        </w:rPr>
        <w:t xml:space="preserve"> UMANE</w:t>
      </w:r>
    </w:p>
    <w:p w14:paraId="443C44F0" w14:textId="7C59C065" w:rsidR="006C1F6B" w:rsidRPr="001A277B" w:rsidRDefault="006C1F6B" w:rsidP="006C1F6B">
      <w:pPr>
        <w:shd w:val="clear" w:color="auto" w:fill="FFFFFF"/>
        <w:tabs>
          <w:tab w:val="left" w:pos="1318"/>
          <w:tab w:val="left" w:pos="2722"/>
        </w:tabs>
        <w:jc w:val="both"/>
        <w:rPr>
          <w:bCs/>
          <w:lang w:val="fr-FR"/>
        </w:rPr>
      </w:pPr>
      <w:r w:rsidRPr="001A277B">
        <w:rPr>
          <w:bCs/>
          <w:spacing w:val="-14"/>
          <w:lang w:val="fr-FR"/>
        </w:rPr>
        <w:t>Nr. _____________/__________20</w:t>
      </w:r>
      <w:r w:rsidR="00691111">
        <w:rPr>
          <w:bCs/>
          <w:spacing w:val="-14"/>
          <w:lang w:val="fr-FR"/>
        </w:rPr>
        <w:t>2</w:t>
      </w:r>
      <w:r w:rsidR="00CA557A">
        <w:rPr>
          <w:bCs/>
          <w:spacing w:val="-14"/>
          <w:lang w:val="fr-FR"/>
        </w:rPr>
        <w:t>5</w:t>
      </w:r>
    </w:p>
    <w:p w14:paraId="572D7D3C" w14:textId="77777777" w:rsidR="006C1F6B" w:rsidRDefault="006C1F6B" w:rsidP="006C1F6B">
      <w:pPr>
        <w:shd w:val="clear" w:color="auto" w:fill="FFFFFF"/>
        <w:tabs>
          <w:tab w:val="left" w:pos="1318"/>
          <w:tab w:val="left" w:pos="2722"/>
        </w:tabs>
        <w:jc w:val="both"/>
        <w:rPr>
          <w:b/>
          <w:bCs/>
          <w:lang w:val="fr-FR"/>
        </w:rPr>
      </w:pPr>
    </w:p>
    <w:p w14:paraId="072A3CAB" w14:textId="77777777" w:rsidR="00F9662C" w:rsidRDefault="00F9662C" w:rsidP="006C1F6B">
      <w:pPr>
        <w:shd w:val="clear" w:color="auto" w:fill="FFFFFF"/>
        <w:tabs>
          <w:tab w:val="left" w:pos="1318"/>
          <w:tab w:val="left" w:pos="2722"/>
        </w:tabs>
        <w:jc w:val="both"/>
        <w:rPr>
          <w:b/>
          <w:bCs/>
          <w:lang w:val="fr-FR"/>
        </w:rPr>
      </w:pPr>
    </w:p>
    <w:p w14:paraId="3BC2B7A6" w14:textId="77777777" w:rsidR="006C1F6B" w:rsidRPr="00691111" w:rsidRDefault="006C1F6B" w:rsidP="006C1F6B">
      <w:pPr>
        <w:shd w:val="clear" w:color="auto" w:fill="FFFFFF"/>
        <w:ind w:right="115"/>
        <w:jc w:val="center"/>
      </w:pPr>
      <w:proofErr w:type="gramStart"/>
      <w:r w:rsidRPr="00691111">
        <w:rPr>
          <w:b/>
          <w:bCs/>
          <w:spacing w:val="-7"/>
          <w:lang w:val="fr-FR"/>
        </w:rPr>
        <w:t>RAPORT  DE</w:t>
      </w:r>
      <w:proofErr w:type="gramEnd"/>
      <w:r w:rsidRPr="00691111">
        <w:rPr>
          <w:b/>
          <w:bCs/>
          <w:spacing w:val="-7"/>
          <w:lang w:val="fr-FR"/>
        </w:rPr>
        <w:t xml:space="preserve">  SPECIALITATE</w:t>
      </w:r>
    </w:p>
    <w:p w14:paraId="5B8FA5DD" w14:textId="3D45A9A2" w:rsidR="00F9662C" w:rsidRDefault="006C1F6B" w:rsidP="00F9662C">
      <w:pPr>
        <w:jc w:val="center"/>
        <w:rPr>
          <w:b/>
        </w:rPr>
      </w:pPr>
      <w:proofErr w:type="spellStart"/>
      <w:r w:rsidRPr="00161596">
        <w:rPr>
          <w:b/>
          <w:bCs/>
        </w:rPr>
        <w:t>privind</w:t>
      </w:r>
      <w:proofErr w:type="spellEnd"/>
      <w:r w:rsidRPr="00161596">
        <w:rPr>
          <w:b/>
          <w:bCs/>
        </w:rPr>
        <w:t xml:space="preserve"> </w:t>
      </w:r>
      <w:proofErr w:type="spellStart"/>
      <w:r w:rsidR="00F9662C" w:rsidRPr="0056301A">
        <w:rPr>
          <w:b/>
        </w:rPr>
        <w:t>desemnarea</w:t>
      </w:r>
      <w:proofErr w:type="spellEnd"/>
      <w:r w:rsidR="00F9662C" w:rsidRPr="0056301A">
        <w:rPr>
          <w:b/>
        </w:rPr>
        <w:t xml:space="preserve"> </w:t>
      </w:r>
      <w:proofErr w:type="spellStart"/>
      <w:r w:rsidR="00F9662C" w:rsidRPr="0056301A">
        <w:rPr>
          <w:b/>
        </w:rPr>
        <w:t>reprezentantului</w:t>
      </w:r>
      <w:proofErr w:type="spellEnd"/>
      <w:r w:rsidR="00F9662C" w:rsidRPr="0056301A">
        <w:rPr>
          <w:b/>
        </w:rPr>
        <w:t xml:space="preserve"> </w:t>
      </w:r>
      <w:proofErr w:type="spellStart"/>
      <w:r w:rsidR="00F9662C" w:rsidRPr="0056301A">
        <w:rPr>
          <w:b/>
        </w:rPr>
        <w:t>Consiliului</w:t>
      </w:r>
      <w:proofErr w:type="spellEnd"/>
      <w:r w:rsidR="00F9662C" w:rsidRPr="0056301A">
        <w:rPr>
          <w:b/>
        </w:rPr>
        <w:t xml:space="preserve"> </w:t>
      </w:r>
      <w:proofErr w:type="spellStart"/>
      <w:r w:rsidR="00F9662C" w:rsidRPr="0056301A">
        <w:rPr>
          <w:b/>
        </w:rPr>
        <w:t>Judeţean</w:t>
      </w:r>
      <w:proofErr w:type="spellEnd"/>
      <w:r w:rsidR="00F9662C" w:rsidRPr="0056301A">
        <w:rPr>
          <w:b/>
        </w:rPr>
        <w:t xml:space="preserve"> Satu Mare</w:t>
      </w:r>
      <w:r w:rsidR="001A76EB">
        <w:rPr>
          <w:b/>
        </w:rPr>
        <w:t xml:space="preserve"> </w:t>
      </w:r>
      <w:proofErr w:type="spellStart"/>
      <w:r w:rsidR="00F9662C" w:rsidRPr="0056301A">
        <w:rPr>
          <w:b/>
        </w:rPr>
        <w:t>în</w:t>
      </w:r>
      <w:proofErr w:type="spellEnd"/>
      <w:r w:rsidR="00F9662C" w:rsidRPr="0056301A">
        <w:rPr>
          <w:b/>
        </w:rPr>
        <w:t xml:space="preserve"> </w:t>
      </w:r>
      <w:proofErr w:type="spellStart"/>
      <w:r w:rsidR="00F9662C" w:rsidRPr="0056301A">
        <w:rPr>
          <w:b/>
        </w:rPr>
        <w:t>Consiliul</w:t>
      </w:r>
      <w:proofErr w:type="spellEnd"/>
      <w:r w:rsidR="00F9662C" w:rsidRPr="0056301A">
        <w:rPr>
          <w:b/>
        </w:rPr>
        <w:t xml:space="preserve"> de </w:t>
      </w:r>
      <w:proofErr w:type="spellStart"/>
      <w:r w:rsidR="00F9662C" w:rsidRPr="0056301A">
        <w:rPr>
          <w:b/>
        </w:rPr>
        <w:t>Administraţie</w:t>
      </w:r>
      <w:proofErr w:type="spellEnd"/>
      <w:r w:rsidR="00F9662C" w:rsidRPr="0056301A">
        <w:rPr>
          <w:b/>
        </w:rPr>
        <w:t xml:space="preserve"> al </w:t>
      </w:r>
      <w:proofErr w:type="spellStart"/>
      <w:r w:rsidR="00F9662C" w:rsidRPr="0056301A">
        <w:rPr>
          <w:b/>
        </w:rPr>
        <w:t>Centrului</w:t>
      </w:r>
      <w:proofErr w:type="spellEnd"/>
      <w:r w:rsidR="00F9662C" w:rsidRPr="0056301A">
        <w:rPr>
          <w:b/>
        </w:rPr>
        <w:t xml:space="preserve"> </w:t>
      </w:r>
      <w:proofErr w:type="spellStart"/>
      <w:r w:rsidR="00F9662C" w:rsidRPr="0056301A">
        <w:rPr>
          <w:b/>
        </w:rPr>
        <w:t>Judeţean</w:t>
      </w:r>
      <w:proofErr w:type="spellEnd"/>
      <w:r w:rsidR="00F9662C" w:rsidRPr="0056301A">
        <w:rPr>
          <w:b/>
        </w:rPr>
        <w:t xml:space="preserve"> de Resurse </w:t>
      </w:r>
      <w:proofErr w:type="spellStart"/>
      <w:r w:rsidR="00F9662C" w:rsidRPr="0056301A">
        <w:rPr>
          <w:b/>
        </w:rPr>
        <w:t>şi</w:t>
      </w:r>
      <w:proofErr w:type="spellEnd"/>
      <w:r w:rsidR="00F9662C" w:rsidRPr="0056301A">
        <w:rPr>
          <w:b/>
        </w:rPr>
        <w:t xml:space="preserve"> </w:t>
      </w:r>
      <w:proofErr w:type="spellStart"/>
      <w:r w:rsidR="00F9662C" w:rsidRPr="0056301A">
        <w:rPr>
          <w:b/>
        </w:rPr>
        <w:t>Asistenţă</w:t>
      </w:r>
      <w:proofErr w:type="spellEnd"/>
      <w:r w:rsidR="00F9662C" w:rsidRPr="0056301A">
        <w:rPr>
          <w:b/>
        </w:rPr>
        <w:t xml:space="preserve"> </w:t>
      </w:r>
      <w:proofErr w:type="spellStart"/>
      <w:r w:rsidR="00F9662C" w:rsidRPr="0056301A">
        <w:rPr>
          <w:b/>
        </w:rPr>
        <w:t>Educaţională</w:t>
      </w:r>
      <w:proofErr w:type="spellEnd"/>
      <w:r w:rsidR="00F9662C" w:rsidRPr="0056301A">
        <w:rPr>
          <w:b/>
        </w:rPr>
        <w:t xml:space="preserve"> Satu Mare</w:t>
      </w:r>
    </w:p>
    <w:p w14:paraId="30DAFFFB" w14:textId="77777777" w:rsidR="006C1F6B" w:rsidRDefault="006C1F6B" w:rsidP="00F9662C">
      <w:pPr>
        <w:pStyle w:val="ListParagraph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1972C893" w14:textId="1BAB386D" w:rsidR="006105C8" w:rsidRDefault="003846EE" w:rsidP="006105C8">
      <w:pPr>
        <w:ind w:firstLine="720"/>
        <w:contextualSpacing/>
        <w:jc w:val="both"/>
      </w:pPr>
      <w:proofErr w:type="spellStart"/>
      <w:r w:rsidRPr="007A6A79">
        <w:t>Centrul</w:t>
      </w:r>
      <w:proofErr w:type="spellEnd"/>
      <w:r w:rsidRPr="007A6A79">
        <w:t xml:space="preserve"> </w:t>
      </w:r>
      <w:proofErr w:type="spellStart"/>
      <w:r w:rsidRPr="007A6A79">
        <w:t>Judeţean</w:t>
      </w:r>
      <w:proofErr w:type="spellEnd"/>
      <w:r w:rsidRPr="007A6A79">
        <w:t xml:space="preserve"> de Resurse </w:t>
      </w:r>
      <w:proofErr w:type="spellStart"/>
      <w:r w:rsidRPr="007A6A79">
        <w:t>şi</w:t>
      </w:r>
      <w:proofErr w:type="spellEnd"/>
      <w:r w:rsidRPr="007A6A79">
        <w:t xml:space="preserve"> </w:t>
      </w:r>
      <w:proofErr w:type="spellStart"/>
      <w:r w:rsidRPr="007A6A79">
        <w:t>Asistenţă</w:t>
      </w:r>
      <w:proofErr w:type="spellEnd"/>
      <w:r w:rsidRPr="007A6A79">
        <w:t xml:space="preserve"> </w:t>
      </w:r>
      <w:proofErr w:type="spellStart"/>
      <w:r w:rsidRPr="007A6A79">
        <w:t>Educaţională</w:t>
      </w:r>
      <w:proofErr w:type="spellEnd"/>
      <w:r w:rsidRPr="007A6A79">
        <w:t xml:space="preserve"> Satu Mare,</w:t>
      </w:r>
      <w:r>
        <w:t xml:space="preserve">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adresa</w:t>
      </w:r>
      <w:proofErr w:type="spellEnd"/>
      <w:r>
        <w:t xml:space="preserve"> nr. </w:t>
      </w:r>
      <w:bookmarkStart w:id="0" w:name="_Hlk90462199"/>
      <w:r w:rsidR="006105C8">
        <w:t>1493/19.08</w:t>
      </w:r>
      <w:r w:rsidR="006105C8" w:rsidRPr="007A6A79">
        <w:t>.20</w:t>
      </w:r>
      <w:r w:rsidR="006105C8">
        <w:t>24</w:t>
      </w:r>
      <w:r>
        <w:t xml:space="preserve">, </w:t>
      </w:r>
      <w:proofErr w:type="spellStart"/>
      <w:r w:rsidRPr="007A6A79">
        <w:t>înregistrată</w:t>
      </w:r>
      <w:proofErr w:type="spellEnd"/>
      <w:r w:rsidRPr="007A6A79">
        <w:t xml:space="preserve"> la </w:t>
      </w:r>
      <w:proofErr w:type="spellStart"/>
      <w:r w:rsidRPr="007A6A79">
        <w:t>Consiliul</w:t>
      </w:r>
      <w:proofErr w:type="spellEnd"/>
      <w:r>
        <w:t xml:space="preserve"> </w:t>
      </w:r>
      <w:proofErr w:type="spellStart"/>
      <w:r>
        <w:t>Judeţean</w:t>
      </w:r>
      <w:proofErr w:type="spellEnd"/>
      <w:r>
        <w:t xml:space="preserve"> Satu Mare cu </w:t>
      </w:r>
      <w:bookmarkStart w:id="1" w:name="_Hlk90462238"/>
      <w:r>
        <w:t xml:space="preserve">nr. </w:t>
      </w:r>
      <w:bookmarkEnd w:id="1"/>
      <w:r w:rsidR="006105C8">
        <w:t>17836/19.08.2024</w:t>
      </w:r>
      <w:r>
        <w:t xml:space="preserve">, </w:t>
      </w:r>
      <w:bookmarkEnd w:id="0"/>
      <w:proofErr w:type="spellStart"/>
      <w:r>
        <w:t>solicită</w:t>
      </w:r>
      <w:proofErr w:type="spellEnd"/>
      <w:r>
        <w:t xml:space="preserve"> </w:t>
      </w:r>
      <w:proofErr w:type="spellStart"/>
      <w:r>
        <w:t>Consiliului</w:t>
      </w:r>
      <w:proofErr w:type="spellEnd"/>
      <w:r>
        <w:t xml:space="preserve"> </w:t>
      </w:r>
      <w:proofErr w:type="spellStart"/>
      <w:r>
        <w:t>Județean</w:t>
      </w:r>
      <w:proofErr w:type="spellEnd"/>
      <w:r>
        <w:t xml:space="preserve"> Satu Mare </w:t>
      </w:r>
      <w:proofErr w:type="spellStart"/>
      <w:r>
        <w:t>să-și</w:t>
      </w:r>
      <w:proofErr w:type="spellEnd"/>
      <w:r>
        <w:t xml:space="preserve"> </w:t>
      </w:r>
      <w:proofErr w:type="spellStart"/>
      <w:r>
        <w:t>desemneze</w:t>
      </w:r>
      <w:proofErr w:type="spellEnd"/>
      <w:r>
        <w:t xml:space="preserve"> </w:t>
      </w:r>
      <w:proofErr w:type="spellStart"/>
      <w:r>
        <w:t>reprezentantul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Consiliul</w:t>
      </w:r>
      <w:proofErr w:type="spellEnd"/>
      <w:r>
        <w:t xml:space="preserve"> de </w:t>
      </w:r>
      <w:proofErr w:type="spellStart"/>
      <w:r>
        <w:t>administrație</w:t>
      </w:r>
      <w:proofErr w:type="spellEnd"/>
      <w:r>
        <w:t xml:space="preserve"> </w:t>
      </w:r>
      <w:proofErr w:type="gramStart"/>
      <w:r>
        <w:t xml:space="preserve">al  </w:t>
      </w:r>
      <w:proofErr w:type="spellStart"/>
      <w:r w:rsidRPr="00D831C9">
        <w:t>Centrului</w:t>
      </w:r>
      <w:proofErr w:type="spellEnd"/>
      <w:proofErr w:type="gramEnd"/>
      <w:r w:rsidRPr="00D831C9">
        <w:t xml:space="preserve"> </w:t>
      </w:r>
      <w:proofErr w:type="spellStart"/>
      <w:r w:rsidRPr="00D831C9">
        <w:t>Judeţean</w:t>
      </w:r>
      <w:proofErr w:type="spellEnd"/>
      <w:r w:rsidRPr="00D831C9">
        <w:t xml:space="preserve"> de Resurse </w:t>
      </w:r>
      <w:proofErr w:type="spellStart"/>
      <w:r w:rsidRPr="00D831C9">
        <w:t>şi</w:t>
      </w:r>
      <w:proofErr w:type="spellEnd"/>
      <w:r w:rsidRPr="00D831C9">
        <w:t xml:space="preserve"> </w:t>
      </w:r>
      <w:proofErr w:type="spellStart"/>
      <w:r w:rsidRPr="00D831C9">
        <w:t>Asistenţă</w:t>
      </w:r>
      <w:proofErr w:type="spellEnd"/>
      <w:r w:rsidRPr="00D831C9">
        <w:t xml:space="preserve"> </w:t>
      </w:r>
      <w:proofErr w:type="spellStart"/>
      <w:r w:rsidRPr="00D831C9">
        <w:t>Educaţională</w:t>
      </w:r>
      <w:proofErr w:type="spellEnd"/>
      <w:r w:rsidRPr="00D831C9">
        <w:t xml:space="preserve"> Satu Mare</w:t>
      </w:r>
      <w:r w:rsidR="00A90A22">
        <w:t xml:space="preserve">, </w:t>
      </w:r>
      <w:proofErr w:type="spellStart"/>
      <w:r w:rsidR="00A90A22">
        <w:t>începând</w:t>
      </w:r>
      <w:proofErr w:type="spellEnd"/>
      <w:r w:rsidR="00A90A22">
        <w:t xml:space="preserve"> cu data de 01.09.2024</w:t>
      </w:r>
      <w:r w:rsidR="00DA04A9">
        <w:t>.</w:t>
      </w:r>
    </w:p>
    <w:p w14:paraId="1802DB3F" w14:textId="7BFF0A04" w:rsidR="00DA04A9" w:rsidRDefault="00DA04A9" w:rsidP="00DA04A9">
      <w:pPr>
        <w:shd w:val="clear" w:color="auto" w:fill="FFFFFF"/>
        <w:ind w:right="-64" w:firstLine="720"/>
        <w:jc w:val="both"/>
        <w:rPr>
          <w:lang w:val="ro-RO"/>
        </w:rPr>
      </w:pPr>
      <w:bookmarkStart w:id="2" w:name="_Hlk175297672"/>
      <w:r>
        <w:rPr>
          <w:lang w:val="ro-RO"/>
        </w:rPr>
        <w:t xml:space="preserve">Luând în considerare faptul că prin </w:t>
      </w:r>
      <w:proofErr w:type="spellStart"/>
      <w:r w:rsidRPr="00ED4C68">
        <w:t>Ordinul</w:t>
      </w:r>
      <w:proofErr w:type="spellEnd"/>
      <w:r w:rsidRPr="00ED4C68">
        <w:t xml:space="preserve"> </w:t>
      </w:r>
      <w:proofErr w:type="spellStart"/>
      <w:r w:rsidRPr="00ED4C68">
        <w:t>Ministrului</w:t>
      </w:r>
      <w:proofErr w:type="spellEnd"/>
      <w:r w:rsidRPr="00ED4C68">
        <w:t xml:space="preserve"> </w:t>
      </w:r>
      <w:proofErr w:type="spellStart"/>
      <w:r w:rsidRPr="00ED4C68">
        <w:t>Educaţiei</w:t>
      </w:r>
      <w:proofErr w:type="spellEnd"/>
      <w:r w:rsidRPr="00ED4C68">
        <w:t xml:space="preserve"> nr. 5701/</w:t>
      </w:r>
      <w:r>
        <w:t>31.07.</w:t>
      </w:r>
      <w:r w:rsidRPr="00ED4C68">
        <w:t>2024</w:t>
      </w:r>
      <w:r>
        <w:rPr>
          <w:lang w:val="ro-RO"/>
        </w:rPr>
        <w:t xml:space="preserve"> a fost </w:t>
      </w:r>
      <w:proofErr w:type="spellStart"/>
      <w:r w:rsidRPr="00ED4C68">
        <w:t>aproba</w:t>
      </w:r>
      <w:r>
        <w:t>t</w:t>
      </w:r>
      <w:proofErr w:type="spellEnd"/>
      <w:r w:rsidRPr="00ED4C68">
        <w:t xml:space="preserve"> </w:t>
      </w:r>
      <w:proofErr w:type="spellStart"/>
      <w:r w:rsidRPr="00ED4C68">
        <w:t>Regulamentul-cadru</w:t>
      </w:r>
      <w:proofErr w:type="spellEnd"/>
      <w:r w:rsidRPr="00ED4C68">
        <w:t xml:space="preserve"> de </w:t>
      </w:r>
      <w:proofErr w:type="spellStart"/>
      <w:r w:rsidRPr="00ED4C68">
        <w:t>organizare</w:t>
      </w:r>
      <w:proofErr w:type="spellEnd"/>
      <w:r w:rsidRPr="00ED4C68">
        <w:t xml:space="preserve"> </w:t>
      </w:r>
      <w:proofErr w:type="spellStart"/>
      <w:r w:rsidRPr="00ED4C68">
        <w:t>şi</w:t>
      </w:r>
      <w:proofErr w:type="spellEnd"/>
      <w:r w:rsidRPr="00ED4C68">
        <w:t xml:space="preserve"> </w:t>
      </w:r>
      <w:proofErr w:type="spellStart"/>
      <w:r w:rsidRPr="00ED4C68">
        <w:t>funcţionare</w:t>
      </w:r>
      <w:proofErr w:type="spellEnd"/>
      <w:r w:rsidRPr="00ED4C68">
        <w:t xml:space="preserve"> a </w:t>
      </w:r>
      <w:proofErr w:type="spellStart"/>
      <w:r w:rsidRPr="00ED4C68">
        <w:t>centrelor</w:t>
      </w:r>
      <w:proofErr w:type="spellEnd"/>
      <w:r w:rsidRPr="00ED4C68">
        <w:t xml:space="preserve"> </w:t>
      </w:r>
      <w:proofErr w:type="spellStart"/>
      <w:r w:rsidRPr="00ED4C68">
        <w:t>judeţene</w:t>
      </w:r>
      <w:proofErr w:type="spellEnd"/>
      <w:r w:rsidRPr="00ED4C68">
        <w:t xml:space="preserve">/al </w:t>
      </w:r>
      <w:proofErr w:type="spellStart"/>
      <w:r w:rsidRPr="00ED4C68">
        <w:t>municipiului</w:t>
      </w:r>
      <w:proofErr w:type="spellEnd"/>
      <w:r w:rsidRPr="00ED4C68">
        <w:t xml:space="preserve"> </w:t>
      </w:r>
      <w:proofErr w:type="spellStart"/>
      <w:r w:rsidRPr="00ED4C68">
        <w:t>Bucureşti</w:t>
      </w:r>
      <w:proofErr w:type="spellEnd"/>
      <w:r w:rsidRPr="00ED4C68">
        <w:t xml:space="preserve"> de </w:t>
      </w:r>
      <w:proofErr w:type="spellStart"/>
      <w:r w:rsidRPr="00ED4C68">
        <w:t>resurse</w:t>
      </w:r>
      <w:proofErr w:type="spellEnd"/>
      <w:r w:rsidRPr="00ED4C68">
        <w:t xml:space="preserve"> </w:t>
      </w:r>
      <w:proofErr w:type="spellStart"/>
      <w:r w:rsidRPr="00ED4C68">
        <w:t>şi</w:t>
      </w:r>
      <w:proofErr w:type="spellEnd"/>
      <w:r w:rsidRPr="00ED4C68">
        <w:t xml:space="preserve"> </w:t>
      </w:r>
      <w:proofErr w:type="spellStart"/>
      <w:r w:rsidRPr="00ED4C68">
        <w:t>asistenţă</w:t>
      </w:r>
      <w:proofErr w:type="spellEnd"/>
      <w:r w:rsidRPr="00ED4C68">
        <w:t xml:space="preserve"> </w:t>
      </w:r>
      <w:proofErr w:type="spellStart"/>
      <w:r w:rsidRPr="00ED4C68">
        <w:t>educaţională</w:t>
      </w:r>
      <w:proofErr w:type="spellEnd"/>
      <w:r>
        <w:rPr>
          <w:lang w:val="ro-RO"/>
        </w:rPr>
        <w:t xml:space="preserve">, </w:t>
      </w:r>
    </w:p>
    <w:p w14:paraId="15B8907A" w14:textId="41AFA1C0" w:rsidR="00DA04A9" w:rsidRDefault="00DA04A9" w:rsidP="00DA04A9">
      <w:pPr>
        <w:ind w:firstLine="720"/>
        <w:contextualSpacing/>
        <w:jc w:val="both"/>
        <w:rPr>
          <w:lang w:val="ro-RO"/>
        </w:rPr>
      </w:pPr>
      <w:r>
        <w:rPr>
          <w:lang w:val="ro-RO"/>
        </w:rPr>
        <w:t xml:space="preserve">în conformitate cu </w:t>
      </w:r>
      <w:proofErr w:type="spellStart"/>
      <w:r>
        <w:rPr>
          <w:rFonts w:eastAsiaTheme="minorHAnsi"/>
          <w:lang w:val="en-US"/>
        </w:rPr>
        <w:t>prevederile</w:t>
      </w:r>
      <w:proofErr w:type="spellEnd"/>
      <w:r w:rsidRPr="00EF78BD">
        <w:rPr>
          <w:lang w:val="ro-RO"/>
        </w:rPr>
        <w:t xml:space="preserve"> </w:t>
      </w:r>
      <w:r w:rsidRPr="00A85262">
        <w:t>art.1</w:t>
      </w:r>
      <w:r>
        <w:t>3</w:t>
      </w:r>
      <w:r w:rsidRPr="00A85262">
        <w:t xml:space="preserve"> </w:t>
      </w:r>
      <w:proofErr w:type="spellStart"/>
      <w:r w:rsidRPr="00A85262">
        <w:t>alin</w:t>
      </w:r>
      <w:proofErr w:type="spellEnd"/>
      <w:r w:rsidRPr="00A85262">
        <w:t>. (</w:t>
      </w:r>
      <w:r>
        <w:t>1</w:t>
      </w:r>
      <w:r w:rsidRPr="00A85262">
        <w:t xml:space="preserve">) </w:t>
      </w:r>
      <w:proofErr w:type="spellStart"/>
      <w:r w:rsidRPr="00A85262">
        <w:t>lit.</w:t>
      </w:r>
      <w:r>
        <w:t>c</w:t>
      </w:r>
      <w:proofErr w:type="spellEnd"/>
      <w:r w:rsidRPr="00A85262">
        <w:t xml:space="preserve">) din </w:t>
      </w:r>
      <w:proofErr w:type="spellStart"/>
      <w:r w:rsidRPr="00F82F83">
        <w:t>Anexa</w:t>
      </w:r>
      <w:proofErr w:type="spellEnd"/>
      <w:r w:rsidRPr="00F82F83">
        <w:t xml:space="preserve"> </w:t>
      </w:r>
      <w:proofErr w:type="spellStart"/>
      <w:r w:rsidRPr="00F82F83">
        <w:t>Regulamentul-cadru</w:t>
      </w:r>
      <w:proofErr w:type="spellEnd"/>
      <w:r w:rsidRPr="00F82F83">
        <w:t xml:space="preserve"> de </w:t>
      </w:r>
      <w:proofErr w:type="spellStart"/>
      <w:r w:rsidRPr="00F82F83">
        <w:t>organizare</w:t>
      </w:r>
      <w:proofErr w:type="spellEnd"/>
      <w:r w:rsidRPr="00F82F83">
        <w:t xml:space="preserve"> </w:t>
      </w:r>
      <w:proofErr w:type="spellStart"/>
      <w:r w:rsidRPr="00F82F83">
        <w:t>şi</w:t>
      </w:r>
      <w:proofErr w:type="spellEnd"/>
      <w:r w:rsidRPr="00F82F83">
        <w:t xml:space="preserve"> </w:t>
      </w:r>
      <w:proofErr w:type="spellStart"/>
      <w:r w:rsidRPr="00F82F83">
        <w:t>funcţionare</w:t>
      </w:r>
      <w:proofErr w:type="spellEnd"/>
      <w:r w:rsidRPr="00F82F83">
        <w:t xml:space="preserve"> a </w:t>
      </w:r>
      <w:proofErr w:type="spellStart"/>
      <w:r w:rsidRPr="00F82F83">
        <w:t>centrelor</w:t>
      </w:r>
      <w:proofErr w:type="spellEnd"/>
      <w:r w:rsidRPr="00F82F83">
        <w:t xml:space="preserve"> </w:t>
      </w:r>
      <w:proofErr w:type="spellStart"/>
      <w:r w:rsidRPr="00F82F83">
        <w:t>judeţene</w:t>
      </w:r>
      <w:proofErr w:type="spellEnd"/>
      <w:r w:rsidRPr="00F82F83">
        <w:t xml:space="preserve">/al </w:t>
      </w:r>
      <w:proofErr w:type="spellStart"/>
      <w:r w:rsidRPr="00F82F83">
        <w:t>municipiului</w:t>
      </w:r>
      <w:proofErr w:type="spellEnd"/>
      <w:r w:rsidRPr="00F82F83">
        <w:t xml:space="preserve"> </w:t>
      </w:r>
      <w:proofErr w:type="spellStart"/>
      <w:r w:rsidRPr="00F82F83">
        <w:t>Bucureşti</w:t>
      </w:r>
      <w:proofErr w:type="spellEnd"/>
      <w:r w:rsidRPr="00F82F83">
        <w:t xml:space="preserve"> de </w:t>
      </w:r>
      <w:proofErr w:type="spellStart"/>
      <w:r w:rsidRPr="00F82F83">
        <w:t>resurse</w:t>
      </w:r>
      <w:proofErr w:type="spellEnd"/>
      <w:r w:rsidRPr="00F82F83">
        <w:t xml:space="preserve"> </w:t>
      </w:r>
      <w:proofErr w:type="spellStart"/>
      <w:r w:rsidRPr="00F82F83">
        <w:t>şi</w:t>
      </w:r>
      <w:proofErr w:type="spellEnd"/>
      <w:r w:rsidRPr="00F82F83">
        <w:t xml:space="preserve"> </w:t>
      </w:r>
      <w:proofErr w:type="spellStart"/>
      <w:r w:rsidRPr="00F82F83">
        <w:t>asistenţă</w:t>
      </w:r>
      <w:proofErr w:type="spellEnd"/>
      <w:r w:rsidRPr="00F82F83">
        <w:t xml:space="preserve"> </w:t>
      </w:r>
      <w:proofErr w:type="spellStart"/>
      <w:r w:rsidRPr="00F82F83">
        <w:t>educaţională</w:t>
      </w:r>
      <w:proofErr w:type="spellEnd"/>
      <w:r w:rsidRPr="00F82F83">
        <w:t xml:space="preserve">, </w:t>
      </w:r>
      <w:proofErr w:type="spellStart"/>
      <w:r w:rsidRPr="00F82F83">
        <w:t>aprobat</w:t>
      </w:r>
      <w:proofErr w:type="spellEnd"/>
      <w:r w:rsidRPr="00F82F83">
        <w:t xml:space="preserve"> </w:t>
      </w:r>
      <w:proofErr w:type="spellStart"/>
      <w:r w:rsidRPr="00F82F83">
        <w:t>prin</w:t>
      </w:r>
      <w:proofErr w:type="spellEnd"/>
      <w:r w:rsidRPr="00D61E3B">
        <w:rPr>
          <w:color w:val="FF0000"/>
        </w:rPr>
        <w:t xml:space="preserve"> </w:t>
      </w:r>
      <w:proofErr w:type="spellStart"/>
      <w:r w:rsidRPr="00ED4C68">
        <w:t>Ordinul</w:t>
      </w:r>
      <w:proofErr w:type="spellEnd"/>
      <w:r w:rsidRPr="00ED4C68">
        <w:t xml:space="preserve"> </w:t>
      </w:r>
      <w:proofErr w:type="spellStart"/>
      <w:r w:rsidRPr="00ED4C68">
        <w:t>Ministrului</w:t>
      </w:r>
      <w:proofErr w:type="spellEnd"/>
      <w:r w:rsidRPr="00ED4C68">
        <w:t xml:space="preserve"> </w:t>
      </w:r>
      <w:proofErr w:type="spellStart"/>
      <w:r w:rsidRPr="00ED4C68">
        <w:t>Educaţiei</w:t>
      </w:r>
      <w:proofErr w:type="spellEnd"/>
      <w:r w:rsidRPr="00ED4C68">
        <w:t xml:space="preserve"> nr. 5701/2024 </w:t>
      </w:r>
      <w:proofErr w:type="spellStart"/>
      <w:r w:rsidRPr="00ED4C68">
        <w:t>pentru</w:t>
      </w:r>
      <w:proofErr w:type="spellEnd"/>
      <w:r w:rsidRPr="00ED4C68">
        <w:t xml:space="preserve"> </w:t>
      </w:r>
      <w:proofErr w:type="spellStart"/>
      <w:r w:rsidRPr="00ED4C68">
        <w:t>aprobarea</w:t>
      </w:r>
      <w:proofErr w:type="spellEnd"/>
      <w:r w:rsidRPr="00ED4C68">
        <w:t xml:space="preserve"> </w:t>
      </w:r>
      <w:proofErr w:type="spellStart"/>
      <w:r w:rsidRPr="00ED4C68">
        <w:t>Regulamentului-cadru</w:t>
      </w:r>
      <w:proofErr w:type="spellEnd"/>
      <w:r w:rsidRPr="00ED4C68">
        <w:t xml:space="preserve"> de </w:t>
      </w:r>
      <w:proofErr w:type="spellStart"/>
      <w:r w:rsidRPr="00ED4C68">
        <w:t>organizare</w:t>
      </w:r>
      <w:proofErr w:type="spellEnd"/>
      <w:r w:rsidRPr="00ED4C68">
        <w:t xml:space="preserve"> </w:t>
      </w:r>
      <w:proofErr w:type="spellStart"/>
      <w:r w:rsidRPr="00ED4C68">
        <w:t>şi</w:t>
      </w:r>
      <w:proofErr w:type="spellEnd"/>
      <w:r w:rsidRPr="00ED4C68">
        <w:t xml:space="preserve"> </w:t>
      </w:r>
      <w:proofErr w:type="spellStart"/>
      <w:r w:rsidRPr="00ED4C68">
        <w:t>funcţionare</w:t>
      </w:r>
      <w:proofErr w:type="spellEnd"/>
      <w:r w:rsidRPr="00ED4C68">
        <w:t xml:space="preserve"> a </w:t>
      </w:r>
      <w:proofErr w:type="spellStart"/>
      <w:r w:rsidRPr="00ED4C68">
        <w:t>centrelor</w:t>
      </w:r>
      <w:proofErr w:type="spellEnd"/>
      <w:r w:rsidRPr="00ED4C68">
        <w:t xml:space="preserve"> </w:t>
      </w:r>
      <w:proofErr w:type="spellStart"/>
      <w:r w:rsidRPr="00ED4C68">
        <w:t>judeţene</w:t>
      </w:r>
      <w:proofErr w:type="spellEnd"/>
      <w:r w:rsidRPr="00ED4C68">
        <w:t xml:space="preserve">/al </w:t>
      </w:r>
      <w:proofErr w:type="spellStart"/>
      <w:r w:rsidRPr="00ED4C68">
        <w:t>municipiului</w:t>
      </w:r>
      <w:proofErr w:type="spellEnd"/>
      <w:r w:rsidRPr="00ED4C68">
        <w:t xml:space="preserve"> </w:t>
      </w:r>
      <w:proofErr w:type="spellStart"/>
      <w:r w:rsidRPr="00ED4C68">
        <w:t>Bucureşti</w:t>
      </w:r>
      <w:proofErr w:type="spellEnd"/>
      <w:r w:rsidRPr="00ED4C68">
        <w:t xml:space="preserve"> de </w:t>
      </w:r>
      <w:proofErr w:type="spellStart"/>
      <w:r w:rsidRPr="00ED4C68">
        <w:t>resurse</w:t>
      </w:r>
      <w:proofErr w:type="spellEnd"/>
      <w:r w:rsidRPr="00ED4C68">
        <w:t xml:space="preserve"> </w:t>
      </w:r>
      <w:proofErr w:type="spellStart"/>
      <w:r w:rsidRPr="00ED4C68">
        <w:t>şi</w:t>
      </w:r>
      <w:proofErr w:type="spellEnd"/>
      <w:r w:rsidRPr="00ED4C68">
        <w:t xml:space="preserve"> </w:t>
      </w:r>
      <w:proofErr w:type="spellStart"/>
      <w:r w:rsidRPr="00ED4C68">
        <w:t>asistenţă</w:t>
      </w:r>
      <w:proofErr w:type="spellEnd"/>
      <w:r w:rsidRPr="00ED4C68">
        <w:t xml:space="preserve"> </w:t>
      </w:r>
      <w:proofErr w:type="spellStart"/>
      <w:r w:rsidRPr="00ED4C68">
        <w:t>educaţională</w:t>
      </w:r>
      <w:proofErr w:type="spellEnd"/>
      <w:r>
        <w:t>:</w:t>
      </w:r>
    </w:p>
    <w:bookmarkEnd w:id="2"/>
    <w:p w14:paraId="4E112CD9" w14:textId="09DD0E6E" w:rsidR="006105C8" w:rsidRDefault="006105C8" w:rsidP="00DA04A9">
      <w:pPr>
        <w:shd w:val="clear" w:color="auto" w:fill="FFFFFF"/>
        <w:ind w:right="-64" w:firstLine="720"/>
        <w:jc w:val="both"/>
      </w:pPr>
      <w:r w:rsidRPr="006105C8">
        <w:rPr>
          <w:i/>
          <w:iCs/>
        </w:rPr>
        <w:t>“</w:t>
      </w:r>
      <w:r w:rsidRPr="006105C8">
        <w:rPr>
          <w:i/>
          <w:iCs/>
          <w:spacing w:val="-9"/>
        </w:rPr>
        <w:t xml:space="preserve">ART. 13 (1) Din </w:t>
      </w:r>
      <w:proofErr w:type="spellStart"/>
      <w:r w:rsidRPr="006105C8">
        <w:rPr>
          <w:i/>
          <w:iCs/>
          <w:spacing w:val="-9"/>
        </w:rPr>
        <w:t>consiliul</w:t>
      </w:r>
      <w:proofErr w:type="spellEnd"/>
      <w:r w:rsidRPr="006105C8">
        <w:rPr>
          <w:i/>
          <w:iCs/>
          <w:spacing w:val="-9"/>
        </w:rPr>
        <w:t xml:space="preserve"> de </w:t>
      </w:r>
      <w:proofErr w:type="spellStart"/>
      <w:r w:rsidRPr="006105C8">
        <w:rPr>
          <w:i/>
          <w:iCs/>
          <w:spacing w:val="-9"/>
        </w:rPr>
        <w:t>administraţie</w:t>
      </w:r>
      <w:proofErr w:type="spellEnd"/>
      <w:r w:rsidRPr="006105C8">
        <w:rPr>
          <w:i/>
          <w:iCs/>
          <w:spacing w:val="-9"/>
        </w:rPr>
        <w:t xml:space="preserve"> al CJRAE/CMBRAE </w:t>
      </w:r>
      <w:proofErr w:type="spellStart"/>
      <w:r w:rsidRPr="006105C8">
        <w:rPr>
          <w:i/>
          <w:iCs/>
          <w:spacing w:val="-9"/>
        </w:rPr>
        <w:t>fac</w:t>
      </w:r>
      <w:proofErr w:type="spellEnd"/>
      <w:r w:rsidRPr="006105C8">
        <w:rPr>
          <w:i/>
          <w:iCs/>
          <w:spacing w:val="-9"/>
        </w:rPr>
        <w:t xml:space="preserve"> </w:t>
      </w:r>
      <w:proofErr w:type="spellStart"/>
      <w:r w:rsidRPr="006105C8">
        <w:rPr>
          <w:i/>
          <w:iCs/>
          <w:spacing w:val="-9"/>
        </w:rPr>
        <w:t>parte</w:t>
      </w:r>
      <w:proofErr w:type="spellEnd"/>
      <w:r w:rsidRPr="006105C8">
        <w:rPr>
          <w:i/>
          <w:iCs/>
          <w:spacing w:val="-9"/>
        </w:rPr>
        <w:t xml:space="preserve">: a) </w:t>
      </w:r>
      <w:proofErr w:type="spellStart"/>
      <w:r w:rsidRPr="006105C8">
        <w:rPr>
          <w:i/>
          <w:iCs/>
          <w:spacing w:val="-9"/>
        </w:rPr>
        <w:t>directorul</w:t>
      </w:r>
      <w:proofErr w:type="spellEnd"/>
      <w:r w:rsidRPr="006105C8">
        <w:rPr>
          <w:i/>
          <w:iCs/>
          <w:spacing w:val="-9"/>
        </w:rPr>
        <w:t xml:space="preserve"> CJRAE/CMBRAE; b) director adjunct CJRAE/CMBRAE, </w:t>
      </w:r>
      <w:proofErr w:type="spellStart"/>
      <w:r w:rsidRPr="006105C8">
        <w:rPr>
          <w:i/>
          <w:iCs/>
          <w:spacing w:val="-9"/>
        </w:rPr>
        <w:t>după</w:t>
      </w:r>
      <w:proofErr w:type="spellEnd"/>
      <w:r w:rsidRPr="006105C8">
        <w:rPr>
          <w:i/>
          <w:iCs/>
          <w:spacing w:val="-9"/>
        </w:rPr>
        <w:t xml:space="preserve"> </w:t>
      </w:r>
      <w:proofErr w:type="spellStart"/>
      <w:r w:rsidRPr="006105C8">
        <w:rPr>
          <w:i/>
          <w:iCs/>
          <w:spacing w:val="-9"/>
        </w:rPr>
        <w:t>caz</w:t>
      </w:r>
      <w:proofErr w:type="spellEnd"/>
      <w:r w:rsidRPr="006105C8">
        <w:rPr>
          <w:i/>
          <w:iCs/>
          <w:spacing w:val="-9"/>
        </w:rPr>
        <w:t xml:space="preserve">; </w:t>
      </w:r>
      <w:r w:rsidRPr="006105C8">
        <w:rPr>
          <w:b/>
          <w:bCs/>
          <w:i/>
          <w:iCs/>
          <w:spacing w:val="-9"/>
        </w:rPr>
        <w:t xml:space="preserve">c) un </w:t>
      </w:r>
      <w:proofErr w:type="spellStart"/>
      <w:r w:rsidRPr="006105C8">
        <w:rPr>
          <w:b/>
          <w:bCs/>
          <w:i/>
          <w:iCs/>
          <w:spacing w:val="-9"/>
        </w:rPr>
        <w:t>reprezentant</w:t>
      </w:r>
      <w:proofErr w:type="spellEnd"/>
      <w:r w:rsidRPr="006105C8">
        <w:rPr>
          <w:b/>
          <w:bCs/>
          <w:i/>
          <w:iCs/>
          <w:spacing w:val="-9"/>
        </w:rPr>
        <w:t xml:space="preserve"> al </w:t>
      </w:r>
      <w:proofErr w:type="spellStart"/>
      <w:r w:rsidRPr="006105C8">
        <w:rPr>
          <w:b/>
          <w:bCs/>
          <w:i/>
          <w:iCs/>
          <w:spacing w:val="-9"/>
        </w:rPr>
        <w:t>consiliului</w:t>
      </w:r>
      <w:proofErr w:type="spellEnd"/>
      <w:r w:rsidRPr="006105C8">
        <w:rPr>
          <w:b/>
          <w:bCs/>
          <w:i/>
          <w:iCs/>
          <w:spacing w:val="-9"/>
        </w:rPr>
        <w:t xml:space="preserve"> </w:t>
      </w:r>
      <w:proofErr w:type="spellStart"/>
      <w:r w:rsidRPr="006105C8">
        <w:rPr>
          <w:b/>
          <w:bCs/>
          <w:i/>
          <w:iCs/>
          <w:spacing w:val="-9"/>
        </w:rPr>
        <w:t>judeţean</w:t>
      </w:r>
      <w:proofErr w:type="spellEnd"/>
      <w:r w:rsidRPr="006105C8">
        <w:rPr>
          <w:i/>
          <w:iCs/>
          <w:spacing w:val="-9"/>
        </w:rPr>
        <w:t xml:space="preserve">/local al </w:t>
      </w:r>
      <w:proofErr w:type="spellStart"/>
      <w:r w:rsidRPr="006105C8">
        <w:rPr>
          <w:i/>
          <w:iCs/>
          <w:spacing w:val="-9"/>
        </w:rPr>
        <w:t>sectorului</w:t>
      </w:r>
      <w:proofErr w:type="spellEnd"/>
      <w:r w:rsidRPr="006105C8">
        <w:rPr>
          <w:i/>
          <w:iCs/>
          <w:spacing w:val="-9"/>
        </w:rPr>
        <w:t xml:space="preserve"> </w:t>
      </w:r>
      <w:proofErr w:type="spellStart"/>
      <w:r w:rsidRPr="006105C8">
        <w:rPr>
          <w:i/>
          <w:iCs/>
          <w:spacing w:val="-9"/>
        </w:rPr>
        <w:t>municipiului</w:t>
      </w:r>
      <w:proofErr w:type="spellEnd"/>
      <w:r w:rsidRPr="006105C8">
        <w:rPr>
          <w:i/>
          <w:iCs/>
          <w:spacing w:val="-9"/>
        </w:rPr>
        <w:t xml:space="preserve"> </w:t>
      </w:r>
      <w:proofErr w:type="spellStart"/>
      <w:r w:rsidRPr="006105C8">
        <w:rPr>
          <w:i/>
          <w:iCs/>
          <w:spacing w:val="-9"/>
        </w:rPr>
        <w:t>București</w:t>
      </w:r>
      <w:proofErr w:type="spellEnd"/>
      <w:r w:rsidRPr="006105C8">
        <w:rPr>
          <w:i/>
          <w:iCs/>
          <w:spacing w:val="-9"/>
        </w:rPr>
        <w:t xml:space="preserve"> </w:t>
      </w:r>
      <w:r w:rsidRPr="006105C8">
        <w:rPr>
          <w:b/>
          <w:bCs/>
          <w:i/>
          <w:iCs/>
          <w:spacing w:val="-9"/>
        </w:rPr>
        <w:t xml:space="preserve">pe a </w:t>
      </w:r>
      <w:proofErr w:type="spellStart"/>
      <w:r w:rsidRPr="006105C8">
        <w:rPr>
          <w:b/>
          <w:bCs/>
          <w:i/>
          <w:iCs/>
          <w:spacing w:val="-9"/>
        </w:rPr>
        <w:t>cărui</w:t>
      </w:r>
      <w:proofErr w:type="spellEnd"/>
      <w:r w:rsidRPr="006105C8">
        <w:rPr>
          <w:b/>
          <w:bCs/>
          <w:i/>
          <w:iCs/>
          <w:spacing w:val="-9"/>
        </w:rPr>
        <w:t xml:space="preserve"> </w:t>
      </w:r>
      <w:proofErr w:type="spellStart"/>
      <w:r w:rsidRPr="006105C8">
        <w:rPr>
          <w:b/>
          <w:bCs/>
          <w:i/>
          <w:iCs/>
          <w:spacing w:val="-9"/>
        </w:rPr>
        <w:t>rază</w:t>
      </w:r>
      <w:proofErr w:type="spellEnd"/>
      <w:r w:rsidRPr="006105C8">
        <w:rPr>
          <w:b/>
          <w:bCs/>
          <w:i/>
          <w:iCs/>
          <w:spacing w:val="-9"/>
        </w:rPr>
        <w:t xml:space="preserve"> </w:t>
      </w:r>
      <w:proofErr w:type="spellStart"/>
      <w:r w:rsidRPr="006105C8">
        <w:rPr>
          <w:b/>
          <w:bCs/>
          <w:i/>
          <w:iCs/>
          <w:spacing w:val="-9"/>
        </w:rPr>
        <w:t>teritorială</w:t>
      </w:r>
      <w:proofErr w:type="spellEnd"/>
      <w:r w:rsidRPr="006105C8">
        <w:rPr>
          <w:b/>
          <w:bCs/>
          <w:i/>
          <w:iCs/>
          <w:spacing w:val="-9"/>
        </w:rPr>
        <w:t xml:space="preserve"> </w:t>
      </w:r>
      <w:proofErr w:type="spellStart"/>
      <w:r w:rsidRPr="006105C8">
        <w:rPr>
          <w:b/>
          <w:bCs/>
          <w:i/>
          <w:iCs/>
          <w:spacing w:val="-9"/>
        </w:rPr>
        <w:t>își</w:t>
      </w:r>
      <w:proofErr w:type="spellEnd"/>
      <w:r w:rsidRPr="006105C8">
        <w:rPr>
          <w:b/>
          <w:bCs/>
          <w:i/>
          <w:iCs/>
          <w:spacing w:val="-9"/>
        </w:rPr>
        <w:t xml:space="preserve"> are </w:t>
      </w:r>
      <w:proofErr w:type="spellStart"/>
      <w:r w:rsidRPr="006105C8">
        <w:rPr>
          <w:b/>
          <w:bCs/>
          <w:i/>
          <w:iCs/>
          <w:spacing w:val="-9"/>
        </w:rPr>
        <w:t>sediul</w:t>
      </w:r>
      <w:proofErr w:type="spellEnd"/>
      <w:r w:rsidRPr="006105C8">
        <w:rPr>
          <w:b/>
          <w:bCs/>
          <w:i/>
          <w:iCs/>
          <w:spacing w:val="-9"/>
        </w:rPr>
        <w:t xml:space="preserve"> CJRAE</w:t>
      </w:r>
      <w:r w:rsidRPr="006105C8">
        <w:rPr>
          <w:i/>
          <w:iCs/>
          <w:spacing w:val="-9"/>
        </w:rPr>
        <w:t xml:space="preserve">/ CMBRAE; d) un </w:t>
      </w:r>
      <w:proofErr w:type="spellStart"/>
      <w:r w:rsidRPr="006105C8">
        <w:rPr>
          <w:i/>
          <w:iCs/>
          <w:spacing w:val="-9"/>
        </w:rPr>
        <w:t>reprezentant</w:t>
      </w:r>
      <w:proofErr w:type="spellEnd"/>
      <w:r w:rsidRPr="006105C8">
        <w:rPr>
          <w:i/>
          <w:iCs/>
          <w:spacing w:val="-9"/>
        </w:rPr>
        <w:t xml:space="preserve"> al </w:t>
      </w:r>
      <w:proofErr w:type="spellStart"/>
      <w:r w:rsidRPr="006105C8">
        <w:rPr>
          <w:i/>
          <w:iCs/>
          <w:spacing w:val="-9"/>
        </w:rPr>
        <w:t>instituţiei</w:t>
      </w:r>
      <w:proofErr w:type="spellEnd"/>
      <w:r w:rsidRPr="006105C8">
        <w:rPr>
          <w:i/>
          <w:iCs/>
          <w:spacing w:val="-9"/>
        </w:rPr>
        <w:t xml:space="preserve"> </w:t>
      </w:r>
      <w:proofErr w:type="spellStart"/>
      <w:r w:rsidRPr="006105C8">
        <w:rPr>
          <w:i/>
          <w:iCs/>
          <w:spacing w:val="-9"/>
        </w:rPr>
        <w:t>primarului</w:t>
      </w:r>
      <w:proofErr w:type="spellEnd"/>
      <w:r w:rsidRPr="006105C8">
        <w:rPr>
          <w:i/>
          <w:iCs/>
          <w:spacing w:val="-9"/>
        </w:rPr>
        <w:t xml:space="preserve"> </w:t>
      </w:r>
      <w:proofErr w:type="spellStart"/>
      <w:r w:rsidRPr="006105C8">
        <w:rPr>
          <w:i/>
          <w:iCs/>
          <w:spacing w:val="-9"/>
        </w:rPr>
        <w:t>municipiului</w:t>
      </w:r>
      <w:proofErr w:type="spellEnd"/>
      <w:r w:rsidRPr="006105C8">
        <w:rPr>
          <w:i/>
          <w:iCs/>
          <w:spacing w:val="-9"/>
        </w:rPr>
        <w:t xml:space="preserve"> </w:t>
      </w:r>
      <w:proofErr w:type="spellStart"/>
      <w:r w:rsidRPr="006105C8">
        <w:rPr>
          <w:i/>
          <w:iCs/>
          <w:spacing w:val="-9"/>
        </w:rPr>
        <w:t>Bucureşti</w:t>
      </w:r>
      <w:proofErr w:type="spellEnd"/>
      <w:r w:rsidRPr="006105C8">
        <w:rPr>
          <w:i/>
          <w:iCs/>
          <w:spacing w:val="-9"/>
        </w:rPr>
        <w:t xml:space="preserve">, </w:t>
      </w:r>
      <w:proofErr w:type="spellStart"/>
      <w:r w:rsidRPr="006105C8">
        <w:rPr>
          <w:i/>
          <w:iCs/>
          <w:spacing w:val="-9"/>
        </w:rPr>
        <w:t>pentru</w:t>
      </w:r>
      <w:proofErr w:type="spellEnd"/>
      <w:r w:rsidRPr="006105C8">
        <w:rPr>
          <w:i/>
          <w:iCs/>
          <w:spacing w:val="-9"/>
        </w:rPr>
        <w:t xml:space="preserve"> CMBRAE; e) </w:t>
      </w:r>
      <w:proofErr w:type="spellStart"/>
      <w:r w:rsidRPr="006105C8">
        <w:rPr>
          <w:i/>
          <w:iCs/>
          <w:spacing w:val="-9"/>
        </w:rPr>
        <w:t>coordonatorul</w:t>
      </w:r>
      <w:proofErr w:type="spellEnd"/>
      <w:r w:rsidRPr="006105C8">
        <w:rPr>
          <w:i/>
          <w:iCs/>
          <w:spacing w:val="-9"/>
        </w:rPr>
        <w:t xml:space="preserve"> </w:t>
      </w:r>
      <w:proofErr w:type="spellStart"/>
      <w:r w:rsidRPr="006105C8">
        <w:rPr>
          <w:i/>
          <w:iCs/>
          <w:spacing w:val="-9"/>
        </w:rPr>
        <w:t>serviciilor</w:t>
      </w:r>
      <w:proofErr w:type="spellEnd"/>
      <w:r w:rsidRPr="006105C8">
        <w:rPr>
          <w:i/>
          <w:iCs/>
          <w:spacing w:val="-9"/>
        </w:rPr>
        <w:t xml:space="preserve"> de </w:t>
      </w:r>
      <w:proofErr w:type="spellStart"/>
      <w:r w:rsidRPr="006105C8">
        <w:rPr>
          <w:i/>
          <w:iCs/>
          <w:spacing w:val="-9"/>
        </w:rPr>
        <w:t>consiliere</w:t>
      </w:r>
      <w:proofErr w:type="spellEnd"/>
      <w:r w:rsidRPr="006105C8">
        <w:rPr>
          <w:i/>
          <w:iCs/>
          <w:spacing w:val="-9"/>
        </w:rPr>
        <w:t xml:space="preserve"> </w:t>
      </w:r>
      <w:proofErr w:type="spellStart"/>
      <w:r w:rsidRPr="006105C8">
        <w:rPr>
          <w:i/>
          <w:iCs/>
          <w:spacing w:val="-9"/>
        </w:rPr>
        <w:t>psihopedagogică</w:t>
      </w:r>
      <w:proofErr w:type="spellEnd"/>
      <w:r w:rsidRPr="006105C8">
        <w:rPr>
          <w:i/>
          <w:iCs/>
          <w:spacing w:val="-9"/>
        </w:rPr>
        <w:t xml:space="preserve">; f) </w:t>
      </w:r>
      <w:proofErr w:type="spellStart"/>
      <w:r w:rsidRPr="006105C8">
        <w:rPr>
          <w:i/>
          <w:iCs/>
          <w:spacing w:val="-9"/>
        </w:rPr>
        <w:t>coordonatorul</w:t>
      </w:r>
      <w:proofErr w:type="spellEnd"/>
      <w:r w:rsidRPr="006105C8">
        <w:rPr>
          <w:i/>
          <w:iCs/>
          <w:spacing w:val="-9"/>
        </w:rPr>
        <w:t xml:space="preserve"> </w:t>
      </w:r>
      <w:proofErr w:type="spellStart"/>
      <w:r w:rsidRPr="006105C8">
        <w:rPr>
          <w:i/>
          <w:iCs/>
          <w:spacing w:val="-9"/>
        </w:rPr>
        <w:t>serviciilor</w:t>
      </w:r>
      <w:proofErr w:type="spellEnd"/>
      <w:r w:rsidRPr="006105C8">
        <w:rPr>
          <w:i/>
          <w:iCs/>
          <w:spacing w:val="-9"/>
        </w:rPr>
        <w:t xml:space="preserve"> de </w:t>
      </w:r>
      <w:proofErr w:type="spellStart"/>
      <w:r w:rsidRPr="006105C8">
        <w:rPr>
          <w:i/>
          <w:iCs/>
          <w:spacing w:val="-9"/>
        </w:rPr>
        <w:t>terapie</w:t>
      </w:r>
      <w:proofErr w:type="spellEnd"/>
      <w:r w:rsidRPr="006105C8">
        <w:rPr>
          <w:i/>
          <w:iCs/>
          <w:spacing w:val="-9"/>
        </w:rPr>
        <w:t xml:space="preserve"> </w:t>
      </w:r>
      <w:proofErr w:type="spellStart"/>
      <w:r w:rsidRPr="006105C8">
        <w:rPr>
          <w:i/>
          <w:iCs/>
          <w:spacing w:val="-9"/>
        </w:rPr>
        <w:t>logopedică</w:t>
      </w:r>
      <w:proofErr w:type="spellEnd"/>
      <w:r w:rsidRPr="006105C8">
        <w:rPr>
          <w:i/>
          <w:iCs/>
          <w:spacing w:val="-9"/>
        </w:rPr>
        <w:t xml:space="preserve">; g) </w:t>
      </w:r>
      <w:proofErr w:type="spellStart"/>
      <w:r w:rsidRPr="006105C8">
        <w:rPr>
          <w:i/>
          <w:iCs/>
          <w:spacing w:val="-9"/>
        </w:rPr>
        <w:t>coordonatorul</w:t>
      </w:r>
      <w:proofErr w:type="spellEnd"/>
      <w:r w:rsidRPr="006105C8">
        <w:rPr>
          <w:i/>
          <w:iCs/>
          <w:spacing w:val="-9"/>
        </w:rPr>
        <w:t xml:space="preserve"> </w:t>
      </w:r>
      <w:proofErr w:type="spellStart"/>
      <w:r w:rsidRPr="006105C8">
        <w:rPr>
          <w:i/>
          <w:iCs/>
          <w:spacing w:val="-9"/>
        </w:rPr>
        <w:t>serviciilor</w:t>
      </w:r>
      <w:proofErr w:type="spellEnd"/>
      <w:r w:rsidRPr="006105C8">
        <w:rPr>
          <w:i/>
          <w:iCs/>
          <w:spacing w:val="-9"/>
        </w:rPr>
        <w:t xml:space="preserve"> de </w:t>
      </w:r>
      <w:proofErr w:type="spellStart"/>
      <w:r w:rsidRPr="006105C8">
        <w:rPr>
          <w:i/>
          <w:iCs/>
          <w:spacing w:val="-9"/>
        </w:rPr>
        <w:t>sprijin</w:t>
      </w:r>
      <w:proofErr w:type="spellEnd"/>
      <w:r w:rsidRPr="006105C8">
        <w:rPr>
          <w:i/>
          <w:iCs/>
          <w:spacing w:val="-9"/>
        </w:rPr>
        <w:t xml:space="preserve"> </w:t>
      </w:r>
      <w:proofErr w:type="spellStart"/>
      <w:r w:rsidRPr="006105C8">
        <w:rPr>
          <w:i/>
          <w:iCs/>
          <w:spacing w:val="-9"/>
        </w:rPr>
        <w:t>educațional</w:t>
      </w:r>
      <w:proofErr w:type="spellEnd"/>
      <w:r w:rsidRPr="006105C8">
        <w:rPr>
          <w:i/>
          <w:iCs/>
          <w:spacing w:val="-9"/>
        </w:rPr>
        <w:t xml:space="preserve">; h) un </w:t>
      </w:r>
      <w:proofErr w:type="spellStart"/>
      <w:r w:rsidRPr="006105C8">
        <w:rPr>
          <w:i/>
          <w:iCs/>
          <w:spacing w:val="-9"/>
        </w:rPr>
        <w:t>reprezentant</w:t>
      </w:r>
      <w:proofErr w:type="spellEnd"/>
      <w:r w:rsidRPr="006105C8">
        <w:rPr>
          <w:i/>
          <w:iCs/>
          <w:spacing w:val="-9"/>
        </w:rPr>
        <w:t xml:space="preserve"> al ISJ/ISMB, </w:t>
      </w:r>
      <w:proofErr w:type="spellStart"/>
      <w:r w:rsidRPr="006105C8">
        <w:rPr>
          <w:i/>
          <w:iCs/>
          <w:spacing w:val="-9"/>
        </w:rPr>
        <w:t>desemnat</w:t>
      </w:r>
      <w:proofErr w:type="spellEnd"/>
      <w:r w:rsidRPr="006105C8">
        <w:rPr>
          <w:i/>
          <w:iCs/>
          <w:spacing w:val="-9"/>
        </w:rPr>
        <w:t xml:space="preserve"> </w:t>
      </w:r>
      <w:proofErr w:type="spellStart"/>
      <w:r w:rsidRPr="006105C8">
        <w:rPr>
          <w:i/>
          <w:iCs/>
          <w:spacing w:val="-9"/>
        </w:rPr>
        <w:t>prin</w:t>
      </w:r>
      <w:proofErr w:type="spellEnd"/>
      <w:r w:rsidRPr="006105C8">
        <w:rPr>
          <w:i/>
          <w:iCs/>
          <w:spacing w:val="-9"/>
        </w:rPr>
        <w:t xml:space="preserve"> </w:t>
      </w:r>
      <w:proofErr w:type="spellStart"/>
      <w:r w:rsidRPr="006105C8">
        <w:rPr>
          <w:i/>
          <w:iCs/>
          <w:spacing w:val="-9"/>
        </w:rPr>
        <w:t>decizie</w:t>
      </w:r>
      <w:proofErr w:type="spellEnd"/>
      <w:r w:rsidRPr="006105C8">
        <w:rPr>
          <w:i/>
          <w:iCs/>
          <w:spacing w:val="-9"/>
        </w:rPr>
        <w:t xml:space="preserve"> a </w:t>
      </w:r>
      <w:proofErr w:type="spellStart"/>
      <w:r w:rsidRPr="006105C8">
        <w:rPr>
          <w:i/>
          <w:iCs/>
          <w:spacing w:val="-9"/>
        </w:rPr>
        <w:t>inspectorului</w:t>
      </w:r>
      <w:proofErr w:type="spellEnd"/>
      <w:r w:rsidRPr="006105C8">
        <w:rPr>
          <w:i/>
          <w:iCs/>
          <w:spacing w:val="-9"/>
        </w:rPr>
        <w:t xml:space="preserve"> </w:t>
      </w:r>
      <w:proofErr w:type="spellStart"/>
      <w:r w:rsidRPr="006105C8">
        <w:rPr>
          <w:i/>
          <w:iCs/>
          <w:spacing w:val="-9"/>
        </w:rPr>
        <w:t>școlar</w:t>
      </w:r>
      <w:proofErr w:type="spellEnd"/>
      <w:r w:rsidRPr="006105C8">
        <w:rPr>
          <w:i/>
          <w:iCs/>
          <w:spacing w:val="-9"/>
        </w:rPr>
        <w:t xml:space="preserve"> general; </w:t>
      </w:r>
      <w:proofErr w:type="spellStart"/>
      <w:r w:rsidRPr="006105C8">
        <w:rPr>
          <w:i/>
          <w:iCs/>
          <w:spacing w:val="-9"/>
        </w:rPr>
        <w:t>i</w:t>
      </w:r>
      <w:proofErr w:type="spellEnd"/>
      <w:r w:rsidRPr="006105C8">
        <w:rPr>
          <w:i/>
          <w:iCs/>
          <w:spacing w:val="-9"/>
        </w:rPr>
        <w:t xml:space="preserve">) </w:t>
      </w:r>
      <w:proofErr w:type="spellStart"/>
      <w:r w:rsidRPr="006105C8">
        <w:rPr>
          <w:i/>
          <w:iCs/>
          <w:spacing w:val="-9"/>
        </w:rPr>
        <w:t>după</w:t>
      </w:r>
      <w:proofErr w:type="spellEnd"/>
      <w:r w:rsidRPr="006105C8">
        <w:rPr>
          <w:i/>
          <w:iCs/>
          <w:spacing w:val="-9"/>
        </w:rPr>
        <w:t xml:space="preserve"> </w:t>
      </w:r>
      <w:proofErr w:type="spellStart"/>
      <w:r w:rsidRPr="006105C8">
        <w:rPr>
          <w:i/>
          <w:iCs/>
          <w:spacing w:val="-9"/>
        </w:rPr>
        <w:t>caz</w:t>
      </w:r>
      <w:proofErr w:type="spellEnd"/>
      <w:r w:rsidRPr="006105C8">
        <w:rPr>
          <w:i/>
          <w:iCs/>
          <w:spacing w:val="-9"/>
        </w:rPr>
        <w:t xml:space="preserve">, un </w:t>
      </w:r>
      <w:proofErr w:type="spellStart"/>
      <w:r w:rsidRPr="006105C8">
        <w:rPr>
          <w:i/>
          <w:iCs/>
          <w:spacing w:val="-9"/>
        </w:rPr>
        <w:t>reprezentant</w:t>
      </w:r>
      <w:proofErr w:type="spellEnd"/>
      <w:r w:rsidRPr="006105C8">
        <w:rPr>
          <w:i/>
          <w:iCs/>
          <w:spacing w:val="-9"/>
        </w:rPr>
        <w:t xml:space="preserve"> al </w:t>
      </w:r>
      <w:proofErr w:type="spellStart"/>
      <w:r w:rsidRPr="006105C8">
        <w:rPr>
          <w:i/>
          <w:iCs/>
          <w:spacing w:val="-9"/>
        </w:rPr>
        <w:t>mediatorilor</w:t>
      </w:r>
      <w:proofErr w:type="spellEnd"/>
      <w:r w:rsidRPr="006105C8">
        <w:rPr>
          <w:i/>
          <w:iCs/>
          <w:spacing w:val="-9"/>
        </w:rPr>
        <w:t xml:space="preserve"> </w:t>
      </w:r>
      <w:proofErr w:type="spellStart"/>
      <w:r w:rsidRPr="006105C8">
        <w:rPr>
          <w:i/>
          <w:iCs/>
          <w:spacing w:val="-9"/>
        </w:rPr>
        <w:t>școlari</w:t>
      </w:r>
      <w:proofErr w:type="spellEnd"/>
      <w:r w:rsidRPr="006105C8">
        <w:rPr>
          <w:i/>
          <w:iCs/>
          <w:spacing w:val="-9"/>
        </w:rPr>
        <w:t xml:space="preserve">, ales de </w:t>
      </w:r>
      <w:proofErr w:type="spellStart"/>
      <w:r w:rsidRPr="006105C8">
        <w:rPr>
          <w:i/>
          <w:iCs/>
          <w:spacing w:val="-9"/>
        </w:rPr>
        <w:t>majoritatea</w:t>
      </w:r>
      <w:proofErr w:type="spellEnd"/>
      <w:r w:rsidRPr="006105C8">
        <w:rPr>
          <w:i/>
          <w:iCs/>
          <w:spacing w:val="-9"/>
        </w:rPr>
        <w:t xml:space="preserve"> </w:t>
      </w:r>
      <w:proofErr w:type="spellStart"/>
      <w:r w:rsidRPr="006105C8">
        <w:rPr>
          <w:i/>
          <w:iCs/>
          <w:spacing w:val="-9"/>
        </w:rPr>
        <w:t>membrilor</w:t>
      </w:r>
      <w:proofErr w:type="spellEnd"/>
      <w:r w:rsidRPr="006105C8">
        <w:rPr>
          <w:i/>
          <w:iCs/>
          <w:spacing w:val="-9"/>
        </w:rPr>
        <w:t xml:space="preserve"> </w:t>
      </w:r>
      <w:proofErr w:type="spellStart"/>
      <w:r w:rsidRPr="006105C8">
        <w:rPr>
          <w:i/>
          <w:iCs/>
          <w:spacing w:val="-9"/>
        </w:rPr>
        <w:t>consiliului</w:t>
      </w:r>
      <w:proofErr w:type="spellEnd"/>
      <w:r w:rsidRPr="006105C8">
        <w:rPr>
          <w:i/>
          <w:iCs/>
          <w:spacing w:val="-9"/>
        </w:rPr>
        <w:t xml:space="preserve"> </w:t>
      </w:r>
      <w:proofErr w:type="spellStart"/>
      <w:r w:rsidRPr="006105C8">
        <w:rPr>
          <w:i/>
          <w:iCs/>
          <w:spacing w:val="-9"/>
        </w:rPr>
        <w:t>profesoral</w:t>
      </w:r>
      <w:proofErr w:type="spellEnd"/>
      <w:r w:rsidRPr="006105C8">
        <w:rPr>
          <w:i/>
          <w:iCs/>
          <w:spacing w:val="-9"/>
        </w:rPr>
        <w:t xml:space="preserve">, </w:t>
      </w:r>
      <w:proofErr w:type="spellStart"/>
      <w:r w:rsidRPr="006105C8">
        <w:rPr>
          <w:i/>
          <w:iCs/>
          <w:spacing w:val="-9"/>
        </w:rPr>
        <w:t>acolo</w:t>
      </w:r>
      <w:proofErr w:type="spellEnd"/>
      <w:r w:rsidRPr="006105C8">
        <w:rPr>
          <w:i/>
          <w:iCs/>
          <w:spacing w:val="-9"/>
        </w:rPr>
        <w:t xml:space="preserve"> </w:t>
      </w:r>
      <w:proofErr w:type="spellStart"/>
      <w:r w:rsidRPr="006105C8">
        <w:rPr>
          <w:i/>
          <w:iCs/>
          <w:spacing w:val="-9"/>
        </w:rPr>
        <w:t>unde</w:t>
      </w:r>
      <w:proofErr w:type="spellEnd"/>
      <w:r w:rsidRPr="006105C8">
        <w:rPr>
          <w:i/>
          <w:iCs/>
          <w:spacing w:val="-9"/>
        </w:rPr>
        <w:t xml:space="preserve"> sunt </w:t>
      </w:r>
      <w:proofErr w:type="spellStart"/>
      <w:r w:rsidRPr="006105C8">
        <w:rPr>
          <w:i/>
          <w:iCs/>
          <w:spacing w:val="-9"/>
        </w:rPr>
        <w:t>normate</w:t>
      </w:r>
      <w:proofErr w:type="spellEnd"/>
      <w:r w:rsidRPr="006105C8">
        <w:rPr>
          <w:i/>
          <w:iCs/>
          <w:spacing w:val="-9"/>
        </w:rPr>
        <w:t xml:space="preserve"> la CJRAE/CMBRAE cel </w:t>
      </w:r>
      <w:proofErr w:type="spellStart"/>
      <w:r w:rsidRPr="006105C8">
        <w:rPr>
          <w:i/>
          <w:iCs/>
          <w:spacing w:val="-9"/>
        </w:rPr>
        <w:t>puțin</w:t>
      </w:r>
      <w:proofErr w:type="spellEnd"/>
      <w:r w:rsidRPr="006105C8">
        <w:rPr>
          <w:i/>
          <w:iCs/>
          <w:spacing w:val="-9"/>
        </w:rPr>
        <w:t xml:space="preserve"> 15 </w:t>
      </w:r>
      <w:proofErr w:type="spellStart"/>
      <w:r w:rsidRPr="006105C8">
        <w:rPr>
          <w:i/>
          <w:iCs/>
          <w:spacing w:val="-9"/>
        </w:rPr>
        <w:t>posturi</w:t>
      </w:r>
      <w:proofErr w:type="spellEnd"/>
      <w:r w:rsidRPr="006105C8">
        <w:rPr>
          <w:i/>
          <w:iCs/>
          <w:spacing w:val="-9"/>
        </w:rPr>
        <w:t xml:space="preserve"> de mediator </w:t>
      </w:r>
      <w:proofErr w:type="spellStart"/>
      <w:r w:rsidRPr="006105C8">
        <w:rPr>
          <w:i/>
          <w:iCs/>
          <w:spacing w:val="-9"/>
        </w:rPr>
        <w:t>școlar</w:t>
      </w:r>
      <w:proofErr w:type="spellEnd"/>
      <w:r w:rsidRPr="006105C8">
        <w:rPr>
          <w:i/>
          <w:iCs/>
          <w:spacing w:val="-9"/>
        </w:rPr>
        <w:t xml:space="preserve">; j) personal didactic de </w:t>
      </w:r>
      <w:proofErr w:type="spellStart"/>
      <w:r w:rsidRPr="006105C8">
        <w:rPr>
          <w:i/>
          <w:iCs/>
          <w:spacing w:val="-9"/>
        </w:rPr>
        <w:t>predare</w:t>
      </w:r>
      <w:proofErr w:type="spellEnd"/>
      <w:r w:rsidRPr="006105C8">
        <w:rPr>
          <w:i/>
          <w:iCs/>
          <w:spacing w:val="-9"/>
        </w:rPr>
        <w:t xml:space="preserve">/auxiliar din </w:t>
      </w:r>
      <w:proofErr w:type="spellStart"/>
      <w:r w:rsidRPr="006105C8">
        <w:rPr>
          <w:i/>
          <w:iCs/>
          <w:spacing w:val="-9"/>
        </w:rPr>
        <w:t>cadrul</w:t>
      </w:r>
      <w:proofErr w:type="spellEnd"/>
      <w:r w:rsidRPr="006105C8">
        <w:rPr>
          <w:i/>
          <w:iCs/>
          <w:spacing w:val="-9"/>
        </w:rPr>
        <w:t xml:space="preserve"> CJRAE/CMBRAE </w:t>
      </w:r>
      <w:proofErr w:type="spellStart"/>
      <w:r w:rsidRPr="006105C8">
        <w:rPr>
          <w:i/>
          <w:iCs/>
          <w:spacing w:val="-9"/>
        </w:rPr>
        <w:t>alese</w:t>
      </w:r>
      <w:proofErr w:type="spellEnd"/>
      <w:r w:rsidRPr="006105C8">
        <w:rPr>
          <w:i/>
          <w:iCs/>
          <w:spacing w:val="-9"/>
        </w:rPr>
        <w:t xml:space="preserve"> de </w:t>
      </w:r>
      <w:proofErr w:type="spellStart"/>
      <w:r w:rsidRPr="006105C8">
        <w:rPr>
          <w:i/>
          <w:iCs/>
          <w:spacing w:val="-9"/>
        </w:rPr>
        <w:t>majoritatea</w:t>
      </w:r>
      <w:proofErr w:type="spellEnd"/>
      <w:r w:rsidRPr="006105C8">
        <w:rPr>
          <w:i/>
          <w:iCs/>
          <w:spacing w:val="-9"/>
        </w:rPr>
        <w:t xml:space="preserve"> </w:t>
      </w:r>
      <w:proofErr w:type="spellStart"/>
      <w:r w:rsidRPr="006105C8">
        <w:rPr>
          <w:i/>
          <w:iCs/>
          <w:spacing w:val="-9"/>
        </w:rPr>
        <w:t>membrilor</w:t>
      </w:r>
      <w:proofErr w:type="spellEnd"/>
      <w:r w:rsidRPr="006105C8">
        <w:rPr>
          <w:i/>
          <w:iCs/>
          <w:spacing w:val="-9"/>
        </w:rPr>
        <w:t xml:space="preserve"> </w:t>
      </w:r>
      <w:proofErr w:type="spellStart"/>
      <w:r w:rsidRPr="006105C8">
        <w:rPr>
          <w:i/>
          <w:iCs/>
          <w:spacing w:val="-9"/>
        </w:rPr>
        <w:t>consiliului</w:t>
      </w:r>
      <w:proofErr w:type="spellEnd"/>
      <w:r w:rsidRPr="006105C8">
        <w:rPr>
          <w:i/>
          <w:iCs/>
          <w:spacing w:val="-9"/>
        </w:rPr>
        <w:t xml:space="preserve"> </w:t>
      </w:r>
      <w:proofErr w:type="spellStart"/>
      <w:r w:rsidRPr="006105C8">
        <w:rPr>
          <w:i/>
          <w:iCs/>
          <w:spacing w:val="-9"/>
        </w:rPr>
        <w:t>profesoral</w:t>
      </w:r>
      <w:proofErr w:type="spellEnd"/>
      <w:r w:rsidRPr="006105C8">
        <w:rPr>
          <w:i/>
          <w:iCs/>
          <w:spacing w:val="-9"/>
        </w:rPr>
        <w:t>.</w:t>
      </w:r>
      <w:r w:rsidRPr="00390627">
        <w:rPr>
          <w:i/>
          <w:iCs/>
        </w:rPr>
        <w:t>”</w:t>
      </w:r>
      <w:r w:rsidR="00DA04A9">
        <w:t>,</w:t>
      </w:r>
    </w:p>
    <w:p w14:paraId="21974B9F" w14:textId="4D1196EA" w:rsidR="006105C8" w:rsidRDefault="006105C8" w:rsidP="006105C8">
      <w:pPr>
        <w:ind w:firstLine="720"/>
        <w:contextualSpacing/>
        <w:jc w:val="both"/>
      </w:pPr>
      <w:r>
        <w:rPr>
          <w:lang w:val="ro-RO"/>
        </w:rPr>
        <w:t xml:space="preserve">ținând cont de </w:t>
      </w:r>
      <w:r w:rsidRPr="00AC38B2">
        <w:rPr>
          <w:lang w:val="ro-RO"/>
        </w:rPr>
        <w:t>prevederi</w:t>
      </w:r>
      <w:r w:rsidR="00390627">
        <w:rPr>
          <w:lang w:val="ro-RO"/>
        </w:rPr>
        <w:t xml:space="preserve">le </w:t>
      </w:r>
      <w:r w:rsidRPr="00AC38B2">
        <w:rPr>
          <w:lang w:val="ro-RO"/>
        </w:rPr>
        <w:t>art.</w:t>
      </w:r>
      <w:r>
        <w:rPr>
          <w:lang w:val="ro-RO"/>
        </w:rPr>
        <w:t>6</w:t>
      </w:r>
      <w:r w:rsidRPr="00AC38B2">
        <w:rPr>
          <w:lang w:val="ro-RO"/>
        </w:rPr>
        <w:t xml:space="preserve"> alin. (1) </w:t>
      </w:r>
      <w:proofErr w:type="spellStart"/>
      <w:r w:rsidRPr="00AC38B2">
        <w:rPr>
          <w:lang w:val="ro-RO"/>
        </w:rPr>
        <w:t>lit.</w:t>
      </w:r>
      <w:r>
        <w:rPr>
          <w:lang w:val="ro-RO"/>
        </w:rPr>
        <w:t>c</w:t>
      </w:r>
      <w:proofErr w:type="spellEnd"/>
      <w:r w:rsidRPr="00AC38B2">
        <w:rPr>
          <w:lang w:val="ro-RO"/>
        </w:rPr>
        <w:t xml:space="preserve">) </w:t>
      </w:r>
      <w:r>
        <w:rPr>
          <w:lang w:val="ro-RO"/>
        </w:rPr>
        <w:t xml:space="preserve">din Anexa </w:t>
      </w:r>
      <w:r w:rsidRPr="00A936C3">
        <w:rPr>
          <w:b/>
          <w:bCs/>
          <w:lang w:val="ro-RO"/>
        </w:rPr>
        <w:t xml:space="preserve">- </w:t>
      </w:r>
      <w:r w:rsidRPr="00A936C3">
        <w:t xml:space="preserve">METODOLOGIE-CADRU de </w:t>
      </w:r>
      <w:proofErr w:type="spellStart"/>
      <w:r w:rsidRPr="00A936C3">
        <w:t>organizare</w:t>
      </w:r>
      <w:proofErr w:type="spellEnd"/>
      <w:r w:rsidRPr="00A936C3">
        <w:t xml:space="preserve"> </w:t>
      </w:r>
      <w:proofErr w:type="spellStart"/>
      <w:r w:rsidRPr="00A936C3">
        <w:t>şi</w:t>
      </w:r>
      <w:proofErr w:type="spellEnd"/>
      <w:r w:rsidRPr="00A936C3">
        <w:t xml:space="preserve"> </w:t>
      </w:r>
      <w:proofErr w:type="spellStart"/>
      <w:r w:rsidRPr="00A936C3">
        <w:t>funcţionare</w:t>
      </w:r>
      <w:proofErr w:type="spellEnd"/>
      <w:r w:rsidRPr="00A936C3">
        <w:t xml:space="preserve"> a </w:t>
      </w:r>
      <w:proofErr w:type="spellStart"/>
      <w:r w:rsidRPr="00A936C3">
        <w:t>consiliilor</w:t>
      </w:r>
      <w:proofErr w:type="spellEnd"/>
      <w:r w:rsidRPr="00A936C3">
        <w:t xml:space="preserve"> de </w:t>
      </w:r>
      <w:proofErr w:type="spellStart"/>
      <w:r w:rsidRPr="00A936C3">
        <w:t>administraţie</w:t>
      </w:r>
      <w:proofErr w:type="spellEnd"/>
      <w:r w:rsidRPr="00A936C3">
        <w:t xml:space="preserve"> din </w:t>
      </w:r>
      <w:proofErr w:type="spellStart"/>
      <w:r w:rsidRPr="00A936C3">
        <w:t>unităţile</w:t>
      </w:r>
      <w:proofErr w:type="spellEnd"/>
      <w:r w:rsidRPr="00A936C3">
        <w:t xml:space="preserve"> de </w:t>
      </w:r>
      <w:proofErr w:type="spellStart"/>
      <w:r w:rsidRPr="00A936C3">
        <w:t>învăţământ</w:t>
      </w:r>
      <w:proofErr w:type="spellEnd"/>
      <w:r w:rsidRPr="00A936C3">
        <w:t xml:space="preserve"> </w:t>
      </w:r>
      <w:proofErr w:type="spellStart"/>
      <w:r w:rsidRPr="00A936C3">
        <w:t>preuniversitar</w:t>
      </w:r>
      <w:proofErr w:type="spellEnd"/>
      <w:r>
        <w:t xml:space="preserve">, </w:t>
      </w:r>
      <w:proofErr w:type="spellStart"/>
      <w:r>
        <w:t>aprobată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</w:t>
      </w:r>
      <w:r>
        <w:rPr>
          <w:sz w:val="28"/>
          <w:szCs w:val="28"/>
        </w:rPr>
        <w:t xml:space="preserve"> </w:t>
      </w:r>
      <w:proofErr w:type="spellStart"/>
      <w:r w:rsidRPr="00ED4C68">
        <w:t>Ordinul</w:t>
      </w:r>
      <w:proofErr w:type="spellEnd"/>
      <w:r w:rsidRPr="00ED4C68">
        <w:t xml:space="preserve"> </w:t>
      </w:r>
      <w:proofErr w:type="spellStart"/>
      <w:r w:rsidRPr="00ED4C68">
        <w:t>Ministrului</w:t>
      </w:r>
      <w:proofErr w:type="spellEnd"/>
      <w:r w:rsidRPr="00ED4C68">
        <w:t xml:space="preserve"> </w:t>
      </w:r>
      <w:proofErr w:type="spellStart"/>
      <w:r w:rsidRPr="00ED4C68">
        <w:t>Educaţiei</w:t>
      </w:r>
      <w:proofErr w:type="spellEnd"/>
      <w:r w:rsidRPr="00ED4C68">
        <w:t xml:space="preserve"> nr. 6223/2023 </w:t>
      </w:r>
      <w:proofErr w:type="spellStart"/>
      <w:r w:rsidRPr="00ED4C68">
        <w:t>pentru</w:t>
      </w:r>
      <w:proofErr w:type="spellEnd"/>
      <w:r w:rsidRPr="00ED4C68">
        <w:t xml:space="preserve"> </w:t>
      </w:r>
      <w:proofErr w:type="spellStart"/>
      <w:r w:rsidRPr="00ED4C68">
        <w:t>aprobarea</w:t>
      </w:r>
      <w:proofErr w:type="spellEnd"/>
      <w:r w:rsidRPr="00ED4C68">
        <w:t xml:space="preserve"> </w:t>
      </w:r>
      <w:proofErr w:type="spellStart"/>
      <w:r w:rsidRPr="00ED4C68">
        <w:t>Metodologiei-cadru</w:t>
      </w:r>
      <w:proofErr w:type="spellEnd"/>
      <w:r w:rsidRPr="00ED4C68">
        <w:t xml:space="preserve"> de </w:t>
      </w:r>
      <w:proofErr w:type="spellStart"/>
      <w:r w:rsidRPr="00ED4C68">
        <w:t>organizare</w:t>
      </w:r>
      <w:proofErr w:type="spellEnd"/>
      <w:r w:rsidRPr="00ED4C68">
        <w:t xml:space="preserve"> </w:t>
      </w:r>
      <w:proofErr w:type="spellStart"/>
      <w:r w:rsidRPr="00ED4C68">
        <w:t>şi</w:t>
      </w:r>
      <w:proofErr w:type="spellEnd"/>
      <w:r w:rsidRPr="00ED4C68">
        <w:t xml:space="preserve"> </w:t>
      </w:r>
      <w:proofErr w:type="spellStart"/>
      <w:r w:rsidRPr="00ED4C68">
        <w:t>funcţionare</w:t>
      </w:r>
      <w:proofErr w:type="spellEnd"/>
      <w:r w:rsidRPr="00ED4C68">
        <w:t xml:space="preserve"> a </w:t>
      </w:r>
      <w:proofErr w:type="spellStart"/>
      <w:r w:rsidRPr="00ED4C68">
        <w:t>consiliilor</w:t>
      </w:r>
      <w:proofErr w:type="spellEnd"/>
      <w:r w:rsidRPr="00ED4C68">
        <w:t xml:space="preserve"> de </w:t>
      </w:r>
      <w:proofErr w:type="spellStart"/>
      <w:r w:rsidRPr="00ED4C68">
        <w:t>administraţie</w:t>
      </w:r>
      <w:proofErr w:type="spellEnd"/>
      <w:r w:rsidRPr="00ED4C68">
        <w:t xml:space="preserve"> din </w:t>
      </w:r>
      <w:proofErr w:type="spellStart"/>
      <w:r w:rsidRPr="00ED4C68">
        <w:t>unităţile</w:t>
      </w:r>
      <w:proofErr w:type="spellEnd"/>
      <w:r w:rsidRPr="00ED4C68">
        <w:t xml:space="preserve"> de </w:t>
      </w:r>
      <w:proofErr w:type="spellStart"/>
      <w:r w:rsidRPr="00ED4C68">
        <w:t>învăţământ</w:t>
      </w:r>
      <w:proofErr w:type="spellEnd"/>
      <w:r w:rsidRPr="00ED4C68">
        <w:t xml:space="preserve"> </w:t>
      </w:r>
      <w:proofErr w:type="spellStart"/>
      <w:r w:rsidRPr="00ED4C68">
        <w:t>preuniversitar</w:t>
      </w:r>
      <w:proofErr w:type="spellEnd"/>
      <w:r w:rsidR="00390627">
        <w:t>:</w:t>
      </w:r>
    </w:p>
    <w:p w14:paraId="3B2509F9" w14:textId="17738DFE" w:rsidR="00390627" w:rsidRPr="00390627" w:rsidRDefault="00390627" w:rsidP="00390627">
      <w:pPr>
        <w:ind w:firstLine="720"/>
        <w:contextualSpacing/>
        <w:jc w:val="both"/>
        <w:rPr>
          <w:i/>
          <w:iCs/>
          <w:lang w:val="en-US"/>
        </w:rPr>
      </w:pPr>
      <w:r w:rsidRPr="00390627">
        <w:rPr>
          <w:i/>
          <w:iCs/>
          <w:lang w:val="en-US"/>
        </w:rPr>
        <w:t xml:space="preserve"> </w:t>
      </w:r>
      <w:proofErr w:type="gramStart"/>
      <w:r w:rsidRPr="00390627">
        <w:rPr>
          <w:i/>
          <w:iCs/>
        </w:rPr>
        <w:t>“</w:t>
      </w:r>
      <w:r w:rsidRPr="00390627">
        <w:rPr>
          <w:i/>
          <w:iCs/>
          <w:lang w:val="en-US"/>
        </w:rPr>
        <w:t xml:space="preserve"> ART.</w:t>
      </w:r>
      <w:proofErr w:type="gramEnd"/>
      <w:r w:rsidRPr="00390627">
        <w:rPr>
          <w:i/>
          <w:iCs/>
          <w:lang w:val="en-US"/>
        </w:rPr>
        <w:t xml:space="preserve"> 6</w:t>
      </w:r>
    </w:p>
    <w:p w14:paraId="16FC767E" w14:textId="77777777" w:rsidR="00390627" w:rsidRPr="00390627" w:rsidRDefault="00390627" w:rsidP="00390627">
      <w:pPr>
        <w:ind w:firstLine="720"/>
        <w:contextualSpacing/>
        <w:jc w:val="both"/>
        <w:rPr>
          <w:i/>
          <w:iCs/>
          <w:lang w:val="en-US"/>
        </w:rPr>
      </w:pPr>
      <w:r w:rsidRPr="00390627">
        <w:rPr>
          <w:i/>
          <w:iCs/>
          <w:lang w:val="en-US"/>
        </w:rPr>
        <w:t xml:space="preserve">    (1) </w:t>
      </w:r>
      <w:proofErr w:type="spellStart"/>
      <w:r w:rsidRPr="00390627">
        <w:rPr>
          <w:i/>
          <w:iCs/>
          <w:lang w:val="en-US"/>
        </w:rPr>
        <w:t>Membrii</w:t>
      </w:r>
      <w:proofErr w:type="spellEnd"/>
      <w:r w:rsidRPr="00390627">
        <w:rPr>
          <w:i/>
          <w:iCs/>
          <w:lang w:val="en-US"/>
        </w:rPr>
        <w:t xml:space="preserve"> </w:t>
      </w:r>
      <w:proofErr w:type="spellStart"/>
      <w:r w:rsidRPr="00390627">
        <w:rPr>
          <w:i/>
          <w:iCs/>
          <w:lang w:val="en-US"/>
        </w:rPr>
        <w:t>consiliului</w:t>
      </w:r>
      <w:proofErr w:type="spellEnd"/>
      <w:r w:rsidRPr="00390627">
        <w:rPr>
          <w:i/>
          <w:iCs/>
          <w:lang w:val="en-US"/>
        </w:rPr>
        <w:t xml:space="preserve"> de </w:t>
      </w:r>
      <w:proofErr w:type="spellStart"/>
      <w:r w:rsidRPr="00390627">
        <w:rPr>
          <w:i/>
          <w:iCs/>
          <w:lang w:val="en-US"/>
        </w:rPr>
        <w:t>administraţie</w:t>
      </w:r>
      <w:proofErr w:type="spellEnd"/>
      <w:r w:rsidRPr="00390627">
        <w:rPr>
          <w:i/>
          <w:iCs/>
          <w:lang w:val="en-US"/>
        </w:rPr>
        <w:t xml:space="preserve"> sunt </w:t>
      </w:r>
      <w:proofErr w:type="spellStart"/>
      <w:r w:rsidRPr="00390627">
        <w:rPr>
          <w:i/>
          <w:iCs/>
          <w:lang w:val="en-US"/>
        </w:rPr>
        <w:t>aleşi</w:t>
      </w:r>
      <w:proofErr w:type="spellEnd"/>
      <w:r w:rsidRPr="00390627">
        <w:rPr>
          <w:i/>
          <w:iCs/>
          <w:lang w:val="en-US"/>
        </w:rPr>
        <w:t xml:space="preserve"> </w:t>
      </w:r>
      <w:proofErr w:type="spellStart"/>
      <w:r w:rsidRPr="00390627">
        <w:rPr>
          <w:i/>
          <w:iCs/>
          <w:lang w:val="en-US"/>
        </w:rPr>
        <w:t>sau</w:t>
      </w:r>
      <w:proofErr w:type="spellEnd"/>
      <w:r w:rsidRPr="00390627">
        <w:rPr>
          <w:i/>
          <w:iCs/>
          <w:lang w:val="en-US"/>
        </w:rPr>
        <w:t xml:space="preserve">, </w:t>
      </w:r>
      <w:proofErr w:type="spellStart"/>
      <w:r w:rsidRPr="00390627">
        <w:rPr>
          <w:i/>
          <w:iCs/>
          <w:lang w:val="en-US"/>
        </w:rPr>
        <w:t>după</w:t>
      </w:r>
      <w:proofErr w:type="spellEnd"/>
      <w:r w:rsidRPr="00390627">
        <w:rPr>
          <w:i/>
          <w:iCs/>
          <w:lang w:val="en-US"/>
        </w:rPr>
        <w:t xml:space="preserve"> </w:t>
      </w:r>
      <w:proofErr w:type="spellStart"/>
      <w:r w:rsidRPr="00390627">
        <w:rPr>
          <w:i/>
          <w:iCs/>
          <w:lang w:val="en-US"/>
        </w:rPr>
        <w:t>caz</w:t>
      </w:r>
      <w:proofErr w:type="spellEnd"/>
      <w:r w:rsidRPr="00390627">
        <w:rPr>
          <w:i/>
          <w:iCs/>
          <w:lang w:val="en-US"/>
        </w:rPr>
        <w:t xml:space="preserve">, </w:t>
      </w:r>
      <w:proofErr w:type="spellStart"/>
      <w:r w:rsidRPr="00390627">
        <w:rPr>
          <w:i/>
          <w:iCs/>
          <w:lang w:val="en-US"/>
        </w:rPr>
        <w:t>desemnaţi</w:t>
      </w:r>
      <w:proofErr w:type="spellEnd"/>
      <w:r w:rsidRPr="00390627">
        <w:rPr>
          <w:i/>
          <w:iCs/>
          <w:lang w:val="en-US"/>
        </w:rPr>
        <w:t xml:space="preserve"> </w:t>
      </w:r>
      <w:proofErr w:type="spellStart"/>
      <w:r w:rsidRPr="00390627">
        <w:rPr>
          <w:i/>
          <w:iCs/>
          <w:lang w:val="en-US"/>
        </w:rPr>
        <w:t>după</w:t>
      </w:r>
      <w:proofErr w:type="spellEnd"/>
      <w:r w:rsidRPr="00390627">
        <w:rPr>
          <w:i/>
          <w:iCs/>
          <w:lang w:val="en-US"/>
        </w:rPr>
        <w:t xml:space="preserve"> cum </w:t>
      </w:r>
      <w:proofErr w:type="spellStart"/>
      <w:r w:rsidRPr="00390627">
        <w:rPr>
          <w:i/>
          <w:iCs/>
          <w:lang w:val="en-US"/>
        </w:rPr>
        <w:t>urmează</w:t>
      </w:r>
      <w:proofErr w:type="spellEnd"/>
      <w:r w:rsidRPr="00390627">
        <w:rPr>
          <w:i/>
          <w:iCs/>
          <w:lang w:val="en-US"/>
        </w:rPr>
        <w:t>:</w:t>
      </w:r>
    </w:p>
    <w:p w14:paraId="0850DBA1" w14:textId="5ABBEE9D" w:rsidR="00390627" w:rsidRPr="00390627" w:rsidRDefault="00390627" w:rsidP="00390627">
      <w:pPr>
        <w:ind w:firstLine="720"/>
        <w:contextualSpacing/>
        <w:jc w:val="both"/>
        <w:rPr>
          <w:i/>
          <w:iCs/>
          <w:lang w:val="en-US"/>
        </w:rPr>
      </w:pPr>
      <w:r w:rsidRPr="00390627">
        <w:rPr>
          <w:i/>
          <w:iCs/>
          <w:lang w:val="en-US"/>
        </w:rPr>
        <w:t xml:space="preserve">    c) </w:t>
      </w:r>
      <w:proofErr w:type="spellStart"/>
      <w:r w:rsidRPr="00390627">
        <w:rPr>
          <w:i/>
          <w:iCs/>
          <w:lang w:val="en-US"/>
        </w:rPr>
        <w:t>reprezentanţii</w:t>
      </w:r>
      <w:proofErr w:type="spellEnd"/>
      <w:r w:rsidRPr="00390627">
        <w:rPr>
          <w:i/>
          <w:iCs/>
          <w:lang w:val="en-US"/>
        </w:rPr>
        <w:t xml:space="preserve"> </w:t>
      </w:r>
      <w:proofErr w:type="spellStart"/>
      <w:r w:rsidRPr="00390627">
        <w:rPr>
          <w:i/>
          <w:iCs/>
          <w:lang w:val="en-US"/>
        </w:rPr>
        <w:t>consiliului</w:t>
      </w:r>
      <w:proofErr w:type="spellEnd"/>
      <w:r w:rsidRPr="00390627">
        <w:rPr>
          <w:i/>
          <w:iCs/>
          <w:lang w:val="en-US"/>
        </w:rPr>
        <w:t xml:space="preserve"> local </w:t>
      </w:r>
      <w:proofErr w:type="spellStart"/>
      <w:r w:rsidRPr="00390627">
        <w:rPr>
          <w:i/>
          <w:iCs/>
          <w:lang w:val="en-US"/>
        </w:rPr>
        <w:t>şi</w:t>
      </w:r>
      <w:proofErr w:type="spellEnd"/>
      <w:r w:rsidRPr="00390627">
        <w:rPr>
          <w:i/>
          <w:iCs/>
          <w:lang w:val="en-US"/>
        </w:rPr>
        <w:t xml:space="preserve"> </w:t>
      </w:r>
      <w:proofErr w:type="spellStart"/>
      <w:r w:rsidRPr="00390627">
        <w:rPr>
          <w:b/>
          <w:bCs/>
          <w:i/>
          <w:iCs/>
          <w:lang w:val="en-US"/>
        </w:rPr>
        <w:t>consiliului</w:t>
      </w:r>
      <w:proofErr w:type="spellEnd"/>
      <w:r w:rsidRPr="00390627">
        <w:rPr>
          <w:b/>
          <w:bCs/>
          <w:i/>
          <w:iCs/>
          <w:lang w:val="en-US"/>
        </w:rPr>
        <w:t xml:space="preserve"> </w:t>
      </w:r>
      <w:proofErr w:type="spellStart"/>
      <w:r w:rsidRPr="00390627">
        <w:rPr>
          <w:b/>
          <w:bCs/>
          <w:i/>
          <w:iCs/>
          <w:lang w:val="en-US"/>
        </w:rPr>
        <w:t>judeţean</w:t>
      </w:r>
      <w:proofErr w:type="spellEnd"/>
      <w:r w:rsidRPr="00390627">
        <w:rPr>
          <w:i/>
          <w:iCs/>
          <w:lang w:val="en-US"/>
        </w:rPr>
        <w:t xml:space="preserve"> sunt </w:t>
      </w:r>
      <w:proofErr w:type="spellStart"/>
      <w:r w:rsidRPr="00390627">
        <w:rPr>
          <w:i/>
          <w:iCs/>
          <w:lang w:val="en-US"/>
        </w:rPr>
        <w:t>desemnaţi</w:t>
      </w:r>
      <w:proofErr w:type="spellEnd"/>
      <w:r w:rsidRPr="00390627">
        <w:rPr>
          <w:i/>
          <w:iCs/>
          <w:lang w:val="en-US"/>
        </w:rPr>
        <w:t xml:space="preserve"> de </w:t>
      </w:r>
      <w:proofErr w:type="spellStart"/>
      <w:r w:rsidRPr="00390627">
        <w:rPr>
          <w:i/>
          <w:iCs/>
          <w:lang w:val="en-US"/>
        </w:rPr>
        <w:t>acestea</w:t>
      </w:r>
      <w:proofErr w:type="spellEnd"/>
      <w:r w:rsidRPr="00390627">
        <w:rPr>
          <w:i/>
          <w:iCs/>
          <w:lang w:val="en-US"/>
        </w:rPr>
        <w:t xml:space="preserve">. </w:t>
      </w:r>
      <w:proofErr w:type="spellStart"/>
      <w:r w:rsidRPr="00390627">
        <w:rPr>
          <w:i/>
          <w:iCs/>
          <w:lang w:val="en-US"/>
        </w:rPr>
        <w:t>Aceşti</w:t>
      </w:r>
      <w:proofErr w:type="spellEnd"/>
      <w:r w:rsidRPr="00390627">
        <w:rPr>
          <w:i/>
          <w:iCs/>
          <w:lang w:val="en-US"/>
        </w:rPr>
        <w:t xml:space="preserve"> </w:t>
      </w:r>
      <w:proofErr w:type="spellStart"/>
      <w:r w:rsidRPr="00390627">
        <w:rPr>
          <w:i/>
          <w:iCs/>
          <w:lang w:val="en-US"/>
        </w:rPr>
        <w:t>reprezentanţi</w:t>
      </w:r>
      <w:proofErr w:type="spellEnd"/>
      <w:r w:rsidRPr="00390627">
        <w:rPr>
          <w:i/>
          <w:iCs/>
          <w:lang w:val="en-US"/>
        </w:rPr>
        <w:t xml:space="preserve"> </w:t>
      </w:r>
      <w:proofErr w:type="spellStart"/>
      <w:r w:rsidRPr="00390627">
        <w:rPr>
          <w:i/>
          <w:iCs/>
          <w:lang w:val="en-US"/>
        </w:rPr>
        <w:t>în</w:t>
      </w:r>
      <w:proofErr w:type="spellEnd"/>
      <w:r w:rsidRPr="00390627">
        <w:rPr>
          <w:i/>
          <w:iCs/>
          <w:lang w:val="en-US"/>
        </w:rPr>
        <w:t xml:space="preserve"> </w:t>
      </w:r>
      <w:proofErr w:type="spellStart"/>
      <w:r w:rsidRPr="00390627">
        <w:rPr>
          <w:i/>
          <w:iCs/>
          <w:lang w:val="en-US"/>
        </w:rPr>
        <w:t>consiliul</w:t>
      </w:r>
      <w:proofErr w:type="spellEnd"/>
      <w:r w:rsidRPr="00390627">
        <w:rPr>
          <w:i/>
          <w:iCs/>
          <w:lang w:val="en-US"/>
        </w:rPr>
        <w:t xml:space="preserve"> de </w:t>
      </w:r>
      <w:proofErr w:type="spellStart"/>
      <w:r w:rsidRPr="00390627">
        <w:rPr>
          <w:i/>
          <w:iCs/>
          <w:lang w:val="en-US"/>
        </w:rPr>
        <w:t>administraţie</w:t>
      </w:r>
      <w:proofErr w:type="spellEnd"/>
      <w:r w:rsidRPr="00390627">
        <w:rPr>
          <w:i/>
          <w:iCs/>
          <w:lang w:val="en-US"/>
        </w:rPr>
        <w:t xml:space="preserve"> nu pot </w:t>
      </w:r>
      <w:proofErr w:type="spellStart"/>
      <w:r w:rsidRPr="00390627">
        <w:rPr>
          <w:i/>
          <w:iCs/>
          <w:lang w:val="en-US"/>
        </w:rPr>
        <w:t>avea</w:t>
      </w:r>
      <w:proofErr w:type="spellEnd"/>
      <w:r w:rsidRPr="00390627">
        <w:rPr>
          <w:i/>
          <w:iCs/>
          <w:lang w:val="en-US"/>
        </w:rPr>
        <w:t xml:space="preserve"> </w:t>
      </w:r>
      <w:proofErr w:type="spellStart"/>
      <w:r w:rsidRPr="00390627">
        <w:rPr>
          <w:i/>
          <w:iCs/>
          <w:lang w:val="en-US"/>
        </w:rPr>
        <w:t>calitatea</w:t>
      </w:r>
      <w:proofErr w:type="spellEnd"/>
      <w:r w:rsidRPr="00390627">
        <w:rPr>
          <w:i/>
          <w:iCs/>
          <w:lang w:val="en-US"/>
        </w:rPr>
        <w:t xml:space="preserve"> de personal didactic de </w:t>
      </w:r>
      <w:proofErr w:type="spellStart"/>
      <w:r w:rsidRPr="00390627">
        <w:rPr>
          <w:i/>
          <w:iCs/>
          <w:lang w:val="en-US"/>
        </w:rPr>
        <w:t>predare</w:t>
      </w:r>
      <w:proofErr w:type="spellEnd"/>
      <w:r w:rsidRPr="00390627">
        <w:rPr>
          <w:i/>
          <w:iCs/>
          <w:lang w:val="en-US"/>
        </w:rPr>
        <w:t xml:space="preserve"> </w:t>
      </w:r>
      <w:proofErr w:type="spellStart"/>
      <w:r w:rsidRPr="00390627">
        <w:rPr>
          <w:i/>
          <w:iCs/>
          <w:lang w:val="en-US"/>
        </w:rPr>
        <w:t>sau</w:t>
      </w:r>
      <w:proofErr w:type="spellEnd"/>
      <w:r w:rsidRPr="00390627">
        <w:rPr>
          <w:i/>
          <w:iCs/>
          <w:lang w:val="en-US"/>
        </w:rPr>
        <w:t xml:space="preserve"> auxiliar, personal </w:t>
      </w:r>
      <w:proofErr w:type="spellStart"/>
      <w:r w:rsidRPr="00390627">
        <w:rPr>
          <w:i/>
          <w:iCs/>
          <w:lang w:val="en-US"/>
        </w:rPr>
        <w:t>administrativ</w:t>
      </w:r>
      <w:proofErr w:type="spellEnd"/>
      <w:r w:rsidRPr="00390627">
        <w:rPr>
          <w:i/>
          <w:iCs/>
          <w:lang w:val="en-US"/>
        </w:rPr>
        <w:t xml:space="preserve"> </w:t>
      </w:r>
      <w:proofErr w:type="spellStart"/>
      <w:r w:rsidRPr="00390627">
        <w:rPr>
          <w:i/>
          <w:iCs/>
          <w:lang w:val="en-US"/>
        </w:rPr>
        <w:t>în</w:t>
      </w:r>
      <w:proofErr w:type="spellEnd"/>
      <w:r w:rsidRPr="00390627">
        <w:rPr>
          <w:i/>
          <w:iCs/>
          <w:lang w:val="en-US"/>
        </w:rPr>
        <w:t xml:space="preserve"> </w:t>
      </w:r>
      <w:proofErr w:type="spellStart"/>
      <w:r w:rsidRPr="00390627">
        <w:rPr>
          <w:i/>
          <w:iCs/>
          <w:lang w:val="en-US"/>
        </w:rPr>
        <w:t>unitatea</w:t>
      </w:r>
      <w:proofErr w:type="spellEnd"/>
      <w:r w:rsidRPr="00390627">
        <w:rPr>
          <w:i/>
          <w:iCs/>
          <w:lang w:val="en-US"/>
        </w:rPr>
        <w:t xml:space="preserve"> de </w:t>
      </w:r>
      <w:proofErr w:type="spellStart"/>
      <w:r w:rsidRPr="00390627">
        <w:rPr>
          <w:i/>
          <w:iCs/>
          <w:lang w:val="en-US"/>
        </w:rPr>
        <w:t>învăţământ</w:t>
      </w:r>
      <w:proofErr w:type="spellEnd"/>
      <w:r w:rsidRPr="00390627">
        <w:rPr>
          <w:i/>
          <w:iCs/>
          <w:lang w:val="en-US"/>
        </w:rPr>
        <w:t xml:space="preserve"> </w:t>
      </w:r>
      <w:proofErr w:type="spellStart"/>
      <w:r w:rsidRPr="00390627">
        <w:rPr>
          <w:i/>
          <w:iCs/>
          <w:lang w:val="en-US"/>
        </w:rPr>
        <w:t>respectivă</w:t>
      </w:r>
      <w:proofErr w:type="spellEnd"/>
      <w:r w:rsidRPr="00390627">
        <w:rPr>
          <w:i/>
          <w:iCs/>
          <w:lang w:val="en-US"/>
        </w:rPr>
        <w:t xml:space="preserve"> </w:t>
      </w:r>
      <w:proofErr w:type="spellStart"/>
      <w:r w:rsidRPr="00390627">
        <w:rPr>
          <w:i/>
          <w:iCs/>
          <w:lang w:val="en-US"/>
        </w:rPr>
        <w:t>şi</w:t>
      </w:r>
      <w:proofErr w:type="spellEnd"/>
      <w:r w:rsidRPr="00390627">
        <w:rPr>
          <w:i/>
          <w:iCs/>
          <w:lang w:val="en-US"/>
        </w:rPr>
        <w:t xml:space="preserve"> </w:t>
      </w:r>
      <w:proofErr w:type="spellStart"/>
      <w:r w:rsidRPr="00390627">
        <w:rPr>
          <w:i/>
          <w:iCs/>
          <w:lang w:val="en-US"/>
        </w:rPr>
        <w:t>nici</w:t>
      </w:r>
      <w:proofErr w:type="spellEnd"/>
      <w:r w:rsidRPr="00390627">
        <w:rPr>
          <w:i/>
          <w:iCs/>
          <w:lang w:val="en-US"/>
        </w:rPr>
        <w:t xml:space="preserve"> </w:t>
      </w:r>
      <w:proofErr w:type="spellStart"/>
      <w:r w:rsidRPr="00390627">
        <w:rPr>
          <w:i/>
          <w:iCs/>
          <w:lang w:val="en-US"/>
        </w:rPr>
        <w:t>calitatea</w:t>
      </w:r>
      <w:proofErr w:type="spellEnd"/>
      <w:r w:rsidRPr="00390627">
        <w:rPr>
          <w:i/>
          <w:iCs/>
          <w:lang w:val="en-US"/>
        </w:rPr>
        <w:t xml:space="preserve"> de personal didactic de </w:t>
      </w:r>
      <w:proofErr w:type="spellStart"/>
      <w:r w:rsidRPr="00390627">
        <w:rPr>
          <w:i/>
          <w:iCs/>
          <w:lang w:val="en-US"/>
        </w:rPr>
        <w:t>conducere</w:t>
      </w:r>
      <w:proofErr w:type="spellEnd"/>
      <w:r w:rsidRPr="00390627">
        <w:rPr>
          <w:i/>
          <w:iCs/>
          <w:lang w:val="en-US"/>
        </w:rPr>
        <w:t xml:space="preserve">, </w:t>
      </w:r>
      <w:proofErr w:type="spellStart"/>
      <w:r w:rsidRPr="00390627">
        <w:rPr>
          <w:i/>
          <w:iCs/>
          <w:lang w:val="en-US"/>
        </w:rPr>
        <w:t>îndrumare</w:t>
      </w:r>
      <w:proofErr w:type="spellEnd"/>
      <w:r w:rsidRPr="00390627">
        <w:rPr>
          <w:i/>
          <w:iCs/>
          <w:lang w:val="en-US"/>
        </w:rPr>
        <w:t xml:space="preserve"> </w:t>
      </w:r>
      <w:proofErr w:type="spellStart"/>
      <w:r w:rsidRPr="00390627">
        <w:rPr>
          <w:i/>
          <w:iCs/>
          <w:lang w:val="en-US"/>
        </w:rPr>
        <w:t>şi</w:t>
      </w:r>
      <w:proofErr w:type="spellEnd"/>
      <w:r w:rsidRPr="00390627">
        <w:rPr>
          <w:i/>
          <w:iCs/>
          <w:lang w:val="en-US"/>
        </w:rPr>
        <w:t xml:space="preserve"> control</w:t>
      </w:r>
      <w:proofErr w:type="gramStart"/>
      <w:r w:rsidRPr="00390627">
        <w:rPr>
          <w:i/>
          <w:iCs/>
          <w:lang w:val="en-US"/>
        </w:rPr>
        <w:t>;</w:t>
      </w:r>
      <w:r w:rsidRPr="00390627">
        <w:rPr>
          <w:i/>
          <w:iCs/>
        </w:rPr>
        <w:t xml:space="preserve"> ”</w:t>
      </w:r>
      <w:proofErr w:type="gramEnd"/>
    </w:p>
    <w:p w14:paraId="38ABC64D" w14:textId="175994CC" w:rsidR="00F9662C" w:rsidRPr="00F9662C" w:rsidRDefault="00C42051" w:rsidP="0039711F">
      <w:pPr>
        <w:autoSpaceDE w:val="0"/>
        <w:autoSpaceDN w:val="0"/>
        <w:adjustRightInd w:val="0"/>
        <w:ind w:firstLine="720"/>
        <w:jc w:val="both"/>
      </w:pPr>
      <w:proofErr w:type="spellStart"/>
      <w:r>
        <w:t>l</w:t>
      </w:r>
      <w:r w:rsidR="008969AA">
        <w:t>uând</w:t>
      </w:r>
      <w:proofErr w:type="spellEnd"/>
      <w:r w:rsidR="008969AA">
        <w:t xml:space="preserve"> </w:t>
      </w:r>
      <w:proofErr w:type="spellStart"/>
      <w:r w:rsidR="008969AA">
        <w:t>în</w:t>
      </w:r>
      <w:proofErr w:type="spellEnd"/>
      <w:r w:rsidR="008969AA">
        <w:t xml:space="preserve"> </w:t>
      </w:r>
      <w:proofErr w:type="spellStart"/>
      <w:r w:rsidR="008969AA">
        <w:t>considerare</w:t>
      </w:r>
      <w:proofErr w:type="spellEnd"/>
      <w:r w:rsidR="0039711F">
        <w:t xml:space="preserve"> </w:t>
      </w:r>
      <w:proofErr w:type="spellStart"/>
      <w:r w:rsidR="0039711F">
        <w:t>prevederile</w:t>
      </w:r>
      <w:proofErr w:type="spellEnd"/>
      <w:r w:rsidR="002B3F75" w:rsidRPr="007A6A79">
        <w:t xml:space="preserve"> </w:t>
      </w:r>
      <w:r w:rsidR="002B3F75">
        <w:t xml:space="preserve">art. 13, art. 67 </w:t>
      </w:r>
      <w:proofErr w:type="spellStart"/>
      <w:r w:rsidR="002B3F75">
        <w:t>şi</w:t>
      </w:r>
      <w:proofErr w:type="spellEnd"/>
      <w:r w:rsidR="002B3F75">
        <w:t xml:space="preserve"> </w:t>
      </w:r>
      <w:proofErr w:type="spellStart"/>
      <w:r w:rsidR="002B3F75">
        <w:t>cele</w:t>
      </w:r>
      <w:proofErr w:type="spellEnd"/>
      <w:r w:rsidR="002B3F75">
        <w:t xml:space="preserve"> ale art. 102 din </w:t>
      </w:r>
      <w:proofErr w:type="spellStart"/>
      <w:r w:rsidR="002B3F75">
        <w:t>Regulamentul</w:t>
      </w:r>
      <w:proofErr w:type="spellEnd"/>
      <w:r w:rsidR="002B3F75">
        <w:t xml:space="preserve"> de </w:t>
      </w:r>
      <w:proofErr w:type="spellStart"/>
      <w:r w:rsidR="002B3F75">
        <w:t>organizare</w:t>
      </w:r>
      <w:proofErr w:type="spellEnd"/>
      <w:r w:rsidR="002B3F75">
        <w:t xml:space="preserve"> </w:t>
      </w:r>
      <w:proofErr w:type="spellStart"/>
      <w:r w:rsidR="002B3F75">
        <w:t>şi</w:t>
      </w:r>
      <w:proofErr w:type="spellEnd"/>
      <w:r w:rsidR="002B3F75">
        <w:t xml:space="preserve"> </w:t>
      </w:r>
      <w:proofErr w:type="spellStart"/>
      <w:r w:rsidR="002B3F75">
        <w:t>funcţionare</w:t>
      </w:r>
      <w:proofErr w:type="spellEnd"/>
      <w:r w:rsidR="002B3F75">
        <w:t xml:space="preserve"> a </w:t>
      </w:r>
      <w:proofErr w:type="spellStart"/>
      <w:r w:rsidR="002B3F75">
        <w:t>învăţământului</w:t>
      </w:r>
      <w:proofErr w:type="spellEnd"/>
      <w:r w:rsidR="002B3F75">
        <w:t xml:space="preserve"> special </w:t>
      </w:r>
      <w:proofErr w:type="spellStart"/>
      <w:r w:rsidR="002B3F75">
        <w:t>şi</w:t>
      </w:r>
      <w:proofErr w:type="spellEnd"/>
      <w:r w:rsidR="002B3F75">
        <w:t xml:space="preserve"> special </w:t>
      </w:r>
      <w:proofErr w:type="spellStart"/>
      <w:r w:rsidR="002B3F75">
        <w:t>integrat</w:t>
      </w:r>
      <w:proofErr w:type="spellEnd"/>
      <w:r w:rsidR="002B3F75">
        <w:t xml:space="preserve">, </w:t>
      </w:r>
      <w:proofErr w:type="spellStart"/>
      <w:r w:rsidR="002B3F75">
        <w:t>aprobat</w:t>
      </w:r>
      <w:proofErr w:type="spellEnd"/>
      <w:r w:rsidR="002B3F75">
        <w:t xml:space="preserve"> </w:t>
      </w:r>
      <w:proofErr w:type="spellStart"/>
      <w:r w:rsidR="002B3F75">
        <w:t>prin</w:t>
      </w:r>
      <w:proofErr w:type="spellEnd"/>
      <w:r w:rsidR="002B3F75">
        <w:t xml:space="preserve"> </w:t>
      </w:r>
      <w:proofErr w:type="spellStart"/>
      <w:r w:rsidR="002B3F75" w:rsidRPr="007E72EB">
        <w:t>Ordin</w:t>
      </w:r>
      <w:r w:rsidR="002B3F75">
        <w:t>ul</w:t>
      </w:r>
      <w:proofErr w:type="spellEnd"/>
      <w:r w:rsidR="002B3F75">
        <w:t xml:space="preserve"> </w:t>
      </w:r>
      <w:proofErr w:type="spellStart"/>
      <w:r w:rsidR="002B3F75">
        <w:t>ministrului</w:t>
      </w:r>
      <w:proofErr w:type="spellEnd"/>
      <w:r w:rsidR="002B3F75">
        <w:t xml:space="preserve"> </w:t>
      </w:r>
      <w:proofErr w:type="spellStart"/>
      <w:r>
        <w:t>e</w:t>
      </w:r>
      <w:r w:rsidR="002B3F75">
        <w:t>ducaţiei</w:t>
      </w:r>
      <w:proofErr w:type="spellEnd"/>
      <w:r w:rsidR="002B3F75">
        <w:t xml:space="preserve">, </w:t>
      </w:r>
      <w:proofErr w:type="spellStart"/>
      <w:r>
        <w:t>c</w:t>
      </w:r>
      <w:r w:rsidR="002B3F75">
        <w:t>ercetării</w:t>
      </w:r>
      <w:proofErr w:type="spellEnd"/>
      <w:r w:rsidR="002B3F75">
        <w:t xml:space="preserve">, </w:t>
      </w:r>
      <w:proofErr w:type="spellStart"/>
      <w:r>
        <w:t>t</w:t>
      </w:r>
      <w:r w:rsidR="002B3F75">
        <w:t>ineretului</w:t>
      </w:r>
      <w:proofErr w:type="spellEnd"/>
      <w:r w:rsidR="002B3F75">
        <w:t xml:space="preserve"> </w:t>
      </w:r>
      <w:proofErr w:type="spellStart"/>
      <w:r w:rsidR="002B3F75">
        <w:t>şi</w:t>
      </w:r>
      <w:proofErr w:type="spellEnd"/>
      <w:r w:rsidR="002B3F75">
        <w:t xml:space="preserve"> </w:t>
      </w:r>
      <w:proofErr w:type="spellStart"/>
      <w:r>
        <w:t>s</w:t>
      </w:r>
      <w:r w:rsidR="002B3F75">
        <w:t>portului</w:t>
      </w:r>
      <w:proofErr w:type="spellEnd"/>
      <w:r w:rsidR="002B3F75">
        <w:t xml:space="preserve"> nr. 5573/2011,</w:t>
      </w:r>
    </w:p>
    <w:p w14:paraId="6A04CA23" w14:textId="3876BD33" w:rsidR="006C1F6B" w:rsidRDefault="00CA10BB" w:rsidP="00C42051">
      <w:pPr>
        <w:autoSpaceDE w:val="0"/>
        <w:autoSpaceDN w:val="0"/>
        <w:adjustRightInd w:val="0"/>
        <w:jc w:val="both"/>
        <w:rPr>
          <w:bCs/>
          <w:spacing w:val="-5"/>
          <w:lang w:val="ro-RO"/>
        </w:rPr>
      </w:pPr>
      <w:r>
        <w:rPr>
          <w:rFonts w:eastAsiaTheme="minorHAnsi"/>
          <w:sz w:val="28"/>
          <w:szCs w:val="28"/>
          <w:lang w:val="en-US"/>
        </w:rPr>
        <w:t xml:space="preserve">   </w:t>
      </w:r>
      <w:r w:rsidR="0039711F">
        <w:rPr>
          <w:rFonts w:eastAsiaTheme="minorHAnsi"/>
          <w:sz w:val="28"/>
          <w:szCs w:val="28"/>
          <w:lang w:val="en-US"/>
        </w:rPr>
        <w:t xml:space="preserve">    </w:t>
      </w:r>
      <w:r w:rsidR="006C1F6B" w:rsidRPr="001A277B">
        <w:rPr>
          <w:bCs/>
          <w:spacing w:val="-5"/>
        </w:rPr>
        <w:t xml:space="preserve"> </w:t>
      </w:r>
      <w:r w:rsidR="006C1F6B">
        <w:rPr>
          <w:bCs/>
          <w:spacing w:val="-5"/>
        </w:rPr>
        <w:t xml:space="preserve">  </w:t>
      </w:r>
      <w:proofErr w:type="spellStart"/>
      <w:r w:rsidR="00691111">
        <w:rPr>
          <w:color w:val="000000"/>
        </w:rPr>
        <w:t>î</w:t>
      </w:r>
      <w:r w:rsidR="00691111">
        <w:rPr>
          <w:iCs/>
        </w:rPr>
        <w:t>n</w:t>
      </w:r>
      <w:proofErr w:type="spellEnd"/>
      <w:r w:rsidR="00691111">
        <w:rPr>
          <w:iCs/>
        </w:rPr>
        <w:t xml:space="preserve"> </w:t>
      </w:r>
      <w:proofErr w:type="spellStart"/>
      <w:r w:rsidR="00691111">
        <w:rPr>
          <w:iCs/>
        </w:rPr>
        <w:t>temeiul</w:t>
      </w:r>
      <w:proofErr w:type="spellEnd"/>
      <w:r w:rsidR="00691111">
        <w:rPr>
          <w:iCs/>
        </w:rPr>
        <w:t xml:space="preserve"> </w:t>
      </w:r>
      <w:proofErr w:type="spellStart"/>
      <w:r w:rsidR="00691111">
        <w:rPr>
          <w:iCs/>
        </w:rPr>
        <w:t>prevederilor</w:t>
      </w:r>
      <w:proofErr w:type="spellEnd"/>
      <w:r w:rsidR="00691111">
        <w:rPr>
          <w:iCs/>
        </w:rPr>
        <w:t xml:space="preserve"> art. 182 </w:t>
      </w:r>
      <w:proofErr w:type="spellStart"/>
      <w:r w:rsidR="00691111">
        <w:rPr>
          <w:iCs/>
        </w:rPr>
        <w:t>alin</w:t>
      </w:r>
      <w:proofErr w:type="spellEnd"/>
      <w:r w:rsidR="00691111">
        <w:rPr>
          <w:iCs/>
        </w:rPr>
        <w:t xml:space="preserve">. (4) cu </w:t>
      </w:r>
      <w:proofErr w:type="spellStart"/>
      <w:r w:rsidR="00691111">
        <w:rPr>
          <w:iCs/>
        </w:rPr>
        <w:t>trimitere</w:t>
      </w:r>
      <w:proofErr w:type="spellEnd"/>
      <w:r w:rsidR="00691111">
        <w:rPr>
          <w:iCs/>
        </w:rPr>
        <w:t xml:space="preserve"> la </w:t>
      </w:r>
      <w:proofErr w:type="spellStart"/>
      <w:r w:rsidR="00691111">
        <w:rPr>
          <w:iCs/>
        </w:rPr>
        <w:t>cele</w:t>
      </w:r>
      <w:proofErr w:type="spellEnd"/>
      <w:r w:rsidR="00691111">
        <w:rPr>
          <w:iCs/>
        </w:rPr>
        <w:t xml:space="preserve"> ale art. 136 </w:t>
      </w:r>
      <w:proofErr w:type="spellStart"/>
      <w:r w:rsidR="00691111">
        <w:rPr>
          <w:iCs/>
        </w:rPr>
        <w:t>alin</w:t>
      </w:r>
      <w:proofErr w:type="spellEnd"/>
      <w:r w:rsidR="00691111">
        <w:rPr>
          <w:iCs/>
        </w:rPr>
        <w:t xml:space="preserve">. (8) </w:t>
      </w:r>
      <w:proofErr w:type="spellStart"/>
      <w:proofErr w:type="gramStart"/>
      <w:r w:rsidR="00691111">
        <w:rPr>
          <w:iCs/>
        </w:rPr>
        <w:t>lit.b</w:t>
      </w:r>
      <w:proofErr w:type="spellEnd"/>
      <w:proofErr w:type="gramEnd"/>
      <w:r w:rsidR="00691111">
        <w:rPr>
          <w:iCs/>
        </w:rPr>
        <w:t xml:space="preserve">) </w:t>
      </w:r>
      <w:proofErr w:type="spellStart"/>
      <w:r w:rsidR="00691111">
        <w:rPr>
          <w:iCs/>
        </w:rPr>
        <w:t>și</w:t>
      </w:r>
      <w:proofErr w:type="spellEnd"/>
      <w:r w:rsidR="00691111">
        <w:rPr>
          <w:iCs/>
        </w:rPr>
        <w:t xml:space="preserve"> </w:t>
      </w:r>
      <w:proofErr w:type="spellStart"/>
      <w:r w:rsidR="00691111">
        <w:rPr>
          <w:iCs/>
        </w:rPr>
        <w:t>alin</w:t>
      </w:r>
      <w:proofErr w:type="spellEnd"/>
      <w:r w:rsidR="00691111">
        <w:rPr>
          <w:iCs/>
        </w:rPr>
        <w:t xml:space="preserve">. (10) din </w:t>
      </w:r>
      <w:proofErr w:type="spellStart"/>
      <w:r w:rsidR="00691111">
        <w:rPr>
          <w:iCs/>
        </w:rPr>
        <w:t>Ordonanța</w:t>
      </w:r>
      <w:proofErr w:type="spellEnd"/>
      <w:r w:rsidR="00691111">
        <w:rPr>
          <w:iCs/>
        </w:rPr>
        <w:t xml:space="preserve"> de </w:t>
      </w:r>
      <w:proofErr w:type="spellStart"/>
      <w:r w:rsidR="00691111">
        <w:rPr>
          <w:iCs/>
        </w:rPr>
        <w:t>urgență</w:t>
      </w:r>
      <w:proofErr w:type="spellEnd"/>
      <w:r w:rsidR="00691111">
        <w:rPr>
          <w:iCs/>
        </w:rPr>
        <w:t xml:space="preserve"> a </w:t>
      </w:r>
      <w:proofErr w:type="spellStart"/>
      <w:r w:rsidR="00691111">
        <w:rPr>
          <w:iCs/>
        </w:rPr>
        <w:t>Guvernului</w:t>
      </w:r>
      <w:proofErr w:type="spellEnd"/>
      <w:r w:rsidR="00691111">
        <w:rPr>
          <w:iCs/>
        </w:rPr>
        <w:t xml:space="preserve"> nr. 57/2019 </w:t>
      </w:r>
      <w:proofErr w:type="spellStart"/>
      <w:r w:rsidR="00691111">
        <w:rPr>
          <w:iCs/>
        </w:rPr>
        <w:t>privind</w:t>
      </w:r>
      <w:proofErr w:type="spellEnd"/>
      <w:r w:rsidR="00691111">
        <w:rPr>
          <w:iCs/>
        </w:rPr>
        <w:t xml:space="preserve"> </w:t>
      </w:r>
      <w:proofErr w:type="spellStart"/>
      <w:r w:rsidR="00691111">
        <w:rPr>
          <w:iCs/>
        </w:rPr>
        <w:t>Codul</w:t>
      </w:r>
      <w:proofErr w:type="spellEnd"/>
      <w:r w:rsidR="00691111">
        <w:rPr>
          <w:iCs/>
        </w:rPr>
        <w:t xml:space="preserve"> </w:t>
      </w:r>
      <w:proofErr w:type="spellStart"/>
      <w:r w:rsidR="00691111">
        <w:rPr>
          <w:iCs/>
        </w:rPr>
        <w:t>administrativ</w:t>
      </w:r>
      <w:proofErr w:type="spellEnd"/>
      <w:r w:rsidR="00691111">
        <w:rPr>
          <w:iCs/>
        </w:rPr>
        <w:t xml:space="preserve">, cu </w:t>
      </w:r>
      <w:proofErr w:type="spellStart"/>
      <w:r w:rsidR="00691111">
        <w:rPr>
          <w:iCs/>
        </w:rPr>
        <w:t>modificările</w:t>
      </w:r>
      <w:proofErr w:type="spellEnd"/>
      <w:r w:rsidR="00691111">
        <w:rPr>
          <w:iCs/>
        </w:rPr>
        <w:t xml:space="preserve"> </w:t>
      </w:r>
      <w:proofErr w:type="spellStart"/>
      <w:r w:rsidR="00691111">
        <w:rPr>
          <w:iCs/>
        </w:rPr>
        <w:t>și</w:t>
      </w:r>
      <w:proofErr w:type="spellEnd"/>
      <w:r w:rsidR="00691111">
        <w:rPr>
          <w:iCs/>
        </w:rPr>
        <w:t xml:space="preserve"> </w:t>
      </w:r>
      <w:proofErr w:type="spellStart"/>
      <w:r w:rsidR="00691111">
        <w:rPr>
          <w:iCs/>
        </w:rPr>
        <w:t>completările</w:t>
      </w:r>
      <w:proofErr w:type="spellEnd"/>
      <w:r w:rsidR="00691111">
        <w:rPr>
          <w:iCs/>
        </w:rPr>
        <w:t xml:space="preserve"> </w:t>
      </w:r>
      <w:proofErr w:type="spellStart"/>
      <w:r w:rsidR="00691111">
        <w:rPr>
          <w:iCs/>
        </w:rPr>
        <w:t>ulterioare</w:t>
      </w:r>
      <w:proofErr w:type="spellEnd"/>
      <w:r w:rsidR="00691111">
        <w:rPr>
          <w:iCs/>
        </w:rPr>
        <w:t>,</w:t>
      </w:r>
    </w:p>
    <w:p w14:paraId="54CB8079" w14:textId="007614E3" w:rsidR="006C1F6B" w:rsidRDefault="006C1F6B" w:rsidP="006C1F6B">
      <w:pPr>
        <w:shd w:val="clear" w:color="auto" w:fill="FFFFFF"/>
        <w:ind w:left="58"/>
        <w:jc w:val="center"/>
        <w:rPr>
          <w:b/>
          <w:bCs/>
          <w:spacing w:val="-6"/>
        </w:rPr>
      </w:pPr>
      <w:r w:rsidRPr="001A277B">
        <w:rPr>
          <w:b/>
          <w:bCs/>
          <w:spacing w:val="-6"/>
        </w:rPr>
        <w:t>PROPUNEM:</w:t>
      </w:r>
    </w:p>
    <w:p w14:paraId="683D8C9B" w14:textId="77777777" w:rsidR="0039711F" w:rsidRDefault="006C1F6B" w:rsidP="00F9662C">
      <w:pPr>
        <w:jc w:val="center"/>
        <w:rPr>
          <w:b/>
        </w:rPr>
      </w:pPr>
      <w:proofErr w:type="spellStart"/>
      <w:r w:rsidRPr="001A277B">
        <w:rPr>
          <w:b/>
          <w:bCs/>
          <w:spacing w:val="-5"/>
        </w:rPr>
        <w:t>adoptarea</w:t>
      </w:r>
      <w:proofErr w:type="spellEnd"/>
      <w:r w:rsidRPr="001A277B">
        <w:rPr>
          <w:b/>
          <w:bCs/>
          <w:spacing w:val="-5"/>
        </w:rPr>
        <w:t xml:space="preserve"> </w:t>
      </w:r>
      <w:proofErr w:type="spellStart"/>
      <w:r w:rsidRPr="001A277B">
        <w:rPr>
          <w:b/>
          <w:bCs/>
          <w:spacing w:val="-5"/>
        </w:rPr>
        <w:t>Proiectului</w:t>
      </w:r>
      <w:proofErr w:type="spellEnd"/>
      <w:r w:rsidRPr="001A277B">
        <w:rPr>
          <w:b/>
          <w:bCs/>
          <w:spacing w:val="-5"/>
        </w:rPr>
        <w:t xml:space="preserve"> de </w:t>
      </w:r>
      <w:proofErr w:type="spellStart"/>
      <w:r w:rsidRPr="001A277B">
        <w:rPr>
          <w:b/>
          <w:bCs/>
          <w:spacing w:val="-5"/>
        </w:rPr>
        <w:t>hotărâre</w:t>
      </w:r>
      <w:proofErr w:type="spellEnd"/>
      <w:r w:rsidRPr="001A277B">
        <w:rPr>
          <w:b/>
          <w:bCs/>
          <w:spacing w:val="-5"/>
        </w:rPr>
        <w:t xml:space="preserve"> </w:t>
      </w:r>
      <w:proofErr w:type="spellStart"/>
      <w:r w:rsidR="00F9662C" w:rsidRPr="00161596">
        <w:rPr>
          <w:b/>
          <w:bCs/>
        </w:rPr>
        <w:t>privind</w:t>
      </w:r>
      <w:proofErr w:type="spellEnd"/>
      <w:r w:rsidR="00F9662C" w:rsidRPr="00161596">
        <w:rPr>
          <w:b/>
          <w:bCs/>
        </w:rPr>
        <w:t xml:space="preserve"> </w:t>
      </w:r>
      <w:proofErr w:type="spellStart"/>
      <w:r w:rsidR="00F9662C" w:rsidRPr="0056301A">
        <w:rPr>
          <w:b/>
        </w:rPr>
        <w:t>desemnarea</w:t>
      </w:r>
      <w:proofErr w:type="spellEnd"/>
      <w:r w:rsidR="00F9662C" w:rsidRPr="0056301A">
        <w:rPr>
          <w:b/>
        </w:rPr>
        <w:t xml:space="preserve"> </w:t>
      </w:r>
      <w:proofErr w:type="spellStart"/>
      <w:r w:rsidR="00F9662C" w:rsidRPr="0056301A">
        <w:rPr>
          <w:b/>
        </w:rPr>
        <w:t>reprezentantului</w:t>
      </w:r>
      <w:proofErr w:type="spellEnd"/>
      <w:r w:rsidR="00F9662C" w:rsidRPr="0056301A">
        <w:rPr>
          <w:b/>
        </w:rPr>
        <w:t xml:space="preserve"> </w:t>
      </w:r>
    </w:p>
    <w:p w14:paraId="5FEBD0F3" w14:textId="1C480EB9" w:rsidR="0039711F" w:rsidRDefault="00F9662C" w:rsidP="00F9662C">
      <w:pPr>
        <w:jc w:val="center"/>
        <w:rPr>
          <w:b/>
        </w:rPr>
      </w:pPr>
      <w:proofErr w:type="spellStart"/>
      <w:r w:rsidRPr="0056301A">
        <w:rPr>
          <w:b/>
        </w:rPr>
        <w:t>Consiliului</w:t>
      </w:r>
      <w:proofErr w:type="spellEnd"/>
      <w:r w:rsidRPr="0056301A">
        <w:rPr>
          <w:b/>
        </w:rPr>
        <w:t xml:space="preserve"> </w:t>
      </w:r>
      <w:proofErr w:type="spellStart"/>
      <w:r w:rsidRPr="0056301A">
        <w:rPr>
          <w:b/>
        </w:rPr>
        <w:t>Judeţean</w:t>
      </w:r>
      <w:proofErr w:type="spellEnd"/>
      <w:r w:rsidRPr="0056301A">
        <w:rPr>
          <w:b/>
        </w:rPr>
        <w:t xml:space="preserve"> Satu Mare </w:t>
      </w:r>
      <w:proofErr w:type="spellStart"/>
      <w:r w:rsidRPr="0056301A">
        <w:rPr>
          <w:b/>
        </w:rPr>
        <w:t>în</w:t>
      </w:r>
      <w:proofErr w:type="spellEnd"/>
      <w:r w:rsidRPr="0056301A">
        <w:rPr>
          <w:b/>
        </w:rPr>
        <w:t xml:space="preserve"> </w:t>
      </w:r>
      <w:proofErr w:type="spellStart"/>
      <w:r w:rsidRPr="0056301A">
        <w:rPr>
          <w:b/>
        </w:rPr>
        <w:t>Consiliul</w:t>
      </w:r>
      <w:proofErr w:type="spellEnd"/>
      <w:r w:rsidRPr="0056301A">
        <w:rPr>
          <w:b/>
        </w:rPr>
        <w:t xml:space="preserve"> de </w:t>
      </w:r>
      <w:proofErr w:type="spellStart"/>
      <w:r w:rsidRPr="0056301A">
        <w:rPr>
          <w:b/>
        </w:rPr>
        <w:t>Administraţie</w:t>
      </w:r>
      <w:proofErr w:type="spellEnd"/>
      <w:r w:rsidRPr="0056301A">
        <w:rPr>
          <w:b/>
        </w:rPr>
        <w:t xml:space="preserve"> al </w:t>
      </w:r>
    </w:p>
    <w:p w14:paraId="2D24F4C8" w14:textId="09A9F1FB" w:rsidR="00F9662C" w:rsidRDefault="00F9662C" w:rsidP="001A76EB">
      <w:pPr>
        <w:jc w:val="center"/>
        <w:rPr>
          <w:b/>
        </w:rPr>
      </w:pPr>
      <w:proofErr w:type="spellStart"/>
      <w:r w:rsidRPr="0056301A">
        <w:rPr>
          <w:b/>
        </w:rPr>
        <w:t>Centrului</w:t>
      </w:r>
      <w:proofErr w:type="spellEnd"/>
      <w:r w:rsidRPr="0056301A">
        <w:rPr>
          <w:b/>
        </w:rPr>
        <w:t xml:space="preserve"> </w:t>
      </w:r>
      <w:proofErr w:type="spellStart"/>
      <w:r w:rsidRPr="0056301A">
        <w:rPr>
          <w:b/>
        </w:rPr>
        <w:t>Judeţean</w:t>
      </w:r>
      <w:proofErr w:type="spellEnd"/>
      <w:r w:rsidRPr="0056301A">
        <w:rPr>
          <w:b/>
        </w:rPr>
        <w:t xml:space="preserve"> de Resurse </w:t>
      </w:r>
      <w:proofErr w:type="spellStart"/>
      <w:r w:rsidRPr="0056301A">
        <w:rPr>
          <w:b/>
        </w:rPr>
        <w:t>şi</w:t>
      </w:r>
      <w:proofErr w:type="spellEnd"/>
      <w:r w:rsidRPr="0056301A">
        <w:rPr>
          <w:b/>
        </w:rPr>
        <w:t xml:space="preserve"> </w:t>
      </w:r>
      <w:proofErr w:type="spellStart"/>
      <w:r w:rsidRPr="0056301A">
        <w:rPr>
          <w:b/>
        </w:rPr>
        <w:t>Asistenţă</w:t>
      </w:r>
      <w:proofErr w:type="spellEnd"/>
      <w:r w:rsidRPr="0056301A">
        <w:rPr>
          <w:b/>
        </w:rPr>
        <w:t xml:space="preserve"> </w:t>
      </w:r>
      <w:proofErr w:type="spellStart"/>
      <w:r w:rsidRPr="0056301A">
        <w:rPr>
          <w:b/>
        </w:rPr>
        <w:t>Educaţională</w:t>
      </w:r>
      <w:proofErr w:type="spellEnd"/>
      <w:r w:rsidRPr="0056301A">
        <w:rPr>
          <w:b/>
        </w:rPr>
        <w:t xml:space="preserve"> Satu Mare</w:t>
      </w:r>
    </w:p>
    <w:p w14:paraId="57B4D1AB" w14:textId="4EDC82C2" w:rsidR="001A76EB" w:rsidRDefault="001A76EB" w:rsidP="001A76EB">
      <w:pPr>
        <w:jc w:val="center"/>
        <w:rPr>
          <w:b/>
        </w:rPr>
      </w:pPr>
    </w:p>
    <w:p w14:paraId="7C912D0E" w14:textId="77777777" w:rsidR="001A76EB" w:rsidRDefault="001A76EB" w:rsidP="001A76EB">
      <w:pPr>
        <w:jc w:val="center"/>
        <w:rPr>
          <w:b/>
          <w:bCs/>
        </w:rPr>
      </w:pPr>
    </w:p>
    <w:p w14:paraId="44E01E24" w14:textId="77777777" w:rsidR="00DA04A9" w:rsidRPr="00DE3F5E" w:rsidRDefault="00DA04A9" w:rsidP="00DA04A9">
      <w:pPr>
        <w:rPr>
          <w:b/>
          <w:bCs/>
          <w:lang w:val="es-ES"/>
        </w:rPr>
      </w:pPr>
      <w:r>
        <w:rPr>
          <w:bCs/>
          <w:lang w:val="ro-RO"/>
        </w:rPr>
        <w:t xml:space="preserve">                      </w:t>
      </w:r>
      <w:r w:rsidRPr="00B11A0B">
        <w:rPr>
          <w:bCs/>
          <w:lang w:val="ro-RO"/>
        </w:rPr>
        <w:t xml:space="preserve"> </w:t>
      </w:r>
      <w:r w:rsidRPr="00DE3F5E">
        <w:rPr>
          <w:b/>
          <w:bCs/>
          <w:spacing w:val="-10"/>
        </w:rPr>
        <w:t xml:space="preserve">     </w:t>
      </w:r>
      <w:r w:rsidRPr="00DE3F5E">
        <w:rPr>
          <w:b/>
          <w:bCs/>
          <w:lang w:val="es-ES"/>
        </w:rPr>
        <w:t xml:space="preserve">ŞEF </w:t>
      </w:r>
      <w:r>
        <w:rPr>
          <w:b/>
          <w:bCs/>
          <w:lang w:val="es-ES"/>
        </w:rPr>
        <w:t>SERVICI</w:t>
      </w:r>
      <w:r w:rsidRPr="00DE3F5E">
        <w:rPr>
          <w:b/>
          <w:bCs/>
          <w:lang w:val="es-ES"/>
        </w:rPr>
        <w:t xml:space="preserve">U                                                    </w:t>
      </w:r>
      <w:proofErr w:type="gramStart"/>
      <w:r w:rsidRPr="00DE3F5E">
        <w:rPr>
          <w:b/>
          <w:bCs/>
          <w:spacing w:val="-9"/>
        </w:rPr>
        <w:t>VIZAT  JURIDIC</w:t>
      </w:r>
      <w:proofErr w:type="gramEnd"/>
      <w:r w:rsidRPr="00DE3F5E">
        <w:rPr>
          <w:b/>
          <w:bCs/>
          <w:spacing w:val="-9"/>
        </w:rPr>
        <w:t xml:space="preserve">,                                                                 </w:t>
      </w:r>
    </w:p>
    <w:p w14:paraId="64F11F25" w14:textId="77777777" w:rsidR="00DA04A9" w:rsidRPr="00DE3F5E" w:rsidRDefault="00DA04A9" w:rsidP="00DA04A9">
      <w:pPr>
        <w:shd w:val="clear" w:color="auto" w:fill="FFFFFF"/>
        <w:tabs>
          <w:tab w:val="left" w:pos="6653"/>
        </w:tabs>
        <w:jc w:val="both"/>
        <w:rPr>
          <w:bCs/>
        </w:rPr>
      </w:pPr>
      <w:r w:rsidRPr="00DE3F5E">
        <w:rPr>
          <w:b/>
          <w:bCs/>
          <w:lang w:val="es-ES"/>
        </w:rPr>
        <w:t xml:space="preserve">         </w:t>
      </w:r>
      <w:r>
        <w:rPr>
          <w:b/>
          <w:bCs/>
          <w:lang w:val="es-ES"/>
        </w:rPr>
        <w:t xml:space="preserve">                 </w:t>
      </w:r>
      <w:r w:rsidRPr="00DE3F5E">
        <w:rPr>
          <w:b/>
          <w:bCs/>
          <w:lang w:val="es-ES"/>
        </w:rPr>
        <w:t xml:space="preserve">   </w:t>
      </w:r>
      <w:r>
        <w:rPr>
          <w:b/>
          <w:bCs/>
          <w:lang w:val="es-ES"/>
        </w:rPr>
        <w:t xml:space="preserve">    </w:t>
      </w:r>
      <w:proofErr w:type="spellStart"/>
      <w:r w:rsidRPr="00DE3F5E">
        <w:rPr>
          <w:lang w:val="es-ES"/>
        </w:rPr>
        <w:t>Bîja</w:t>
      </w:r>
      <w:proofErr w:type="spellEnd"/>
      <w:r w:rsidRPr="00DE3F5E">
        <w:rPr>
          <w:lang w:val="es-ES"/>
        </w:rPr>
        <w:t xml:space="preserve"> Tania                      </w:t>
      </w:r>
      <w:r>
        <w:rPr>
          <w:lang w:val="es-ES"/>
        </w:rPr>
        <w:t xml:space="preserve">                             </w:t>
      </w:r>
      <w:r w:rsidRPr="00DE3F5E">
        <w:rPr>
          <w:lang w:val="es-ES"/>
        </w:rPr>
        <w:t xml:space="preserve">   </w:t>
      </w:r>
      <w:r>
        <w:rPr>
          <w:lang w:val="es-ES"/>
        </w:rPr>
        <w:t xml:space="preserve">       </w:t>
      </w:r>
      <w:r w:rsidRPr="00DE3F5E">
        <w:rPr>
          <w:bCs/>
        </w:rPr>
        <w:t>Bodó Nicoleta</w:t>
      </w:r>
    </w:p>
    <w:p w14:paraId="64FE41E1" w14:textId="4D11F490" w:rsidR="00691111" w:rsidRDefault="00691111" w:rsidP="00DA04A9">
      <w:pPr>
        <w:rPr>
          <w:b/>
          <w:bCs/>
          <w:spacing w:val="-9"/>
        </w:rPr>
      </w:pPr>
    </w:p>
    <w:sectPr w:rsidR="00691111" w:rsidSect="00E11BAC">
      <w:pgSz w:w="11906" w:h="16838" w:code="9"/>
      <w:pgMar w:top="90" w:right="1080" w:bottom="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C1F6B"/>
    <w:rsid w:val="00071EA5"/>
    <w:rsid w:val="000D379A"/>
    <w:rsid w:val="001240C7"/>
    <w:rsid w:val="001460D2"/>
    <w:rsid w:val="00150269"/>
    <w:rsid w:val="0017411B"/>
    <w:rsid w:val="001A76EB"/>
    <w:rsid w:val="0027651F"/>
    <w:rsid w:val="002A7266"/>
    <w:rsid w:val="002B3F75"/>
    <w:rsid w:val="003138E3"/>
    <w:rsid w:val="00352BA5"/>
    <w:rsid w:val="0036041D"/>
    <w:rsid w:val="003846EE"/>
    <w:rsid w:val="00390627"/>
    <w:rsid w:val="0039711F"/>
    <w:rsid w:val="0044018B"/>
    <w:rsid w:val="00532BDD"/>
    <w:rsid w:val="006105C8"/>
    <w:rsid w:val="00656FC3"/>
    <w:rsid w:val="00691111"/>
    <w:rsid w:val="006C1F6B"/>
    <w:rsid w:val="007013EA"/>
    <w:rsid w:val="00741721"/>
    <w:rsid w:val="00747620"/>
    <w:rsid w:val="007610F0"/>
    <w:rsid w:val="007A378F"/>
    <w:rsid w:val="008401C5"/>
    <w:rsid w:val="0086475F"/>
    <w:rsid w:val="008706FB"/>
    <w:rsid w:val="008969AA"/>
    <w:rsid w:val="008E325F"/>
    <w:rsid w:val="00902AAA"/>
    <w:rsid w:val="00953DE8"/>
    <w:rsid w:val="00A90A22"/>
    <w:rsid w:val="00B70412"/>
    <w:rsid w:val="00B774E2"/>
    <w:rsid w:val="00C42051"/>
    <w:rsid w:val="00C4719F"/>
    <w:rsid w:val="00CA10BB"/>
    <w:rsid w:val="00CA557A"/>
    <w:rsid w:val="00D06A60"/>
    <w:rsid w:val="00D3015C"/>
    <w:rsid w:val="00DA04A9"/>
    <w:rsid w:val="00DB0368"/>
    <w:rsid w:val="00E11BAC"/>
    <w:rsid w:val="00E80883"/>
    <w:rsid w:val="00EF78BD"/>
    <w:rsid w:val="00F96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E54FAC"/>
  <w15:docId w15:val="{AEFC9E8E-7606-4059-9BC9-D23FC458A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C1F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2">
    <w:name w:val="heading 2"/>
    <w:basedOn w:val="Normal"/>
    <w:next w:val="Normal"/>
    <w:link w:val="Heading2Char"/>
    <w:qFormat/>
    <w:rsid w:val="006C1F6B"/>
    <w:pPr>
      <w:keepNext/>
      <w:shd w:val="clear" w:color="auto" w:fill="FFFFFF"/>
      <w:spacing w:line="259" w:lineRule="exact"/>
      <w:ind w:left="7" w:right="-108"/>
      <w:jc w:val="both"/>
      <w:outlineLvl w:val="1"/>
    </w:pPr>
    <w:rPr>
      <w:b/>
      <w:bCs/>
      <w:spacing w:val="-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6C1F6B"/>
    <w:rPr>
      <w:rFonts w:ascii="Times New Roman" w:eastAsia="Times New Roman" w:hAnsi="Times New Roman" w:cs="Times New Roman"/>
      <w:b/>
      <w:bCs/>
      <w:spacing w:val="-9"/>
      <w:sz w:val="24"/>
      <w:szCs w:val="24"/>
      <w:shd w:val="clear" w:color="auto" w:fill="FFFFFF"/>
      <w:lang w:val="en-GB"/>
    </w:rPr>
  </w:style>
  <w:style w:type="paragraph" w:styleId="ListParagraph">
    <w:name w:val="List Paragraph"/>
    <w:basedOn w:val="Normal"/>
    <w:qFormat/>
    <w:rsid w:val="006C1F6B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ro-RO"/>
    </w:rPr>
  </w:style>
  <w:style w:type="paragraph" w:styleId="NormalWeb">
    <w:name w:val="Normal (Web)"/>
    <w:basedOn w:val="Normal"/>
    <w:uiPriority w:val="99"/>
    <w:semiHidden/>
    <w:unhideWhenUsed/>
    <w:rsid w:val="00691111"/>
    <w:rPr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1</Pages>
  <Words>612</Words>
  <Characters>3491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nicoleta.bodo</dc:creator>
  <cp:keywords/>
  <dc:description/>
  <cp:lastModifiedBy>Nicoleta Bodo</cp:lastModifiedBy>
  <cp:revision>4</cp:revision>
  <cp:lastPrinted>2025-01-23T08:26:00Z</cp:lastPrinted>
  <dcterms:created xsi:type="dcterms:W3CDTF">2016-09-14T13:10:00Z</dcterms:created>
  <dcterms:modified xsi:type="dcterms:W3CDTF">2025-01-23T08:26:00Z</dcterms:modified>
</cp:coreProperties>
</file>