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69367" w14:textId="77777777" w:rsidR="000A793A" w:rsidRDefault="000A793A" w:rsidP="000A793A">
      <w:pPr>
        <w:pStyle w:val="Subtitlu"/>
        <w:ind w:right="-46"/>
        <w:contextualSpacing/>
        <w:jc w:val="both"/>
        <w:rPr>
          <w:sz w:val="24"/>
        </w:rPr>
      </w:pPr>
    </w:p>
    <w:p w14:paraId="7BB1D604" w14:textId="77777777" w:rsidR="000A793A" w:rsidRPr="00795FD2" w:rsidRDefault="000A793A" w:rsidP="000A793A">
      <w:pPr>
        <w:pStyle w:val="Subtitlu"/>
        <w:ind w:right="-46"/>
        <w:contextualSpacing/>
        <w:jc w:val="both"/>
        <w:rPr>
          <w:sz w:val="24"/>
        </w:rPr>
      </w:pPr>
      <w:r w:rsidRPr="00795FD2">
        <w:rPr>
          <w:sz w:val="24"/>
        </w:rPr>
        <w:t>ROMÂNIA</w:t>
      </w:r>
    </w:p>
    <w:p w14:paraId="706C648A" w14:textId="77777777" w:rsidR="000A793A" w:rsidRPr="00795FD2" w:rsidRDefault="000A793A" w:rsidP="000A793A">
      <w:pPr>
        <w:pStyle w:val="Subtitlu"/>
        <w:ind w:right="-46"/>
        <w:contextualSpacing/>
        <w:jc w:val="both"/>
        <w:rPr>
          <w:sz w:val="24"/>
        </w:rPr>
      </w:pPr>
      <w:r w:rsidRPr="00795FD2">
        <w:rPr>
          <w:sz w:val="24"/>
        </w:rPr>
        <w:t>JUDEŢUL SATU MARE</w:t>
      </w:r>
    </w:p>
    <w:p w14:paraId="095A038A" w14:textId="77777777" w:rsidR="000A793A" w:rsidRPr="00795FD2" w:rsidRDefault="000A793A" w:rsidP="000A793A">
      <w:pPr>
        <w:pStyle w:val="Subtitlu"/>
        <w:ind w:right="-46"/>
        <w:contextualSpacing/>
        <w:jc w:val="both"/>
        <w:rPr>
          <w:sz w:val="24"/>
        </w:rPr>
      </w:pPr>
      <w:r w:rsidRPr="00795FD2">
        <w:rPr>
          <w:sz w:val="24"/>
        </w:rPr>
        <w:t xml:space="preserve">CONSILIUL JUDEŢEAN </w:t>
      </w:r>
    </w:p>
    <w:p w14:paraId="5D466CEB" w14:textId="77777777" w:rsidR="000A793A" w:rsidRPr="00795FD2" w:rsidRDefault="000A793A" w:rsidP="000A793A">
      <w:pPr>
        <w:ind w:right="-46"/>
        <w:contextualSpacing/>
        <w:jc w:val="both"/>
        <w:rPr>
          <w:bCs/>
          <w:lang w:val="ro-RO"/>
        </w:rPr>
      </w:pPr>
    </w:p>
    <w:p w14:paraId="71CD5E84" w14:textId="77777777" w:rsidR="000A793A" w:rsidRPr="00795FD2" w:rsidRDefault="000A793A" w:rsidP="000A793A">
      <w:pPr>
        <w:ind w:right="-46"/>
        <w:contextualSpacing/>
        <w:rPr>
          <w:b/>
          <w:bCs/>
          <w:lang w:val="ro-RO"/>
        </w:rPr>
      </w:pPr>
    </w:p>
    <w:p w14:paraId="6EAFE46A" w14:textId="77777777" w:rsidR="000A793A" w:rsidRDefault="000A793A" w:rsidP="000A793A">
      <w:pPr>
        <w:jc w:val="center"/>
        <w:rPr>
          <w:rFonts w:eastAsia="Calibri"/>
          <w:b/>
          <w:lang w:val="ro-RO"/>
        </w:rPr>
      </w:pPr>
      <w:bookmarkStart w:id="0" w:name="_Hlk41043672"/>
      <w:proofErr w:type="spellStart"/>
      <w:r>
        <w:rPr>
          <w:rFonts w:eastAsia="Calibri"/>
          <w:b/>
        </w:rPr>
        <w:t>Proiect</w:t>
      </w:r>
      <w:proofErr w:type="spellEnd"/>
      <w:r>
        <w:rPr>
          <w:rFonts w:eastAsia="Calibri"/>
          <w:b/>
        </w:rPr>
        <w:t xml:space="preserve"> de </w:t>
      </w:r>
      <w:proofErr w:type="spellStart"/>
      <w:r>
        <w:rPr>
          <w:rFonts w:eastAsia="Calibri"/>
          <w:b/>
        </w:rPr>
        <w:t>hotărâre</w:t>
      </w:r>
      <w:proofErr w:type="spellEnd"/>
      <w:r>
        <w:rPr>
          <w:rFonts w:eastAsia="Calibri"/>
          <w:b/>
        </w:rPr>
        <w:t xml:space="preserve"> nr. _______ din data ___________</w:t>
      </w:r>
      <w:bookmarkEnd w:id="0"/>
    </w:p>
    <w:p w14:paraId="493453A5" w14:textId="032CAA19" w:rsidR="000A793A" w:rsidRPr="005978C4" w:rsidRDefault="000A793A" w:rsidP="000A793A">
      <w:pPr>
        <w:pStyle w:val="Frspaiere"/>
        <w:jc w:val="center"/>
        <w:rPr>
          <w:b/>
        </w:rPr>
      </w:pPr>
      <w:r w:rsidRPr="005978C4">
        <w:rPr>
          <w:b/>
        </w:rPr>
        <w:t xml:space="preserve">privind asocierea </w:t>
      </w:r>
      <w:r w:rsidR="0048746B">
        <w:rPr>
          <w:b/>
        </w:rPr>
        <w:t>J</w:t>
      </w:r>
      <w:r w:rsidR="00F31536">
        <w:rPr>
          <w:b/>
        </w:rPr>
        <w:t xml:space="preserve">udețului </w:t>
      </w:r>
      <w:r w:rsidR="0048746B">
        <w:rPr>
          <w:b/>
        </w:rPr>
        <w:t>S</w:t>
      </w:r>
      <w:r w:rsidR="00F31536">
        <w:rPr>
          <w:b/>
        </w:rPr>
        <w:t>atu</w:t>
      </w:r>
      <w:r w:rsidR="0048746B">
        <w:rPr>
          <w:b/>
        </w:rPr>
        <w:t xml:space="preserve"> M</w:t>
      </w:r>
      <w:r w:rsidR="00F31536">
        <w:rPr>
          <w:b/>
        </w:rPr>
        <w:t>are</w:t>
      </w:r>
      <w:r w:rsidR="0048746B">
        <w:rPr>
          <w:b/>
        </w:rPr>
        <w:t xml:space="preserve"> </w:t>
      </w:r>
      <w:r w:rsidRPr="005978C4">
        <w:rPr>
          <w:b/>
        </w:rPr>
        <w:t xml:space="preserve">cu unitățile administrativ-teritoriale din județul Satu Mare în cadrul ASOCIAȚIEI DE DEZVOLTARE INTERCOMUNITARĂ PENTRU MANAGEMENTUL DEȘEURILOR DIN JUDEȚUL SATU MARE </w:t>
      </w:r>
    </w:p>
    <w:p w14:paraId="7779ACEA" w14:textId="77777777" w:rsidR="000A793A" w:rsidRPr="005978C4" w:rsidRDefault="000A793A" w:rsidP="000A793A">
      <w:pPr>
        <w:pStyle w:val="Frspaiere"/>
        <w:spacing w:line="360" w:lineRule="auto"/>
        <w:jc w:val="center"/>
        <w:rPr>
          <w:b/>
        </w:rPr>
      </w:pPr>
    </w:p>
    <w:p w14:paraId="2D464399" w14:textId="77777777" w:rsidR="00066716" w:rsidRPr="00795FD2" w:rsidRDefault="000A793A" w:rsidP="00066716">
      <w:pPr>
        <w:ind w:right="-46" w:firstLine="450"/>
        <w:contextualSpacing/>
        <w:jc w:val="both"/>
        <w:rPr>
          <w:lang w:val="ro-RO"/>
        </w:rPr>
      </w:pPr>
      <w:r w:rsidRPr="005978C4">
        <w:tab/>
      </w:r>
      <w:r w:rsidR="00066716" w:rsidRPr="00795FD2">
        <w:rPr>
          <w:lang w:val="ro-RO"/>
        </w:rPr>
        <w:t xml:space="preserve">Consiliul </w:t>
      </w:r>
      <w:proofErr w:type="spellStart"/>
      <w:r w:rsidR="00066716" w:rsidRPr="00795FD2">
        <w:rPr>
          <w:lang w:val="ro-RO"/>
        </w:rPr>
        <w:t>Judeţean</w:t>
      </w:r>
      <w:proofErr w:type="spellEnd"/>
      <w:r w:rsidR="00066716" w:rsidRPr="00795FD2">
        <w:rPr>
          <w:lang w:val="ro-RO"/>
        </w:rPr>
        <w:t xml:space="preserve"> Satu Mare,</w:t>
      </w:r>
    </w:p>
    <w:p w14:paraId="498CD6CA" w14:textId="6CC4018E" w:rsidR="00066716" w:rsidRDefault="00C11D90" w:rsidP="00066716">
      <w:pPr>
        <w:tabs>
          <w:tab w:val="left" w:pos="0"/>
        </w:tabs>
        <w:ind w:right="-46" w:firstLine="450"/>
        <w:contextualSpacing/>
        <w:jc w:val="both"/>
        <w:rPr>
          <w:lang w:val="ro-RO"/>
        </w:rPr>
      </w:pPr>
      <w:r>
        <w:rPr>
          <w:lang w:val="ro-RO"/>
        </w:rPr>
        <w:t xml:space="preserve">     </w:t>
      </w:r>
      <w:r w:rsidR="00066716" w:rsidRPr="00795FD2">
        <w:rPr>
          <w:lang w:val="ro-RO"/>
        </w:rPr>
        <w:t xml:space="preserve">având în vedere Referatul de aprobare nr. _________________ al </w:t>
      </w:r>
      <w:proofErr w:type="spellStart"/>
      <w:r w:rsidR="00066716" w:rsidRPr="00795FD2">
        <w:rPr>
          <w:lang w:val="ro-RO"/>
        </w:rPr>
        <w:t>preşedintelui</w:t>
      </w:r>
      <w:proofErr w:type="spellEnd"/>
      <w:r w:rsidR="00066716" w:rsidRPr="00795FD2">
        <w:rPr>
          <w:lang w:val="ro-RO"/>
        </w:rPr>
        <w:t xml:space="preserve"> Consiliului </w:t>
      </w:r>
      <w:proofErr w:type="spellStart"/>
      <w:r w:rsidR="00066716" w:rsidRPr="00795FD2">
        <w:rPr>
          <w:lang w:val="ro-RO"/>
        </w:rPr>
        <w:t>Judeţean</w:t>
      </w:r>
      <w:proofErr w:type="spellEnd"/>
      <w:r w:rsidR="00066716" w:rsidRPr="00795FD2">
        <w:rPr>
          <w:lang w:val="ro-RO"/>
        </w:rPr>
        <w:t xml:space="preserve"> Satu Mare, anexată prezentului proiect de hotărâre,</w:t>
      </w:r>
    </w:p>
    <w:p w14:paraId="15A35636" w14:textId="1437F812" w:rsidR="000A793A" w:rsidRPr="00066716" w:rsidRDefault="000A793A" w:rsidP="00066716">
      <w:pPr>
        <w:tabs>
          <w:tab w:val="left" w:pos="0"/>
        </w:tabs>
        <w:ind w:right="-46" w:firstLine="450"/>
        <w:contextualSpacing/>
        <w:jc w:val="both"/>
        <w:rPr>
          <w:lang w:val="ro-RO"/>
        </w:rPr>
      </w:pPr>
      <w:r w:rsidRPr="005978C4">
        <w:tab/>
      </w:r>
      <w:proofErr w:type="spellStart"/>
      <w:r w:rsidR="00C11D90">
        <w:t>a</w:t>
      </w:r>
      <w:r w:rsidRPr="005978C4">
        <w:t>vând</w:t>
      </w:r>
      <w:proofErr w:type="spellEnd"/>
      <w:r w:rsidRPr="005978C4">
        <w:t xml:space="preserve"> </w:t>
      </w:r>
      <w:proofErr w:type="spellStart"/>
      <w:r w:rsidRPr="005978C4">
        <w:t>în</w:t>
      </w:r>
      <w:proofErr w:type="spellEnd"/>
      <w:r w:rsidRPr="005978C4">
        <w:t xml:space="preserve"> </w:t>
      </w:r>
      <w:proofErr w:type="spellStart"/>
      <w:r w:rsidRPr="005978C4">
        <w:t>vedere</w:t>
      </w:r>
      <w:proofErr w:type="spellEnd"/>
      <w:r w:rsidRPr="005978C4">
        <w:t xml:space="preserve"> </w:t>
      </w:r>
      <w:proofErr w:type="spellStart"/>
      <w:r w:rsidRPr="005978C4">
        <w:t>Dovada</w:t>
      </w:r>
      <w:proofErr w:type="spellEnd"/>
      <w:r w:rsidRPr="005978C4">
        <w:t xml:space="preserve"> </w:t>
      </w:r>
      <w:proofErr w:type="spellStart"/>
      <w:r w:rsidRPr="005978C4">
        <w:t>disponibilității</w:t>
      </w:r>
      <w:proofErr w:type="spellEnd"/>
      <w:r w:rsidRPr="005978C4">
        <w:t xml:space="preserve"> </w:t>
      </w:r>
      <w:proofErr w:type="spellStart"/>
      <w:r w:rsidRPr="005978C4">
        <w:t>denumirii</w:t>
      </w:r>
      <w:proofErr w:type="spellEnd"/>
      <w:r w:rsidRPr="005978C4">
        <w:t xml:space="preserve"> </w:t>
      </w:r>
      <w:bookmarkStart w:id="1" w:name="_Hlk13747502"/>
      <w:r w:rsidRPr="005978C4">
        <w:t xml:space="preserve">nr. 210049/13.11.2023, </w:t>
      </w:r>
      <w:proofErr w:type="spellStart"/>
      <w:r w:rsidRPr="005978C4">
        <w:t>eliberată</w:t>
      </w:r>
      <w:proofErr w:type="spellEnd"/>
      <w:r w:rsidRPr="005978C4">
        <w:t xml:space="preserve"> de </w:t>
      </w:r>
      <w:proofErr w:type="spellStart"/>
      <w:r w:rsidRPr="005978C4">
        <w:t>Ministerul</w:t>
      </w:r>
      <w:proofErr w:type="spellEnd"/>
      <w:r w:rsidRPr="005978C4">
        <w:t xml:space="preserve"> </w:t>
      </w:r>
      <w:proofErr w:type="spellStart"/>
      <w:r w:rsidRPr="005978C4">
        <w:t>Justiției</w:t>
      </w:r>
      <w:proofErr w:type="spellEnd"/>
      <w:r w:rsidRPr="005978C4">
        <w:t xml:space="preserve">, </w:t>
      </w:r>
      <w:proofErr w:type="spellStart"/>
      <w:r w:rsidRPr="005978C4">
        <w:t>Serviciul</w:t>
      </w:r>
      <w:proofErr w:type="spellEnd"/>
      <w:r w:rsidRPr="005978C4">
        <w:t xml:space="preserve"> </w:t>
      </w:r>
      <w:proofErr w:type="spellStart"/>
      <w:r w:rsidRPr="005978C4">
        <w:t>Relații</w:t>
      </w:r>
      <w:proofErr w:type="spellEnd"/>
      <w:r w:rsidRPr="005978C4">
        <w:t xml:space="preserve"> cu </w:t>
      </w:r>
      <w:proofErr w:type="spellStart"/>
      <w:proofErr w:type="gramStart"/>
      <w:r w:rsidRPr="005978C4">
        <w:t>Publicul</w:t>
      </w:r>
      <w:bookmarkEnd w:id="1"/>
      <w:proofErr w:type="spellEnd"/>
      <w:r w:rsidRPr="005978C4">
        <w:t>;</w:t>
      </w:r>
      <w:proofErr w:type="gramEnd"/>
    </w:p>
    <w:p w14:paraId="362F0BDE" w14:textId="46493C09" w:rsidR="000A793A" w:rsidRPr="005978C4" w:rsidRDefault="000A793A" w:rsidP="00066716">
      <w:pPr>
        <w:pStyle w:val="Frspaiere"/>
        <w:jc w:val="both"/>
      </w:pPr>
      <w:r w:rsidRPr="005978C4">
        <w:tab/>
      </w:r>
      <w:r w:rsidR="00C11D90">
        <w:t>ț</w:t>
      </w:r>
      <w:r w:rsidR="00C11D90" w:rsidRPr="005978C4">
        <w:t xml:space="preserve">inând cont </w:t>
      </w:r>
      <w:r w:rsidR="004E7CD5">
        <w:t xml:space="preserve">de </w:t>
      </w:r>
      <w:r w:rsidRPr="005978C4">
        <w:t xml:space="preserve">prevederile O.G. nr.26/2000 cu privire la </w:t>
      </w:r>
      <w:proofErr w:type="spellStart"/>
      <w:r w:rsidRPr="005978C4">
        <w:t>asociaţii</w:t>
      </w:r>
      <w:proofErr w:type="spellEnd"/>
      <w:r w:rsidRPr="005978C4">
        <w:t xml:space="preserve"> </w:t>
      </w:r>
      <w:proofErr w:type="spellStart"/>
      <w:r w:rsidRPr="005978C4">
        <w:t>şi</w:t>
      </w:r>
      <w:proofErr w:type="spellEnd"/>
      <w:r w:rsidRPr="005978C4">
        <w:t xml:space="preserve"> </w:t>
      </w:r>
      <w:proofErr w:type="spellStart"/>
      <w:r w:rsidRPr="005978C4">
        <w:t>fundaţii</w:t>
      </w:r>
      <w:proofErr w:type="spellEnd"/>
      <w:r w:rsidRPr="005978C4">
        <w:t xml:space="preserve">, cu modificările </w:t>
      </w:r>
      <w:proofErr w:type="spellStart"/>
      <w:r w:rsidRPr="005978C4">
        <w:t>şi</w:t>
      </w:r>
      <w:proofErr w:type="spellEnd"/>
      <w:r w:rsidRPr="005978C4">
        <w:t xml:space="preserve"> completările ulterioare,</w:t>
      </w:r>
    </w:p>
    <w:p w14:paraId="45E70A9B" w14:textId="4CB8CFA7" w:rsidR="000A793A" w:rsidRPr="005978C4" w:rsidRDefault="000A793A" w:rsidP="00066716">
      <w:pPr>
        <w:pStyle w:val="Frspaiere"/>
        <w:jc w:val="both"/>
      </w:pPr>
      <w:r w:rsidRPr="005978C4">
        <w:tab/>
      </w:r>
      <w:r w:rsidR="00C11D90">
        <w:t>î</w:t>
      </w:r>
      <w:r w:rsidRPr="005978C4">
        <w:t xml:space="preserve">n conformitate cu prevederile </w:t>
      </w:r>
      <w:bookmarkStart w:id="2" w:name="_Hlk74869510"/>
      <w:r w:rsidRPr="005978C4">
        <w:t>art.</w:t>
      </w:r>
      <w:r w:rsidR="004E7CD5">
        <w:t xml:space="preserve"> </w:t>
      </w:r>
      <w:r w:rsidRPr="005978C4">
        <w:t>1, art.</w:t>
      </w:r>
      <w:r w:rsidR="004E7CD5">
        <w:t xml:space="preserve"> </w:t>
      </w:r>
      <w:r w:rsidRPr="005978C4">
        <w:t>2 lit.</w:t>
      </w:r>
      <w:r w:rsidR="004E7CD5">
        <w:t xml:space="preserve"> </w:t>
      </w:r>
      <w:r w:rsidRPr="005978C4">
        <w:t>a), art.</w:t>
      </w:r>
      <w:r w:rsidR="004E7CD5">
        <w:t xml:space="preserve"> </w:t>
      </w:r>
      <w:r w:rsidRPr="005978C4">
        <w:t>10 alin.</w:t>
      </w:r>
      <w:r w:rsidR="004E7CD5">
        <w:t xml:space="preserve"> </w:t>
      </w:r>
      <w:r w:rsidRPr="005978C4">
        <w:t>(1), (2),</w:t>
      </w:r>
      <w:r w:rsidR="004E7CD5">
        <w:t xml:space="preserve"> </w:t>
      </w:r>
      <w:r w:rsidRPr="005978C4">
        <w:t xml:space="preserve">(3), (8) </w:t>
      </w:r>
      <w:proofErr w:type="spellStart"/>
      <w:r w:rsidRPr="005978C4">
        <w:t>şi</w:t>
      </w:r>
      <w:proofErr w:type="spellEnd"/>
      <w:r w:rsidRPr="005978C4">
        <w:t xml:space="preserve"> (9) din Legea nr.</w:t>
      </w:r>
      <w:r w:rsidR="004E7CD5">
        <w:t xml:space="preserve"> </w:t>
      </w:r>
      <w:r w:rsidRPr="005978C4">
        <w:t xml:space="preserve">51/2006 a serviciilor comunitare de </w:t>
      </w:r>
      <w:proofErr w:type="spellStart"/>
      <w:r w:rsidRPr="005978C4">
        <w:t>utilităţi</w:t>
      </w:r>
      <w:proofErr w:type="spellEnd"/>
      <w:r w:rsidRPr="005978C4">
        <w:t xml:space="preserve"> publice, cu modificările </w:t>
      </w:r>
      <w:proofErr w:type="spellStart"/>
      <w:r w:rsidRPr="005978C4">
        <w:t>şi</w:t>
      </w:r>
      <w:proofErr w:type="spellEnd"/>
      <w:r w:rsidRPr="005978C4">
        <w:t xml:space="preserve"> completările ulterioare și </w:t>
      </w:r>
      <w:bookmarkEnd w:id="2"/>
      <w:r w:rsidRPr="005978C4">
        <w:t>prevederile art.</w:t>
      </w:r>
      <w:r w:rsidR="004E7CD5">
        <w:t xml:space="preserve"> </w:t>
      </w:r>
      <w:r w:rsidRPr="005978C4">
        <w:t>6 alin.</w:t>
      </w:r>
      <w:r w:rsidR="004E7CD5">
        <w:t xml:space="preserve"> </w:t>
      </w:r>
      <w:r w:rsidRPr="005978C4">
        <w:t>(1) lit.</w:t>
      </w:r>
      <w:r w:rsidR="004E7CD5">
        <w:t xml:space="preserve"> </w:t>
      </w:r>
      <w:r w:rsidRPr="005978C4">
        <w:t xml:space="preserve">d) din Legea nr.101/2006 a serviciului de salubrizare a </w:t>
      </w:r>
      <w:proofErr w:type="spellStart"/>
      <w:r w:rsidRPr="005978C4">
        <w:t>localităţilor</w:t>
      </w:r>
      <w:proofErr w:type="spellEnd"/>
      <w:r w:rsidRPr="005978C4">
        <w:t xml:space="preserve">, cu modificările </w:t>
      </w:r>
      <w:proofErr w:type="spellStart"/>
      <w:r w:rsidRPr="005978C4">
        <w:t>şi</w:t>
      </w:r>
      <w:proofErr w:type="spellEnd"/>
      <w:r w:rsidRPr="005978C4">
        <w:t xml:space="preserve"> completările ulterioare;</w:t>
      </w:r>
    </w:p>
    <w:p w14:paraId="4B8EB6AC" w14:textId="5694A09B" w:rsidR="000A793A" w:rsidRPr="005978C4" w:rsidRDefault="000A793A" w:rsidP="00066716">
      <w:pPr>
        <w:pStyle w:val="Frspaiere"/>
        <w:jc w:val="both"/>
      </w:pPr>
      <w:r w:rsidRPr="005978C4">
        <w:tab/>
      </w:r>
      <w:r w:rsidR="003D0C76">
        <w:t>l</w:t>
      </w:r>
      <w:r w:rsidR="00C11D90" w:rsidRPr="005978C4">
        <w:t xml:space="preserve">uând în considerare </w:t>
      </w:r>
      <w:r w:rsidRPr="005978C4">
        <w:t>prevederile art.</w:t>
      </w:r>
      <w:r w:rsidR="004E7CD5">
        <w:t xml:space="preserve"> 1</w:t>
      </w:r>
      <w:r w:rsidRPr="005978C4">
        <w:t xml:space="preserve"> alin.</w:t>
      </w:r>
      <w:r w:rsidR="004E7CD5">
        <w:t xml:space="preserve"> </w:t>
      </w:r>
      <w:r w:rsidRPr="005978C4">
        <w:t>(1) lit.</w:t>
      </w:r>
      <w:r w:rsidR="004E7CD5">
        <w:t xml:space="preserve"> </w:t>
      </w:r>
      <w:r w:rsidRPr="005978C4">
        <w:t>j) din O.U.G. nr.</w:t>
      </w:r>
      <w:r w:rsidR="004E7CD5">
        <w:t xml:space="preserve"> </w:t>
      </w:r>
      <w:r w:rsidRPr="005978C4">
        <w:t xml:space="preserve">90/2023 </w:t>
      </w:r>
      <w:r w:rsidRPr="005978C4">
        <w:rPr>
          <w:shd w:val="clear" w:color="auto" w:fill="FFFFFF"/>
        </w:rPr>
        <w:t>pentru aprobarea unor măsuri de reducere a cheltuielilor bugetare pe anul 2023 în vederea încadrării în ținta de deficit bugetar asumată prin Programul de convergență, precum și pentru modificarea și completarea unor acte normative;</w:t>
      </w:r>
    </w:p>
    <w:p w14:paraId="3D02C092" w14:textId="4E006B1B" w:rsidR="000A793A" w:rsidRPr="00F52847" w:rsidRDefault="003D0C76" w:rsidP="00F52847">
      <w:pPr>
        <w:ind w:firstLine="708"/>
        <w:contextualSpacing/>
        <w:jc w:val="both"/>
        <w:rPr>
          <w:bCs/>
          <w:lang w:val="ro-RO" w:eastAsia="ro-RO"/>
        </w:rPr>
      </w:pPr>
      <w:proofErr w:type="spellStart"/>
      <w:r>
        <w:t>î</w:t>
      </w:r>
      <w:r w:rsidR="000A793A" w:rsidRPr="005978C4">
        <w:t>n</w:t>
      </w:r>
      <w:proofErr w:type="spellEnd"/>
      <w:r w:rsidR="000A793A" w:rsidRPr="005978C4">
        <w:t xml:space="preserve"> </w:t>
      </w:r>
      <w:proofErr w:type="spellStart"/>
      <w:r w:rsidR="000A793A" w:rsidRPr="005978C4">
        <w:t>temeiul</w:t>
      </w:r>
      <w:proofErr w:type="spellEnd"/>
      <w:r w:rsidR="000A793A" w:rsidRPr="005978C4">
        <w:t xml:space="preserve"> </w:t>
      </w:r>
      <w:proofErr w:type="spellStart"/>
      <w:r w:rsidR="000A793A" w:rsidRPr="005978C4">
        <w:t>prevederilor</w:t>
      </w:r>
      <w:proofErr w:type="spellEnd"/>
      <w:r w:rsidR="000A793A" w:rsidRPr="005978C4">
        <w:t xml:space="preserve"> art. 5 </w:t>
      </w:r>
      <w:proofErr w:type="spellStart"/>
      <w:r w:rsidR="000A793A" w:rsidRPr="005978C4">
        <w:t>lit.i</w:t>
      </w:r>
      <w:proofErr w:type="spellEnd"/>
      <w:r w:rsidR="000A793A" w:rsidRPr="005978C4">
        <w:t xml:space="preserve">), art.89 </w:t>
      </w:r>
      <w:proofErr w:type="spellStart"/>
      <w:r w:rsidR="000A793A" w:rsidRPr="005978C4">
        <w:t>alin</w:t>
      </w:r>
      <w:proofErr w:type="spellEnd"/>
      <w:r w:rsidR="000A793A" w:rsidRPr="005978C4">
        <w:t xml:space="preserve">.(1) și alin.(2), art.90 alin.(1), art.91, art.92 alin.(1) și </w:t>
      </w:r>
      <w:proofErr w:type="spellStart"/>
      <w:r w:rsidR="000A793A" w:rsidRPr="005978C4">
        <w:t>alin</w:t>
      </w:r>
      <w:proofErr w:type="spellEnd"/>
      <w:r w:rsidR="000A793A" w:rsidRPr="005978C4">
        <w:t xml:space="preserve">.(2) </w:t>
      </w:r>
      <w:proofErr w:type="spellStart"/>
      <w:r w:rsidR="000A793A" w:rsidRPr="005978C4">
        <w:t>lit.c</w:t>
      </w:r>
      <w:proofErr w:type="spellEnd"/>
      <w:r w:rsidR="000A793A" w:rsidRPr="005978C4">
        <w:t>) , art.1</w:t>
      </w:r>
      <w:r w:rsidR="008D2A3C">
        <w:t>73</w:t>
      </w:r>
      <w:r w:rsidR="000A793A" w:rsidRPr="005978C4">
        <w:t xml:space="preserve"> </w:t>
      </w:r>
      <w:proofErr w:type="spellStart"/>
      <w:r w:rsidR="000A793A" w:rsidRPr="005978C4">
        <w:t>alin</w:t>
      </w:r>
      <w:proofErr w:type="spellEnd"/>
      <w:r w:rsidR="000A793A" w:rsidRPr="005978C4">
        <w:t>.(1)</w:t>
      </w:r>
      <w:r w:rsidR="008D2A3C">
        <w:t xml:space="preserve"> lit. d) </w:t>
      </w:r>
      <w:r w:rsidR="000A793A" w:rsidRPr="005978C4">
        <w:t xml:space="preserve">coroborate cu cele ale </w:t>
      </w:r>
      <w:proofErr w:type="spellStart"/>
      <w:r w:rsidR="000A793A" w:rsidRPr="005978C4">
        <w:t>alin</w:t>
      </w:r>
      <w:proofErr w:type="spellEnd"/>
      <w:r w:rsidR="000A793A" w:rsidRPr="005978C4">
        <w:t>.(</w:t>
      </w:r>
      <w:r w:rsidR="008D2A3C">
        <w:t>5</w:t>
      </w:r>
      <w:r w:rsidR="000A793A" w:rsidRPr="005978C4">
        <w:t xml:space="preserve">) </w:t>
      </w:r>
      <w:proofErr w:type="spellStart"/>
      <w:r w:rsidR="000A793A" w:rsidRPr="005978C4">
        <w:t>lit.</w:t>
      </w:r>
      <w:r w:rsidR="008D2A3C">
        <w:t>m</w:t>
      </w:r>
      <w:proofErr w:type="spellEnd"/>
      <w:r w:rsidR="000A793A" w:rsidRPr="005978C4">
        <w:t xml:space="preserve">) </w:t>
      </w:r>
      <w:proofErr w:type="spellStart"/>
      <w:r w:rsidR="000A793A" w:rsidRPr="005978C4">
        <w:t>și</w:t>
      </w:r>
      <w:proofErr w:type="spellEnd"/>
      <w:r w:rsidR="000A793A" w:rsidRPr="005978C4">
        <w:t xml:space="preserve"> </w:t>
      </w:r>
      <w:proofErr w:type="spellStart"/>
      <w:r w:rsidR="000A793A" w:rsidRPr="005978C4">
        <w:t>alin</w:t>
      </w:r>
      <w:proofErr w:type="spellEnd"/>
      <w:r w:rsidR="000A793A" w:rsidRPr="005978C4">
        <w:t>.(</w:t>
      </w:r>
      <w:r w:rsidR="008D2A3C">
        <w:t>1</w:t>
      </w:r>
      <w:r w:rsidR="000A793A" w:rsidRPr="005978C4">
        <w:t xml:space="preserve">) </w:t>
      </w:r>
      <w:proofErr w:type="spellStart"/>
      <w:r w:rsidR="000A793A" w:rsidRPr="005978C4">
        <w:t>lit.e</w:t>
      </w:r>
      <w:proofErr w:type="spellEnd"/>
      <w:r w:rsidR="000A793A" w:rsidRPr="005978C4">
        <w:t xml:space="preserve">) </w:t>
      </w:r>
      <w:proofErr w:type="spellStart"/>
      <w:r w:rsidR="000A793A" w:rsidRPr="005978C4">
        <w:t>coroborate</w:t>
      </w:r>
      <w:proofErr w:type="spellEnd"/>
      <w:r w:rsidR="000A793A" w:rsidRPr="005978C4">
        <w:t xml:space="preserve"> cu </w:t>
      </w:r>
      <w:proofErr w:type="spellStart"/>
      <w:r w:rsidR="000A793A" w:rsidRPr="005978C4">
        <w:t>cele</w:t>
      </w:r>
      <w:proofErr w:type="spellEnd"/>
      <w:r w:rsidR="000A793A" w:rsidRPr="005978C4">
        <w:t xml:space="preserve"> ale </w:t>
      </w:r>
      <w:proofErr w:type="spellStart"/>
      <w:r w:rsidR="000A793A" w:rsidRPr="005978C4">
        <w:t>alin</w:t>
      </w:r>
      <w:proofErr w:type="spellEnd"/>
      <w:r w:rsidR="000A793A" w:rsidRPr="005978C4">
        <w:t>.(</w:t>
      </w:r>
      <w:r w:rsidR="008D2A3C">
        <w:t>7</w:t>
      </w:r>
      <w:r w:rsidR="000A793A" w:rsidRPr="005978C4">
        <w:t xml:space="preserve">) </w:t>
      </w:r>
      <w:proofErr w:type="spellStart"/>
      <w:r w:rsidR="000A793A" w:rsidRPr="005978C4">
        <w:t>lit.c</w:t>
      </w:r>
      <w:proofErr w:type="spellEnd"/>
      <w:r w:rsidR="000A793A" w:rsidRPr="005978C4">
        <w:t xml:space="preserve">), </w:t>
      </w:r>
      <w:proofErr w:type="spellStart"/>
      <w:r w:rsidR="006722F6">
        <w:t>respectiv</w:t>
      </w:r>
      <w:proofErr w:type="spellEnd"/>
      <w:r w:rsidR="006722F6">
        <w:t xml:space="preserve"> </w:t>
      </w:r>
      <w:r w:rsidR="000A793A" w:rsidRPr="005978C4">
        <w:t>art.1</w:t>
      </w:r>
      <w:r w:rsidR="008D2A3C">
        <w:t>75</w:t>
      </w:r>
      <w:r w:rsidR="00F52847" w:rsidRPr="00F52847">
        <w:rPr>
          <w:lang w:val="ro-RO" w:eastAsia="ro-RO"/>
        </w:rPr>
        <w:t xml:space="preserve"> </w:t>
      </w:r>
      <w:r w:rsidR="00F52847" w:rsidRPr="00B23048">
        <w:rPr>
          <w:lang w:val="ro-RO" w:eastAsia="ro-RO"/>
        </w:rPr>
        <w:t xml:space="preserve">din O.U.G. nr. 57/2019 privind Codul administrativ, </w:t>
      </w:r>
      <w:r w:rsidR="00F52847" w:rsidRPr="00B23048">
        <w:rPr>
          <w:bCs/>
          <w:lang w:val="ro-RO" w:eastAsia="ro-RO"/>
        </w:rPr>
        <w:t>cu modificările și completările ulterioare,</w:t>
      </w:r>
      <w:r w:rsidR="000A793A" w:rsidRPr="005978C4">
        <w:t xml:space="preserve"> </w:t>
      </w:r>
    </w:p>
    <w:p w14:paraId="5335ABF9" w14:textId="6E30B057" w:rsidR="00B23048" w:rsidRPr="00B23048" w:rsidRDefault="00B23048" w:rsidP="00B23048">
      <w:pPr>
        <w:tabs>
          <w:tab w:val="left" w:pos="270"/>
        </w:tabs>
        <w:suppressAutoHyphens/>
        <w:jc w:val="both"/>
        <w:rPr>
          <w:rFonts w:eastAsia="Arial"/>
          <w:lang w:val="ro-RO"/>
        </w:rPr>
      </w:pPr>
      <w:r>
        <w:rPr>
          <w:rFonts w:eastAsia="Calibri"/>
          <w:lang w:val="ro-RO"/>
        </w:rPr>
        <w:tab/>
      </w:r>
      <w:r>
        <w:rPr>
          <w:rFonts w:eastAsia="Calibri"/>
          <w:lang w:val="ro-RO"/>
        </w:rPr>
        <w:tab/>
      </w:r>
      <w:r w:rsidRPr="00B23048">
        <w:rPr>
          <w:rFonts w:eastAsia="Calibri"/>
          <w:lang w:val="ro-RO"/>
        </w:rPr>
        <w:t xml:space="preserve">în conformitate cu prevederile </w:t>
      </w:r>
      <w:bookmarkStart w:id="3" w:name="_Hlk67476244"/>
      <w:r w:rsidRPr="00B23048">
        <w:rPr>
          <w:lang w:val="ro-RO" w:eastAsia="ro-RO"/>
        </w:rPr>
        <w:t>art. 182 alin (</w:t>
      </w:r>
      <w:r w:rsidR="008051D0">
        <w:rPr>
          <w:lang w:val="ro-RO" w:eastAsia="ro-RO"/>
        </w:rPr>
        <w:t>4</w:t>
      </w:r>
      <w:r w:rsidRPr="00B23048">
        <w:rPr>
          <w:lang w:val="ro-RO" w:eastAsia="ro-RO"/>
        </w:rPr>
        <w:t xml:space="preserve">) </w:t>
      </w:r>
      <w:r w:rsidR="008051D0">
        <w:rPr>
          <w:lang w:val="ro-RO" w:eastAsia="ro-RO"/>
        </w:rPr>
        <w:t xml:space="preserve">cu trimitere la art. 139 alin. (3) lit. f) </w:t>
      </w:r>
      <w:r w:rsidRPr="00B23048">
        <w:rPr>
          <w:lang w:val="ro-RO" w:eastAsia="ro-RO"/>
        </w:rPr>
        <w:t xml:space="preserve">din O.U.G. nr. 57/2019 privind Codul administrativ, </w:t>
      </w:r>
      <w:r w:rsidRPr="00B23048">
        <w:rPr>
          <w:bCs/>
          <w:lang w:val="ro-RO" w:eastAsia="ro-RO"/>
        </w:rPr>
        <w:t>cu modificările și completările ulterioare,</w:t>
      </w:r>
    </w:p>
    <w:bookmarkEnd w:id="3"/>
    <w:p w14:paraId="4D133EBB" w14:textId="77777777" w:rsidR="00B23048" w:rsidRPr="00B23048" w:rsidRDefault="00B23048" w:rsidP="00B23048">
      <w:pPr>
        <w:ind w:firstLine="708"/>
        <w:contextualSpacing/>
        <w:jc w:val="both"/>
        <w:rPr>
          <w:bCs/>
          <w:lang w:val="ro-RO" w:eastAsia="ro-RO"/>
        </w:rPr>
      </w:pPr>
      <w:r w:rsidRPr="00B23048">
        <w:rPr>
          <w:lang w:val="ro-RO" w:eastAsia="ro-RO"/>
        </w:rPr>
        <w:t xml:space="preserve">în temeiul prevederilor art. 196 alin. (1) lit. a) din O.U.G. nr. 57/2019 privind Codul administrativ, </w:t>
      </w:r>
      <w:r w:rsidRPr="00B23048">
        <w:rPr>
          <w:bCs/>
          <w:lang w:val="ro-RO" w:eastAsia="ro-RO"/>
        </w:rPr>
        <w:t>cu modificările și completările ulterioare,</w:t>
      </w:r>
    </w:p>
    <w:p w14:paraId="2DA283F2" w14:textId="77777777" w:rsidR="000A793A" w:rsidRPr="005978C4" w:rsidRDefault="000A793A" w:rsidP="000A793A">
      <w:pPr>
        <w:pStyle w:val="Frspaiere"/>
        <w:spacing w:line="360" w:lineRule="auto"/>
        <w:jc w:val="both"/>
      </w:pPr>
    </w:p>
    <w:p w14:paraId="4EACABC3" w14:textId="39B67936" w:rsidR="000A793A" w:rsidRDefault="000A793A" w:rsidP="00DD1955">
      <w:pPr>
        <w:pStyle w:val="Frspaiere"/>
        <w:jc w:val="center"/>
        <w:rPr>
          <w:b/>
        </w:rPr>
      </w:pPr>
      <w:r w:rsidRPr="005978C4">
        <w:rPr>
          <w:b/>
        </w:rPr>
        <w:t>H O T Ă R Ă Ş T E:</w:t>
      </w:r>
    </w:p>
    <w:p w14:paraId="0FD000AC" w14:textId="77777777" w:rsidR="00DD1955" w:rsidRPr="005978C4" w:rsidRDefault="00DD1955" w:rsidP="00DD1955">
      <w:pPr>
        <w:pStyle w:val="Frspaiere"/>
        <w:jc w:val="both"/>
        <w:rPr>
          <w:b/>
        </w:rPr>
      </w:pPr>
    </w:p>
    <w:p w14:paraId="5146314E" w14:textId="58424934" w:rsidR="000A793A" w:rsidRPr="005978C4" w:rsidRDefault="000A793A" w:rsidP="00DD1955">
      <w:pPr>
        <w:tabs>
          <w:tab w:val="left" w:pos="709"/>
        </w:tabs>
        <w:ind w:right="-23"/>
        <w:jc w:val="both"/>
      </w:pPr>
      <w:r w:rsidRPr="005978C4">
        <w:t xml:space="preserve">     </w:t>
      </w:r>
      <w:r w:rsidRPr="005978C4">
        <w:rPr>
          <w:b/>
        </w:rPr>
        <w:t>Art.1.</w:t>
      </w:r>
      <w:r w:rsidR="00DD1955">
        <w:rPr>
          <w:b/>
        </w:rPr>
        <w:t xml:space="preserve"> </w:t>
      </w:r>
      <w:r w:rsidRPr="005978C4">
        <w:rPr>
          <w:b/>
        </w:rPr>
        <w:t>(1)</w:t>
      </w:r>
      <w:r w:rsidRPr="005978C4">
        <w:t xml:space="preserve"> Se </w:t>
      </w:r>
      <w:proofErr w:type="spellStart"/>
      <w:r w:rsidRPr="005978C4">
        <w:t>aprobă</w:t>
      </w:r>
      <w:proofErr w:type="spellEnd"/>
      <w:r w:rsidRPr="005978C4">
        <w:t xml:space="preserve"> </w:t>
      </w:r>
      <w:proofErr w:type="spellStart"/>
      <w:r w:rsidRPr="005978C4">
        <w:t>înființarea</w:t>
      </w:r>
      <w:proofErr w:type="spellEnd"/>
      <w:r w:rsidR="00D10A04">
        <w:t xml:space="preserve"> </w:t>
      </w:r>
      <w:proofErr w:type="spellStart"/>
      <w:r w:rsidR="00685C59">
        <w:t>asociației</w:t>
      </w:r>
      <w:proofErr w:type="spellEnd"/>
      <w:r w:rsidR="00685C59">
        <w:t xml:space="preserve"> </w:t>
      </w:r>
      <w:proofErr w:type="spellStart"/>
      <w:r w:rsidR="00685C59">
        <w:t>denumită</w:t>
      </w:r>
      <w:proofErr w:type="spellEnd"/>
      <w:r w:rsidR="00685C59">
        <w:t xml:space="preserve"> </w:t>
      </w:r>
      <w:r w:rsidRPr="005978C4">
        <w:rPr>
          <w:b/>
        </w:rPr>
        <w:t>ASOCIAȚIA DE DEZVOLTARE INTERCOMUNITARĂ PENTRU MANAGEMENTUL DEȘEURILOR DIN JUDEȚUL SATU MARE</w:t>
      </w:r>
      <w:r w:rsidRPr="005978C4">
        <w:t xml:space="preserve">, cu </w:t>
      </w:r>
      <w:proofErr w:type="spellStart"/>
      <w:r w:rsidRPr="005978C4">
        <w:t>denumirea</w:t>
      </w:r>
      <w:proofErr w:type="spellEnd"/>
      <w:r w:rsidRPr="005978C4">
        <w:t xml:space="preserve"> </w:t>
      </w:r>
      <w:proofErr w:type="spellStart"/>
      <w:r w:rsidRPr="005978C4">
        <w:t>prescurtată</w:t>
      </w:r>
      <w:proofErr w:type="spellEnd"/>
      <w:r w:rsidRPr="005978C4">
        <w:t xml:space="preserve"> </w:t>
      </w:r>
      <w:r w:rsidRPr="005978C4">
        <w:rPr>
          <w:b/>
          <w:bCs/>
        </w:rPr>
        <w:t>A.D.I.  M.D. SATU MARE</w:t>
      </w:r>
      <w:r w:rsidRPr="005978C4">
        <w:t>.</w:t>
      </w:r>
    </w:p>
    <w:p w14:paraId="0CDE5288" w14:textId="7581D1B9" w:rsidR="000A793A" w:rsidRPr="005978C4" w:rsidRDefault="000A793A" w:rsidP="00DD1955">
      <w:pPr>
        <w:tabs>
          <w:tab w:val="left" w:pos="709"/>
        </w:tabs>
        <w:ind w:right="-23"/>
        <w:jc w:val="both"/>
      </w:pPr>
      <w:r w:rsidRPr="005978C4">
        <w:tab/>
      </w:r>
      <w:r w:rsidR="00DD1955">
        <w:t xml:space="preserve">    </w:t>
      </w:r>
      <w:r w:rsidR="003A00CA">
        <w:t xml:space="preserve"> </w:t>
      </w:r>
      <w:r w:rsidRPr="005978C4">
        <w:rPr>
          <w:b/>
        </w:rPr>
        <w:t>(2)</w:t>
      </w:r>
      <w:r w:rsidRPr="005978C4">
        <w:t xml:space="preserve"> Se </w:t>
      </w:r>
      <w:proofErr w:type="spellStart"/>
      <w:r w:rsidRPr="005978C4">
        <w:t>aprobă</w:t>
      </w:r>
      <w:proofErr w:type="spellEnd"/>
      <w:r w:rsidRPr="005978C4">
        <w:t xml:space="preserve"> </w:t>
      </w:r>
      <w:proofErr w:type="spellStart"/>
      <w:r w:rsidRPr="005978C4">
        <w:t>asocierea</w:t>
      </w:r>
      <w:proofErr w:type="spellEnd"/>
      <w:r w:rsidRPr="005978C4">
        <w:t xml:space="preserve"> </w:t>
      </w:r>
      <w:proofErr w:type="spellStart"/>
      <w:r w:rsidR="00BA5087" w:rsidRPr="000D63C5">
        <w:rPr>
          <w:b/>
        </w:rPr>
        <w:t>Județului</w:t>
      </w:r>
      <w:proofErr w:type="spellEnd"/>
      <w:r w:rsidR="00BA5087" w:rsidRPr="000D63C5">
        <w:rPr>
          <w:b/>
        </w:rPr>
        <w:t xml:space="preserve"> Satu Mare</w:t>
      </w:r>
      <w:r w:rsidR="00BA5087">
        <w:rPr>
          <w:bCs/>
        </w:rPr>
        <w:t xml:space="preserve"> </w:t>
      </w:r>
      <w:r w:rsidRPr="005978C4">
        <w:t xml:space="preserve">cu </w:t>
      </w:r>
      <w:proofErr w:type="spellStart"/>
      <w:r w:rsidRPr="005978C4">
        <w:t>unitățile</w:t>
      </w:r>
      <w:proofErr w:type="spellEnd"/>
      <w:r w:rsidRPr="005978C4">
        <w:t xml:space="preserve"> administrativ-</w:t>
      </w:r>
      <w:proofErr w:type="spellStart"/>
      <w:r w:rsidRPr="005978C4">
        <w:t>teritoriale</w:t>
      </w:r>
      <w:proofErr w:type="spellEnd"/>
      <w:r w:rsidRPr="005978C4">
        <w:t xml:space="preserve">: </w:t>
      </w:r>
      <w:proofErr w:type="spellStart"/>
      <w:r w:rsidR="00BA5087">
        <w:t>Municipiul</w:t>
      </w:r>
      <w:proofErr w:type="spellEnd"/>
      <w:r w:rsidRPr="005978C4">
        <w:t xml:space="preserve"> Satu Mare, </w:t>
      </w:r>
      <w:proofErr w:type="spellStart"/>
      <w:r w:rsidRPr="005978C4">
        <w:t>Municipiul</w:t>
      </w:r>
      <w:proofErr w:type="spellEnd"/>
      <w:r w:rsidRPr="005978C4">
        <w:t xml:space="preserve"> Carei, </w:t>
      </w:r>
      <w:proofErr w:type="spellStart"/>
      <w:r w:rsidRPr="005978C4">
        <w:t>Orașul</w:t>
      </w:r>
      <w:proofErr w:type="spellEnd"/>
      <w:r w:rsidRPr="005978C4">
        <w:t xml:space="preserve"> </w:t>
      </w:r>
      <w:proofErr w:type="spellStart"/>
      <w:r w:rsidRPr="005978C4">
        <w:t>Negrești-Oaș</w:t>
      </w:r>
      <w:proofErr w:type="spellEnd"/>
      <w:r w:rsidRPr="005978C4">
        <w:t xml:space="preserve">, </w:t>
      </w:r>
      <w:proofErr w:type="spellStart"/>
      <w:r w:rsidRPr="005978C4">
        <w:t>Orașul</w:t>
      </w:r>
      <w:proofErr w:type="spellEnd"/>
      <w:r w:rsidRPr="005978C4">
        <w:t xml:space="preserve"> </w:t>
      </w:r>
      <w:proofErr w:type="spellStart"/>
      <w:r w:rsidRPr="005978C4">
        <w:t>Tășnad</w:t>
      </w:r>
      <w:proofErr w:type="spellEnd"/>
      <w:r w:rsidRPr="005978C4">
        <w:t xml:space="preserve">, </w:t>
      </w:r>
      <w:proofErr w:type="spellStart"/>
      <w:r w:rsidRPr="005978C4">
        <w:t>Orașul</w:t>
      </w:r>
      <w:proofErr w:type="spellEnd"/>
      <w:r w:rsidRPr="005978C4">
        <w:t xml:space="preserve"> </w:t>
      </w:r>
      <w:proofErr w:type="spellStart"/>
      <w:r w:rsidRPr="005978C4">
        <w:t>Livada</w:t>
      </w:r>
      <w:proofErr w:type="spellEnd"/>
      <w:r w:rsidRPr="005978C4">
        <w:t xml:space="preserve">, </w:t>
      </w:r>
      <w:proofErr w:type="spellStart"/>
      <w:r w:rsidRPr="005978C4">
        <w:t>Orașul</w:t>
      </w:r>
      <w:proofErr w:type="spellEnd"/>
      <w:r w:rsidRPr="005978C4">
        <w:t xml:space="preserve"> </w:t>
      </w:r>
      <w:proofErr w:type="spellStart"/>
      <w:r w:rsidRPr="005978C4">
        <w:t>Ardud</w:t>
      </w:r>
      <w:proofErr w:type="spellEnd"/>
      <w:r w:rsidRPr="005978C4">
        <w:t xml:space="preserve">, </w:t>
      </w:r>
      <w:proofErr w:type="spellStart"/>
      <w:r w:rsidRPr="005978C4">
        <w:t>Comuna</w:t>
      </w:r>
      <w:proofErr w:type="spellEnd"/>
      <w:r w:rsidRPr="005978C4">
        <w:t xml:space="preserve"> </w:t>
      </w:r>
      <w:proofErr w:type="spellStart"/>
      <w:r w:rsidRPr="005978C4">
        <w:t>Acâş</w:t>
      </w:r>
      <w:proofErr w:type="spellEnd"/>
      <w:r w:rsidRPr="005978C4">
        <w:t xml:space="preserve">, </w:t>
      </w:r>
      <w:proofErr w:type="spellStart"/>
      <w:r w:rsidRPr="005978C4">
        <w:t>Comuna</w:t>
      </w:r>
      <w:proofErr w:type="spellEnd"/>
      <w:r w:rsidRPr="005978C4">
        <w:t xml:space="preserve"> </w:t>
      </w:r>
      <w:proofErr w:type="spellStart"/>
      <w:r w:rsidRPr="005978C4">
        <w:t>Agriș</w:t>
      </w:r>
      <w:proofErr w:type="spellEnd"/>
      <w:r w:rsidRPr="005978C4">
        <w:t xml:space="preserve">, </w:t>
      </w:r>
      <w:proofErr w:type="spellStart"/>
      <w:r w:rsidRPr="005978C4">
        <w:t>Comuna</w:t>
      </w:r>
      <w:proofErr w:type="spellEnd"/>
      <w:r w:rsidRPr="005978C4">
        <w:t xml:space="preserve"> </w:t>
      </w:r>
      <w:proofErr w:type="spellStart"/>
      <w:r w:rsidRPr="005978C4">
        <w:t>Andrid</w:t>
      </w:r>
      <w:proofErr w:type="spellEnd"/>
      <w:r w:rsidRPr="005978C4">
        <w:t xml:space="preserve">, </w:t>
      </w:r>
      <w:proofErr w:type="spellStart"/>
      <w:r w:rsidRPr="005978C4">
        <w:t>Comuna</w:t>
      </w:r>
      <w:proofErr w:type="spellEnd"/>
      <w:r w:rsidRPr="005978C4">
        <w:t xml:space="preserve"> </w:t>
      </w:r>
      <w:proofErr w:type="spellStart"/>
      <w:r w:rsidRPr="005978C4">
        <w:t>Apa</w:t>
      </w:r>
      <w:proofErr w:type="spellEnd"/>
      <w:r w:rsidRPr="005978C4">
        <w:t xml:space="preserve">, </w:t>
      </w:r>
      <w:proofErr w:type="spellStart"/>
      <w:r w:rsidRPr="005978C4">
        <w:t>Comuna</w:t>
      </w:r>
      <w:proofErr w:type="spellEnd"/>
      <w:r w:rsidRPr="005978C4">
        <w:t xml:space="preserve"> </w:t>
      </w:r>
      <w:proofErr w:type="spellStart"/>
      <w:r w:rsidRPr="005978C4">
        <w:t>Bătarci</w:t>
      </w:r>
      <w:proofErr w:type="spellEnd"/>
      <w:r w:rsidRPr="005978C4">
        <w:t xml:space="preserve">, </w:t>
      </w:r>
      <w:proofErr w:type="spellStart"/>
      <w:r w:rsidRPr="005978C4">
        <w:t>Comuna</w:t>
      </w:r>
      <w:proofErr w:type="spellEnd"/>
      <w:r w:rsidRPr="005978C4">
        <w:t xml:space="preserve"> </w:t>
      </w:r>
      <w:proofErr w:type="spellStart"/>
      <w:r w:rsidRPr="005978C4">
        <w:t>Beltiug</w:t>
      </w:r>
      <w:proofErr w:type="spellEnd"/>
      <w:r w:rsidRPr="005978C4">
        <w:t xml:space="preserve">, </w:t>
      </w:r>
      <w:proofErr w:type="spellStart"/>
      <w:r w:rsidRPr="005978C4">
        <w:t>Comuna</w:t>
      </w:r>
      <w:proofErr w:type="spellEnd"/>
      <w:r w:rsidRPr="005978C4">
        <w:t xml:space="preserve"> </w:t>
      </w:r>
      <w:proofErr w:type="spellStart"/>
      <w:r w:rsidRPr="005978C4">
        <w:t>Berveni</w:t>
      </w:r>
      <w:proofErr w:type="spellEnd"/>
      <w:r w:rsidRPr="005978C4">
        <w:t xml:space="preserve">, </w:t>
      </w:r>
      <w:proofErr w:type="spellStart"/>
      <w:r w:rsidRPr="005978C4">
        <w:t>Comuna</w:t>
      </w:r>
      <w:proofErr w:type="spellEnd"/>
      <w:r w:rsidRPr="005978C4">
        <w:t xml:space="preserve"> </w:t>
      </w:r>
      <w:proofErr w:type="spellStart"/>
      <w:r w:rsidRPr="005978C4">
        <w:t>Bixad</w:t>
      </w:r>
      <w:proofErr w:type="spellEnd"/>
      <w:r w:rsidRPr="005978C4">
        <w:t xml:space="preserve">, </w:t>
      </w:r>
      <w:proofErr w:type="spellStart"/>
      <w:r w:rsidRPr="005978C4">
        <w:t>Comuna</w:t>
      </w:r>
      <w:proofErr w:type="spellEnd"/>
      <w:r w:rsidRPr="005978C4">
        <w:t xml:space="preserve"> </w:t>
      </w:r>
      <w:proofErr w:type="spellStart"/>
      <w:r w:rsidRPr="005978C4">
        <w:t>Bârsău</w:t>
      </w:r>
      <w:proofErr w:type="spellEnd"/>
      <w:r w:rsidRPr="005978C4">
        <w:t xml:space="preserve">, </w:t>
      </w:r>
      <w:proofErr w:type="spellStart"/>
      <w:r w:rsidRPr="005978C4">
        <w:t>Comuna</w:t>
      </w:r>
      <w:proofErr w:type="spellEnd"/>
      <w:r w:rsidRPr="005978C4">
        <w:t xml:space="preserve"> </w:t>
      </w:r>
      <w:proofErr w:type="spellStart"/>
      <w:r w:rsidRPr="005978C4">
        <w:t>Bogdand</w:t>
      </w:r>
      <w:proofErr w:type="spellEnd"/>
      <w:r w:rsidRPr="005978C4">
        <w:t xml:space="preserve">, </w:t>
      </w:r>
      <w:proofErr w:type="spellStart"/>
      <w:r w:rsidRPr="005978C4">
        <w:t>Comuna</w:t>
      </w:r>
      <w:proofErr w:type="spellEnd"/>
      <w:r w:rsidRPr="005978C4">
        <w:t xml:space="preserve"> </w:t>
      </w:r>
      <w:proofErr w:type="spellStart"/>
      <w:r w:rsidRPr="005978C4">
        <w:t>Botiz</w:t>
      </w:r>
      <w:proofErr w:type="spellEnd"/>
      <w:r w:rsidRPr="005978C4">
        <w:t xml:space="preserve">, </w:t>
      </w:r>
      <w:proofErr w:type="spellStart"/>
      <w:r w:rsidRPr="005978C4">
        <w:t>Comuna</w:t>
      </w:r>
      <w:proofErr w:type="spellEnd"/>
      <w:r w:rsidRPr="005978C4">
        <w:t xml:space="preserve"> </w:t>
      </w:r>
      <w:proofErr w:type="spellStart"/>
      <w:r w:rsidRPr="005978C4">
        <w:t>Călineşti-Oaş</w:t>
      </w:r>
      <w:proofErr w:type="spellEnd"/>
      <w:r w:rsidRPr="005978C4">
        <w:t xml:space="preserve">, </w:t>
      </w:r>
      <w:proofErr w:type="spellStart"/>
      <w:r w:rsidRPr="005978C4">
        <w:t>Comuna</w:t>
      </w:r>
      <w:proofErr w:type="spellEnd"/>
      <w:r w:rsidRPr="005978C4">
        <w:t xml:space="preserve"> </w:t>
      </w:r>
      <w:proofErr w:type="spellStart"/>
      <w:r w:rsidRPr="005978C4">
        <w:t>Cămărzana</w:t>
      </w:r>
      <w:proofErr w:type="spellEnd"/>
      <w:r w:rsidRPr="005978C4">
        <w:t xml:space="preserve">, </w:t>
      </w:r>
      <w:proofErr w:type="spellStart"/>
      <w:r w:rsidRPr="005978C4">
        <w:t>Comuna</w:t>
      </w:r>
      <w:proofErr w:type="spellEnd"/>
      <w:r w:rsidRPr="005978C4">
        <w:t xml:space="preserve"> </w:t>
      </w:r>
      <w:proofErr w:type="spellStart"/>
      <w:r w:rsidRPr="005978C4">
        <w:t>Cămin</w:t>
      </w:r>
      <w:proofErr w:type="spellEnd"/>
      <w:r w:rsidRPr="005978C4">
        <w:t xml:space="preserve">, </w:t>
      </w:r>
      <w:proofErr w:type="spellStart"/>
      <w:r w:rsidRPr="005978C4">
        <w:t>Comuna</w:t>
      </w:r>
      <w:proofErr w:type="spellEnd"/>
      <w:r w:rsidRPr="005978C4">
        <w:t xml:space="preserve"> </w:t>
      </w:r>
      <w:proofErr w:type="spellStart"/>
      <w:r w:rsidRPr="005978C4">
        <w:t>Căpleni</w:t>
      </w:r>
      <w:proofErr w:type="spellEnd"/>
      <w:r w:rsidRPr="005978C4">
        <w:t xml:space="preserve">, </w:t>
      </w:r>
      <w:proofErr w:type="spellStart"/>
      <w:r w:rsidRPr="005978C4">
        <w:t>Comuna</w:t>
      </w:r>
      <w:proofErr w:type="spellEnd"/>
      <w:r w:rsidRPr="005978C4">
        <w:t xml:space="preserve"> </w:t>
      </w:r>
      <w:proofErr w:type="spellStart"/>
      <w:r w:rsidRPr="005978C4">
        <w:t>Căuaş</w:t>
      </w:r>
      <w:proofErr w:type="spellEnd"/>
      <w:r w:rsidRPr="005978C4">
        <w:t xml:space="preserve">, </w:t>
      </w:r>
      <w:proofErr w:type="spellStart"/>
      <w:r w:rsidRPr="005978C4">
        <w:t>Comuna</w:t>
      </w:r>
      <w:proofErr w:type="spellEnd"/>
      <w:r w:rsidRPr="005978C4">
        <w:t xml:space="preserve"> </w:t>
      </w:r>
      <w:proofErr w:type="spellStart"/>
      <w:r w:rsidRPr="005978C4">
        <w:t>Cehal</w:t>
      </w:r>
      <w:proofErr w:type="spellEnd"/>
      <w:r w:rsidRPr="005978C4">
        <w:t xml:space="preserve">, </w:t>
      </w:r>
      <w:proofErr w:type="spellStart"/>
      <w:r w:rsidRPr="005978C4">
        <w:t>Comuna</w:t>
      </w:r>
      <w:proofErr w:type="spellEnd"/>
      <w:r w:rsidRPr="005978C4">
        <w:t xml:space="preserve"> </w:t>
      </w:r>
      <w:proofErr w:type="spellStart"/>
      <w:r w:rsidRPr="005978C4">
        <w:t>Certeze</w:t>
      </w:r>
      <w:proofErr w:type="spellEnd"/>
      <w:r w:rsidRPr="005978C4">
        <w:t xml:space="preserve">, </w:t>
      </w:r>
      <w:proofErr w:type="spellStart"/>
      <w:r w:rsidRPr="005978C4">
        <w:t>Comuna</w:t>
      </w:r>
      <w:proofErr w:type="spellEnd"/>
      <w:r w:rsidRPr="005978C4">
        <w:t xml:space="preserve"> </w:t>
      </w:r>
      <w:proofErr w:type="spellStart"/>
      <w:r w:rsidRPr="005978C4">
        <w:t>Ciumești</w:t>
      </w:r>
      <w:proofErr w:type="spellEnd"/>
      <w:r w:rsidRPr="005978C4">
        <w:t xml:space="preserve">, </w:t>
      </w:r>
      <w:proofErr w:type="spellStart"/>
      <w:r w:rsidRPr="005978C4">
        <w:t>Comuna</w:t>
      </w:r>
      <w:proofErr w:type="spellEnd"/>
      <w:r w:rsidRPr="005978C4">
        <w:t xml:space="preserve"> </w:t>
      </w:r>
      <w:proofErr w:type="spellStart"/>
      <w:r w:rsidRPr="005978C4">
        <w:t>Craidorolţ</w:t>
      </w:r>
      <w:proofErr w:type="spellEnd"/>
      <w:r w:rsidRPr="005978C4">
        <w:t xml:space="preserve">, </w:t>
      </w:r>
      <w:proofErr w:type="spellStart"/>
      <w:r w:rsidRPr="005978C4">
        <w:t>Comuna</w:t>
      </w:r>
      <w:proofErr w:type="spellEnd"/>
      <w:r w:rsidRPr="005978C4">
        <w:t xml:space="preserve"> </w:t>
      </w:r>
      <w:proofErr w:type="spellStart"/>
      <w:r w:rsidRPr="005978C4">
        <w:t>Crucişor</w:t>
      </w:r>
      <w:proofErr w:type="spellEnd"/>
      <w:r w:rsidRPr="005978C4">
        <w:t xml:space="preserve">, </w:t>
      </w:r>
      <w:proofErr w:type="spellStart"/>
      <w:r w:rsidRPr="005978C4">
        <w:t>Comuna</w:t>
      </w:r>
      <w:proofErr w:type="spellEnd"/>
      <w:r w:rsidRPr="005978C4">
        <w:t xml:space="preserve"> </w:t>
      </w:r>
      <w:proofErr w:type="spellStart"/>
      <w:r w:rsidRPr="005978C4">
        <w:t>Culciu</w:t>
      </w:r>
      <w:proofErr w:type="spellEnd"/>
      <w:r w:rsidRPr="005978C4">
        <w:t xml:space="preserve">, </w:t>
      </w:r>
      <w:proofErr w:type="spellStart"/>
      <w:r w:rsidRPr="005978C4">
        <w:t>Comuna</w:t>
      </w:r>
      <w:proofErr w:type="spellEnd"/>
      <w:r w:rsidRPr="005978C4">
        <w:t xml:space="preserve"> Doba, </w:t>
      </w:r>
      <w:proofErr w:type="spellStart"/>
      <w:r w:rsidRPr="005978C4">
        <w:t>Comuna</w:t>
      </w:r>
      <w:proofErr w:type="spellEnd"/>
      <w:r w:rsidRPr="005978C4">
        <w:t xml:space="preserve"> </w:t>
      </w:r>
      <w:proofErr w:type="spellStart"/>
      <w:r w:rsidRPr="005978C4">
        <w:t>Dorolţ</w:t>
      </w:r>
      <w:proofErr w:type="spellEnd"/>
      <w:r w:rsidRPr="005978C4">
        <w:t xml:space="preserve">, </w:t>
      </w:r>
      <w:proofErr w:type="spellStart"/>
      <w:r w:rsidRPr="005978C4">
        <w:t>Comuna</w:t>
      </w:r>
      <w:proofErr w:type="spellEnd"/>
      <w:r w:rsidRPr="005978C4">
        <w:t xml:space="preserve"> Foieni, </w:t>
      </w:r>
      <w:proofErr w:type="spellStart"/>
      <w:r w:rsidRPr="005978C4">
        <w:t>Comuna</w:t>
      </w:r>
      <w:proofErr w:type="spellEnd"/>
      <w:r w:rsidRPr="005978C4">
        <w:t xml:space="preserve"> </w:t>
      </w:r>
      <w:proofErr w:type="spellStart"/>
      <w:r w:rsidRPr="005978C4">
        <w:t>Gherţa</w:t>
      </w:r>
      <w:proofErr w:type="spellEnd"/>
      <w:r w:rsidRPr="005978C4">
        <w:t xml:space="preserve"> </w:t>
      </w:r>
      <w:proofErr w:type="spellStart"/>
      <w:r w:rsidRPr="005978C4">
        <w:t>Mică</w:t>
      </w:r>
      <w:proofErr w:type="spellEnd"/>
      <w:r w:rsidRPr="005978C4">
        <w:t xml:space="preserve">, </w:t>
      </w:r>
      <w:proofErr w:type="spellStart"/>
      <w:r w:rsidRPr="005978C4">
        <w:t>Comuna</w:t>
      </w:r>
      <w:proofErr w:type="spellEnd"/>
      <w:r w:rsidRPr="005978C4">
        <w:t xml:space="preserve"> </w:t>
      </w:r>
      <w:proofErr w:type="spellStart"/>
      <w:r w:rsidRPr="005978C4">
        <w:t>Halmeu</w:t>
      </w:r>
      <w:proofErr w:type="spellEnd"/>
      <w:r w:rsidRPr="005978C4">
        <w:t xml:space="preserve">, </w:t>
      </w:r>
      <w:proofErr w:type="spellStart"/>
      <w:r w:rsidRPr="005978C4">
        <w:t>Comuna</w:t>
      </w:r>
      <w:proofErr w:type="spellEnd"/>
      <w:r w:rsidRPr="005978C4">
        <w:t xml:space="preserve"> </w:t>
      </w:r>
      <w:proofErr w:type="spellStart"/>
      <w:r w:rsidRPr="005978C4">
        <w:t>Hodod</w:t>
      </w:r>
      <w:proofErr w:type="spellEnd"/>
      <w:r w:rsidRPr="005978C4">
        <w:t xml:space="preserve">, </w:t>
      </w:r>
      <w:proofErr w:type="spellStart"/>
      <w:r w:rsidRPr="005978C4">
        <w:t>Comuna</w:t>
      </w:r>
      <w:proofErr w:type="spellEnd"/>
      <w:r w:rsidRPr="005978C4">
        <w:t xml:space="preserve"> </w:t>
      </w:r>
      <w:proofErr w:type="spellStart"/>
      <w:r w:rsidRPr="005978C4">
        <w:t>Homoroade</w:t>
      </w:r>
      <w:proofErr w:type="spellEnd"/>
      <w:r w:rsidRPr="005978C4">
        <w:t xml:space="preserve">, </w:t>
      </w:r>
      <w:proofErr w:type="spellStart"/>
      <w:r w:rsidRPr="005978C4">
        <w:t>Comuna</w:t>
      </w:r>
      <w:proofErr w:type="spellEnd"/>
      <w:r w:rsidRPr="005978C4">
        <w:t xml:space="preserve"> </w:t>
      </w:r>
      <w:proofErr w:type="spellStart"/>
      <w:r w:rsidRPr="005978C4">
        <w:t>Lazuri</w:t>
      </w:r>
      <w:proofErr w:type="spellEnd"/>
      <w:r w:rsidRPr="005978C4">
        <w:t xml:space="preserve">, </w:t>
      </w:r>
      <w:proofErr w:type="spellStart"/>
      <w:r w:rsidRPr="005978C4">
        <w:t>Comuna</w:t>
      </w:r>
      <w:proofErr w:type="spellEnd"/>
      <w:r w:rsidRPr="005978C4">
        <w:t xml:space="preserve"> </w:t>
      </w:r>
      <w:proofErr w:type="spellStart"/>
      <w:r w:rsidRPr="005978C4">
        <w:t>Medieşu</w:t>
      </w:r>
      <w:proofErr w:type="spellEnd"/>
      <w:r w:rsidRPr="005978C4">
        <w:t xml:space="preserve"> Aurit, </w:t>
      </w:r>
      <w:proofErr w:type="spellStart"/>
      <w:r w:rsidRPr="005978C4">
        <w:t>Comuna</w:t>
      </w:r>
      <w:proofErr w:type="spellEnd"/>
      <w:r w:rsidRPr="005978C4">
        <w:t xml:space="preserve"> Micula, </w:t>
      </w:r>
      <w:proofErr w:type="spellStart"/>
      <w:r w:rsidRPr="005978C4">
        <w:t>Comuna</w:t>
      </w:r>
      <w:proofErr w:type="spellEnd"/>
      <w:r w:rsidRPr="005978C4">
        <w:t xml:space="preserve"> </w:t>
      </w:r>
      <w:proofErr w:type="spellStart"/>
      <w:r w:rsidRPr="005978C4">
        <w:t>Moftin</w:t>
      </w:r>
      <w:proofErr w:type="spellEnd"/>
      <w:r w:rsidRPr="005978C4">
        <w:t xml:space="preserve">, </w:t>
      </w:r>
      <w:proofErr w:type="spellStart"/>
      <w:r w:rsidRPr="005978C4">
        <w:t>Comuna</w:t>
      </w:r>
      <w:proofErr w:type="spellEnd"/>
      <w:r w:rsidRPr="005978C4">
        <w:t xml:space="preserve"> </w:t>
      </w:r>
      <w:proofErr w:type="spellStart"/>
      <w:r w:rsidRPr="005978C4">
        <w:t>Odoreu</w:t>
      </w:r>
      <w:proofErr w:type="spellEnd"/>
      <w:r w:rsidRPr="005978C4">
        <w:t xml:space="preserve">, </w:t>
      </w:r>
      <w:proofErr w:type="spellStart"/>
      <w:r w:rsidRPr="005978C4">
        <w:t>Comuna</w:t>
      </w:r>
      <w:proofErr w:type="spellEnd"/>
      <w:r w:rsidRPr="005978C4">
        <w:t xml:space="preserve"> </w:t>
      </w:r>
      <w:proofErr w:type="spellStart"/>
      <w:r w:rsidRPr="005978C4">
        <w:t>Oraşu</w:t>
      </w:r>
      <w:proofErr w:type="spellEnd"/>
      <w:r w:rsidRPr="005978C4">
        <w:t xml:space="preserve"> Nou, </w:t>
      </w:r>
      <w:proofErr w:type="spellStart"/>
      <w:r w:rsidRPr="005978C4">
        <w:t>Comuna</w:t>
      </w:r>
      <w:proofErr w:type="spellEnd"/>
      <w:r w:rsidRPr="005978C4">
        <w:t xml:space="preserve"> </w:t>
      </w:r>
      <w:proofErr w:type="spellStart"/>
      <w:r w:rsidRPr="005978C4">
        <w:t>Păuleşti</w:t>
      </w:r>
      <w:proofErr w:type="spellEnd"/>
      <w:r w:rsidRPr="005978C4">
        <w:t xml:space="preserve">, </w:t>
      </w:r>
      <w:proofErr w:type="spellStart"/>
      <w:r w:rsidRPr="005978C4">
        <w:t>Comuna</w:t>
      </w:r>
      <w:proofErr w:type="spellEnd"/>
      <w:r w:rsidRPr="005978C4">
        <w:t xml:space="preserve"> </w:t>
      </w:r>
      <w:proofErr w:type="spellStart"/>
      <w:r w:rsidRPr="005978C4">
        <w:t>Petreşti</w:t>
      </w:r>
      <w:proofErr w:type="spellEnd"/>
      <w:r w:rsidRPr="005978C4">
        <w:t xml:space="preserve">, </w:t>
      </w:r>
      <w:proofErr w:type="spellStart"/>
      <w:r w:rsidRPr="005978C4">
        <w:t>Comuna</w:t>
      </w:r>
      <w:proofErr w:type="spellEnd"/>
      <w:r w:rsidRPr="005978C4">
        <w:t xml:space="preserve"> Pir, </w:t>
      </w:r>
      <w:proofErr w:type="spellStart"/>
      <w:r w:rsidRPr="005978C4">
        <w:t>Comuna</w:t>
      </w:r>
      <w:proofErr w:type="spellEnd"/>
      <w:r w:rsidRPr="005978C4">
        <w:t xml:space="preserve"> </w:t>
      </w:r>
      <w:proofErr w:type="spellStart"/>
      <w:r w:rsidRPr="005978C4">
        <w:t>Pişcolt</w:t>
      </w:r>
      <w:proofErr w:type="spellEnd"/>
      <w:r w:rsidRPr="005978C4">
        <w:t xml:space="preserve">, </w:t>
      </w:r>
      <w:proofErr w:type="spellStart"/>
      <w:r w:rsidRPr="005978C4">
        <w:t>Comuna</w:t>
      </w:r>
      <w:proofErr w:type="spellEnd"/>
      <w:r w:rsidRPr="005978C4">
        <w:t xml:space="preserve"> </w:t>
      </w:r>
      <w:proofErr w:type="spellStart"/>
      <w:r w:rsidRPr="005978C4">
        <w:t>Pomi</w:t>
      </w:r>
      <w:proofErr w:type="spellEnd"/>
      <w:r w:rsidRPr="005978C4">
        <w:t xml:space="preserve">, </w:t>
      </w:r>
      <w:proofErr w:type="spellStart"/>
      <w:r w:rsidRPr="005978C4">
        <w:t>Comuna</w:t>
      </w:r>
      <w:proofErr w:type="spellEnd"/>
      <w:r w:rsidRPr="005978C4">
        <w:t xml:space="preserve"> </w:t>
      </w:r>
      <w:proofErr w:type="spellStart"/>
      <w:r w:rsidRPr="005978C4">
        <w:t>Porumbești</w:t>
      </w:r>
      <w:proofErr w:type="spellEnd"/>
      <w:r w:rsidRPr="005978C4">
        <w:t xml:space="preserve">, </w:t>
      </w:r>
      <w:proofErr w:type="spellStart"/>
      <w:r w:rsidRPr="005978C4">
        <w:t>Comuna</w:t>
      </w:r>
      <w:proofErr w:type="spellEnd"/>
      <w:r w:rsidRPr="005978C4">
        <w:t xml:space="preserve"> </w:t>
      </w:r>
      <w:proofErr w:type="spellStart"/>
      <w:r w:rsidRPr="005978C4">
        <w:t>Racşa</w:t>
      </w:r>
      <w:proofErr w:type="spellEnd"/>
      <w:r w:rsidRPr="005978C4">
        <w:t xml:space="preserve">, </w:t>
      </w:r>
      <w:proofErr w:type="spellStart"/>
      <w:r w:rsidRPr="005978C4">
        <w:t>Comuna</w:t>
      </w:r>
      <w:proofErr w:type="spellEnd"/>
      <w:r w:rsidRPr="005978C4">
        <w:t xml:space="preserve"> </w:t>
      </w:r>
      <w:proofErr w:type="spellStart"/>
      <w:r w:rsidRPr="005978C4">
        <w:t>Sanislău</w:t>
      </w:r>
      <w:proofErr w:type="spellEnd"/>
      <w:r w:rsidRPr="005978C4">
        <w:t xml:space="preserve">, </w:t>
      </w:r>
      <w:proofErr w:type="spellStart"/>
      <w:r w:rsidRPr="005978C4">
        <w:t>Comuna</w:t>
      </w:r>
      <w:proofErr w:type="spellEnd"/>
      <w:r w:rsidRPr="005978C4">
        <w:t xml:space="preserve"> </w:t>
      </w:r>
      <w:proofErr w:type="spellStart"/>
      <w:r w:rsidRPr="005978C4">
        <w:t>Santău</w:t>
      </w:r>
      <w:proofErr w:type="spellEnd"/>
      <w:r w:rsidRPr="005978C4">
        <w:t xml:space="preserve">, </w:t>
      </w:r>
      <w:proofErr w:type="spellStart"/>
      <w:r w:rsidRPr="005978C4">
        <w:t>Comuna</w:t>
      </w:r>
      <w:proofErr w:type="spellEnd"/>
      <w:r w:rsidRPr="005978C4">
        <w:t xml:space="preserve"> </w:t>
      </w:r>
      <w:proofErr w:type="spellStart"/>
      <w:r w:rsidRPr="005978C4">
        <w:t>Săcăşeni</w:t>
      </w:r>
      <w:proofErr w:type="spellEnd"/>
      <w:r w:rsidRPr="005978C4">
        <w:t xml:space="preserve">, </w:t>
      </w:r>
      <w:proofErr w:type="spellStart"/>
      <w:r w:rsidRPr="005978C4">
        <w:t>Comuna</w:t>
      </w:r>
      <w:proofErr w:type="spellEnd"/>
      <w:r w:rsidRPr="005978C4">
        <w:t xml:space="preserve"> </w:t>
      </w:r>
      <w:proofErr w:type="spellStart"/>
      <w:r w:rsidRPr="005978C4">
        <w:t>Săuca</w:t>
      </w:r>
      <w:proofErr w:type="spellEnd"/>
      <w:r w:rsidRPr="005978C4">
        <w:t xml:space="preserve">, </w:t>
      </w:r>
      <w:proofErr w:type="spellStart"/>
      <w:r w:rsidRPr="005978C4">
        <w:t>Comuna</w:t>
      </w:r>
      <w:proofErr w:type="spellEnd"/>
      <w:r w:rsidRPr="005978C4">
        <w:t xml:space="preserve"> </w:t>
      </w:r>
      <w:proofErr w:type="spellStart"/>
      <w:r w:rsidRPr="005978C4">
        <w:t>Socond</w:t>
      </w:r>
      <w:proofErr w:type="spellEnd"/>
      <w:r w:rsidRPr="005978C4">
        <w:t xml:space="preserve">, </w:t>
      </w:r>
      <w:proofErr w:type="spellStart"/>
      <w:r w:rsidRPr="005978C4">
        <w:t>Comuna</w:t>
      </w:r>
      <w:proofErr w:type="spellEnd"/>
      <w:r w:rsidRPr="005978C4">
        <w:t xml:space="preserve"> Supur, </w:t>
      </w:r>
      <w:proofErr w:type="spellStart"/>
      <w:r w:rsidRPr="005978C4">
        <w:t>Comuna</w:t>
      </w:r>
      <w:proofErr w:type="spellEnd"/>
      <w:r w:rsidRPr="005978C4">
        <w:t xml:space="preserve"> Tarna Mare, </w:t>
      </w:r>
      <w:proofErr w:type="spellStart"/>
      <w:r w:rsidRPr="005978C4">
        <w:t>Comuna</w:t>
      </w:r>
      <w:proofErr w:type="spellEnd"/>
      <w:r w:rsidRPr="005978C4">
        <w:t xml:space="preserve"> </w:t>
      </w:r>
      <w:proofErr w:type="spellStart"/>
      <w:r w:rsidRPr="005978C4">
        <w:t>Terebeşti</w:t>
      </w:r>
      <w:proofErr w:type="spellEnd"/>
      <w:r w:rsidRPr="005978C4">
        <w:t xml:space="preserve">, </w:t>
      </w:r>
      <w:proofErr w:type="spellStart"/>
      <w:r w:rsidRPr="005978C4">
        <w:t>Comuna</w:t>
      </w:r>
      <w:proofErr w:type="spellEnd"/>
      <w:r w:rsidRPr="005978C4">
        <w:t xml:space="preserve"> </w:t>
      </w:r>
      <w:proofErr w:type="spellStart"/>
      <w:r w:rsidRPr="005978C4">
        <w:t>Tiream</w:t>
      </w:r>
      <w:proofErr w:type="spellEnd"/>
      <w:r w:rsidRPr="005978C4">
        <w:t xml:space="preserve">, </w:t>
      </w:r>
      <w:proofErr w:type="spellStart"/>
      <w:r w:rsidRPr="005978C4">
        <w:t>Comuna</w:t>
      </w:r>
      <w:proofErr w:type="spellEnd"/>
      <w:r w:rsidRPr="005978C4">
        <w:t xml:space="preserve"> </w:t>
      </w:r>
      <w:proofErr w:type="spellStart"/>
      <w:r w:rsidRPr="005978C4">
        <w:t>Târşolţ</w:t>
      </w:r>
      <w:proofErr w:type="spellEnd"/>
      <w:r w:rsidRPr="005978C4">
        <w:t xml:space="preserve">, </w:t>
      </w:r>
      <w:proofErr w:type="spellStart"/>
      <w:r w:rsidRPr="005978C4">
        <w:t>Comuna</w:t>
      </w:r>
      <w:proofErr w:type="spellEnd"/>
      <w:r w:rsidRPr="005978C4">
        <w:t xml:space="preserve"> </w:t>
      </w:r>
      <w:proofErr w:type="spellStart"/>
      <w:r w:rsidRPr="005978C4">
        <w:t>Turţ</w:t>
      </w:r>
      <w:proofErr w:type="spellEnd"/>
      <w:r w:rsidRPr="005978C4">
        <w:t xml:space="preserve">, </w:t>
      </w:r>
      <w:proofErr w:type="spellStart"/>
      <w:r w:rsidRPr="005978C4">
        <w:t>Comuna</w:t>
      </w:r>
      <w:proofErr w:type="spellEnd"/>
      <w:r w:rsidRPr="005978C4">
        <w:t xml:space="preserve"> </w:t>
      </w:r>
      <w:proofErr w:type="spellStart"/>
      <w:r w:rsidRPr="005978C4">
        <w:t>Turulung</w:t>
      </w:r>
      <w:proofErr w:type="spellEnd"/>
      <w:r w:rsidRPr="005978C4">
        <w:t xml:space="preserve">, </w:t>
      </w:r>
      <w:proofErr w:type="spellStart"/>
      <w:r w:rsidRPr="005978C4">
        <w:t>Comuna</w:t>
      </w:r>
      <w:proofErr w:type="spellEnd"/>
      <w:r w:rsidRPr="005978C4">
        <w:t xml:space="preserve"> Urziceni, </w:t>
      </w:r>
      <w:proofErr w:type="spellStart"/>
      <w:r w:rsidRPr="005978C4">
        <w:t>Comuna</w:t>
      </w:r>
      <w:proofErr w:type="spellEnd"/>
      <w:r w:rsidRPr="005978C4">
        <w:t xml:space="preserve"> Valea </w:t>
      </w:r>
      <w:proofErr w:type="spellStart"/>
      <w:r w:rsidRPr="005978C4">
        <w:t>Vinului</w:t>
      </w:r>
      <w:proofErr w:type="spellEnd"/>
      <w:r w:rsidRPr="005978C4">
        <w:t xml:space="preserve">, </w:t>
      </w:r>
      <w:proofErr w:type="spellStart"/>
      <w:r w:rsidRPr="005978C4">
        <w:t>Comuna</w:t>
      </w:r>
      <w:proofErr w:type="spellEnd"/>
      <w:r w:rsidRPr="005978C4">
        <w:t xml:space="preserve"> Vama, </w:t>
      </w:r>
      <w:proofErr w:type="spellStart"/>
      <w:r w:rsidRPr="005978C4">
        <w:t>Comuna</w:t>
      </w:r>
      <w:proofErr w:type="spellEnd"/>
      <w:r w:rsidRPr="005978C4">
        <w:t xml:space="preserve"> </w:t>
      </w:r>
      <w:proofErr w:type="spellStart"/>
      <w:r w:rsidRPr="005978C4">
        <w:t>Vetiș</w:t>
      </w:r>
      <w:proofErr w:type="spellEnd"/>
      <w:r w:rsidRPr="005978C4">
        <w:t xml:space="preserve">, </w:t>
      </w:r>
      <w:proofErr w:type="spellStart"/>
      <w:r w:rsidRPr="005978C4">
        <w:t>Comuna</w:t>
      </w:r>
      <w:proofErr w:type="spellEnd"/>
      <w:r w:rsidRPr="005978C4">
        <w:t> </w:t>
      </w:r>
      <w:proofErr w:type="spellStart"/>
      <w:r w:rsidRPr="005978C4">
        <w:t>Viile</w:t>
      </w:r>
      <w:proofErr w:type="spellEnd"/>
      <w:r w:rsidRPr="005978C4">
        <w:t xml:space="preserve"> Satu Mare </w:t>
      </w:r>
      <w:proofErr w:type="spellStart"/>
      <w:r w:rsidRPr="005978C4">
        <w:t>în</w:t>
      </w:r>
      <w:proofErr w:type="spellEnd"/>
      <w:r w:rsidRPr="005978C4">
        <w:t xml:space="preserve"> </w:t>
      </w:r>
      <w:proofErr w:type="spellStart"/>
      <w:r w:rsidRPr="005978C4">
        <w:t>cadrul</w:t>
      </w:r>
      <w:proofErr w:type="spellEnd"/>
      <w:r w:rsidRPr="005978C4">
        <w:t xml:space="preserve"> </w:t>
      </w:r>
      <w:r w:rsidRPr="005978C4">
        <w:rPr>
          <w:b/>
        </w:rPr>
        <w:t>ASOCIAȚIEI DE DEZVOLTARE INTERCOMUNITARĂ PENTRU MANAGEMENTUL DEȘEURILOR DIN JUDEȚUL SATU MARE</w:t>
      </w:r>
      <w:r w:rsidRPr="005978C4">
        <w:t>.</w:t>
      </w:r>
    </w:p>
    <w:p w14:paraId="4810F30A" w14:textId="77777777" w:rsidR="000A793A" w:rsidRPr="005978C4" w:rsidRDefault="000A793A" w:rsidP="00DD1955">
      <w:pPr>
        <w:tabs>
          <w:tab w:val="left" w:pos="709"/>
        </w:tabs>
        <w:ind w:right="-23"/>
        <w:jc w:val="both"/>
      </w:pPr>
      <w:r w:rsidRPr="005978C4">
        <w:rPr>
          <w:b/>
        </w:rPr>
        <w:lastRenderedPageBreak/>
        <w:t xml:space="preserve">      Art.2.</w:t>
      </w:r>
      <w:r w:rsidRPr="005978C4">
        <w:t xml:space="preserve">  </w:t>
      </w:r>
      <w:proofErr w:type="spellStart"/>
      <w:r w:rsidRPr="005978C4">
        <w:t>Aderarea</w:t>
      </w:r>
      <w:proofErr w:type="spellEnd"/>
      <w:r w:rsidRPr="005978C4">
        <w:t xml:space="preserve"> la </w:t>
      </w:r>
      <w:proofErr w:type="spellStart"/>
      <w:r w:rsidRPr="005978C4">
        <w:t>asociaţie</w:t>
      </w:r>
      <w:proofErr w:type="spellEnd"/>
      <w:r w:rsidRPr="005978C4">
        <w:t xml:space="preserve"> se </w:t>
      </w:r>
      <w:proofErr w:type="spellStart"/>
      <w:r w:rsidRPr="005978C4">
        <w:t>va</w:t>
      </w:r>
      <w:proofErr w:type="spellEnd"/>
      <w:r w:rsidRPr="005978C4">
        <w:t xml:space="preserve"> face individual </w:t>
      </w:r>
      <w:proofErr w:type="spellStart"/>
      <w:r w:rsidRPr="005978C4">
        <w:t>şi</w:t>
      </w:r>
      <w:proofErr w:type="spellEnd"/>
      <w:r w:rsidRPr="005978C4">
        <w:t xml:space="preserve"> </w:t>
      </w:r>
      <w:proofErr w:type="spellStart"/>
      <w:r w:rsidRPr="005978C4">
        <w:t>va</w:t>
      </w:r>
      <w:proofErr w:type="spellEnd"/>
      <w:r w:rsidRPr="005978C4">
        <w:t xml:space="preserve"> fi </w:t>
      </w:r>
      <w:proofErr w:type="spellStart"/>
      <w:r w:rsidRPr="005978C4">
        <w:t>condiţionată</w:t>
      </w:r>
      <w:proofErr w:type="spellEnd"/>
      <w:r w:rsidRPr="005978C4">
        <w:t xml:space="preserve"> de </w:t>
      </w:r>
      <w:proofErr w:type="spellStart"/>
      <w:proofErr w:type="gramStart"/>
      <w:r w:rsidRPr="005978C4">
        <w:t>existenţa</w:t>
      </w:r>
      <w:proofErr w:type="spellEnd"/>
      <w:r w:rsidRPr="005978C4">
        <w:t xml:space="preserve">  </w:t>
      </w:r>
      <w:proofErr w:type="spellStart"/>
      <w:r w:rsidRPr="005978C4">
        <w:t>unei</w:t>
      </w:r>
      <w:proofErr w:type="spellEnd"/>
      <w:proofErr w:type="gramEnd"/>
      <w:r w:rsidRPr="005978C4">
        <w:t xml:space="preserve"> </w:t>
      </w:r>
      <w:proofErr w:type="spellStart"/>
      <w:r w:rsidRPr="005978C4">
        <w:t>hotărâri</w:t>
      </w:r>
      <w:proofErr w:type="spellEnd"/>
      <w:r w:rsidRPr="005978C4">
        <w:t xml:space="preserve"> </w:t>
      </w:r>
      <w:proofErr w:type="spellStart"/>
      <w:r w:rsidRPr="005978C4">
        <w:t>aprobată</w:t>
      </w:r>
      <w:proofErr w:type="spellEnd"/>
      <w:r w:rsidRPr="005978C4">
        <w:t xml:space="preserve"> de </w:t>
      </w:r>
      <w:proofErr w:type="spellStart"/>
      <w:r w:rsidRPr="005978C4">
        <w:t>Consiliul</w:t>
      </w:r>
      <w:proofErr w:type="spellEnd"/>
      <w:r w:rsidRPr="005978C4">
        <w:t xml:space="preserve"> </w:t>
      </w:r>
      <w:proofErr w:type="spellStart"/>
      <w:r w:rsidRPr="005978C4">
        <w:t>Județean</w:t>
      </w:r>
      <w:proofErr w:type="spellEnd"/>
      <w:r w:rsidRPr="005978C4">
        <w:t xml:space="preserve"> Satu Mare </w:t>
      </w:r>
      <w:proofErr w:type="spellStart"/>
      <w:r w:rsidRPr="005978C4">
        <w:t>și</w:t>
      </w:r>
      <w:proofErr w:type="spellEnd"/>
      <w:r w:rsidRPr="005978C4">
        <w:t xml:space="preserve"> </w:t>
      </w:r>
      <w:proofErr w:type="spellStart"/>
      <w:r w:rsidRPr="005978C4">
        <w:t>consiliul</w:t>
      </w:r>
      <w:proofErr w:type="spellEnd"/>
      <w:r w:rsidRPr="005978C4">
        <w:t xml:space="preserve"> local al </w:t>
      </w:r>
      <w:proofErr w:type="spellStart"/>
      <w:r w:rsidRPr="005978C4">
        <w:t>fiecărei</w:t>
      </w:r>
      <w:proofErr w:type="spellEnd"/>
      <w:r w:rsidRPr="005978C4">
        <w:t xml:space="preserve"> </w:t>
      </w:r>
      <w:proofErr w:type="spellStart"/>
      <w:r w:rsidRPr="005978C4">
        <w:t>unități</w:t>
      </w:r>
      <w:proofErr w:type="spellEnd"/>
      <w:r w:rsidRPr="005978C4">
        <w:t xml:space="preserve"> administrativ-</w:t>
      </w:r>
      <w:proofErr w:type="spellStart"/>
      <w:r w:rsidRPr="005978C4">
        <w:t>teritoriale</w:t>
      </w:r>
      <w:proofErr w:type="spellEnd"/>
      <w:r w:rsidRPr="005978C4">
        <w:t xml:space="preserve"> </w:t>
      </w:r>
      <w:proofErr w:type="spellStart"/>
      <w:r w:rsidRPr="005978C4">
        <w:t>asociate</w:t>
      </w:r>
      <w:proofErr w:type="spellEnd"/>
      <w:r w:rsidRPr="005978C4">
        <w:t>.</w:t>
      </w:r>
    </w:p>
    <w:p w14:paraId="4D4892FC" w14:textId="4DCDA59C" w:rsidR="000A793A" w:rsidRPr="005978C4" w:rsidRDefault="000A793A" w:rsidP="00DD1955">
      <w:pPr>
        <w:tabs>
          <w:tab w:val="left" w:pos="709"/>
        </w:tabs>
        <w:ind w:right="-23"/>
        <w:jc w:val="both"/>
      </w:pPr>
      <w:r w:rsidRPr="005978C4">
        <w:t xml:space="preserve">      </w:t>
      </w:r>
      <w:r w:rsidRPr="005978C4">
        <w:rPr>
          <w:b/>
        </w:rPr>
        <w:t>Art.3</w:t>
      </w:r>
      <w:r w:rsidRPr="005978C4">
        <w:t xml:space="preserve">. Se </w:t>
      </w:r>
      <w:proofErr w:type="spellStart"/>
      <w:r w:rsidRPr="005978C4">
        <w:t>aprobă</w:t>
      </w:r>
      <w:proofErr w:type="spellEnd"/>
      <w:r w:rsidRPr="005978C4">
        <w:t xml:space="preserve"> </w:t>
      </w:r>
      <w:proofErr w:type="spellStart"/>
      <w:r w:rsidRPr="005978C4">
        <w:t>Statutul</w:t>
      </w:r>
      <w:proofErr w:type="spellEnd"/>
      <w:r w:rsidRPr="005978C4">
        <w:t xml:space="preserve"> </w:t>
      </w:r>
      <w:r w:rsidRPr="00F0763C">
        <w:rPr>
          <w:b/>
        </w:rPr>
        <w:t xml:space="preserve">ASOCIAȚIEI DE DEZVOLTARE INTERCOMUNITARĂ PENTRU MANAGEMENTUL DEȘEURILOR DIN JUDEȚUL SATU </w:t>
      </w:r>
      <w:proofErr w:type="gramStart"/>
      <w:r w:rsidRPr="00F0763C">
        <w:rPr>
          <w:b/>
        </w:rPr>
        <w:t>MARE</w:t>
      </w:r>
      <w:r w:rsidRPr="005978C4">
        <w:t>,  conform</w:t>
      </w:r>
      <w:proofErr w:type="gramEnd"/>
      <w:r w:rsidRPr="005978C4">
        <w:t xml:space="preserve"> </w:t>
      </w:r>
      <w:proofErr w:type="spellStart"/>
      <w:r w:rsidRPr="005978C4">
        <w:t>Anexei</w:t>
      </w:r>
      <w:proofErr w:type="spellEnd"/>
      <w:r w:rsidRPr="005978C4">
        <w:t xml:space="preserve"> </w:t>
      </w:r>
      <w:r w:rsidR="00C43872">
        <w:t xml:space="preserve">care face </w:t>
      </w:r>
      <w:proofErr w:type="spellStart"/>
      <w:r w:rsidRPr="005978C4">
        <w:t>parte</w:t>
      </w:r>
      <w:proofErr w:type="spellEnd"/>
      <w:r w:rsidRPr="005978C4">
        <w:t xml:space="preserve"> </w:t>
      </w:r>
      <w:proofErr w:type="spellStart"/>
      <w:r w:rsidRPr="005978C4">
        <w:t>integrantă</w:t>
      </w:r>
      <w:proofErr w:type="spellEnd"/>
      <w:r w:rsidRPr="005978C4">
        <w:t xml:space="preserve"> din </w:t>
      </w:r>
      <w:proofErr w:type="spellStart"/>
      <w:r w:rsidRPr="005978C4">
        <w:t>prezenta</w:t>
      </w:r>
      <w:proofErr w:type="spellEnd"/>
      <w:r w:rsidRPr="005978C4">
        <w:t xml:space="preserve"> </w:t>
      </w:r>
      <w:proofErr w:type="spellStart"/>
      <w:r w:rsidRPr="005978C4">
        <w:t>hotărâre</w:t>
      </w:r>
      <w:proofErr w:type="spellEnd"/>
      <w:r w:rsidRPr="005978C4">
        <w:t>.</w:t>
      </w:r>
    </w:p>
    <w:p w14:paraId="2F7ADC6E" w14:textId="12D76D17" w:rsidR="00DD1955" w:rsidRDefault="000A793A" w:rsidP="00DD1955">
      <w:pPr>
        <w:pStyle w:val="Frspaiere"/>
        <w:jc w:val="both"/>
      </w:pPr>
      <w:r w:rsidRPr="005978C4">
        <w:t xml:space="preserve">      </w:t>
      </w:r>
      <w:r w:rsidRPr="005978C4">
        <w:rPr>
          <w:b/>
        </w:rPr>
        <w:t>Art.4.</w:t>
      </w:r>
      <w:r w:rsidRPr="005978C4">
        <w:t xml:space="preserve"> Se </w:t>
      </w:r>
      <w:proofErr w:type="spellStart"/>
      <w:r w:rsidRPr="005978C4">
        <w:t>împuterniceşte</w:t>
      </w:r>
      <w:proofErr w:type="spellEnd"/>
      <w:r w:rsidRPr="005978C4">
        <w:t xml:space="preserve"> </w:t>
      </w:r>
      <w:r w:rsidR="003B13C7">
        <w:t>președintele Consiliului Județean Satu Mare</w:t>
      </w:r>
      <w:r w:rsidR="00B87BFC">
        <w:t xml:space="preserve">, </w:t>
      </w:r>
      <w:r w:rsidR="00B87BFC" w:rsidRPr="00480012">
        <w:t>dl</w:t>
      </w:r>
      <w:r w:rsidR="00B87BFC">
        <w:t>.</w:t>
      </w:r>
      <w:r w:rsidR="00B87BFC" w:rsidRPr="00480012">
        <w:t xml:space="preserve"> </w:t>
      </w:r>
      <w:proofErr w:type="spellStart"/>
      <w:r w:rsidR="00B87BFC" w:rsidRPr="00480012">
        <w:t>Pataki</w:t>
      </w:r>
      <w:proofErr w:type="spellEnd"/>
      <w:r w:rsidR="00B87BFC" w:rsidRPr="00480012">
        <w:t xml:space="preserve"> Csaba</w:t>
      </w:r>
      <w:r w:rsidR="00B87BFC">
        <w:t>,</w:t>
      </w:r>
      <w:r w:rsidRPr="005978C4">
        <w:t xml:space="preserve"> să semneze, în numele </w:t>
      </w:r>
      <w:proofErr w:type="spellStart"/>
      <w:r w:rsidRPr="005978C4">
        <w:t>şi</w:t>
      </w:r>
      <w:proofErr w:type="spellEnd"/>
      <w:r w:rsidRPr="005978C4">
        <w:t xml:space="preserve"> pe seama unității administrativ-teritoriale Statutul A.D.I. </w:t>
      </w:r>
      <w:r w:rsidR="003E0A0F">
        <w:t>M</w:t>
      </w:r>
      <w:r w:rsidRPr="005978C4">
        <w:t>.</w:t>
      </w:r>
      <w:r w:rsidR="003E0A0F">
        <w:t>D</w:t>
      </w:r>
      <w:r w:rsidRPr="005978C4">
        <w:t xml:space="preserve">. SATU MARE </w:t>
      </w:r>
      <w:r w:rsidR="00A1509B">
        <w:t xml:space="preserve"> </w:t>
      </w:r>
      <w:r w:rsidRPr="005978C4">
        <w:t xml:space="preserve"> în forma prevăzută în </w:t>
      </w:r>
      <w:r w:rsidR="00B87BFC">
        <w:t xml:space="preserve">anexa de la </w:t>
      </w:r>
      <w:r w:rsidRPr="005978C4">
        <w:t>prezenta hotărâre.</w:t>
      </w:r>
    </w:p>
    <w:p w14:paraId="03B5B88F" w14:textId="575BF735" w:rsidR="002F21AC" w:rsidRDefault="00DD1955" w:rsidP="002F21AC">
      <w:pPr>
        <w:pStyle w:val="Frspaiere"/>
        <w:jc w:val="both"/>
        <w:rPr>
          <w:rFonts w:eastAsia="Calibri"/>
          <w:bCs/>
        </w:rPr>
      </w:pPr>
      <w:r>
        <w:t xml:space="preserve">      </w:t>
      </w:r>
      <w:r w:rsidR="000A793A" w:rsidRPr="005978C4">
        <w:rPr>
          <w:b/>
        </w:rPr>
        <w:t>Art.5.</w:t>
      </w:r>
      <w:r w:rsidR="000A793A" w:rsidRPr="005978C4">
        <w:t xml:space="preserve"> </w:t>
      </w:r>
      <w:r w:rsidRPr="00DD1955">
        <w:rPr>
          <w:rFonts w:eastAsia="Calibri"/>
          <w:bCs/>
        </w:rPr>
        <w:t>Cu ducerea la îndeplinire a prezentei se încredințează</w:t>
      </w:r>
      <w:r w:rsidRPr="00DD1955">
        <w:rPr>
          <w:rFonts w:eastAsia="Calibri"/>
        </w:rPr>
        <w:t xml:space="preserve"> președintele Consiliului Județean Satu Mare</w:t>
      </w:r>
      <w:r w:rsidR="00461569">
        <w:rPr>
          <w:rFonts w:eastAsia="Calibri"/>
        </w:rPr>
        <w:t>,</w:t>
      </w:r>
      <w:r w:rsidR="002F21AC">
        <w:rPr>
          <w:rFonts w:eastAsia="Calibri"/>
        </w:rPr>
        <w:t xml:space="preserve"> </w:t>
      </w:r>
      <w:r w:rsidR="00461569" w:rsidRPr="00480012">
        <w:t>dl</w:t>
      </w:r>
      <w:r w:rsidR="00461569">
        <w:t>.</w:t>
      </w:r>
      <w:r w:rsidR="00461569" w:rsidRPr="00480012">
        <w:t xml:space="preserve"> </w:t>
      </w:r>
      <w:proofErr w:type="spellStart"/>
      <w:r w:rsidR="00461569" w:rsidRPr="00480012">
        <w:t>Pataki</w:t>
      </w:r>
      <w:proofErr w:type="spellEnd"/>
      <w:r w:rsidR="00461569" w:rsidRPr="00480012">
        <w:t xml:space="preserve"> Csaba</w:t>
      </w:r>
      <w:r w:rsidR="00DB2A68">
        <w:rPr>
          <w:rFonts w:eastAsia="Calibri"/>
        </w:rPr>
        <w:t xml:space="preserve">, dl. </w:t>
      </w:r>
      <w:r w:rsidR="00DB2A68" w:rsidRPr="00DB2A68">
        <w:rPr>
          <w:iCs/>
        </w:rPr>
        <w:t>Ardelean Ioan Claudiu</w:t>
      </w:r>
      <w:r w:rsidR="00B25441">
        <w:rPr>
          <w:iCs/>
        </w:rPr>
        <w:t xml:space="preserve"> (împuternicit conform Anexei care face parte integrantă din prezenta hotărâre)</w:t>
      </w:r>
      <w:r w:rsidR="00616A4A">
        <w:rPr>
          <w:rFonts w:eastAsia="Calibri"/>
          <w:bCs/>
        </w:rPr>
        <w:t xml:space="preserve">, Direcția economică și </w:t>
      </w:r>
      <w:r w:rsidRPr="00DD1955">
        <w:rPr>
          <w:rFonts w:eastAsia="Calibri"/>
          <w:bCs/>
        </w:rPr>
        <w:t>Direcția dezvoltare regională din cadrul aparatului de specialitate al Consiliului Județean Satu Mare.</w:t>
      </w:r>
    </w:p>
    <w:p w14:paraId="4C729970" w14:textId="44B041A8" w:rsidR="002F21AC" w:rsidRPr="002F21AC" w:rsidRDefault="003B13C7" w:rsidP="003B13C7">
      <w:pPr>
        <w:pStyle w:val="Frspaiere"/>
        <w:jc w:val="both"/>
      </w:pPr>
      <w:r>
        <w:rPr>
          <w:b/>
        </w:rPr>
        <w:t xml:space="preserve">      </w:t>
      </w:r>
      <w:r w:rsidR="000A793A" w:rsidRPr="005978C4">
        <w:rPr>
          <w:b/>
        </w:rPr>
        <w:t xml:space="preserve">Art.6. </w:t>
      </w:r>
      <w:r w:rsidR="002F21AC" w:rsidRPr="002F21AC">
        <w:rPr>
          <w:rFonts w:eastAsia="Calibri"/>
        </w:rPr>
        <w:t>Prezenta hotărâre se comunică: Președintelui Consiliului Județean Satu Mare</w:t>
      </w:r>
      <w:r w:rsidR="00461569">
        <w:rPr>
          <w:rFonts w:eastAsia="Calibri"/>
        </w:rPr>
        <w:t xml:space="preserve">, </w:t>
      </w:r>
      <w:r w:rsidR="00461569" w:rsidRPr="00480012">
        <w:t>dl</w:t>
      </w:r>
      <w:r w:rsidR="00461569">
        <w:t>.</w:t>
      </w:r>
      <w:r w:rsidR="00461569" w:rsidRPr="00480012">
        <w:t xml:space="preserve"> </w:t>
      </w:r>
      <w:proofErr w:type="spellStart"/>
      <w:r w:rsidR="00461569" w:rsidRPr="00480012">
        <w:t>Pataki</w:t>
      </w:r>
      <w:proofErr w:type="spellEnd"/>
      <w:r w:rsidR="00461569" w:rsidRPr="00480012">
        <w:t xml:space="preserve"> Csaba</w:t>
      </w:r>
      <w:r>
        <w:rPr>
          <w:rFonts w:eastAsia="Calibri"/>
          <w:bCs/>
        </w:rPr>
        <w:t xml:space="preserve"> </w:t>
      </w:r>
      <w:r w:rsidR="00616A4A">
        <w:rPr>
          <w:rFonts w:eastAsia="Calibri"/>
        </w:rPr>
        <w:t xml:space="preserve">dl. </w:t>
      </w:r>
      <w:r w:rsidR="00616A4A" w:rsidRPr="00DB2A68">
        <w:rPr>
          <w:iCs/>
        </w:rPr>
        <w:t>Ardelean Ioan Claudiu</w:t>
      </w:r>
      <w:r w:rsidR="00616A4A">
        <w:rPr>
          <w:rFonts w:eastAsia="Calibri"/>
          <w:bCs/>
        </w:rPr>
        <w:t xml:space="preserve">, Direcția economică </w:t>
      </w:r>
      <w:r w:rsidR="002F21AC" w:rsidRPr="002F21AC">
        <w:rPr>
          <w:rFonts w:eastAsia="Calibri"/>
        </w:rPr>
        <w:t xml:space="preserve">și </w:t>
      </w:r>
      <w:r w:rsidR="002F21AC" w:rsidRPr="002F21AC">
        <w:rPr>
          <w:rFonts w:eastAsia="Calibri"/>
          <w:bCs/>
        </w:rPr>
        <w:t>Direcției dezvoltare regională din cadrul aparatului de specialitate al Consiliului Județean Satu Mare.</w:t>
      </w:r>
    </w:p>
    <w:p w14:paraId="7DDF3889" w14:textId="63752910" w:rsidR="000A793A" w:rsidRPr="005978C4" w:rsidRDefault="000A793A" w:rsidP="002F21AC">
      <w:pPr>
        <w:tabs>
          <w:tab w:val="left" w:pos="709"/>
        </w:tabs>
        <w:ind w:right="-23"/>
        <w:jc w:val="both"/>
      </w:pPr>
    </w:p>
    <w:p w14:paraId="10127E26" w14:textId="4316A7A6" w:rsidR="000A793A" w:rsidRPr="005978C4" w:rsidRDefault="000A793A" w:rsidP="003B13C7">
      <w:pPr>
        <w:pStyle w:val="Titlu2"/>
        <w:spacing w:line="360" w:lineRule="auto"/>
        <w:rPr>
          <w:rFonts w:cs="Times New Roman"/>
          <w:b w:val="0"/>
          <w:bCs w:val="0"/>
          <w:szCs w:val="24"/>
        </w:rPr>
      </w:pPr>
      <w:r w:rsidRPr="005978C4">
        <w:rPr>
          <w:rFonts w:cs="Times New Roman"/>
          <w:szCs w:val="24"/>
        </w:rPr>
        <w:t xml:space="preserve">       </w:t>
      </w:r>
    </w:p>
    <w:p w14:paraId="3697AED8" w14:textId="77777777" w:rsidR="000A793A" w:rsidRPr="00795FD2" w:rsidRDefault="000A793A" w:rsidP="000A793A">
      <w:pPr>
        <w:spacing w:before="100" w:beforeAutospacing="1" w:after="100" w:afterAutospacing="1"/>
        <w:ind w:right="-46"/>
        <w:contextualSpacing/>
        <w:jc w:val="both"/>
        <w:rPr>
          <w:lang w:val="ro-RO"/>
        </w:rPr>
      </w:pPr>
    </w:p>
    <w:p w14:paraId="741B6769" w14:textId="77777777" w:rsidR="000A793A" w:rsidRPr="00795FD2" w:rsidRDefault="000A793A" w:rsidP="000A793A">
      <w:pPr>
        <w:spacing w:before="100" w:beforeAutospacing="1" w:after="100" w:afterAutospacing="1"/>
        <w:ind w:right="-46"/>
        <w:contextualSpacing/>
        <w:jc w:val="center"/>
        <w:rPr>
          <w:b/>
          <w:bCs/>
          <w:lang w:val="ro-RO"/>
        </w:rPr>
      </w:pPr>
      <w:r w:rsidRPr="00795FD2">
        <w:rPr>
          <w:b/>
          <w:bCs/>
          <w:lang w:val="ro-RO"/>
        </w:rPr>
        <w:t>Satu Mare, __________2023</w:t>
      </w:r>
    </w:p>
    <w:p w14:paraId="5A5B2A45" w14:textId="77777777" w:rsidR="000A793A" w:rsidRPr="00795FD2" w:rsidRDefault="000A793A" w:rsidP="000A793A">
      <w:pPr>
        <w:spacing w:before="100" w:beforeAutospacing="1" w:after="100" w:afterAutospacing="1"/>
        <w:ind w:right="-46"/>
        <w:contextualSpacing/>
        <w:jc w:val="center"/>
        <w:rPr>
          <w:lang w:val="ro-RO"/>
        </w:rPr>
      </w:pPr>
    </w:p>
    <w:p w14:paraId="76716E1B" w14:textId="77777777" w:rsidR="000A793A" w:rsidRPr="00795FD2" w:rsidRDefault="000A793A" w:rsidP="000A793A">
      <w:pPr>
        <w:spacing w:before="100" w:beforeAutospacing="1" w:after="100" w:afterAutospacing="1"/>
        <w:ind w:right="-46"/>
        <w:contextualSpacing/>
        <w:jc w:val="center"/>
        <w:rPr>
          <w:lang w:val="ro-RO"/>
        </w:rPr>
      </w:pPr>
    </w:p>
    <w:p w14:paraId="789A083A" w14:textId="77777777" w:rsidR="000A793A" w:rsidRPr="00795FD2" w:rsidRDefault="000A793A" w:rsidP="000A793A">
      <w:pPr>
        <w:spacing w:before="100" w:beforeAutospacing="1" w:after="100" w:afterAutospacing="1"/>
        <w:ind w:right="-46"/>
        <w:contextualSpacing/>
        <w:jc w:val="center"/>
        <w:rPr>
          <w:lang w:val="ro-RO"/>
        </w:rPr>
      </w:pPr>
    </w:p>
    <w:p w14:paraId="483A942D" w14:textId="77777777" w:rsidR="000A793A" w:rsidRPr="00795FD2" w:rsidRDefault="000A793A" w:rsidP="000A793A">
      <w:pPr>
        <w:spacing w:before="100" w:beforeAutospacing="1" w:after="100" w:afterAutospacing="1"/>
        <w:ind w:right="-46"/>
        <w:contextualSpacing/>
        <w:jc w:val="center"/>
        <w:rPr>
          <w:lang w:val="ro-RO"/>
        </w:rPr>
      </w:pPr>
    </w:p>
    <w:p w14:paraId="0A536CF9" w14:textId="77777777" w:rsidR="000A793A" w:rsidRPr="00795FD2" w:rsidRDefault="000A793A" w:rsidP="000A793A">
      <w:pPr>
        <w:spacing w:before="100" w:beforeAutospacing="1" w:after="100" w:afterAutospacing="1"/>
        <w:ind w:right="-46"/>
        <w:contextualSpacing/>
        <w:jc w:val="center"/>
        <w:rPr>
          <w:lang w:val="ro-RO"/>
        </w:rPr>
      </w:pPr>
    </w:p>
    <w:p w14:paraId="3D885224" w14:textId="77777777" w:rsidR="000A793A" w:rsidRPr="00795FD2" w:rsidRDefault="000A793A" w:rsidP="000A793A">
      <w:pPr>
        <w:spacing w:before="100" w:beforeAutospacing="1" w:after="100" w:afterAutospacing="1"/>
        <w:ind w:right="-46"/>
        <w:contextualSpacing/>
        <w:jc w:val="both"/>
        <w:rPr>
          <w:lang w:val="ro-RO"/>
        </w:rPr>
      </w:pPr>
    </w:p>
    <w:p w14:paraId="31C40612" w14:textId="77777777" w:rsidR="000A793A" w:rsidRPr="00795FD2" w:rsidRDefault="000A793A" w:rsidP="000A793A">
      <w:pPr>
        <w:spacing w:before="100" w:beforeAutospacing="1" w:after="100" w:afterAutospacing="1"/>
        <w:ind w:right="-46"/>
        <w:contextualSpacing/>
        <w:jc w:val="both"/>
        <w:rPr>
          <w:b/>
          <w:lang w:val="ro-RO"/>
        </w:rPr>
      </w:pPr>
      <w:r w:rsidRPr="00795FD2">
        <w:rPr>
          <w:b/>
          <w:lang w:val="ro-RO"/>
        </w:rPr>
        <w:t xml:space="preserve"> </w:t>
      </w:r>
    </w:p>
    <w:p w14:paraId="4829B5F5" w14:textId="77777777" w:rsidR="000A793A" w:rsidRPr="00795FD2" w:rsidRDefault="000A793A" w:rsidP="000A793A">
      <w:pPr>
        <w:spacing w:before="100" w:beforeAutospacing="1" w:after="100" w:afterAutospacing="1"/>
        <w:ind w:right="-46" w:firstLine="720"/>
        <w:contextualSpacing/>
        <w:jc w:val="both"/>
        <w:rPr>
          <w:b/>
          <w:lang w:val="ro-RO"/>
        </w:rPr>
      </w:pPr>
      <w:r w:rsidRPr="00795FD2">
        <w:rPr>
          <w:b/>
          <w:lang w:val="ro-RO"/>
        </w:rPr>
        <w:t xml:space="preserve">  INIŢIATOR:</w:t>
      </w:r>
      <w:r w:rsidRPr="00795FD2">
        <w:rPr>
          <w:b/>
          <w:lang w:val="ro-RO"/>
        </w:rPr>
        <w:tab/>
      </w:r>
      <w:r w:rsidRPr="00795FD2">
        <w:rPr>
          <w:b/>
          <w:lang w:val="ro-RO"/>
        </w:rPr>
        <w:tab/>
      </w:r>
      <w:r w:rsidRPr="00795FD2">
        <w:rPr>
          <w:b/>
          <w:lang w:val="ro-RO"/>
        </w:rPr>
        <w:tab/>
      </w:r>
      <w:r w:rsidRPr="00795FD2">
        <w:rPr>
          <w:b/>
          <w:lang w:val="ro-RO"/>
        </w:rPr>
        <w:tab/>
      </w:r>
      <w:r w:rsidRPr="00795FD2">
        <w:rPr>
          <w:b/>
          <w:lang w:val="ro-RO"/>
        </w:rPr>
        <w:tab/>
        <w:t xml:space="preserve">             AVIZEAZĂ:</w:t>
      </w:r>
    </w:p>
    <w:p w14:paraId="0336548B" w14:textId="77777777" w:rsidR="000A793A" w:rsidRPr="00795FD2" w:rsidRDefault="000A793A" w:rsidP="000A793A">
      <w:pPr>
        <w:spacing w:before="100" w:beforeAutospacing="1" w:after="100" w:afterAutospacing="1"/>
        <w:ind w:right="-46"/>
        <w:contextualSpacing/>
        <w:jc w:val="both"/>
        <w:rPr>
          <w:b/>
          <w:lang w:val="ro-RO"/>
        </w:rPr>
      </w:pPr>
      <w:r w:rsidRPr="00795FD2">
        <w:rPr>
          <w:b/>
          <w:lang w:val="ro-RO"/>
        </w:rPr>
        <w:t xml:space="preserve">            PREŞEDINTE,</w:t>
      </w:r>
      <w:r w:rsidRPr="00795FD2">
        <w:rPr>
          <w:b/>
          <w:lang w:val="ro-RO"/>
        </w:rPr>
        <w:tab/>
      </w:r>
      <w:r w:rsidRPr="00795FD2">
        <w:rPr>
          <w:b/>
          <w:lang w:val="ro-RO"/>
        </w:rPr>
        <w:tab/>
      </w:r>
      <w:r w:rsidRPr="00795FD2">
        <w:rPr>
          <w:b/>
          <w:lang w:val="ro-RO"/>
        </w:rPr>
        <w:tab/>
        <w:t xml:space="preserve">               SECRETAR GENERAL AL JUDEŢULUI,</w:t>
      </w:r>
    </w:p>
    <w:p w14:paraId="5656187C" w14:textId="77777777" w:rsidR="000A793A" w:rsidRPr="00795FD2" w:rsidRDefault="000A793A" w:rsidP="000A793A">
      <w:pPr>
        <w:spacing w:before="100" w:beforeAutospacing="1" w:after="100" w:afterAutospacing="1"/>
        <w:ind w:right="-46"/>
        <w:contextualSpacing/>
        <w:jc w:val="both"/>
        <w:rPr>
          <w:b/>
          <w:lang w:val="ro-RO"/>
        </w:rPr>
      </w:pPr>
      <w:r w:rsidRPr="00795FD2">
        <w:rPr>
          <w:b/>
          <w:lang w:val="ro-RO"/>
        </w:rPr>
        <w:t xml:space="preserve">               </w:t>
      </w:r>
      <w:proofErr w:type="spellStart"/>
      <w:r w:rsidRPr="00795FD2">
        <w:rPr>
          <w:b/>
          <w:lang w:val="ro-RO"/>
        </w:rPr>
        <w:t>Pataki</w:t>
      </w:r>
      <w:proofErr w:type="spellEnd"/>
      <w:r w:rsidRPr="00795FD2">
        <w:rPr>
          <w:b/>
          <w:lang w:val="ro-RO"/>
        </w:rPr>
        <w:t xml:space="preserve"> Csaba </w:t>
      </w:r>
      <w:r w:rsidRPr="00795FD2">
        <w:rPr>
          <w:b/>
          <w:lang w:val="ro-RO"/>
        </w:rPr>
        <w:tab/>
      </w:r>
      <w:r w:rsidRPr="00795FD2">
        <w:rPr>
          <w:b/>
          <w:lang w:val="ro-RO"/>
        </w:rPr>
        <w:tab/>
      </w:r>
      <w:r w:rsidRPr="00795FD2">
        <w:rPr>
          <w:b/>
          <w:lang w:val="ro-RO"/>
        </w:rPr>
        <w:tab/>
      </w:r>
      <w:r w:rsidRPr="00795FD2">
        <w:rPr>
          <w:b/>
          <w:lang w:val="ro-RO"/>
        </w:rPr>
        <w:tab/>
        <w:t xml:space="preserve">                </w:t>
      </w:r>
      <w:proofErr w:type="spellStart"/>
      <w:r w:rsidRPr="00795FD2">
        <w:rPr>
          <w:b/>
          <w:lang w:val="ro-RO"/>
        </w:rPr>
        <w:t>Crasnai</w:t>
      </w:r>
      <w:proofErr w:type="spellEnd"/>
      <w:r w:rsidRPr="00795FD2">
        <w:rPr>
          <w:b/>
          <w:lang w:val="ro-RO"/>
        </w:rPr>
        <w:t xml:space="preserve"> Mihaela Elena Ana </w:t>
      </w:r>
    </w:p>
    <w:p w14:paraId="3FF62B89" w14:textId="77777777" w:rsidR="000A793A" w:rsidRPr="00795FD2" w:rsidRDefault="000A793A" w:rsidP="000A793A">
      <w:pPr>
        <w:spacing w:before="100" w:beforeAutospacing="1" w:after="100" w:afterAutospacing="1"/>
        <w:ind w:right="-46" w:firstLine="720"/>
        <w:contextualSpacing/>
        <w:jc w:val="both"/>
        <w:rPr>
          <w:b/>
          <w:lang w:val="ro-RO"/>
        </w:rPr>
      </w:pPr>
      <w:r w:rsidRPr="00795FD2">
        <w:rPr>
          <w:b/>
          <w:lang w:val="ro-RO"/>
        </w:rPr>
        <w:t xml:space="preserve">                             </w:t>
      </w:r>
    </w:p>
    <w:p w14:paraId="61F0F31F" w14:textId="77777777" w:rsidR="000A793A" w:rsidRPr="00795FD2" w:rsidRDefault="000A793A" w:rsidP="000A793A">
      <w:pPr>
        <w:spacing w:before="100" w:beforeAutospacing="1" w:after="100" w:afterAutospacing="1"/>
        <w:ind w:right="-46"/>
        <w:contextualSpacing/>
        <w:jc w:val="both"/>
        <w:rPr>
          <w:b/>
          <w:lang w:val="ro-RO"/>
        </w:rPr>
      </w:pPr>
    </w:p>
    <w:p w14:paraId="73ABC99F" w14:textId="77777777" w:rsidR="000A793A" w:rsidRPr="00795FD2" w:rsidRDefault="000A793A" w:rsidP="000A793A">
      <w:pPr>
        <w:spacing w:before="100" w:beforeAutospacing="1" w:after="100" w:afterAutospacing="1"/>
        <w:ind w:right="-46"/>
        <w:contextualSpacing/>
        <w:jc w:val="both"/>
        <w:rPr>
          <w:b/>
          <w:lang w:val="ro-RO"/>
        </w:rPr>
      </w:pPr>
    </w:p>
    <w:p w14:paraId="2062BF0B" w14:textId="77777777" w:rsidR="000A793A" w:rsidRPr="003F013F" w:rsidRDefault="000A793A" w:rsidP="000A793A">
      <w:pPr>
        <w:spacing w:before="100" w:beforeAutospacing="1" w:after="100" w:afterAutospacing="1"/>
        <w:ind w:right="-46"/>
        <w:contextualSpacing/>
        <w:jc w:val="both"/>
        <w:rPr>
          <w:color w:val="FF0000"/>
          <w:lang w:val="ro-RO"/>
        </w:rPr>
      </w:pPr>
    </w:p>
    <w:p w14:paraId="0747BA3A" w14:textId="77777777" w:rsidR="000A793A" w:rsidRPr="003F013F" w:rsidRDefault="000A793A" w:rsidP="000A793A">
      <w:pPr>
        <w:spacing w:before="100" w:beforeAutospacing="1" w:after="100" w:afterAutospacing="1"/>
        <w:ind w:right="-46"/>
        <w:contextualSpacing/>
        <w:jc w:val="both"/>
        <w:rPr>
          <w:color w:val="FF0000"/>
          <w:lang w:val="ro-RO"/>
        </w:rPr>
      </w:pPr>
    </w:p>
    <w:p w14:paraId="65C00382" w14:textId="77777777" w:rsidR="000A793A" w:rsidRPr="003F013F" w:rsidRDefault="000A793A" w:rsidP="000A793A">
      <w:pPr>
        <w:spacing w:before="100" w:beforeAutospacing="1" w:after="100" w:afterAutospacing="1"/>
        <w:ind w:right="-46"/>
        <w:contextualSpacing/>
        <w:jc w:val="both"/>
        <w:rPr>
          <w:color w:val="FF0000"/>
          <w:lang w:val="ro-RO"/>
        </w:rPr>
      </w:pPr>
    </w:p>
    <w:p w14:paraId="12537429" w14:textId="77777777" w:rsidR="000A793A" w:rsidRDefault="000A793A" w:rsidP="000A793A">
      <w:pPr>
        <w:spacing w:before="100" w:beforeAutospacing="1" w:after="100" w:afterAutospacing="1"/>
        <w:ind w:right="-46"/>
        <w:contextualSpacing/>
        <w:jc w:val="both"/>
        <w:rPr>
          <w:color w:val="FF0000"/>
          <w:lang w:val="ro-RO"/>
        </w:rPr>
      </w:pPr>
    </w:p>
    <w:p w14:paraId="7EB44323" w14:textId="77777777" w:rsidR="00E41CF2" w:rsidRDefault="00E41CF2" w:rsidP="000A793A">
      <w:pPr>
        <w:spacing w:before="100" w:beforeAutospacing="1" w:after="100" w:afterAutospacing="1"/>
        <w:ind w:right="-46"/>
        <w:contextualSpacing/>
        <w:jc w:val="both"/>
        <w:rPr>
          <w:color w:val="FF0000"/>
          <w:lang w:val="ro-RO"/>
        </w:rPr>
      </w:pPr>
    </w:p>
    <w:p w14:paraId="3197460E" w14:textId="77777777" w:rsidR="00E41CF2" w:rsidRDefault="00E41CF2" w:rsidP="000A793A">
      <w:pPr>
        <w:spacing w:before="100" w:beforeAutospacing="1" w:after="100" w:afterAutospacing="1"/>
        <w:ind w:right="-46"/>
        <w:contextualSpacing/>
        <w:jc w:val="both"/>
        <w:rPr>
          <w:color w:val="FF0000"/>
          <w:lang w:val="ro-RO"/>
        </w:rPr>
      </w:pPr>
    </w:p>
    <w:p w14:paraId="7C637F48" w14:textId="77777777" w:rsidR="00E41CF2" w:rsidRDefault="00E41CF2" w:rsidP="000A793A">
      <w:pPr>
        <w:spacing w:before="100" w:beforeAutospacing="1" w:after="100" w:afterAutospacing="1"/>
        <w:ind w:right="-46"/>
        <w:contextualSpacing/>
        <w:jc w:val="both"/>
        <w:rPr>
          <w:color w:val="FF0000"/>
          <w:lang w:val="ro-RO"/>
        </w:rPr>
      </w:pPr>
    </w:p>
    <w:p w14:paraId="5791B724" w14:textId="77777777" w:rsidR="00E41CF2" w:rsidRDefault="00E41CF2" w:rsidP="000A793A">
      <w:pPr>
        <w:spacing w:before="100" w:beforeAutospacing="1" w:after="100" w:afterAutospacing="1"/>
        <w:ind w:right="-46"/>
        <w:contextualSpacing/>
        <w:jc w:val="both"/>
        <w:rPr>
          <w:color w:val="FF0000"/>
          <w:lang w:val="ro-RO"/>
        </w:rPr>
      </w:pPr>
    </w:p>
    <w:p w14:paraId="051AD774" w14:textId="77777777" w:rsidR="00E41CF2" w:rsidRDefault="00E41CF2" w:rsidP="000A793A">
      <w:pPr>
        <w:spacing w:before="100" w:beforeAutospacing="1" w:after="100" w:afterAutospacing="1"/>
        <w:ind w:right="-46"/>
        <w:contextualSpacing/>
        <w:jc w:val="both"/>
        <w:rPr>
          <w:color w:val="FF0000"/>
          <w:lang w:val="ro-RO"/>
        </w:rPr>
      </w:pPr>
    </w:p>
    <w:p w14:paraId="252C6F88" w14:textId="77777777" w:rsidR="00E41CF2" w:rsidRDefault="00E41CF2" w:rsidP="000A793A">
      <w:pPr>
        <w:spacing w:before="100" w:beforeAutospacing="1" w:after="100" w:afterAutospacing="1"/>
        <w:ind w:right="-46"/>
        <w:contextualSpacing/>
        <w:jc w:val="both"/>
        <w:rPr>
          <w:color w:val="FF0000"/>
          <w:lang w:val="ro-RO"/>
        </w:rPr>
      </w:pPr>
    </w:p>
    <w:p w14:paraId="337BDBAA" w14:textId="77777777" w:rsidR="00E41CF2" w:rsidRDefault="00E41CF2" w:rsidP="000A793A">
      <w:pPr>
        <w:spacing w:before="100" w:beforeAutospacing="1" w:after="100" w:afterAutospacing="1"/>
        <w:ind w:right="-46"/>
        <w:contextualSpacing/>
        <w:jc w:val="both"/>
        <w:rPr>
          <w:color w:val="FF0000"/>
          <w:lang w:val="ro-RO"/>
        </w:rPr>
      </w:pPr>
    </w:p>
    <w:p w14:paraId="67D1B5F6" w14:textId="77777777" w:rsidR="00E41CF2" w:rsidRDefault="00E41CF2" w:rsidP="000A793A">
      <w:pPr>
        <w:spacing w:before="100" w:beforeAutospacing="1" w:after="100" w:afterAutospacing="1"/>
        <w:ind w:right="-46"/>
        <w:contextualSpacing/>
        <w:jc w:val="both"/>
        <w:rPr>
          <w:color w:val="FF0000"/>
          <w:lang w:val="ro-RO"/>
        </w:rPr>
      </w:pPr>
    </w:p>
    <w:p w14:paraId="4364A393" w14:textId="77777777" w:rsidR="00E41CF2" w:rsidRDefault="00E41CF2" w:rsidP="000A793A">
      <w:pPr>
        <w:spacing w:before="100" w:beforeAutospacing="1" w:after="100" w:afterAutospacing="1"/>
        <w:ind w:right="-46"/>
        <w:contextualSpacing/>
        <w:jc w:val="both"/>
        <w:rPr>
          <w:color w:val="FF0000"/>
          <w:lang w:val="ro-RO"/>
        </w:rPr>
      </w:pPr>
    </w:p>
    <w:p w14:paraId="7799D328" w14:textId="77777777" w:rsidR="00E41CF2" w:rsidRDefault="00E41CF2" w:rsidP="000A793A">
      <w:pPr>
        <w:spacing w:before="100" w:beforeAutospacing="1" w:after="100" w:afterAutospacing="1"/>
        <w:ind w:right="-46"/>
        <w:contextualSpacing/>
        <w:jc w:val="both"/>
        <w:rPr>
          <w:color w:val="FF0000"/>
          <w:lang w:val="ro-RO"/>
        </w:rPr>
      </w:pPr>
    </w:p>
    <w:p w14:paraId="290EA683" w14:textId="77777777" w:rsidR="00E41CF2" w:rsidRDefault="00E41CF2" w:rsidP="000A793A">
      <w:pPr>
        <w:spacing w:before="100" w:beforeAutospacing="1" w:after="100" w:afterAutospacing="1"/>
        <w:ind w:right="-46"/>
        <w:contextualSpacing/>
        <w:jc w:val="both"/>
        <w:rPr>
          <w:color w:val="FF0000"/>
          <w:lang w:val="ro-RO"/>
        </w:rPr>
      </w:pPr>
    </w:p>
    <w:p w14:paraId="29F06F8C" w14:textId="77777777" w:rsidR="00E41CF2" w:rsidRDefault="00E41CF2" w:rsidP="000A793A">
      <w:pPr>
        <w:spacing w:before="100" w:beforeAutospacing="1" w:after="100" w:afterAutospacing="1"/>
        <w:ind w:right="-46"/>
        <w:contextualSpacing/>
        <w:jc w:val="both"/>
        <w:rPr>
          <w:color w:val="FF0000"/>
          <w:lang w:val="ro-RO"/>
        </w:rPr>
      </w:pPr>
    </w:p>
    <w:p w14:paraId="3A3F8B3F" w14:textId="77777777" w:rsidR="00E41CF2" w:rsidRDefault="00E41CF2" w:rsidP="000A793A">
      <w:pPr>
        <w:spacing w:before="100" w:beforeAutospacing="1" w:after="100" w:afterAutospacing="1"/>
        <w:ind w:right="-46"/>
        <w:contextualSpacing/>
        <w:jc w:val="both"/>
        <w:rPr>
          <w:color w:val="FF0000"/>
          <w:lang w:val="ro-RO"/>
        </w:rPr>
      </w:pPr>
    </w:p>
    <w:p w14:paraId="72BE038C" w14:textId="77777777" w:rsidR="00E41CF2" w:rsidRPr="003F013F" w:rsidRDefault="00E41CF2" w:rsidP="000A793A">
      <w:pPr>
        <w:spacing w:before="100" w:beforeAutospacing="1" w:after="100" w:afterAutospacing="1"/>
        <w:ind w:right="-46"/>
        <w:contextualSpacing/>
        <w:jc w:val="both"/>
        <w:rPr>
          <w:color w:val="FF0000"/>
          <w:lang w:val="ro-RO"/>
        </w:rPr>
      </w:pPr>
    </w:p>
    <w:p w14:paraId="207075D5" w14:textId="77777777" w:rsidR="000A793A" w:rsidRPr="007F62FC" w:rsidRDefault="000A793A" w:rsidP="000A793A">
      <w:pPr>
        <w:spacing w:before="100" w:beforeAutospacing="1" w:after="100" w:afterAutospacing="1"/>
        <w:ind w:right="-46"/>
        <w:contextualSpacing/>
        <w:jc w:val="both"/>
        <w:rPr>
          <w:sz w:val="16"/>
          <w:szCs w:val="16"/>
          <w:lang w:val="ro-RO"/>
        </w:rPr>
      </w:pPr>
      <w:bookmarkStart w:id="4" w:name="_Hlk151714991"/>
      <w:proofErr w:type="spellStart"/>
      <w:r w:rsidRPr="007F62FC">
        <w:rPr>
          <w:sz w:val="16"/>
          <w:szCs w:val="16"/>
          <w:lang w:val="ro-RO"/>
        </w:rPr>
        <w:t>Red</w:t>
      </w:r>
      <w:proofErr w:type="spellEnd"/>
      <w:r w:rsidRPr="007F62FC">
        <w:rPr>
          <w:sz w:val="16"/>
          <w:szCs w:val="16"/>
          <w:lang w:val="ro-RO"/>
        </w:rPr>
        <w:t>/</w:t>
      </w:r>
      <w:proofErr w:type="spellStart"/>
      <w:r w:rsidRPr="007F62FC">
        <w:rPr>
          <w:sz w:val="16"/>
          <w:szCs w:val="16"/>
          <w:lang w:val="ro-RO"/>
        </w:rPr>
        <w:t>tehn</w:t>
      </w:r>
      <w:proofErr w:type="spellEnd"/>
      <w:r w:rsidRPr="007F62FC">
        <w:rPr>
          <w:sz w:val="16"/>
          <w:szCs w:val="16"/>
          <w:lang w:val="ro-RO"/>
        </w:rPr>
        <w:t>/R.A.L./5 ex.</w:t>
      </w:r>
    </w:p>
    <w:bookmarkEnd w:id="4"/>
    <w:p w14:paraId="15653B6E" w14:textId="77777777" w:rsidR="000A793A" w:rsidRDefault="000A793A" w:rsidP="000A793A">
      <w:pPr>
        <w:spacing w:before="100" w:beforeAutospacing="1" w:after="100" w:afterAutospacing="1"/>
        <w:ind w:right="-46"/>
        <w:contextualSpacing/>
        <w:jc w:val="both"/>
        <w:rPr>
          <w:color w:val="FF0000"/>
          <w:sz w:val="10"/>
          <w:szCs w:val="10"/>
          <w:lang w:val="ro-RO"/>
        </w:rPr>
      </w:pPr>
    </w:p>
    <w:p w14:paraId="2DE28433" w14:textId="77777777" w:rsidR="0024592E" w:rsidRDefault="0024592E" w:rsidP="000A793A">
      <w:pPr>
        <w:pStyle w:val="Subtitlu"/>
        <w:ind w:right="-46"/>
        <w:jc w:val="both"/>
        <w:rPr>
          <w:sz w:val="24"/>
        </w:rPr>
      </w:pPr>
    </w:p>
    <w:p w14:paraId="38E4E4F6" w14:textId="77777777" w:rsidR="0024592E" w:rsidRDefault="0024592E" w:rsidP="000A793A">
      <w:pPr>
        <w:pStyle w:val="Subtitlu"/>
        <w:ind w:right="-46"/>
        <w:jc w:val="both"/>
        <w:rPr>
          <w:sz w:val="24"/>
        </w:rPr>
      </w:pPr>
    </w:p>
    <w:p w14:paraId="67A5B6A3" w14:textId="65F66746" w:rsidR="000A793A" w:rsidRPr="00795FD2" w:rsidRDefault="000A793A" w:rsidP="000A793A">
      <w:pPr>
        <w:pStyle w:val="Subtitlu"/>
        <w:ind w:right="-46"/>
        <w:jc w:val="both"/>
        <w:rPr>
          <w:sz w:val="24"/>
        </w:rPr>
      </w:pPr>
      <w:r w:rsidRPr="00795FD2">
        <w:rPr>
          <w:sz w:val="24"/>
        </w:rPr>
        <w:t>JUDEŢUL SATU MARE</w:t>
      </w:r>
    </w:p>
    <w:p w14:paraId="5B5C7696" w14:textId="77777777" w:rsidR="000A793A" w:rsidRPr="00795FD2" w:rsidRDefault="000A793A" w:rsidP="000A793A">
      <w:pPr>
        <w:pStyle w:val="Subtitlu"/>
        <w:ind w:right="-46"/>
        <w:jc w:val="both"/>
        <w:rPr>
          <w:sz w:val="24"/>
        </w:rPr>
      </w:pPr>
      <w:r w:rsidRPr="00795FD2">
        <w:rPr>
          <w:sz w:val="24"/>
        </w:rPr>
        <w:t>CONSILIUL JUDEŢEAN SATU MARE</w:t>
      </w:r>
    </w:p>
    <w:p w14:paraId="053E3D80" w14:textId="77777777" w:rsidR="000A793A" w:rsidRPr="00795FD2" w:rsidRDefault="000A793A" w:rsidP="000A793A">
      <w:pPr>
        <w:pStyle w:val="Subtitlu"/>
        <w:ind w:right="-46"/>
        <w:jc w:val="both"/>
        <w:rPr>
          <w:sz w:val="24"/>
        </w:rPr>
      </w:pPr>
      <w:r w:rsidRPr="00795FD2">
        <w:rPr>
          <w:sz w:val="24"/>
        </w:rPr>
        <w:t>PREŞEDINTE</w:t>
      </w:r>
    </w:p>
    <w:p w14:paraId="3FCA0548" w14:textId="77777777" w:rsidR="000A793A" w:rsidRPr="00795FD2" w:rsidRDefault="000A793A" w:rsidP="000A793A">
      <w:pPr>
        <w:ind w:right="-46"/>
        <w:jc w:val="both"/>
        <w:rPr>
          <w:b/>
          <w:bCs/>
          <w:lang w:val="ro-RO"/>
        </w:rPr>
      </w:pPr>
      <w:r w:rsidRPr="00795FD2">
        <w:rPr>
          <w:b/>
          <w:bCs/>
          <w:lang w:val="ro-RO"/>
        </w:rPr>
        <w:t>Nr. _________________</w:t>
      </w:r>
    </w:p>
    <w:p w14:paraId="44397452" w14:textId="77777777" w:rsidR="000A793A" w:rsidRPr="003F013F" w:rsidRDefault="000A793A" w:rsidP="000A793A">
      <w:pPr>
        <w:ind w:right="-46"/>
        <w:jc w:val="both"/>
        <w:rPr>
          <w:color w:val="FF0000"/>
          <w:lang w:val="ro-RO"/>
        </w:rPr>
      </w:pPr>
    </w:p>
    <w:p w14:paraId="40815EEA" w14:textId="77777777" w:rsidR="0024592E" w:rsidRPr="00323305" w:rsidRDefault="0024592E" w:rsidP="0024592E">
      <w:pPr>
        <w:spacing w:line="276" w:lineRule="auto"/>
        <w:contextualSpacing/>
        <w:rPr>
          <w:rFonts w:eastAsia="Calibri"/>
          <w:b/>
          <w:color w:val="FF0000"/>
          <w:lang w:val="ro-RO"/>
        </w:rPr>
      </w:pPr>
    </w:p>
    <w:p w14:paraId="3E231F15" w14:textId="77777777" w:rsidR="0024592E" w:rsidRPr="00323305" w:rsidRDefault="0024592E" w:rsidP="0024592E">
      <w:pPr>
        <w:spacing w:line="276" w:lineRule="auto"/>
        <w:contextualSpacing/>
        <w:rPr>
          <w:rFonts w:eastAsia="Calibri"/>
          <w:b/>
          <w:color w:val="FF0000"/>
          <w:lang w:val="ro-RO"/>
        </w:rPr>
      </w:pPr>
    </w:p>
    <w:p w14:paraId="646C4DEE" w14:textId="77777777" w:rsidR="0024592E" w:rsidRPr="0028155F" w:rsidRDefault="0024592E" w:rsidP="0024592E">
      <w:pPr>
        <w:jc w:val="center"/>
        <w:rPr>
          <w:rFonts w:eastAsia="Calibri"/>
          <w:b/>
          <w:lang w:val="ro-RO"/>
        </w:rPr>
      </w:pPr>
      <w:r w:rsidRPr="0028155F">
        <w:rPr>
          <w:rFonts w:eastAsia="Calibri"/>
          <w:b/>
          <w:lang w:val="ro-RO"/>
        </w:rPr>
        <w:t>R</w:t>
      </w:r>
      <w:r>
        <w:rPr>
          <w:rFonts w:eastAsia="Calibri"/>
          <w:b/>
          <w:lang w:val="ro-RO"/>
        </w:rPr>
        <w:t>EFERAT</w:t>
      </w:r>
      <w:r w:rsidRPr="0028155F">
        <w:rPr>
          <w:rFonts w:eastAsia="Calibri"/>
          <w:b/>
          <w:lang w:val="ro-RO"/>
        </w:rPr>
        <w:t xml:space="preserve"> DE</w:t>
      </w:r>
      <w:r>
        <w:rPr>
          <w:rFonts w:eastAsia="Calibri"/>
          <w:b/>
          <w:lang w:val="ro-RO"/>
        </w:rPr>
        <w:t xml:space="preserve"> APROBARE</w:t>
      </w:r>
    </w:p>
    <w:p w14:paraId="29F6937B" w14:textId="6421F7D2" w:rsidR="0024592E" w:rsidRPr="006C59B8" w:rsidRDefault="0024592E" w:rsidP="0024592E">
      <w:pPr>
        <w:jc w:val="center"/>
        <w:rPr>
          <w:b/>
          <w:lang w:val="ro-RO" w:eastAsia="ro-RO"/>
        </w:rPr>
      </w:pPr>
      <w:bookmarkStart w:id="5" w:name="_Hlk151715166"/>
      <w:r w:rsidRPr="006C59B8">
        <w:rPr>
          <w:b/>
          <w:lang w:val="ro-RO" w:eastAsia="ro-RO"/>
        </w:rPr>
        <w:t>privind asocierea J</w:t>
      </w:r>
      <w:r>
        <w:rPr>
          <w:b/>
          <w:lang w:val="ro-RO" w:eastAsia="ro-RO"/>
        </w:rPr>
        <w:t>udețului</w:t>
      </w:r>
      <w:r w:rsidRPr="006C59B8">
        <w:rPr>
          <w:b/>
          <w:lang w:val="ro-RO" w:eastAsia="ro-RO"/>
        </w:rPr>
        <w:t xml:space="preserve"> S</w:t>
      </w:r>
      <w:r>
        <w:rPr>
          <w:b/>
          <w:lang w:val="ro-RO" w:eastAsia="ro-RO"/>
        </w:rPr>
        <w:t>atu</w:t>
      </w:r>
      <w:r w:rsidRPr="006C59B8">
        <w:rPr>
          <w:b/>
          <w:lang w:val="ro-RO" w:eastAsia="ro-RO"/>
        </w:rPr>
        <w:t xml:space="preserve"> M</w:t>
      </w:r>
      <w:r>
        <w:rPr>
          <w:b/>
          <w:lang w:val="ro-RO" w:eastAsia="ro-RO"/>
        </w:rPr>
        <w:t>are</w:t>
      </w:r>
      <w:r w:rsidRPr="006C59B8">
        <w:rPr>
          <w:b/>
          <w:lang w:val="ro-RO" w:eastAsia="ro-RO"/>
        </w:rPr>
        <w:t xml:space="preserve"> cu unitățile administrativ-teritoriale din județul Satu Mare în cadrul </w:t>
      </w:r>
      <w:bookmarkStart w:id="6" w:name="_Hlk151647061"/>
      <w:r w:rsidRPr="006C59B8">
        <w:rPr>
          <w:b/>
          <w:lang w:val="ro-RO" w:eastAsia="ro-RO"/>
        </w:rPr>
        <w:t xml:space="preserve">ASOCIAȚIEI DE DEZVOLTARE INTERCOMUNITARĂ PENTRU MANAGEMENTUL DEȘEURILOR DIN JUDEȚUL SATU MARE </w:t>
      </w:r>
      <w:bookmarkEnd w:id="6"/>
    </w:p>
    <w:bookmarkEnd w:id="5"/>
    <w:p w14:paraId="73849E5C" w14:textId="77777777" w:rsidR="0024592E" w:rsidRPr="0028155F" w:rsidRDefault="0024592E" w:rsidP="0024592E">
      <w:pPr>
        <w:rPr>
          <w:lang w:val="ro-RO"/>
        </w:rPr>
      </w:pPr>
    </w:p>
    <w:p w14:paraId="41BC36F8" w14:textId="77777777" w:rsidR="0024592E" w:rsidRPr="0028155F" w:rsidRDefault="0024592E" w:rsidP="0024592E">
      <w:pPr>
        <w:autoSpaceDE w:val="0"/>
        <w:autoSpaceDN w:val="0"/>
        <w:adjustRightInd w:val="0"/>
        <w:spacing w:line="360" w:lineRule="auto"/>
        <w:jc w:val="both"/>
        <w:rPr>
          <w:lang w:val="ro-RO"/>
        </w:rPr>
      </w:pPr>
    </w:p>
    <w:p w14:paraId="6C959232" w14:textId="77777777" w:rsidR="0024592E" w:rsidRPr="0028155F" w:rsidRDefault="0024592E" w:rsidP="0024592E">
      <w:pPr>
        <w:autoSpaceDE w:val="0"/>
        <w:autoSpaceDN w:val="0"/>
        <w:adjustRightInd w:val="0"/>
        <w:ind w:firstLine="720"/>
        <w:jc w:val="both"/>
        <w:rPr>
          <w:lang w:val="ro-RO"/>
        </w:rPr>
      </w:pPr>
      <w:bookmarkStart w:id="7" w:name="_Hlk151649934"/>
      <w:r w:rsidRPr="0028155F">
        <w:rPr>
          <w:lang w:val="ro-RO"/>
        </w:rPr>
        <w:t>Asociaț</w:t>
      </w:r>
      <w:r>
        <w:rPr>
          <w:lang w:val="ro-RO"/>
        </w:rPr>
        <w:t xml:space="preserve">ia </w:t>
      </w:r>
      <w:r w:rsidRPr="0028155F">
        <w:rPr>
          <w:lang w:val="ro-RO"/>
        </w:rPr>
        <w:t>de Dezvoltare Intercomunitară pentru Managementul Deșeurilor din Județul Satu Mare</w:t>
      </w:r>
      <w:bookmarkEnd w:id="7"/>
      <w:r w:rsidRPr="0028155F">
        <w:rPr>
          <w:lang w:val="ro-RO"/>
        </w:rPr>
        <w:t xml:space="preserve"> se constituie în scopul </w:t>
      </w:r>
      <w:proofErr w:type="spellStart"/>
      <w:r w:rsidRPr="0028155F">
        <w:rPr>
          <w:lang w:val="ro-RO"/>
        </w:rPr>
        <w:t>înfiinţării</w:t>
      </w:r>
      <w:proofErr w:type="spellEnd"/>
      <w:r w:rsidRPr="0028155F">
        <w:rPr>
          <w:lang w:val="ro-RO"/>
        </w:rPr>
        <w:t xml:space="preserve">, organizării, reglementării, exploatării, monitorizării </w:t>
      </w:r>
      <w:proofErr w:type="spellStart"/>
      <w:r w:rsidRPr="0028155F">
        <w:rPr>
          <w:lang w:val="ro-RO"/>
        </w:rPr>
        <w:t>şi</w:t>
      </w:r>
      <w:proofErr w:type="spellEnd"/>
      <w:r w:rsidRPr="0028155F">
        <w:rPr>
          <w:lang w:val="ro-RO"/>
        </w:rPr>
        <w:t xml:space="preserve"> gestionării în comun a unor activități din cadrul serviciului de salubrizare, pe raza de </w:t>
      </w:r>
      <w:proofErr w:type="spellStart"/>
      <w:r w:rsidRPr="0028155F">
        <w:rPr>
          <w:lang w:val="ro-RO"/>
        </w:rPr>
        <w:t>competenţă</w:t>
      </w:r>
      <w:proofErr w:type="spellEnd"/>
      <w:r w:rsidRPr="0028155F">
        <w:rPr>
          <w:lang w:val="ro-RO"/>
        </w:rPr>
        <w:t xml:space="preserve"> a </w:t>
      </w:r>
      <w:proofErr w:type="spellStart"/>
      <w:r w:rsidRPr="0028155F">
        <w:rPr>
          <w:lang w:val="ro-RO"/>
        </w:rPr>
        <w:t>unităţilor</w:t>
      </w:r>
      <w:proofErr w:type="spellEnd"/>
      <w:r w:rsidRPr="0028155F">
        <w:rPr>
          <w:lang w:val="ro-RO"/>
        </w:rPr>
        <w:t xml:space="preserve"> administrativ-teritoriale membre</w:t>
      </w:r>
      <w:r>
        <w:rPr>
          <w:lang w:val="ro-RO"/>
        </w:rPr>
        <w:t>.</w:t>
      </w:r>
    </w:p>
    <w:p w14:paraId="41167AA8" w14:textId="77777777" w:rsidR="0024592E" w:rsidRPr="0028155F" w:rsidRDefault="0024592E" w:rsidP="0024592E">
      <w:pPr>
        <w:autoSpaceDE w:val="0"/>
        <w:autoSpaceDN w:val="0"/>
        <w:adjustRightInd w:val="0"/>
        <w:jc w:val="both"/>
        <w:rPr>
          <w:lang w:val="ro-RO"/>
        </w:rPr>
      </w:pPr>
      <w:r w:rsidRPr="0028155F">
        <w:rPr>
          <w:lang w:val="ro-RO"/>
        </w:rPr>
        <w:t xml:space="preserve">   </w:t>
      </w:r>
      <w:r w:rsidRPr="0028155F">
        <w:rPr>
          <w:lang w:val="ro-RO"/>
        </w:rPr>
        <w:tab/>
        <w:t xml:space="preserve">Serviciul public de salubrizare, prin complexitatea sa, poate fi gestionat mult mai bine pe o arie teritorială mai largă, care ar cuprinde un număr semnificativ de </w:t>
      </w:r>
      <w:proofErr w:type="spellStart"/>
      <w:r w:rsidRPr="0028155F">
        <w:rPr>
          <w:lang w:val="ro-RO"/>
        </w:rPr>
        <w:t>populaţie</w:t>
      </w:r>
      <w:proofErr w:type="spellEnd"/>
      <w:r w:rsidRPr="0028155F">
        <w:rPr>
          <w:lang w:val="ro-RO"/>
        </w:rPr>
        <w:t xml:space="preserve">, în </w:t>
      </w:r>
      <w:proofErr w:type="spellStart"/>
      <w:r w:rsidRPr="0028155F">
        <w:rPr>
          <w:lang w:val="ro-RO"/>
        </w:rPr>
        <w:t>condiţiile</w:t>
      </w:r>
      <w:proofErr w:type="spellEnd"/>
      <w:r w:rsidRPr="0028155F">
        <w:rPr>
          <w:lang w:val="ro-RO"/>
        </w:rPr>
        <w:t xml:space="preserve"> în care costurile exploatării sunt mai mici atât pentru </w:t>
      </w:r>
      <w:proofErr w:type="spellStart"/>
      <w:r w:rsidRPr="0028155F">
        <w:rPr>
          <w:lang w:val="ro-RO"/>
        </w:rPr>
        <w:t>autorităţile</w:t>
      </w:r>
      <w:proofErr w:type="spellEnd"/>
      <w:r w:rsidRPr="0028155F">
        <w:rPr>
          <w:lang w:val="ro-RO"/>
        </w:rPr>
        <w:t xml:space="preserve"> locale, cât </w:t>
      </w:r>
      <w:proofErr w:type="spellStart"/>
      <w:r w:rsidRPr="0028155F">
        <w:rPr>
          <w:lang w:val="ro-RO"/>
        </w:rPr>
        <w:t>şi</w:t>
      </w:r>
      <w:proofErr w:type="spellEnd"/>
      <w:r w:rsidRPr="0028155F">
        <w:rPr>
          <w:lang w:val="ro-RO"/>
        </w:rPr>
        <w:t xml:space="preserve"> pentru utilizatori, </w:t>
      </w:r>
      <w:proofErr w:type="spellStart"/>
      <w:r w:rsidRPr="0028155F">
        <w:rPr>
          <w:lang w:val="ro-RO"/>
        </w:rPr>
        <w:t>faţă</w:t>
      </w:r>
      <w:proofErr w:type="spellEnd"/>
      <w:r w:rsidRPr="0028155F">
        <w:rPr>
          <w:lang w:val="ro-RO"/>
        </w:rPr>
        <w:t xml:space="preserve"> de un regim de exploatare realizat la nivelul fiecărei </w:t>
      </w:r>
      <w:proofErr w:type="spellStart"/>
      <w:r w:rsidRPr="0028155F">
        <w:rPr>
          <w:lang w:val="ro-RO"/>
        </w:rPr>
        <w:t>unităţi</w:t>
      </w:r>
      <w:proofErr w:type="spellEnd"/>
      <w:r w:rsidRPr="0028155F">
        <w:rPr>
          <w:lang w:val="ro-RO"/>
        </w:rPr>
        <w:t xml:space="preserve"> administrativ-teritoriale. Există un interes major pentru toate UAT-urile din județul Satu Mare de a furniza în comun activitățile principale din cadrul serviciului public de salubrizare, în mod special activitatea de eliminare prin depozitare a deșeurilor municipale. Interesul constă în principal în </w:t>
      </w:r>
      <w:proofErr w:type="spellStart"/>
      <w:r w:rsidRPr="0028155F">
        <w:rPr>
          <w:lang w:val="ro-RO"/>
        </w:rPr>
        <w:t>menţinerea</w:t>
      </w:r>
      <w:proofErr w:type="spellEnd"/>
      <w:r w:rsidRPr="0028155F">
        <w:rPr>
          <w:lang w:val="ro-RO"/>
        </w:rPr>
        <w:t xml:space="preserve"> la o cotă scăzută a costurilor de exploatare, datorită împărțirii la mult mai mulți utilizatori a costurilor furnizării serviciului public.</w:t>
      </w:r>
    </w:p>
    <w:p w14:paraId="166C477D" w14:textId="5354E81C" w:rsidR="0024592E" w:rsidRPr="00A07CC6" w:rsidRDefault="0024592E" w:rsidP="00A07CC6">
      <w:pPr>
        <w:jc w:val="both"/>
        <w:rPr>
          <w:b/>
          <w:lang w:val="ro-RO" w:eastAsia="ro-RO"/>
        </w:rPr>
      </w:pPr>
      <w:r w:rsidRPr="0028155F">
        <w:rPr>
          <w:lang w:val="ro-RO"/>
        </w:rPr>
        <w:tab/>
      </w:r>
      <w:r>
        <w:rPr>
          <w:lang w:val="ro-RO"/>
        </w:rPr>
        <w:t xml:space="preserve">Astfel, pentru realizarea acestui obiectiv, U.A.T. Județul Satu Mare în colaborare cu U.A.T-urile de pe raza județului, </w:t>
      </w:r>
      <w:r w:rsidRPr="0028155F">
        <w:rPr>
          <w:lang w:val="ro-RO"/>
        </w:rPr>
        <w:t>a</w:t>
      </w:r>
      <w:r>
        <w:rPr>
          <w:lang w:val="ro-RO"/>
        </w:rPr>
        <w:t>u</w:t>
      </w:r>
      <w:r w:rsidRPr="0028155F">
        <w:rPr>
          <w:lang w:val="ro-RO"/>
        </w:rPr>
        <w:t xml:space="preserve"> </w:t>
      </w:r>
      <w:r>
        <w:rPr>
          <w:lang w:val="ro-RO"/>
        </w:rPr>
        <w:t xml:space="preserve">hotărât </w:t>
      </w:r>
      <w:r w:rsidRPr="0028155F">
        <w:rPr>
          <w:lang w:val="ro-RO"/>
        </w:rPr>
        <w:t xml:space="preserve">înființarea </w:t>
      </w:r>
      <w:r w:rsidR="00A07CC6" w:rsidRPr="006C59B8">
        <w:rPr>
          <w:b/>
          <w:lang w:val="ro-RO" w:eastAsia="ro-RO"/>
        </w:rPr>
        <w:t xml:space="preserve">ASOCIAȚIEI DE DEZVOLTARE INTERCOMUNITARĂ PENTRU MANAGEMENTUL DEȘEURILOR DIN JUDEȚUL SATU MARE </w:t>
      </w:r>
      <w:r w:rsidRPr="0028155F">
        <w:rPr>
          <w:lang w:val="ro-RO"/>
        </w:rPr>
        <w:t xml:space="preserve">cu denumirea prescurtată </w:t>
      </w:r>
      <w:r w:rsidRPr="0028155F">
        <w:rPr>
          <w:b/>
          <w:bCs/>
          <w:lang w:val="ro-RO"/>
        </w:rPr>
        <w:t>A.D.I.  M.D. SATU MARE</w:t>
      </w:r>
      <w:r>
        <w:rPr>
          <w:lang w:val="ro-RO"/>
        </w:rPr>
        <w:t xml:space="preserve">, în scopul gestionării  mai eficiente </w:t>
      </w:r>
      <w:r w:rsidRPr="0028155F">
        <w:rPr>
          <w:lang w:val="ro-RO"/>
        </w:rPr>
        <w:t>a unor activități din cadrul serviciului de salubrizare</w:t>
      </w:r>
      <w:r>
        <w:rPr>
          <w:lang w:val="ro-RO"/>
        </w:rPr>
        <w:t xml:space="preserve"> dar și în vederea realizării unor proiecte comune de interes zonal.</w:t>
      </w:r>
    </w:p>
    <w:p w14:paraId="52FF52B0" w14:textId="77777777" w:rsidR="0024592E" w:rsidRPr="0028155F" w:rsidRDefault="0024592E" w:rsidP="0024592E">
      <w:pPr>
        <w:pStyle w:val="Frspaiere"/>
        <w:jc w:val="both"/>
      </w:pPr>
    </w:p>
    <w:p w14:paraId="225D80EA" w14:textId="1F5DD796" w:rsidR="0024592E" w:rsidRPr="00954664" w:rsidRDefault="0024592E" w:rsidP="00954664">
      <w:pPr>
        <w:tabs>
          <w:tab w:val="left" w:pos="709"/>
        </w:tabs>
        <w:jc w:val="both"/>
        <w:rPr>
          <w:shd w:val="clear" w:color="auto" w:fill="FFFFFF"/>
          <w:lang w:val="ro-RO"/>
        </w:rPr>
      </w:pPr>
      <w:r w:rsidRPr="0028155F">
        <w:rPr>
          <w:rFonts w:eastAsia="Calibri"/>
          <w:lang w:val="ro-RO"/>
        </w:rPr>
        <w:tab/>
      </w:r>
      <w:r w:rsidRPr="00365E83">
        <w:rPr>
          <w:rFonts w:eastAsia="Calibri"/>
          <w:lang w:val="ro-RO"/>
        </w:rPr>
        <w:t>Având in vedere cele de mai sus,</w:t>
      </w:r>
    </w:p>
    <w:p w14:paraId="78276825" w14:textId="77777777" w:rsidR="0024592E" w:rsidRPr="00365E83" w:rsidRDefault="0024592E" w:rsidP="0024592E">
      <w:pPr>
        <w:spacing w:line="276" w:lineRule="auto"/>
        <w:contextualSpacing/>
        <w:jc w:val="both"/>
        <w:rPr>
          <w:rFonts w:eastAsia="Calibri"/>
          <w:lang w:val="ro-RO"/>
        </w:rPr>
      </w:pPr>
      <w:r w:rsidRPr="00365E83">
        <w:rPr>
          <w:rFonts w:eastAsia="Calibri"/>
          <w:lang w:val="ro-RO"/>
        </w:rPr>
        <w:t xml:space="preserve">            În temeiul prevederilor art.182 alin. (2) din Ordonanța de Urgență nr. 57/2019 privind Codul administrativ, cu modificările și completările ulterioare,</w:t>
      </w:r>
    </w:p>
    <w:p w14:paraId="1AD35D2A" w14:textId="77777777" w:rsidR="0024592E" w:rsidRDefault="0024592E" w:rsidP="0024592E">
      <w:pPr>
        <w:pStyle w:val="Frspaiere"/>
        <w:ind w:firstLine="720"/>
        <w:jc w:val="both"/>
      </w:pPr>
    </w:p>
    <w:p w14:paraId="39A9C257" w14:textId="77777777" w:rsidR="0024592E" w:rsidRPr="00905C39" w:rsidRDefault="0024592E" w:rsidP="0024592E">
      <w:pPr>
        <w:pStyle w:val="Frspaiere"/>
        <w:jc w:val="center"/>
        <w:rPr>
          <w:b/>
          <w:bCs/>
        </w:rPr>
      </w:pPr>
      <w:r w:rsidRPr="00905C39">
        <w:rPr>
          <w:b/>
          <w:bCs/>
        </w:rPr>
        <w:t>INIȚIEZ</w:t>
      </w:r>
    </w:p>
    <w:p w14:paraId="40915248" w14:textId="77777777" w:rsidR="0024592E" w:rsidRDefault="0024592E" w:rsidP="0024592E">
      <w:pPr>
        <w:pStyle w:val="Frspaiere"/>
        <w:ind w:firstLine="720"/>
        <w:jc w:val="both"/>
      </w:pPr>
    </w:p>
    <w:p w14:paraId="220E635C" w14:textId="77777777" w:rsidR="0024592E" w:rsidRDefault="0024592E" w:rsidP="0024592E">
      <w:pPr>
        <w:pStyle w:val="Frspaiere"/>
        <w:ind w:firstLine="720"/>
        <w:jc w:val="both"/>
      </w:pPr>
      <w:r w:rsidRPr="0028155F">
        <w:t xml:space="preserve"> </w:t>
      </w:r>
      <w:r w:rsidRPr="0028155F">
        <w:rPr>
          <w:b/>
          <w:bCs/>
        </w:rPr>
        <w:t>Proiectu</w:t>
      </w:r>
      <w:r>
        <w:rPr>
          <w:b/>
          <w:bCs/>
        </w:rPr>
        <w:t>l</w:t>
      </w:r>
      <w:r w:rsidRPr="0028155F">
        <w:rPr>
          <w:b/>
          <w:bCs/>
        </w:rPr>
        <w:t xml:space="preserve"> de hotărâre privind asocierea Județului Satu Mare cu unitățile administrativ-teritoriale din județul Satu Mare în cadrul Asociației de Dezvoltare Intercomunitară pentru Managementul Deșeurilor din Județul Satu Mare</w:t>
      </w:r>
      <w:r w:rsidRPr="0028155F">
        <w:t xml:space="preserve"> .</w:t>
      </w:r>
    </w:p>
    <w:p w14:paraId="1D0673AD" w14:textId="77777777" w:rsidR="0024592E" w:rsidRDefault="0024592E" w:rsidP="0024592E">
      <w:pPr>
        <w:pStyle w:val="Frspaiere"/>
        <w:ind w:firstLine="720"/>
        <w:jc w:val="center"/>
      </w:pPr>
    </w:p>
    <w:p w14:paraId="7266B661" w14:textId="77777777" w:rsidR="00240BA9" w:rsidRDefault="00240BA9" w:rsidP="0024592E">
      <w:pPr>
        <w:pStyle w:val="Frspaiere"/>
        <w:ind w:firstLine="720"/>
        <w:jc w:val="center"/>
      </w:pPr>
    </w:p>
    <w:p w14:paraId="7B690C84" w14:textId="77777777" w:rsidR="00240BA9" w:rsidRDefault="00240BA9" w:rsidP="0024592E">
      <w:pPr>
        <w:pStyle w:val="Frspaiere"/>
        <w:ind w:firstLine="720"/>
        <w:jc w:val="center"/>
      </w:pPr>
    </w:p>
    <w:p w14:paraId="1B90709E" w14:textId="77777777" w:rsidR="0024592E" w:rsidRPr="00110A38" w:rsidRDefault="0024592E" w:rsidP="0024592E">
      <w:pPr>
        <w:pStyle w:val="Frspaiere"/>
        <w:jc w:val="center"/>
        <w:rPr>
          <w:b/>
          <w:bCs/>
        </w:rPr>
      </w:pPr>
      <w:r w:rsidRPr="00110A38">
        <w:rPr>
          <w:b/>
          <w:bCs/>
        </w:rPr>
        <w:t>INIȚIATOR</w:t>
      </w:r>
    </w:p>
    <w:p w14:paraId="0F3D1CCB" w14:textId="77777777" w:rsidR="0024592E" w:rsidRDefault="0024592E" w:rsidP="0024592E">
      <w:pPr>
        <w:jc w:val="center"/>
        <w:rPr>
          <w:b/>
          <w:lang w:val="ro-RO" w:eastAsia="ro-RO"/>
        </w:rPr>
      </w:pPr>
      <w:r w:rsidRPr="00110A38">
        <w:rPr>
          <w:b/>
          <w:lang w:val="ro-RO" w:eastAsia="ro-RO"/>
        </w:rPr>
        <w:t>PREȘEDINTE</w:t>
      </w:r>
    </w:p>
    <w:p w14:paraId="36863E7C" w14:textId="77777777" w:rsidR="0024592E" w:rsidRPr="00110A38" w:rsidRDefault="0024592E" w:rsidP="0024592E">
      <w:pPr>
        <w:jc w:val="center"/>
        <w:rPr>
          <w:b/>
          <w:lang w:val="ro-RO" w:eastAsia="ro-RO"/>
        </w:rPr>
      </w:pPr>
      <w:proofErr w:type="spellStart"/>
      <w:r>
        <w:rPr>
          <w:b/>
          <w:lang w:val="ro-RO" w:eastAsia="ro-RO"/>
        </w:rPr>
        <w:t>Pataki</w:t>
      </w:r>
      <w:proofErr w:type="spellEnd"/>
      <w:r>
        <w:rPr>
          <w:b/>
          <w:lang w:val="ro-RO" w:eastAsia="ro-RO"/>
        </w:rPr>
        <w:t xml:space="preserve"> Csaba</w:t>
      </w:r>
    </w:p>
    <w:p w14:paraId="5717F15D" w14:textId="77777777" w:rsidR="0024592E" w:rsidRPr="0028155F" w:rsidRDefault="0024592E" w:rsidP="0024592E">
      <w:pPr>
        <w:jc w:val="both"/>
        <w:rPr>
          <w:lang w:val="ro-RO"/>
        </w:rPr>
      </w:pPr>
    </w:p>
    <w:p w14:paraId="26EB3854" w14:textId="77777777" w:rsidR="000A793A" w:rsidRDefault="000A793A" w:rsidP="000A793A">
      <w:pPr>
        <w:pStyle w:val="Subtitlu"/>
        <w:ind w:right="-46"/>
        <w:jc w:val="both"/>
        <w:rPr>
          <w:sz w:val="24"/>
        </w:rPr>
      </w:pPr>
    </w:p>
    <w:p w14:paraId="5ECC40F9" w14:textId="77777777" w:rsidR="00240BA9" w:rsidRDefault="00240BA9" w:rsidP="000A793A">
      <w:pPr>
        <w:pStyle w:val="Subtitlu"/>
        <w:ind w:right="-46"/>
        <w:jc w:val="both"/>
        <w:rPr>
          <w:sz w:val="24"/>
        </w:rPr>
      </w:pPr>
    </w:p>
    <w:p w14:paraId="6222A4D3" w14:textId="2CED53DA" w:rsidR="00240BA9" w:rsidRPr="007F62FC" w:rsidRDefault="00240BA9" w:rsidP="00240BA9">
      <w:pPr>
        <w:spacing w:before="100" w:beforeAutospacing="1" w:after="100" w:afterAutospacing="1"/>
        <w:ind w:right="-46"/>
        <w:contextualSpacing/>
        <w:jc w:val="both"/>
        <w:rPr>
          <w:sz w:val="16"/>
          <w:szCs w:val="16"/>
          <w:lang w:val="ro-RO"/>
        </w:rPr>
      </w:pPr>
      <w:proofErr w:type="spellStart"/>
      <w:r w:rsidRPr="007F62FC">
        <w:rPr>
          <w:sz w:val="16"/>
          <w:szCs w:val="16"/>
          <w:lang w:val="ro-RO"/>
        </w:rPr>
        <w:t>Red</w:t>
      </w:r>
      <w:proofErr w:type="spellEnd"/>
      <w:r w:rsidRPr="007F62FC">
        <w:rPr>
          <w:sz w:val="16"/>
          <w:szCs w:val="16"/>
          <w:lang w:val="ro-RO"/>
        </w:rPr>
        <w:t>/</w:t>
      </w:r>
      <w:proofErr w:type="spellStart"/>
      <w:r w:rsidRPr="007F62FC">
        <w:rPr>
          <w:sz w:val="16"/>
          <w:szCs w:val="16"/>
          <w:lang w:val="ro-RO"/>
        </w:rPr>
        <w:t>tehn</w:t>
      </w:r>
      <w:proofErr w:type="spellEnd"/>
      <w:r w:rsidRPr="007F62FC">
        <w:rPr>
          <w:sz w:val="16"/>
          <w:szCs w:val="16"/>
          <w:lang w:val="ro-RO"/>
        </w:rPr>
        <w:t>/</w:t>
      </w:r>
      <w:r>
        <w:rPr>
          <w:sz w:val="16"/>
          <w:szCs w:val="16"/>
          <w:lang w:val="ro-RO"/>
        </w:rPr>
        <w:t>M.A.</w:t>
      </w:r>
      <w:r w:rsidRPr="007F62FC">
        <w:rPr>
          <w:sz w:val="16"/>
          <w:szCs w:val="16"/>
          <w:lang w:val="ro-RO"/>
        </w:rPr>
        <w:t>/5 ex.</w:t>
      </w:r>
    </w:p>
    <w:p w14:paraId="6C6A4665" w14:textId="77777777" w:rsidR="00240BA9" w:rsidRDefault="00240BA9" w:rsidP="000A793A">
      <w:pPr>
        <w:pStyle w:val="Subtitlu"/>
        <w:ind w:right="-46"/>
        <w:jc w:val="both"/>
        <w:rPr>
          <w:sz w:val="24"/>
        </w:rPr>
      </w:pPr>
    </w:p>
    <w:p w14:paraId="6D061BCD" w14:textId="77777777" w:rsidR="00240BA9" w:rsidRDefault="00240BA9" w:rsidP="000A793A">
      <w:pPr>
        <w:pStyle w:val="Subtitlu"/>
        <w:ind w:right="-46"/>
        <w:jc w:val="both"/>
        <w:rPr>
          <w:sz w:val="24"/>
        </w:rPr>
      </w:pPr>
    </w:p>
    <w:p w14:paraId="28DCA776" w14:textId="77777777" w:rsidR="000A793A" w:rsidRPr="00795FD2" w:rsidRDefault="000A793A" w:rsidP="000A793A">
      <w:pPr>
        <w:pStyle w:val="Subtitlu"/>
        <w:ind w:right="-46"/>
        <w:jc w:val="both"/>
        <w:rPr>
          <w:sz w:val="24"/>
        </w:rPr>
      </w:pPr>
      <w:r w:rsidRPr="00795FD2">
        <w:rPr>
          <w:sz w:val="24"/>
        </w:rPr>
        <w:t>JUDEŢUL SATU MARE</w:t>
      </w:r>
    </w:p>
    <w:p w14:paraId="34113581" w14:textId="77777777" w:rsidR="000A793A" w:rsidRPr="00795FD2" w:rsidRDefault="000A793A" w:rsidP="000A793A">
      <w:pPr>
        <w:pStyle w:val="Subtitlu"/>
        <w:ind w:right="-46"/>
        <w:jc w:val="both"/>
        <w:rPr>
          <w:sz w:val="24"/>
        </w:rPr>
      </w:pPr>
      <w:r w:rsidRPr="00795FD2">
        <w:rPr>
          <w:sz w:val="24"/>
        </w:rPr>
        <w:t xml:space="preserve">CONSILIUL JUDEŢEAN </w:t>
      </w:r>
    </w:p>
    <w:p w14:paraId="133E7553" w14:textId="77777777" w:rsidR="000A793A" w:rsidRPr="00795FD2" w:rsidRDefault="000A793A" w:rsidP="000A793A">
      <w:pPr>
        <w:pStyle w:val="Subtitlu"/>
        <w:ind w:right="-46"/>
        <w:jc w:val="both"/>
        <w:rPr>
          <w:sz w:val="24"/>
        </w:rPr>
      </w:pPr>
      <w:r w:rsidRPr="00795FD2">
        <w:rPr>
          <w:sz w:val="24"/>
        </w:rPr>
        <w:t>DIRECŢIA DEZVOLTARE REGIONALĂ</w:t>
      </w:r>
    </w:p>
    <w:p w14:paraId="5E27B45D" w14:textId="77777777" w:rsidR="000A793A" w:rsidRPr="00795FD2" w:rsidRDefault="000A793A" w:rsidP="000A793A">
      <w:pPr>
        <w:ind w:right="-46"/>
        <w:jc w:val="both"/>
        <w:rPr>
          <w:b/>
          <w:bCs/>
          <w:lang w:val="ro-RO"/>
        </w:rPr>
      </w:pPr>
      <w:r w:rsidRPr="00795FD2">
        <w:rPr>
          <w:b/>
          <w:bCs/>
          <w:lang w:val="ro-RO"/>
        </w:rPr>
        <w:t>Nr. _________________</w:t>
      </w:r>
    </w:p>
    <w:p w14:paraId="343F2B01" w14:textId="77777777" w:rsidR="000A793A" w:rsidRDefault="000A793A" w:rsidP="000A793A">
      <w:pPr>
        <w:ind w:right="-46" w:firstLine="567"/>
        <w:jc w:val="both"/>
        <w:rPr>
          <w:b/>
          <w:bCs/>
          <w:lang w:val="ro-RO"/>
        </w:rPr>
      </w:pPr>
    </w:p>
    <w:p w14:paraId="76618952" w14:textId="77777777" w:rsidR="000A793A" w:rsidRPr="00795FD2" w:rsidRDefault="000A793A" w:rsidP="000A793A">
      <w:pPr>
        <w:ind w:right="-46" w:firstLine="567"/>
        <w:jc w:val="both"/>
        <w:rPr>
          <w:b/>
          <w:bCs/>
          <w:lang w:val="ro-RO"/>
        </w:rPr>
      </w:pPr>
    </w:p>
    <w:p w14:paraId="16DE0554" w14:textId="77777777" w:rsidR="000A793A" w:rsidRPr="00795FD2" w:rsidRDefault="000A793A" w:rsidP="000A793A">
      <w:pPr>
        <w:ind w:right="-46"/>
        <w:jc w:val="center"/>
        <w:rPr>
          <w:b/>
          <w:lang w:val="ro-RO"/>
        </w:rPr>
      </w:pPr>
      <w:r w:rsidRPr="00795FD2">
        <w:rPr>
          <w:b/>
          <w:lang w:val="ro-RO"/>
        </w:rPr>
        <w:t>RAPORT DE SPECIALITATE</w:t>
      </w:r>
    </w:p>
    <w:p w14:paraId="0E7281D0" w14:textId="77777777" w:rsidR="001B2857" w:rsidRDefault="001B2857" w:rsidP="001B2857">
      <w:pPr>
        <w:jc w:val="center"/>
        <w:rPr>
          <w:b/>
          <w:lang w:val="ro-RO" w:eastAsia="ro-RO"/>
        </w:rPr>
      </w:pPr>
      <w:r w:rsidRPr="006C59B8">
        <w:rPr>
          <w:b/>
          <w:lang w:val="ro-RO" w:eastAsia="ro-RO"/>
        </w:rPr>
        <w:t>privind asocierea J</w:t>
      </w:r>
      <w:r>
        <w:rPr>
          <w:b/>
          <w:lang w:val="ro-RO" w:eastAsia="ro-RO"/>
        </w:rPr>
        <w:t>udețului</w:t>
      </w:r>
      <w:r w:rsidRPr="006C59B8">
        <w:rPr>
          <w:b/>
          <w:lang w:val="ro-RO" w:eastAsia="ro-RO"/>
        </w:rPr>
        <w:t xml:space="preserve"> S</w:t>
      </w:r>
      <w:r>
        <w:rPr>
          <w:b/>
          <w:lang w:val="ro-RO" w:eastAsia="ro-RO"/>
        </w:rPr>
        <w:t>atu</w:t>
      </w:r>
      <w:r w:rsidRPr="006C59B8">
        <w:rPr>
          <w:b/>
          <w:lang w:val="ro-RO" w:eastAsia="ro-RO"/>
        </w:rPr>
        <w:t xml:space="preserve"> M</w:t>
      </w:r>
      <w:r>
        <w:rPr>
          <w:b/>
          <w:lang w:val="ro-RO" w:eastAsia="ro-RO"/>
        </w:rPr>
        <w:t>are</w:t>
      </w:r>
      <w:r w:rsidRPr="006C59B8">
        <w:rPr>
          <w:b/>
          <w:lang w:val="ro-RO" w:eastAsia="ro-RO"/>
        </w:rPr>
        <w:t xml:space="preserve"> cu unitățile administrativ-teritoriale din județul Satu Mare în cadrul ASOCIAȚIEI DE DEZVOLTARE INTERCOMUNITARĂ PENTRU MANAGEMENTUL DEȘEURILOR DIN JUDEȚUL SATU MARE </w:t>
      </w:r>
    </w:p>
    <w:p w14:paraId="1E1153BD" w14:textId="77777777" w:rsidR="001B2857" w:rsidRPr="006C59B8" w:rsidRDefault="001B2857" w:rsidP="001B2857">
      <w:pPr>
        <w:jc w:val="center"/>
        <w:rPr>
          <w:b/>
          <w:lang w:val="ro-RO" w:eastAsia="ro-RO"/>
        </w:rPr>
      </w:pPr>
    </w:p>
    <w:p w14:paraId="3AAC6030" w14:textId="77777777" w:rsidR="000A793A" w:rsidRPr="00B305BC" w:rsidRDefault="000A793A" w:rsidP="000A793A">
      <w:pPr>
        <w:ind w:right="-46"/>
        <w:contextualSpacing/>
        <w:jc w:val="center"/>
        <w:rPr>
          <w:b/>
          <w:bCs/>
          <w:color w:val="FF0000"/>
          <w:sz w:val="22"/>
          <w:szCs w:val="22"/>
          <w:lang w:val="ro-RO"/>
        </w:rPr>
      </w:pPr>
    </w:p>
    <w:p w14:paraId="48B90E8C" w14:textId="77777777" w:rsidR="001B2857" w:rsidRPr="0028155F" w:rsidRDefault="001B2857" w:rsidP="00CE649A">
      <w:pPr>
        <w:autoSpaceDE w:val="0"/>
        <w:autoSpaceDN w:val="0"/>
        <w:adjustRightInd w:val="0"/>
        <w:ind w:firstLine="720"/>
        <w:jc w:val="both"/>
        <w:rPr>
          <w:lang w:val="ro-RO"/>
        </w:rPr>
      </w:pPr>
      <w:r w:rsidRPr="0028155F">
        <w:rPr>
          <w:lang w:val="ro-RO"/>
        </w:rPr>
        <w:t xml:space="preserve">Asociației de Dezvoltare Intercomunitară pentru Managementul Deșeurilor din Județul Satu Mare se constituie în scopul </w:t>
      </w:r>
      <w:proofErr w:type="spellStart"/>
      <w:r w:rsidRPr="0028155F">
        <w:rPr>
          <w:lang w:val="ro-RO"/>
        </w:rPr>
        <w:t>înfiinţării</w:t>
      </w:r>
      <w:proofErr w:type="spellEnd"/>
      <w:r w:rsidRPr="0028155F">
        <w:rPr>
          <w:lang w:val="ro-RO"/>
        </w:rPr>
        <w:t xml:space="preserve">, organizării, reglementării, exploatării, monitorizării </w:t>
      </w:r>
      <w:proofErr w:type="spellStart"/>
      <w:r w:rsidRPr="0028155F">
        <w:rPr>
          <w:lang w:val="ro-RO"/>
        </w:rPr>
        <w:t>şi</w:t>
      </w:r>
      <w:proofErr w:type="spellEnd"/>
      <w:r w:rsidRPr="0028155F">
        <w:rPr>
          <w:lang w:val="ro-RO"/>
        </w:rPr>
        <w:t xml:space="preserve"> gestionării în comun a unor activități din cadrul serviciului de salubrizare, denumit în continuare Serviciul, pe raza de </w:t>
      </w:r>
      <w:proofErr w:type="spellStart"/>
      <w:r w:rsidRPr="0028155F">
        <w:rPr>
          <w:lang w:val="ro-RO"/>
        </w:rPr>
        <w:t>competenţă</w:t>
      </w:r>
      <w:proofErr w:type="spellEnd"/>
      <w:r w:rsidRPr="0028155F">
        <w:rPr>
          <w:lang w:val="ro-RO"/>
        </w:rPr>
        <w:t xml:space="preserve"> a </w:t>
      </w:r>
      <w:proofErr w:type="spellStart"/>
      <w:r w:rsidRPr="0028155F">
        <w:rPr>
          <w:lang w:val="ro-RO"/>
        </w:rPr>
        <w:t>unităţilor</w:t>
      </w:r>
      <w:proofErr w:type="spellEnd"/>
      <w:r w:rsidRPr="0028155F">
        <w:rPr>
          <w:lang w:val="ro-RO"/>
        </w:rPr>
        <w:t xml:space="preserve"> administrativ-teritoriale membre, precum </w:t>
      </w:r>
      <w:proofErr w:type="spellStart"/>
      <w:r w:rsidRPr="0028155F">
        <w:rPr>
          <w:lang w:val="ro-RO"/>
        </w:rPr>
        <w:t>şi</w:t>
      </w:r>
      <w:proofErr w:type="spellEnd"/>
      <w:r w:rsidRPr="0028155F">
        <w:rPr>
          <w:lang w:val="ro-RO"/>
        </w:rPr>
        <w:t xml:space="preserve"> realizarea în comun a unor proiecte de </w:t>
      </w:r>
      <w:proofErr w:type="spellStart"/>
      <w:r w:rsidRPr="0028155F">
        <w:rPr>
          <w:lang w:val="ro-RO"/>
        </w:rPr>
        <w:t>investiţii</w:t>
      </w:r>
      <w:proofErr w:type="spellEnd"/>
      <w:r w:rsidRPr="0028155F">
        <w:rPr>
          <w:lang w:val="ro-RO"/>
        </w:rPr>
        <w:t xml:space="preserve"> publice de interes zonal sau regional destinate </w:t>
      </w:r>
      <w:proofErr w:type="spellStart"/>
      <w:r w:rsidRPr="0028155F">
        <w:rPr>
          <w:lang w:val="ro-RO"/>
        </w:rPr>
        <w:t>înfiinţării</w:t>
      </w:r>
      <w:proofErr w:type="spellEnd"/>
      <w:r w:rsidRPr="0028155F">
        <w:rPr>
          <w:lang w:val="ro-RO"/>
        </w:rPr>
        <w:t xml:space="preserve">, modernizării </w:t>
      </w:r>
      <w:proofErr w:type="spellStart"/>
      <w:r w:rsidRPr="0028155F">
        <w:rPr>
          <w:lang w:val="ro-RO"/>
        </w:rPr>
        <w:t>şi</w:t>
      </w:r>
      <w:proofErr w:type="spellEnd"/>
      <w:r w:rsidRPr="0028155F">
        <w:rPr>
          <w:lang w:val="ro-RO"/>
        </w:rPr>
        <w:t xml:space="preserve">/sau dezvoltării, după caz, a sistemelor de </w:t>
      </w:r>
      <w:proofErr w:type="spellStart"/>
      <w:r w:rsidRPr="0028155F">
        <w:rPr>
          <w:lang w:val="ro-RO"/>
        </w:rPr>
        <w:t>utilităţi</w:t>
      </w:r>
      <w:proofErr w:type="spellEnd"/>
      <w:r w:rsidRPr="0028155F">
        <w:rPr>
          <w:lang w:val="ro-RO"/>
        </w:rPr>
        <w:t xml:space="preserve"> publice aferente Serviciului, pe baza strategiei de dezvoltare a Serviciului, denumită în continuare Strategia de dezvoltare.</w:t>
      </w:r>
    </w:p>
    <w:p w14:paraId="7E6FF09D" w14:textId="77777777" w:rsidR="001B2857" w:rsidRPr="0028155F" w:rsidRDefault="001B2857" w:rsidP="00CE649A">
      <w:pPr>
        <w:autoSpaceDE w:val="0"/>
        <w:autoSpaceDN w:val="0"/>
        <w:adjustRightInd w:val="0"/>
        <w:jc w:val="both"/>
        <w:rPr>
          <w:lang w:val="ro-RO"/>
        </w:rPr>
      </w:pPr>
      <w:r w:rsidRPr="0028155F">
        <w:rPr>
          <w:lang w:val="ro-RO"/>
        </w:rPr>
        <w:t xml:space="preserve">   </w:t>
      </w:r>
      <w:r w:rsidRPr="0028155F">
        <w:rPr>
          <w:lang w:val="ro-RO"/>
        </w:rPr>
        <w:tab/>
        <w:t xml:space="preserve">Interesul comun ce stă la baza constituirii </w:t>
      </w:r>
      <w:proofErr w:type="spellStart"/>
      <w:r w:rsidRPr="0028155F">
        <w:rPr>
          <w:lang w:val="ro-RO"/>
        </w:rPr>
        <w:t>Asociaţiei</w:t>
      </w:r>
      <w:proofErr w:type="spellEnd"/>
      <w:r w:rsidRPr="0028155F">
        <w:rPr>
          <w:lang w:val="ro-RO"/>
        </w:rPr>
        <w:t xml:space="preserve"> este interesul general al locuitorilor de pe raza </w:t>
      </w:r>
      <w:proofErr w:type="spellStart"/>
      <w:r w:rsidRPr="0028155F">
        <w:rPr>
          <w:lang w:val="ro-RO"/>
        </w:rPr>
        <w:t>unităţilor</w:t>
      </w:r>
      <w:proofErr w:type="spellEnd"/>
      <w:r w:rsidRPr="0028155F">
        <w:rPr>
          <w:lang w:val="ro-RO"/>
        </w:rPr>
        <w:t xml:space="preserve"> administrativ-teritoriale membre pentru </w:t>
      </w:r>
      <w:proofErr w:type="spellStart"/>
      <w:r w:rsidRPr="0028155F">
        <w:rPr>
          <w:lang w:val="ro-RO"/>
        </w:rPr>
        <w:t>îmbunătăţirea</w:t>
      </w:r>
      <w:proofErr w:type="spellEnd"/>
      <w:r w:rsidRPr="0028155F">
        <w:rPr>
          <w:lang w:val="ro-RO"/>
        </w:rPr>
        <w:t xml:space="preserve"> </w:t>
      </w:r>
      <w:proofErr w:type="spellStart"/>
      <w:r w:rsidRPr="0028155F">
        <w:rPr>
          <w:lang w:val="ro-RO"/>
        </w:rPr>
        <w:t>calităţii</w:t>
      </w:r>
      <w:proofErr w:type="spellEnd"/>
      <w:r w:rsidRPr="0028155F">
        <w:rPr>
          <w:lang w:val="ro-RO"/>
        </w:rPr>
        <w:t xml:space="preserve"> Serviciului, în </w:t>
      </w:r>
      <w:proofErr w:type="spellStart"/>
      <w:r w:rsidRPr="0028155F">
        <w:rPr>
          <w:lang w:val="ro-RO"/>
        </w:rPr>
        <w:t>condiţiile</w:t>
      </w:r>
      <w:proofErr w:type="spellEnd"/>
      <w:r w:rsidRPr="0028155F">
        <w:rPr>
          <w:lang w:val="ro-RO"/>
        </w:rPr>
        <w:t xml:space="preserve"> unor tarife care să respecte limitele de suportabilitate ale </w:t>
      </w:r>
      <w:proofErr w:type="spellStart"/>
      <w:r w:rsidRPr="0028155F">
        <w:rPr>
          <w:lang w:val="ro-RO"/>
        </w:rPr>
        <w:t>populaţiei</w:t>
      </w:r>
      <w:proofErr w:type="spellEnd"/>
      <w:r w:rsidRPr="0028155F">
        <w:rPr>
          <w:lang w:val="ro-RO"/>
        </w:rPr>
        <w:t xml:space="preserve"> </w:t>
      </w:r>
      <w:proofErr w:type="spellStart"/>
      <w:r w:rsidRPr="0028155F">
        <w:rPr>
          <w:lang w:val="ro-RO"/>
        </w:rPr>
        <w:t>şi</w:t>
      </w:r>
      <w:proofErr w:type="spellEnd"/>
      <w:r w:rsidRPr="0028155F">
        <w:rPr>
          <w:lang w:val="ro-RO"/>
        </w:rPr>
        <w:t xml:space="preserve"> principiul "poluatorul </w:t>
      </w:r>
      <w:proofErr w:type="spellStart"/>
      <w:r w:rsidRPr="0028155F">
        <w:rPr>
          <w:lang w:val="ro-RO"/>
        </w:rPr>
        <w:t>plăteşte</w:t>
      </w:r>
      <w:proofErr w:type="spellEnd"/>
      <w:r w:rsidRPr="0028155F">
        <w:rPr>
          <w:lang w:val="ro-RO"/>
        </w:rPr>
        <w:t xml:space="preserve">", atingerea </w:t>
      </w:r>
      <w:proofErr w:type="spellStart"/>
      <w:r w:rsidRPr="0028155F">
        <w:rPr>
          <w:lang w:val="ro-RO"/>
        </w:rPr>
        <w:t>şi</w:t>
      </w:r>
      <w:proofErr w:type="spellEnd"/>
      <w:r w:rsidRPr="0028155F">
        <w:rPr>
          <w:lang w:val="ro-RO"/>
        </w:rPr>
        <w:t xml:space="preserve"> respectarea standardelor europene privind </w:t>
      </w:r>
      <w:proofErr w:type="spellStart"/>
      <w:r w:rsidRPr="0028155F">
        <w:rPr>
          <w:lang w:val="ro-RO"/>
        </w:rPr>
        <w:t>protecţia</w:t>
      </w:r>
      <w:proofErr w:type="spellEnd"/>
      <w:r w:rsidRPr="0028155F">
        <w:rPr>
          <w:lang w:val="ro-RO"/>
        </w:rPr>
        <w:t xml:space="preserve"> mediului, precum </w:t>
      </w:r>
      <w:proofErr w:type="spellStart"/>
      <w:r w:rsidRPr="0028155F">
        <w:rPr>
          <w:lang w:val="ro-RO"/>
        </w:rPr>
        <w:t>şi</w:t>
      </w:r>
      <w:proofErr w:type="spellEnd"/>
      <w:r w:rsidRPr="0028155F">
        <w:rPr>
          <w:lang w:val="ro-RO"/>
        </w:rPr>
        <w:t xml:space="preserve"> </w:t>
      </w:r>
      <w:proofErr w:type="spellStart"/>
      <w:r w:rsidRPr="0028155F">
        <w:rPr>
          <w:lang w:val="ro-RO"/>
        </w:rPr>
        <w:t>creşterea</w:t>
      </w:r>
      <w:proofErr w:type="spellEnd"/>
      <w:r w:rsidRPr="0028155F">
        <w:rPr>
          <w:lang w:val="ro-RO"/>
        </w:rPr>
        <w:t xml:space="preserve"> </w:t>
      </w:r>
      <w:proofErr w:type="spellStart"/>
      <w:r w:rsidRPr="0028155F">
        <w:rPr>
          <w:lang w:val="ro-RO"/>
        </w:rPr>
        <w:t>capacităţii</w:t>
      </w:r>
      <w:proofErr w:type="spellEnd"/>
      <w:r w:rsidRPr="0028155F">
        <w:rPr>
          <w:lang w:val="ro-RO"/>
        </w:rPr>
        <w:t xml:space="preserve"> de atragere a fondurilor pentru </w:t>
      </w:r>
      <w:proofErr w:type="spellStart"/>
      <w:r w:rsidRPr="0028155F">
        <w:rPr>
          <w:lang w:val="ro-RO"/>
        </w:rPr>
        <w:t>finanţarea</w:t>
      </w:r>
      <w:proofErr w:type="spellEnd"/>
      <w:r w:rsidRPr="0028155F">
        <w:rPr>
          <w:lang w:val="ro-RO"/>
        </w:rPr>
        <w:t xml:space="preserve"> </w:t>
      </w:r>
      <w:proofErr w:type="spellStart"/>
      <w:r w:rsidRPr="0028155F">
        <w:rPr>
          <w:lang w:val="ro-RO"/>
        </w:rPr>
        <w:t>investiţiilor</w:t>
      </w:r>
      <w:proofErr w:type="spellEnd"/>
      <w:r w:rsidRPr="0028155F">
        <w:rPr>
          <w:lang w:val="ro-RO"/>
        </w:rPr>
        <w:t xml:space="preserve"> necesare în infrastructura </w:t>
      </w:r>
      <w:proofErr w:type="spellStart"/>
      <w:r w:rsidRPr="0028155F">
        <w:rPr>
          <w:lang w:val="ro-RO"/>
        </w:rPr>
        <w:t>tehnico</w:t>
      </w:r>
      <w:proofErr w:type="spellEnd"/>
      <w:r w:rsidRPr="0028155F">
        <w:rPr>
          <w:lang w:val="ro-RO"/>
        </w:rPr>
        <w:t>-edilitară aferentă Serviciului.</w:t>
      </w:r>
    </w:p>
    <w:p w14:paraId="276EBC7C" w14:textId="77777777" w:rsidR="001B2857" w:rsidRDefault="001B2857" w:rsidP="00CE649A">
      <w:pPr>
        <w:autoSpaceDE w:val="0"/>
        <w:autoSpaceDN w:val="0"/>
        <w:adjustRightInd w:val="0"/>
        <w:ind w:firstLine="720"/>
        <w:jc w:val="both"/>
        <w:rPr>
          <w:lang w:val="ro-RO"/>
        </w:rPr>
      </w:pPr>
      <w:r w:rsidRPr="0028155F">
        <w:rPr>
          <w:lang w:val="ro-RO"/>
        </w:rPr>
        <w:t xml:space="preserve">Serviciul public de salubrizare, prin complexitatea sa, poate fi gestionat mult mai bine pe o arie teritorială mai largă, care ar cuprinde un număr semnificativ de </w:t>
      </w:r>
      <w:proofErr w:type="spellStart"/>
      <w:r w:rsidRPr="0028155F">
        <w:rPr>
          <w:lang w:val="ro-RO"/>
        </w:rPr>
        <w:t>populaţie</w:t>
      </w:r>
      <w:proofErr w:type="spellEnd"/>
      <w:r w:rsidRPr="0028155F">
        <w:rPr>
          <w:lang w:val="ro-RO"/>
        </w:rPr>
        <w:t xml:space="preserve">, în </w:t>
      </w:r>
      <w:proofErr w:type="spellStart"/>
      <w:r w:rsidRPr="0028155F">
        <w:rPr>
          <w:lang w:val="ro-RO"/>
        </w:rPr>
        <w:t>condiţiile</w:t>
      </w:r>
      <w:proofErr w:type="spellEnd"/>
      <w:r w:rsidRPr="0028155F">
        <w:rPr>
          <w:lang w:val="ro-RO"/>
        </w:rPr>
        <w:t xml:space="preserve"> în care costurile exploatării sunt mai mici atât pentru </w:t>
      </w:r>
      <w:proofErr w:type="spellStart"/>
      <w:r w:rsidRPr="0028155F">
        <w:rPr>
          <w:lang w:val="ro-RO"/>
        </w:rPr>
        <w:t>autorităţile</w:t>
      </w:r>
      <w:proofErr w:type="spellEnd"/>
      <w:r w:rsidRPr="0028155F">
        <w:rPr>
          <w:lang w:val="ro-RO"/>
        </w:rPr>
        <w:t xml:space="preserve"> locale, cât </w:t>
      </w:r>
      <w:proofErr w:type="spellStart"/>
      <w:r w:rsidRPr="0028155F">
        <w:rPr>
          <w:lang w:val="ro-RO"/>
        </w:rPr>
        <w:t>şi</w:t>
      </w:r>
      <w:proofErr w:type="spellEnd"/>
      <w:r w:rsidRPr="0028155F">
        <w:rPr>
          <w:lang w:val="ro-RO"/>
        </w:rPr>
        <w:t xml:space="preserve"> pentru utilizatori, </w:t>
      </w:r>
      <w:proofErr w:type="spellStart"/>
      <w:r w:rsidRPr="0028155F">
        <w:rPr>
          <w:lang w:val="ro-RO"/>
        </w:rPr>
        <w:t>faţă</w:t>
      </w:r>
      <w:proofErr w:type="spellEnd"/>
      <w:r w:rsidRPr="0028155F">
        <w:rPr>
          <w:lang w:val="ro-RO"/>
        </w:rPr>
        <w:t xml:space="preserve"> de un regim de exploatare realizat la nivelul fiecărei </w:t>
      </w:r>
      <w:proofErr w:type="spellStart"/>
      <w:r w:rsidRPr="0028155F">
        <w:rPr>
          <w:lang w:val="ro-RO"/>
        </w:rPr>
        <w:t>unităţi</w:t>
      </w:r>
      <w:proofErr w:type="spellEnd"/>
      <w:r w:rsidRPr="0028155F">
        <w:rPr>
          <w:lang w:val="ro-RO"/>
        </w:rPr>
        <w:t xml:space="preserve"> administrativ-teritoriale. Există un interes major pentru toate UAT-urile din județul Satu Mare de a furniza în comun activitățile principale din cadrul serviciului public de salubrizare, în mod special activitatea de eliminare prin depozitare a deșeurilor municipale. Interesul constă în principal în </w:t>
      </w:r>
      <w:proofErr w:type="spellStart"/>
      <w:r w:rsidRPr="0028155F">
        <w:rPr>
          <w:lang w:val="ro-RO"/>
        </w:rPr>
        <w:t>menţinerea</w:t>
      </w:r>
      <w:proofErr w:type="spellEnd"/>
      <w:r w:rsidRPr="0028155F">
        <w:rPr>
          <w:lang w:val="ro-RO"/>
        </w:rPr>
        <w:t xml:space="preserve"> la o cotă scăzută a costurilor de exploatare, datorită împărțirii la mult mai mulți utilizatori a costurilor furnizării serviciului public</w:t>
      </w:r>
      <w:r>
        <w:rPr>
          <w:lang w:val="ro-RO"/>
        </w:rPr>
        <w:t>; dar și pentru activitatea de depozitare prin intermediul asociației; dar și reglementarea activității de depozitare în mod unitar la toate U.A.T-urile partenere prin:</w:t>
      </w:r>
      <w:r w:rsidRPr="009702E3">
        <w:rPr>
          <w:rFonts w:ascii="Arial" w:hAnsi="Arial" w:cs="Arial"/>
          <w:sz w:val="26"/>
          <w:szCs w:val="26"/>
          <w:lang w:val="ro-RO"/>
        </w:rPr>
        <w:t xml:space="preserve"> </w:t>
      </w:r>
      <w:r w:rsidRPr="009702E3">
        <w:rPr>
          <w:lang w:val="ro-RO"/>
        </w:rPr>
        <w:t>contract, caiet de sarcini, regulament, indicatori de performanță, cât și aplicarea de tarife egale pentru toate municipiile, orașele și comunele din județul Satu Mare</w:t>
      </w:r>
      <w:r>
        <w:rPr>
          <w:lang w:val="ro-RO"/>
        </w:rPr>
        <w:t>.</w:t>
      </w:r>
    </w:p>
    <w:p w14:paraId="5E41A7DA" w14:textId="6122FC30" w:rsidR="001B2857" w:rsidRDefault="001B2857" w:rsidP="00CE649A">
      <w:pPr>
        <w:pStyle w:val="Frspaiere"/>
        <w:jc w:val="both"/>
      </w:pPr>
      <w:r w:rsidRPr="0028155F">
        <w:tab/>
      </w:r>
      <w:r w:rsidRPr="0028155F">
        <w:rPr>
          <w:rFonts w:eastAsia="Calibri"/>
        </w:rPr>
        <w:t xml:space="preserve">Având în vedere Dovada disponibilității denumirii nr. 210049/13.11.2023, eliberată de Ministerul Justiției, Serviciul Relații cu Publicul, prin care atestă că denumirea propusă </w:t>
      </w:r>
      <w:r w:rsidR="00D30CF7" w:rsidRPr="006C59B8">
        <w:rPr>
          <w:b/>
        </w:rPr>
        <w:t xml:space="preserve">ASOCIAȚIEI DE DEZVOLTARE INTERCOMUNITARĂ PENTRU MANAGEMENTUL DEȘEURILOR DIN JUDEȚUL SATU MARE </w:t>
      </w:r>
      <w:r w:rsidRPr="0028155F">
        <w:rPr>
          <w:rFonts w:eastAsia="Calibri"/>
        </w:rPr>
        <w:t xml:space="preserve">este disponibilă </w:t>
      </w:r>
      <w:r w:rsidRPr="0028155F">
        <w:t xml:space="preserve">și în conformitate cu dispozițiile </w:t>
      </w:r>
      <w:proofErr w:type="spellStart"/>
      <w:r w:rsidRPr="0028155F">
        <w:t>art</w:t>
      </w:r>
      <w:proofErr w:type="spellEnd"/>
      <w:r w:rsidRPr="0028155F">
        <w:t xml:space="preserve"> 7, alin (1) și alin (3)  din Legea 101/2006 a serviciului de salubrizare a </w:t>
      </w:r>
      <w:proofErr w:type="spellStart"/>
      <w:r w:rsidRPr="0028155F">
        <w:t>localităţilor</w:t>
      </w:r>
      <w:proofErr w:type="spellEnd"/>
      <w:r w:rsidRPr="0028155F">
        <w:t xml:space="preserve">, cu modificările </w:t>
      </w:r>
      <w:proofErr w:type="spellStart"/>
      <w:r w:rsidRPr="0028155F">
        <w:t>şi</w:t>
      </w:r>
      <w:proofErr w:type="spellEnd"/>
      <w:r w:rsidRPr="0028155F">
        <w:t xml:space="preserve"> completările ulterioare, U.A.T. Județul Satu Mare poate avea </w:t>
      </w:r>
      <w:proofErr w:type="spellStart"/>
      <w:r w:rsidRPr="0028155F">
        <w:t>competenţe</w:t>
      </w:r>
      <w:proofErr w:type="spellEnd"/>
      <w:r w:rsidRPr="0028155F">
        <w:t xml:space="preserve"> cu privire la </w:t>
      </w:r>
      <w:proofErr w:type="spellStart"/>
      <w:r w:rsidRPr="0028155F">
        <w:t>înfiinţarea</w:t>
      </w:r>
      <w:proofErr w:type="spellEnd"/>
      <w:r w:rsidRPr="0028155F">
        <w:t xml:space="preserve">, organizarea, gestionarea </w:t>
      </w:r>
      <w:proofErr w:type="spellStart"/>
      <w:r w:rsidRPr="0028155F">
        <w:t>şi</w:t>
      </w:r>
      <w:proofErr w:type="spellEnd"/>
      <w:r w:rsidRPr="0028155F">
        <w:rPr>
          <w:i/>
          <w:iCs/>
        </w:rPr>
        <w:t xml:space="preserve"> </w:t>
      </w:r>
      <w:r w:rsidRPr="0028155F">
        <w:t xml:space="preserve">coordonarea sistemelor de management integrat al </w:t>
      </w:r>
      <w:proofErr w:type="spellStart"/>
      <w:r w:rsidRPr="0028155F">
        <w:t>deşeurilor</w:t>
      </w:r>
      <w:proofErr w:type="spellEnd"/>
      <w:r w:rsidRPr="0028155F">
        <w:t xml:space="preserve">, astfel acesta ia inițiativa pentru facilitarea activității </w:t>
      </w:r>
      <w:proofErr w:type="spellStart"/>
      <w:r w:rsidRPr="0028155F">
        <w:t>unităţilor</w:t>
      </w:r>
      <w:proofErr w:type="spellEnd"/>
      <w:r w:rsidRPr="0028155F">
        <w:t xml:space="preserve"> administrativ-teritoriale din județul Satu Mare, privind serviciul public de salubrizare, prin înființarea </w:t>
      </w:r>
      <w:r w:rsidR="00A07CC6" w:rsidRPr="006C59B8">
        <w:rPr>
          <w:b/>
        </w:rPr>
        <w:t xml:space="preserve">ASOCIAȚIEI DE DEZVOLTARE INTERCOMUNITARĂ PENTRU MANAGEMENTUL DEȘEURILOR DIN JUDEȚUL SATU MARE </w:t>
      </w:r>
      <w:r w:rsidRPr="0028155F">
        <w:t xml:space="preserve">cu denumirea prescurtată </w:t>
      </w:r>
      <w:r w:rsidRPr="0028155F">
        <w:rPr>
          <w:b/>
          <w:bCs/>
        </w:rPr>
        <w:t>A.D.I.  M.D. SATU MARE</w:t>
      </w:r>
      <w:r>
        <w:t>;</w:t>
      </w:r>
    </w:p>
    <w:p w14:paraId="17D148FD" w14:textId="77777777" w:rsidR="001B2857" w:rsidRDefault="001B2857" w:rsidP="00CE649A">
      <w:pPr>
        <w:ind w:firstLine="708"/>
        <w:jc w:val="both"/>
        <w:rPr>
          <w:rFonts w:eastAsia="Calibri"/>
          <w:shd w:val="clear" w:color="auto" w:fill="FFFFFF"/>
          <w:lang w:val="ro-RO"/>
        </w:rPr>
      </w:pPr>
      <w:r w:rsidRPr="009702E3">
        <w:rPr>
          <w:rFonts w:eastAsia="Calibri"/>
          <w:lang w:val="ro-RO"/>
        </w:rPr>
        <w:t>Ținând cont de prevederile art.</w:t>
      </w:r>
      <w:r>
        <w:rPr>
          <w:rFonts w:eastAsia="Calibri"/>
          <w:lang w:val="ro-RO"/>
        </w:rPr>
        <w:t>1</w:t>
      </w:r>
      <w:r w:rsidRPr="009702E3">
        <w:rPr>
          <w:rFonts w:eastAsia="Calibri"/>
          <w:lang w:val="ro-RO"/>
        </w:rPr>
        <w:t xml:space="preserve"> alin.(1) </w:t>
      </w:r>
      <w:proofErr w:type="spellStart"/>
      <w:r w:rsidRPr="009702E3">
        <w:rPr>
          <w:rFonts w:eastAsia="Calibri"/>
          <w:lang w:val="ro-RO"/>
        </w:rPr>
        <w:t>lit.j</w:t>
      </w:r>
      <w:proofErr w:type="spellEnd"/>
      <w:r w:rsidRPr="009702E3">
        <w:rPr>
          <w:rFonts w:eastAsia="Calibri"/>
          <w:lang w:val="ro-RO"/>
        </w:rPr>
        <w:t xml:space="preserve">) din O.U.G. nr.90/2023 </w:t>
      </w:r>
      <w:r w:rsidRPr="009702E3">
        <w:rPr>
          <w:rFonts w:eastAsia="Calibri"/>
          <w:shd w:val="clear" w:color="auto" w:fill="FFFFFF"/>
          <w:lang w:val="ro-RO"/>
        </w:rPr>
        <w:t xml:space="preserve">pentru aprobarea unor măsuri de reducere a cheltuielilor bugetare pe anul 2023 în vederea încadrării în ținta de deficit bugetar asumată prin Programul de convergență, precum și pentru modificarea și completarea unor acte normative, conform cărora sunt exceptate de la </w:t>
      </w:r>
      <w:proofErr w:type="spellStart"/>
      <w:r w:rsidRPr="009702E3">
        <w:rPr>
          <w:rFonts w:eastAsia="Calibri"/>
          <w:shd w:val="clear" w:color="auto" w:fill="FFFFFF"/>
          <w:lang w:val="ro-RO"/>
        </w:rPr>
        <w:t>restrictiile</w:t>
      </w:r>
      <w:proofErr w:type="spellEnd"/>
      <w:r w:rsidRPr="009702E3">
        <w:rPr>
          <w:rFonts w:eastAsia="Calibri"/>
          <w:shd w:val="clear" w:color="auto" w:fill="FFFFFF"/>
          <w:lang w:val="ro-RO"/>
        </w:rPr>
        <w:t xml:space="preserve"> de </w:t>
      </w:r>
      <w:proofErr w:type="spellStart"/>
      <w:r w:rsidRPr="009702E3">
        <w:rPr>
          <w:rFonts w:eastAsia="Calibri"/>
          <w:shd w:val="clear" w:color="auto" w:fill="FFFFFF"/>
          <w:lang w:val="ro-RO"/>
        </w:rPr>
        <w:t>plati</w:t>
      </w:r>
      <w:proofErr w:type="spellEnd"/>
      <w:r w:rsidRPr="009702E3">
        <w:rPr>
          <w:rFonts w:eastAsia="Calibri"/>
          <w:shd w:val="clear" w:color="auto" w:fill="FFFFFF"/>
          <w:lang w:val="ro-RO"/>
        </w:rPr>
        <w:t xml:space="preserve"> cele care privesc asociațiile de dezvoltare intercomunitară</w:t>
      </w:r>
      <w:r>
        <w:rPr>
          <w:rFonts w:eastAsia="Calibri"/>
          <w:shd w:val="clear" w:color="auto" w:fill="FFFFFF"/>
          <w:lang w:val="ro-RO"/>
        </w:rPr>
        <w:t>;</w:t>
      </w:r>
    </w:p>
    <w:p w14:paraId="52E9CFE0" w14:textId="77777777" w:rsidR="001B2857" w:rsidRPr="00AA436F" w:rsidRDefault="001B2857" w:rsidP="00CE649A">
      <w:pPr>
        <w:ind w:firstLine="708"/>
        <w:jc w:val="both"/>
        <w:rPr>
          <w:rFonts w:eastAsia="Calibri"/>
          <w:lang w:val="ro-RO"/>
        </w:rPr>
      </w:pPr>
      <w:r>
        <w:rPr>
          <w:lang w:val="ro-RO"/>
        </w:rPr>
        <w:tab/>
      </w:r>
      <w:r w:rsidRPr="00DA2116">
        <w:rPr>
          <w:rFonts w:eastAsia="Calibri"/>
          <w:lang w:val="ro-RO"/>
        </w:rPr>
        <w:t xml:space="preserve">În aceste condiții, se impune </w:t>
      </w:r>
      <w:r w:rsidRPr="00DA2116">
        <w:rPr>
          <w:rFonts w:eastAsia="Calibri"/>
          <w:bCs/>
          <w:lang w:val="ro-RO"/>
        </w:rPr>
        <w:t xml:space="preserve">asocierea </w:t>
      </w:r>
      <w:r w:rsidRPr="009702E3">
        <w:rPr>
          <w:rFonts w:eastAsia="Calibri"/>
          <w:bCs/>
          <w:lang w:val="ro-RO"/>
        </w:rPr>
        <w:t xml:space="preserve">U.A.T. Județul Satu Mare </w:t>
      </w:r>
      <w:r w:rsidRPr="00DA2116">
        <w:rPr>
          <w:rFonts w:eastAsia="Calibri"/>
          <w:bCs/>
          <w:lang w:val="ro-RO"/>
        </w:rPr>
        <w:t xml:space="preserve">cu toate unitățile administrativ-teritoriale din județul Satu Mare și înființarea unei asociații de dezvoltare intercomunitare cu </w:t>
      </w:r>
      <w:r w:rsidRPr="00DA2116">
        <w:rPr>
          <w:rFonts w:eastAsia="Calibri"/>
          <w:bCs/>
          <w:lang w:val="ro-RO"/>
        </w:rPr>
        <w:lastRenderedPageBreak/>
        <w:t xml:space="preserve">statut de utilitate publică de drept în vederea </w:t>
      </w:r>
      <w:r w:rsidRPr="00DA2116">
        <w:rPr>
          <w:rFonts w:eastAsia="Calibri"/>
          <w:lang w:val="ro-RO"/>
        </w:rPr>
        <w:t xml:space="preserve">gestionării în comun a </w:t>
      </w:r>
      <w:proofErr w:type="spellStart"/>
      <w:r w:rsidRPr="00DA2116">
        <w:rPr>
          <w:rFonts w:eastAsia="Calibri"/>
          <w:lang w:val="ro-RO"/>
        </w:rPr>
        <w:t>activitatii</w:t>
      </w:r>
      <w:proofErr w:type="spellEnd"/>
      <w:r w:rsidRPr="00DA2116">
        <w:rPr>
          <w:rFonts w:eastAsia="Calibri"/>
          <w:lang w:val="ro-RO"/>
        </w:rPr>
        <w:t xml:space="preserve"> de eliminare a de</w:t>
      </w:r>
      <w:r>
        <w:rPr>
          <w:rFonts w:eastAsia="Calibri"/>
          <w:lang w:val="ro-RO"/>
        </w:rPr>
        <w:t>ș</w:t>
      </w:r>
      <w:r w:rsidRPr="00DA2116">
        <w:rPr>
          <w:rFonts w:eastAsia="Calibri"/>
          <w:lang w:val="ro-RO"/>
        </w:rPr>
        <w:t>eurilor municipale prin depozitare din cadrul serviciului public de salubrizare</w:t>
      </w:r>
      <w:r>
        <w:rPr>
          <w:rFonts w:eastAsia="Calibri"/>
          <w:lang w:val="ro-RO"/>
        </w:rPr>
        <w:t>;</w:t>
      </w:r>
    </w:p>
    <w:p w14:paraId="6ED8A687" w14:textId="77777777" w:rsidR="001B2857" w:rsidRPr="001C2F42" w:rsidRDefault="001B2857" w:rsidP="00CE649A">
      <w:pPr>
        <w:tabs>
          <w:tab w:val="left" w:pos="709"/>
        </w:tabs>
        <w:ind w:right="-23"/>
        <w:jc w:val="both"/>
        <w:rPr>
          <w:lang w:val="ro-RO"/>
        </w:rPr>
      </w:pPr>
      <w:r w:rsidRPr="0090653E">
        <w:rPr>
          <w:bCs/>
          <w:color w:val="FF0000"/>
          <w:shd w:val="clear" w:color="auto" w:fill="FFFFFF"/>
          <w:lang w:val="ro-RO"/>
        </w:rPr>
        <w:tab/>
      </w:r>
      <w:r w:rsidRPr="001C2F42">
        <w:rPr>
          <w:bCs/>
          <w:shd w:val="clear" w:color="auto" w:fill="FFFFFF"/>
          <w:lang w:val="ro-RO"/>
        </w:rPr>
        <w:t xml:space="preserve">În conformitate cu prevederile ale art.6 alin.(2) din </w:t>
      </w:r>
      <w:r w:rsidRPr="001C2F42">
        <w:rPr>
          <w:lang w:val="ro-RO"/>
        </w:rPr>
        <w:t xml:space="preserve">O.G. nr.26/2000 cu privire la </w:t>
      </w:r>
      <w:proofErr w:type="spellStart"/>
      <w:r w:rsidRPr="001C2F42">
        <w:rPr>
          <w:lang w:val="ro-RO"/>
        </w:rPr>
        <w:t>asociaţii</w:t>
      </w:r>
      <w:proofErr w:type="spellEnd"/>
      <w:r w:rsidRPr="001C2F42">
        <w:rPr>
          <w:lang w:val="ro-RO"/>
        </w:rPr>
        <w:t xml:space="preserve"> </w:t>
      </w:r>
      <w:proofErr w:type="spellStart"/>
      <w:r w:rsidRPr="001C2F42">
        <w:rPr>
          <w:lang w:val="ro-RO"/>
        </w:rPr>
        <w:t>şi</w:t>
      </w:r>
      <w:proofErr w:type="spellEnd"/>
      <w:r w:rsidRPr="001C2F42">
        <w:rPr>
          <w:lang w:val="ro-RO"/>
        </w:rPr>
        <w:t xml:space="preserve"> </w:t>
      </w:r>
      <w:proofErr w:type="spellStart"/>
      <w:r w:rsidRPr="001C2F42">
        <w:rPr>
          <w:lang w:val="ro-RO"/>
        </w:rPr>
        <w:t>fundaţii</w:t>
      </w:r>
      <w:proofErr w:type="spellEnd"/>
      <w:r w:rsidRPr="001C2F42">
        <w:rPr>
          <w:lang w:val="ro-RO"/>
        </w:rPr>
        <w:t xml:space="preserve">, cu modificările </w:t>
      </w:r>
      <w:proofErr w:type="spellStart"/>
      <w:r w:rsidRPr="001C2F42">
        <w:rPr>
          <w:lang w:val="ro-RO"/>
        </w:rPr>
        <w:t>şi</w:t>
      </w:r>
      <w:proofErr w:type="spellEnd"/>
      <w:r w:rsidRPr="001C2F42">
        <w:rPr>
          <w:lang w:val="ro-RO"/>
        </w:rPr>
        <w:t xml:space="preserve"> completările ulterioare, </w:t>
      </w:r>
    </w:p>
    <w:p w14:paraId="0879874D"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i/>
          <w:lang w:val="ro-RO"/>
        </w:rPr>
        <w:tab/>
        <w:t>,,</w:t>
      </w:r>
      <w:r w:rsidRPr="001C2F42">
        <w:rPr>
          <w:i/>
          <w:bdr w:val="none" w:sz="0" w:space="0" w:color="auto" w:frame="1"/>
          <w:shd w:val="clear" w:color="auto" w:fill="FFFFFF"/>
          <w:lang w:val="ro-RO"/>
        </w:rPr>
        <w:t>(2)</w:t>
      </w:r>
      <w:r w:rsidRPr="001C2F42">
        <w:rPr>
          <w:i/>
          <w:shd w:val="clear" w:color="auto" w:fill="FFFFFF"/>
          <w:lang w:val="ro-RO"/>
        </w:rPr>
        <w:t> </w:t>
      </w:r>
      <w:r w:rsidRPr="001C2F42">
        <w:rPr>
          <w:i/>
          <w:bdr w:val="none" w:sz="0" w:space="0" w:color="auto" w:frame="1"/>
          <w:shd w:val="clear" w:color="auto" w:fill="FFFFFF"/>
          <w:lang w:val="ro-RO"/>
        </w:rPr>
        <w:t>Statutul cuprinde, sub sancțiunea nulității absolute:</w:t>
      </w:r>
    </w:p>
    <w:p w14:paraId="39484AFF"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a)</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datele de identificare ale membrilor asociați: numele, prenumele, codul numeric personal, seria și numărul actului de identitate pentru persoanele fizice, denumirea și codul de identificare fiscală ale persoanei juridice asociate și, după caz, domiciliul sau reședința ori adresa sediului social;</w:t>
      </w:r>
    </w:p>
    <w:p w14:paraId="2571F10E"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b)</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exprimarea voinței de asociere și precizarea scopului și a obiectivelor asociației;</w:t>
      </w:r>
    </w:p>
    <w:p w14:paraId="1F396674"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c)</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denumirea asociației;</w:t>
      </w:r>
    </w:p>
    <w:p w14:paraId="781C24BD"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d)</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sediul asociației;</w:t>
      </w:r>
    </w:p>
    <w:p w14:paraId="6ABA5421"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e)</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durata de funcționare a asociației - pe termen determinat, cu indicarea expresă a termenului, sau, după caz, pe termen nedeterminat;</w:t>
      </w:r>
    </w:p>
    <w:p w14:paraId="093A5E5E"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f)</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patrimoniul inițial al asociației; activul patrimonial este alcătuit din aportul în natură și/sau în bani al asociaților, în cazul aportului în natură, constând în bunuri imobile, forma autentică a statutului este obligatorie;</w:t>
      </w:r>
    </w:p>
    <w:p w14:paraId="1F42F09A"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g)</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componența nominală a celor dintâi organe de conducere, administrare și control ale asociației;</w:t>
      </w:r>
    </w:p>
    <w:p w14:paraId="6614FD1D"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h)</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persoana sau, după caz, persoanele împuternicite să desfășoare procedura de dobândire a personalității juridice;</w:t>
      </w:r>
    </w:p>
    <w:p w14:paraId="4E3F3214"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i)</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modul de dobândire și de pierdere a calității de asociat;</w:t>
      </w:r>
    </w:p>
    <w:p w14:paraId="6970FC5C"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j)</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drepturile și obligațiile asociaților;</w:t>
      </w:r>
    </w:p>
    <w:p w14:paraId="2E8E401F"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k)</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categoriile de resurse patrimoniale ale asociației;</w:t>
      </w:r>
    </w:p>
    <w:p w14:paraId="223EB1EA"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l)</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atribuțiile organelor de conducere, administrare și control ale asociației;</w:t>
      </w:r>
    </w:p>
    <w:p w14:paraId="5A3C30E1" w14:textId="77777777" w:rsidR="001B2857" w:rsidRPr="001C2F42" w:rsidRDefault="001B2857" w:rsidP="00CE649A">
      <w:pPr>
        <w:tabs>
          <w:tab w:val="left" w:pos="709"/>
        </w:tabs>
        <w:ind w:right="-23"/>
        <w:jc w:val="both"/>
        <w:rPr>
          <w:i/>
          <w:bdr w:val="none" w:sz="0" w:space="0" w:color="auto" w:frame="1"/>
          <w:shd w:val="clear" w:color="auto" w:fill="FFFFFF"/>
          <w:lang w:val="ro-RO"/>
        </w:rPr>
      </w:pPr>
      <w:r w:rsidRPr="001C2F42">
        <w:rPr>
          <w:b/>
          <w:bCs/>
          <w:i/>
          <w:bdr w:val="none" w:sz="0" w:space="0" w:color="auto" w:frame="1"/>
          <w:shd w:val="clear" w:color="auto" w:fill="FFFFFF"/>
          <w:lang w:val="ro-RO"/>
        </w:rPr>
        <w:tab/>
        <w:t>m)</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destinația bunurilor, în cazul dizolvării asociației, cu respectarea dispozițiilor </w:t>
      </w:r>
      <w:r w:rsidRPr="001C2F42">
        <w:rPr>
          <w:i/>
          <w:u w:val="single"/>
          <w:bdr w:val="none" w:sz="0" w:space="0" w:color="auto" w:frame="1"/>
          <w:shd w:val="clear" w:color="auto" w:fill="FFFFFF"/>
          <w:lang w:val="ro-RO"/>
        </w:rPr>
        <w:t>art. 60</w:t>
      </w:r>
      <w:r w:rsidRPr="001C2F42">
        <w:rPr>
          <w:i/>
          <w:bdr w:val="none" w:sz="0" w:space="0" w:color="auto" w:frame="1"/>
          <w:shd w:val="clear" w:color="auto" w:fill="FFFFFF"/>
          <w:lang w:val="ro-RO"/>
        </w:rPr>
        <w:t>;</w:t>
      </w:r>
    </w:p>
    <w:p w14:paraId="522BFD88" w14:textId="77777777" w:rsidR="001B2857" w:rsidRPr="001C2F42" w:rsidRDefault="001B2857" w:rsidP="00CE649A">
      <w:pPr>
        <w:tabs>
          <w:tab w:val="left" w:pos="709"/>
        </w:tabs>
        <w:ind w:right="-23"/>
        <w:jc w:val="both"/>
        <w:rPr>
          <w:i/>
          <w:bdr w:val="none" w:sz="0" w:space="0" w:color="auto" w:frame="1"/>
          <w:shd w:val="clear" w:color="auto" w:fill="FFFFFF"/>
        </w:rPr>
      </w:pPr>
      <w:r w:rsidRPr="001C2F42">
        <w:rPr>
          <w:b/>
          <w:bCs/>
          <w:i/>
          <w:bdr w:val="none" w:sz="0" w:space="0" w:color="auto" w:frame="1"/>
          <w:shd w:val="clear" w:color="auto" w:fill="FFFFFF"/>
          <w:lang w:val="ro-RO"/>
        </w:rPr>
        <w:tab/>
        <w:t>n)</w:t>
      </w:r>
      <w:r w:rsidRPr="001C2F42">
        <w:rPr>
          <w:i/>
          <w:bdr w:val="dotted" w:sz="6" w:space="0" w:color="FEFEFE" w:frame="1"/>
          <w:shd w:val="clear" w:color="auto" w:fill="FFFFFF"/>
          <w:lang w:val="ro-RO"/>
        </w:rPr>
        <w:t> </w:t>
      </w:r>
      <w:r w:rsidRPr="001C2F42">
        <w:rPr>
          <w:i/>
          <w:bdr w:val="none" w:sz="0" w:space="0" w:color="auto" w:frame="1"/>
          <w:shd w:val="clear" w:color="auto" w:fill="FFFFFF"/>
          <w:lang w:val="ro-RO"/>
        </w:rPr>
        <w:t>semnăturile membrilor asociați.</w:t>
      </w:r>
      <w:r w:rsidRPr="001C2F42">
        <w:rPr>
          <w:i/>
          <w:bdr w:val="none" w:sz="0" w:space="0" w:color="auto" w:frame="1"/>
          <w:shd w:val="clear" w:color="auto" w:fill="FFFFFF"/>
        </w:rPr>
        <w:t>”</w:t>
      </w:r>
    </w:p>
    <w:p w14:paraId="7CAA236B" w14:textId="77777777" w:rsidR="001B2857" w:rsidRPr="001C2F42" w:rsidRDefault="001B2857" w:rsidP="00CE649A">
      <w:pPr>
        <w:tabs>
          <w:tab w:val="left" w:pos="709"/>
        </w:tabs>
        <w:jc w:val="both"/>
        <w:rPr>
          <w:rFonts w:eastAsia="Calibri"/>
          <w:lang w:val="ro-RO"/>
        </w:rPr>
      </w:pPr>
      <w:r w:rsidRPr="001C2F42">
        <w:rPr>
          <w:rFonts w:eastAsia="Calibri"/>
          <w:lang w:val="ro-RO"/>
        </w:rPr>
        <w:tab/>
        <w:t xml:space="preserve">Pentru aspectele prezentate mai sus și luând în considerare prevederile: </w:t>
      </w:r>
    </w:p>
    <w:p w14:paraId="261DB7FC" w14:textId="77777777" w:rsidR="001B2857" w:rsidRPr="001C2F42" w:rsidRDefault="001B2857" w:rsidP="00CE649A">
      <w:pPr>
        <w:pStyle w:val="Frspaiere"/>
        <w:jc w:val="both"/>
      </w:pPr>
      <w:r w:rsidRPr="001C2F42">
        <w:tab/>
        <w:t xml:space="preserve">- O.G. nr.26/2000 cu privire la </w:t>
      </w:r>
      <w:proofErr w:type="spellStart"/>
      <w:r w:rsidRPr="001C2F42">
        <w:t>asociaţii</w:t>
      </w:r>
      <w:proofErr w:type="spellEnd"/>
      <w:r w:rsidRPr="001C2F42">
        <w:t xml:space="preserve"> </w:t>
      </w:r>
      <w:proofErr w:type="spellStart"/>
      <w:r w:rsidRPr="001C2F42">
        <w:t>şi</w:t>
      </w:r>
      <w:proofErr w:type="spellEnd"/>
      <w:r w:rsidRPr="001C2F42">
        <w:t xml:space="preserve"> </w:t>
      </w:r>
      <w:proofErr w:type="spellStart"/>
      <w:r w:rsidRPr="001C2F42">
        <w:t>fundaţii</w:t>
      </w:r>
      <w:proofErr w:type="spellEnd"/>
      <w:r w:rsidRPr="001C2F42">
        <w:t xml:space="preserve">, cu modificările </w:t>
      </w:r>
      <w:proofErr w:type="spellStart"/>
      <w:r w:rsidRPr="001C2F42">
        <w:t>şi</w:t>
      </w:r>
      <w:proofErr w:type="spellEnd"/>
      <w:r w:rsidRPr="001C2F42">
        <w:t xml:space="preserve"> completările ulterioare;</w:t>
      </w:r>
    </w:p>
    <w:p w14:paraId="5D27F89D" w14:textId="77777777" w:rsidR="001B2857" w:rsidRPr="001C2F42" w:rsidRDefault="001B2857" w:rsidP="00CE649A">
      <w:pPr>
        <w:pStyle w:val="Frspaiere"/>
        <w:jc w:val="both"/>
      </w:pPr>
      <w:r w:rsidRPr="001C2F42">
        <w:tab/>
        <w:t xml:space="preserve">-art.10 alin.(1), (2),(3), (8) </w:t>
      </w:r>
      <w:proofErr w:type="spellStart"/>
      <w:r w:rsidRPr="001C2F42">
        <w:t>şi</w:t>
      </w:r>
      <w:proofErr w:type="spellEnd"/>
      <w:r w:rsidRPr="001C2F42">
        <w:t xml:space="preserve"> (9) din Legea nr.51/2006 a serviciilor comunitare de </w:t>
      </w:r>
      <w:proofErr w:type="spellStart"/>
      <w:r w:rsidRPr="001C2F42">
        <w:t>utilităţi</w:t>
      </w:r>
      <w:proofErr w:type="spellEnd"/>
      <w:r w:rsidRPr="001C2F42">
        <w:t xml:space="preserve"> publice, cu modificările </w:t>
      </w:r>
      <w:proofErr w:type="spellStart"/>
      <w:r w:rsidRPr="001C2F42">
        <w:t>şi</w:t>
      </w:r>
      <w:proofErr w:type="spellEnd"/>
      <w:r w:rsidRPr="001C2F42">
        <w:t xml:space="preserve"> completările ulterioare,</w:t>
      </w:r>
    </w:p>
    <w:p w14:paraId="61799678" w14:textId="77777777" w:rsidR="001B2857" w:rsidRPr="001C2F42" w:rsidRDefault="001B2857" w:rsidP="00CE649A">
      <w:pPr>
        <w:pStyle w:val="Frspaiere"/>
        <w:jc w:val="both"/>
      </w:pPr>
      <w:r w:rsidRPr="001C2F42">
        <w:tab/>
        <w:t xml:space="preserve">-art.6 alin.(1) </w:t>
      </w:r>
      <w:proofErr w:type="spellStart"/>
      <w:r w:rsidRPr="001C2F42">
        <w:t>lit.d</w:t>
      </w:r>
      <w:proofErr w:type="spellEnd"/>
      <w:r w:rsidRPr="001C2F42">
        <w:t xml:space="preserve">) din Legea nr.101/2006 a serviciului de salubrizare a </w:t>
      </w:r>
      <w:proofErr w:type="spellStart"/>
      <w:r w:rsidRPr="001C2F42">
        <w:t>localităţilor</w:t>
      </w:r>
      <w:proofErr w:type="spellEnd"/>
      <w:r w:rsidRPr="001C2F42">
        <w:t xml:space="preserve">, cu modificările </w:t>
      </w:r>
      <w:proofErr w:type="spellStart"/>
      <w:r w:rsidRPr="001C2F42">
        <w:t>şi</w:t>
      </w:r>
      <w:proofErr w:type="spellEnd"/>
      <w:r w:rsidRPr="001C2F42">
        <w:t xml:space="preserve"> completările ulterioare,</w:t>
      </w:r>
      <w:r w:rsidRPr="001C2F42">
        <w:tab/>
      </w:r>
    </w:p>
    <w:p w14:paraId="108E67F7" w14:textId="77777777" w:rsidR="001B2857" w:rsidRPr="001C2F42" w:rsidRDefault="001B2857" w:rsidP="00CE649A">
      <w:pPr>
        <w:pStyle w:val="Frspaiere"/>
        <w:jc w:val="both"/>
      </w:pPr>
      <w:r w:rsidRPr="001C2F42">
        <w:tab/>
        <w:t>- prevederil</w:t>
      </w:r>
      <w:r>
        <w:t>e</w:t>
      </w:r>
      <w:r w:rsidRPr="001C2F42">
        <w:t xml:space="preserve"> art. 5 </w:t>
      </w:r>
      <w:proofErr w:type="spellStart"/>
      <w:r w:rsidRPr="001C2F42">
        <w:t>lit.i</w:t>
      </w:r>
      <w:proofErr w:type="spellEnd"/>
      <w:r w:rsidRPr="001C2F42">
        <w:t xml:space="preserve">), art.89 alin.(1) și alin.(2), art.90 alin.(1), art.91, art.92 alin.(1) și alin.(2) </w:t>
      </w:r>
      <w:proofErr w:type="spellStart"/>
      <w:r w:rsidRPr="001C2F42">
        <w:t>lit.c</w:t>
      </w:r>
      <w:proofErr w:type="spellEnd"/>
      <w:r w:rsidRPr="001C2F42">
        <w:t xml:space="preserve">) , art.173 alin.(1) lit. d) coroborate cu cele ale alin.(5) </w:t>
      </w:r>
      <w:proofErr w:type="spellStart"/>
      <w:r w:rsidRPr="001C2F42">
        <w:t>lit.m</w:t>
      </w:r>
      <w:proofErr w:type="spellEnd"/>
      <w:r w:rsidRPr="001C2F42">
        <w:t xml:space="preserve">) și alin.(1) </w:t>
      </w:r>
      <w:proofErr w:type="spellStart"/>
      <w:r w:rsidRPr="001C2F42">
        <w:t>lit.e</w:t>
      </w:r>
      <w:proofErr w:type="spellEnd"/>
      <w:r w:rsidRPr="001C2F42">
        <w:t xml:space="preserve">) coroborate cu cele ale alin.(7) </w:t>
      </w:r>
      <w:proofErr w:type="spellStart"/>
      <w:r w:rsidRPr="001C2F42">
        <w:t>lit.c</w:t>
      </w:r>
      <w:proofErr w:type="spellEnd"/>
      <w:r w:rsidRPr="001C2F42">
        <w:t xml:space="preserve">), respectiv art.175, </w:t>
      </w:r>
    </w:p>
    <w:p w14:paraId="42373790" w14:textId="77777777" w:rsidR="001B2857" w:rsidRPr="001C2F42" w:rsidRDefault="001B2857" w:rsidP="00CE649A">
      <w:pPr>
        <w:pStyle w:val="Frspaiere"/>
        <w:jc w:val="both"/>
      </w:pPr>
      <w:r w:rsidRPr="001C2F42">
        <w:t xml:space="preserve">         -art. 1 alin. (1) lit. j) din O.U.G. nr. 90/2023 pentru aprobarea unor măsuri de reducere a cheltuielilor bugetare pe anul 2023 în vederea încadrării în ținta de deficit bugetar asumată prin Programul de convergență, precum și pentru modificarea și completarea unor acte normative.</w:t>
      </w:r>
    </w:p>
    <w:p w14:paraId="5B5B5811" w14:textId="77777777" w:rsidR="001B2857" w:rsidRPr="001C2F42" w:rsidRDefault="001B2857" w:rsidP="00CE649A">
      <w:pPr>
        <w:pStyle w:val="Frspaiere"/>
        <w:jc w:val="both"/>
      </w:pPr>
    </w:p>
    <w:p w14:paraId="5A4E6C53" w14:textId="24871375" w:rsidR="001B2857" w:rsidRPr="001C2F42" w:rsidRDefault="001B2857" w:rsidP="00CE649A">
      <w:pPr>
        <w:tabs>
          <w:tab w:val="left" w:pos="709"/>
        </w:tabs>
        <w:jc w:val="both"/>
        <w:rPr>
          <w:rFonts w:eastAsia="Calibri"/>
          <w:lang w:val="ro-RO"/>
        </w:rPr>
      </w:pPr>
      <w:r w:rsidRPr="001C2F42">
        <w:rPr>
          <w:rFonts w:eastAsia="Calibri"/>
          <w:lang w:val="ro-RO"/>
        </w:rPr>
        <w:tab/>
        <w:t xml:space="preserve">Având în vedere cele de mai sus, </w:t>
      </w:r>
      <w:r w:rsidRPr="001C2F42">
        <w:rPr>
          <w:lang w:val="ro-RO"/>
        </w:rPr>
        <w:t>în temeiul prevederilor art.182. alin. (4) coroborate cu cele ale art.</w:t>
      </w:r>
      <w:r w:rsidRPr="001C2F42">
        <w:rPr>
          <w:rFonts w:eastAsia="Calibri"/>
          <w:lang w:val="ro-RO"/>
        </w:rPr>
        <w:t xml:space="preserve"> </w:t>
      </w:r>
      <w:r w:rsidRPr="001C2F42">
        <w:rPr>
          <w:lang w:val="ro-RO"/>
        </w:rPr>
        <w:t xml:space="preserve">136 alin. (8) lit. b) </w:t>
      </w:r>
      <w:r w:rsidRPr="001C2F42">
        <w:rPr>
          <w:rFonts w:eastAsia="Calibri"/>
          <w:lang w:val="ro-RO"/>
        </w:rPr>
        <w:t xml:space="preserve">și alin. (10) </w:t>
      </w:r>
      <w:r w:rsidRPr="001C2F42">
        <w:rPr>
          <w:lang w:val="ro-RO"/>
        </w:rPr>
        <w:t xml:space="preserve"> din Ordonanța de urgență nr.57/2019 privind Codul administrativ, cu modificările și completările ulterioare, </w:t>
      </w:r>
      <w:r w:rsidRPr="001C2F42">
        <w:rPr>
          <w:b/>
          <w:bCs/>
          <w:lang w:val="ro-RO"/>
        </w:rPr>
        <w:t>considerăm oportună și legală adoptarea</w:t>
      </w:r>
      <w:r w:rsidRPr="001C2F42">
        <w:rPr>
          <w:lang w:val="ro-RO"/>
        </w:rPr>
        <w:t xml:space="preserve"> </w:t>
      </w:r>
      <w:r w:rsidRPr="001C2F42">
        <w:rPr>
          <w:b/>
          <w:bCs/>
          <w:lang w:val="ro-RO"/>
        </w:rPr>
        <w:t xml:space="preserve">Proiectului de hotărâre </w:t>
      </w:r>
      <w:r w:rsidRPr="001C2F42">
        <w:rPr>
          <w:b/>
          <w:bCs/>
          <w:lang w:val="ro-RO" w:eastAsia="ro-RO"/>
        </w:rPr>
        <w:t xml:space="preserve">privind asocierea Județului Satu Mare cu unitățile administrativ-teritoriale din județul Satu Mare în cadrul </w:t>
      </w:r>
      <w:r w:rsidR="00A07CC6" w:rsidRPr="006C59B8">
        <w:rPr>
          <w:b/>
          <w:lang w:val="ro-RO" w:eastAsia="ro-RO"/>
        </w:rPr>
        <w:t>ASOCIAȚIEI DE DEZVOLTARE INTERCOMUNITARĂ PENTRU MANAGEMENTUL DEȘEURILOR DIN JUDEȚUL SATU MARE</w:t>
      </w:r>
      <w:r w:rsidRPr="001C2F42">
        <w:rPr>
          <w:lang w:val="ro-RO" w:eastAsia="ro-RO"/>
        </w:rPr>
        <w:t>.</w:t>
      </w:r>
    </w:p>
    <w:p w14:paraId="0D9E986D" w14:textId="77777777" w:rsidR="001B2857" w:rsidRPr="001C2F42" w:rsidRDefault="001B2857" w:rsidP="00CE649A">
      <w:pPr>
        <w:jc w:val="center"/>
        <w:rPr>
          <w:b/>
          <w:lang w:val="ro-RO" w:eastAsia="ro-RO"/>
        </w:rPr>
      </w:pPr>
    </w:p>
    <w:p w14:paraId="184A5322" w14:textId="77777777" w:rsidR="001B2857" w:rsidRPr="001C2F42" w:rsidRDefault="001B2857" w:rsidP="00CE649A">
      <w:pPr>
        <w:ind w:right="-285"/>
        <w:rPr>
          <w:rFonts w:eastAsia="Calibri"/>
          <w:b/>
          <w:bCs/>
          <w:lang w:val="ro-RO" w:eastAsia="x-none"/>
        </w:rPr>
      </w:pPr>
    </w:p>
    <w:p w14:paraId="76640867" w14:textId="77777777" w:rsidR="001B2857" w:rsidRPr="001C2F42" w:rsidRDefault="001B2857" w:rsidP="001B2857">
      <w:pPr>
        <w:tabs>
          <w:tab w:val="left" w:pos="690"/>
          <w:tab w:val="center" w:pos="4749"/>
          <w:tab w:val="left" w:pos="9724"/>
        </w:tabs>
        <w:spacing w:line="276" w:lineRule="auto"/>
        <w:ind w:right="-284"/>
        <w:jc w:val="both"/>
        <w:rPr>
          <w:rFonts w:eastAsia="Calibri"/>
          <w:b/>
          <w:bCs/>
          <w:lang w:val="ro-RO"/>
        </w:rPr>
      </w:pPr>
      <w:r w:rsidRPr="001C2F42">
        <w:rPr>
          <w:rFonts w:eastAsia="Calibri"/>
          <w:b/>
          <w:bCs/>
          <w:lang w:val="ro-RO" w:eastAsia="x-none"/>
        </w:rPr>
        <w:t xml:space="preserve">             </w:t>
      </w:r>
      <w:r w:rsidRPr="001C2F42">
        <w:rPr>
          <w:rFonts w:eastAsia="Calibri"/>
          <w:b/>
          <w:bCs/>
          <w:lang w:val="ro-RO"/>
        </w:rPr>
        <w:t xml:space="preserve">        Director executiv,                                                Șef Serviciu Monitorizare, </w:t>
      </w:r>
    </w:p>
    <w:p w14:paraId="76A35B70" w14:textId="77777777" w:rsidR="001B2857" w:rsidRPr="001C2F42" w:rsidRDefault="001B2857" w:rsidP="001B2857">
      <w:pPr>
        <w:spacing w:line="276" w:lineRule="auto"/>
        <w:ind w:right="-285"/>
        <w:jc w:val="both"/>
        <w:rPr>
          <w:rFonts w:eastAsia="Calibri"/>
          <w:b/>
          <w:bCs/>
          <w:lang w:val="ro-RO"/>
        </w:rPr>
      </w:pPr>
      <w:r w:rsidRPr="001C2F42">
        <w:rPr>
          <w:rFonts w:eastAsia="Calibri"/>
          <w:b/>
          <w:bCs/>
          <w:lang w:val="ro-RO"/>
        </w:rPr>
        <w:t xml:space="preserve">                  </w:t>
      </w:r>
      <w:proofErr w:type="spellStart"/>
      <w:r w:rsidRPr="001C2F42">
        <w:rPr>
          <w:rFonts w:eastAsia="Calibri"/>
          <w:b/>
          <w:bCs/>
          <w:lang w:val="ro-RO"/>
        </w:rPr>
        <w:t>Ștern</w:t>
      </w:r>
      <w:proofErr w:type="spellEnd"/>
      <w:r w:rsidRPr="001C2F42">
        <w:rPr>
          <w:rFonts w:eastAsia="Calibri"/>
          <w:b/>
          <w:bCs/>
          <w:lang w:val="ro-RO"/>
        </w:rPr>
        <w:t xml:space="preserve"> Felicia Cristina                                               Roman Luminița Liliana    </w:t>
      </w:r>
    </w:p>
    <w:p w14:paraId="74A2D7C5" w14:textId="3EF8CE65" w:rsidR="001B2857" w:rsidRPr="001C2F42" w:rsidRDefault="001B2857" w:rsidP="001B2857">
      <w:pPr>
        <w:spacing w:line="276" w:lineRule="auto"/>
        <w:ind w:right="-285"/>
        <w:jc w:val="both"/>
        <w:rPr>
          <w:rFonts w:eastAsia="Calibri"/>
          <w:b/>
          <w:bCs/>
          <w:lang w:val="ro-RO" w:eastAsia="x-none"/>
        </w:rPr>
      </w:pPr>
    </w:p>
    <w:p w14:paraId="43BC69A1" w14:textId="77777777" w:rsidR="00CE649A" w:rsidRDefault="001B2857" w:rsidP="00CE649A">
      <w:pPr>
        <w:tabs>
          <w:tab w:val="center" w:pos="4749"/>
          <w:tab w:val="left" w:pos="9724"/>
        </w:tabs>
        <w:spacing w:line="276" w:lineRule="auto"/>
        <w:ind w:left="1416" w:right="-284"/>
        <w:rPr>
          <w:rFonts w:eastAsia="Calibri"/>
          <w:b/>
          <w:bCs/>
          <w:lang w:val="ro-RO"/>
        </w:rPr>
      </w:pPr>
      <w:r w:rsidRPr="001C2F42">
        <w:rPr>
          <w:rFonts w:eastAsia="Calibri"/>
          <w:b/>
          <w:bCs/>
          <w:lang w:val="ro-RO"/>
        </w:rPr>
        <w:t xml:space="preserve">                                           Vizat juridic</w:t>
      </w:r>
      <w:r w:rsidR="00CE649A">
        <w:rPr>
          <w:rFonts w:eastAsia="Calibri"/>
          <w:b/>
          <w:bCs/>
          <w:lang w:val="ro-RO"/>
        </w:rPr>
        <w:t>,</w:t>
      </w:r>
    </w:p>
    <w:p w14:paraId="7F329469" w14:textId="55B7EFAE" w:rsidR="001B2857" w:rsidRPr="00CE649A" w:rsidRDefault="00CE649A" w:rsidP="00CE649A">
      <w:pPr>
        <w:tabs>
          <w:tab w:val="center" w:pos="4749"/>
          <w:tab w:val="left" w:pos="9724"/>
        </w:tabs>
        <w:spacing w:line="276" w:lineRule="auto"/>
        <w:ind w:left="1416" w:right="-284"/>
        <w:rPr>
          <w:rFonts w:eastAsia="Calibri"/>
          <w:b/>
          <w:bCs/>
          <w:lang w:val="ro-RO" w:eastAsia="x-none"/>
        </w:rPr>
      </w:pPr>
      <w:r>
        <w:rPr>
          <w:rFonts w:eastAsia="Calibri"/>
          <w:b/>
          <w:bCs/>
          <w:lang w:val="ro-RO"/>
        </w:rPr>
        <w:t xml:space="preserve">                                      </w:t>
      </w:r>
      <w:proofErr w:type="spellStart"/>
      <w:r w:rsidR="001B2857" w:rsidRPr="001C2F42">
        <w:rPr>
          <w:rFonts w:eastAsia="Calibri"/>
          <w:b/>
          <w:lang w:val="fr-FR"/>
        </w:rPr>
        <w:t>Roatiș</w:t>
      </w:r>
      <w:proofErr w:type="spellEnd"/>
      <w:r w:rsidR="001B2857" w:rsidRPr="001C2F42">
        <w:rPr>
          <w:rFonts w:eastAsia="Calibri"/>
          <w:b/>
          <w:lang w:val="fr-FR"/>
        </w:rPr>
        <w:t xml:space="preserve"> Alina–</w:t>
      </w:r>
      <w:proofErr w:type="spellStart"/>
      <w:r w:rsidR="001B2857" w:rsidRPr="001C2F42">
        <w:rPr>
          <w:rFonts w:eastAsia="Calibri"/>
          <w:b/>
          <w:lang w:val="fr-FR"/>
        </w:rPr>
        <w:t>Ligia</w:t>
      </w:r>
      <w:proofErr w:type="spellEnd"/>
    </w:p>
    <w:p w14:paraId="73137FAD" w14:textId="77777777" w:rsidR="001B2857" w:rsidRDefault="001B2857" w:rsidP="001B2857">
      <w:pPr>
        <w:spacing w:line="276" w:lineRule="auto"/>
        <w:contextualSpacing/>
        <w:rPr>
          <w:rFonts w:eastAsia="Calibri"/>
          <w:bCs/>
          <w:sz w:val="16"/>
          <w:szCs w:val="16"/>
          <w:lang w:val="ro-RO"/>
        </w:rPr>
      </w:pPr>
    </w:p>
    <w:p w14:paraId="7B59A855" w14:textId="77777777" w:rsidR="00CE649A" w:rsidRPr="007475FF" w:rsidRDefault="00CE649A" w:rsidP="001B2857">
      <w:pPr>
        <w:spacing w:line="276" w:lineRule="auto"/>
        <w:contextualSpacing/>
        <w:rPr>
          <w:rFonts w:eastAsia="Calibri"/>
          <w:bCs/>
          <w:sz w:val="16"/>
          <w:szCs w:val="16"/>
          <w:lang w:val="ro-RO"/>
        </w:rPr>
      </w:pPr>
    </w:p>
    <w:p w14:paraId="4114FC68" w14:textId="47DE6005" w:rsidR="000A793A" w:rsidRPr="0020162D" w:rsidRDefault="001B2857" w:rsidP="0020162D">
      <w:pPr>
        <w:spacing w:line="276" w:lineRule="auto"/>
        <w:contextualSpacing/>
        <w:rPr>
          <w:rFonts w:eastAsia="Calibri"/>
          <w:lang w:val="ro-RO"/>
        </w:rPr>
      </w:pPr>
      <w:r w:rsidRPr="007475FF">
        <w:rPr>
          <w:rFonts w:eastAsia="Calibri"/>
          <w:bCs/>
          <w:sz w:val="16"/>
          <w:szCs w:val="16"/>
          <w:lang w:val="ro-RO"/>
        </w:rPr>
        <w:t xml:space="preserve">Red. Tehn. </w:t>
      </w:r>
      <w:r>
        <w:rPr>
          <w:rFonts w:eastAsia="Calibri"/>
          <w:bCs/>
          <w:sz w:val="16"/>
          <w:szCs w:val="16"/>
          <w:lang w:val="ro-RO"/>
        </w:rPr>
        <w:t>MAM</w:t>
      </w:r>
      <w:r w:rsidRPr="007475FF">
        <w:rPr>
          <w:rFonts w:eastAsia="Calibri"/>
          <w:bCs/>
          <w:sz w:val="16"/>
          <w:szCs w:val="16"/>
          <w:lang w:val="ro-RO"/>
        </w:rPr>
        <w:t>./</w:t>
      </w:r>
      <w:r w:rsidRPr="007475FF">
        <w:rPr>
          <w:rFonts w:eastAsia="Calibri"/>
          <w:sz w:val="16"/>
          <w:szCs w:val="16"/>
          <w:lang w:val="ro-RO"/>
        </w:rPr>
        <w:t>Exemplare   5</w:t>
      </w:r>
    </w:p>
    <w:sectPr w:rsidR="000A793A" w:rsidRPr="0020162D" w:rsidSect="002C1B25">
      <w:footerReference w:type="default" r:id="rId7"/>
      <w:pgSz w:w="11906" w:h="16838"/>
      <w:pgMar w:top="567" w:right="864" w:bottom="709"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8DD8F" w14:textId="77777777" w:rsidR="00C76043" w:rsidRDefault="00C76043">
      <w:r>
        <w:separator/>
      </w:r>
    </w:p>
  </w:endnote>
  <w:endnote w:type="continuationSeparator" w:id="0">
    <w:p w14:paraId="0DC5A54E" w14:textId="77777777" w:rsidR="00C76043" w:rsidRDefault="00C76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B23C9" w14:textId="77777777" w:rsidR="00403352" w:rsidRDefault="00403352">
    <w:pPr>
      <w:pStyle w:val="Subsol"/>
      <w:jc w:val="center"/>
    </w:pPr>
  </w:p>
  <w:p w14:paraId="5408AE82" w14:textId="77777777" w:rsidR="00403352" w:rsidRDefault="0040335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8D7D6" w14:textId="77777777" w:rsidR="00C76043" w:rsidRDefault="00C76043">
      <w:r>
        <w:separator/>
      </w:r>
    </w:p>
  </w:footnote>
  <w:footnote w:type="continuationSeparator" w:id="0">
    <w:p w14:paraId="3D3756D9" w14:textId="77777777" w:rsidR="00C76043" w:rsidRDefault="00C760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6FF9"/>
    <w:multiLevelType w:val="hybridMultilevel"/>
    <w:tmpl w:val="93B8A1AA"/>
    <w:lvl w:ilvl="0" w:tplc="6E18E5FE">
      <w:start w:val="1"/>
      <w:numFmt w:val="lowerLetter"/>
      <w:lvlText w:val="%1)"/>
      <w:lvlJc w:val="left"/>
      <w:pPr>
        <w:tabs>
          <w:tab w:val="num" w:pos="720"/>
        </w:tabs>
        <w:ind w:left="720" w:hanging="360"/>
      </w:pPr>
      <w:rPr>
        <w:rFonts w:ascii="Arial" w:hAnsi="Arial" w:cs="Arial" w:hint="default"/>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495F4F"/>
    <w:multiLevelType w:val="hybridMultilevel"/>
    <w:tmpl w:val="02DC2C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50A8E"/>
    <w:multiLevelType w:val="hybridMultilevel"/>
    <w:tmpl w:val="5A2E0A7C"/>
    <w:lvl w:ilvl="0" w:tplc="4C0AB18E">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47F355D"/>
    <w:multiLevelType w:val="hybridMultilevel"/>
    <w:tmpl w:val="E146E500"/>
    <w:lvl w:ilvl="0" w:tplc="B3E2607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FA0F2A"/>
    <w:multiLevelType w:val="hybridMultilevel"/>
    <w:tmpl w:val="00BA4C5C"/>
    <w:lvl w:ilvl="0" w:tplc="A73AD930">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A2B4A32"/>
    <w:multiLevelType w:val="hybridMultilevel"/>
    <w:tmpl w:val="EBEE93D8"/>
    <w:lvl w:ilvl="0" w:tplc="76F0692E">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360"/>
        </w:tabs>
        <w:ind w:left="-360" w:hanging="360"/>
      </w:pPr>
    </w:lvl>
    <w:lvl w:ilvl="2" w:tplc="0809001B" w:tentative="1">
      <w:start w:val="1"/>
      <w:numFmt w:val="lowerRoman"/>
      <w:lvlText w:val="%3."/>
      <w:lvlJc w:val="right"/>
      <w:pPr>
        <w:tabs>
          <w:tab w:val="num" w:pos="360"/>
        </w:tabs>
        <w:ind w:left="360" w:hanging="180"/>
      </w:pPr>
    </w:lvl>
    <w:lvl w:ilvl="3" w:tplc="0809000F">
      <w:start w:val="1"/>
      <w:numFmt w:val="decimal"/>
      <w:lvlText w:val="%4."/>
      <w:lvlJc w:val="left"/>
      <w:pPr>
        <w:tabs>
          <w:tab w:val="num" w:pos="1080"/>
        </w:tabs>
        <w:ind w:left="1080" w:hanging="360"/>
      </w:pPr>
    </w:lvl>
    <w:lvl w:ilvl="4" w:tplc="08090019" w:tentative="1">
      <w:start w:val="1"/>
      <w:numFmt w:val="lowerLetter"/>
      <w:lvlText w:val="%5."/>
      <w:lvlJc w:val="left"/>
      <w:pPr>
        <w:tabs>
          <w:tab w:val="num" w:pos="1800"/>
        </w:tabs>
        <w:ind w:left="1800" w:hanging="360"/>
      </w:pPr>
    </w:lvl>
    <w:lvl w:ilvl="5" w:tplc="0809001B" w:tentative="1">
      <w:start w:val="1"/>
      <w:numFmt w:val="lowerRoman"/>
      <w:lvlText w:val="%6."/>
      <w:lvlJc w:val="right"/>
      <w:pPr>
        <w:tabs>
          <w:tab w:val="num" w:pos="2520"/>
        </w:tabs>
        <w:ind w:left="2520" w:hanging="180"/>
      </w:pPr>
    </w:lvl>
    <w:lvl w:ilvl="6" w:tplc="0809000F" w:tentative="1">
      <w:start w:val="1"/>
      <w:numFmt w:val="decimal"/>
      <w:lvlText w:val="%7."/>
      <w:lvlJc w:val="left"/>
      <w:pPr>
        <w:tabs>
          <w:tab w:val="num" w:pos="3240"/>
        </w:tabs>
        <w:ind w:left="3240" w:hanging="360"/>
      </w:pPr>
    </w:lvl>
    <w:lvl w:ilvl="7" w:tplc="08090019" w:tentative="1">
      <w:start w:val="1"/>
      <w:numFmt w:val="lowerLetter"/>
      <w:lvlText w:val="%8."/>
      <w:lvlJc w:val="left"/>
      <w:pPr>
        <w:tabs>
          <w:tab w:val="num" w:pos="3960"/>
        </w:tabs>
        <w:ind w:left="3960" w:hanging="360"/>
      </w:pPr>
    </w:lvl>
    <w:lvl w:ilvl="8" w:tplc="0809001B" w:tentative="1">
      <w:start w:val="1"/>
      <w:numFmt w:val="lowerRoman"/>
      <w:lvlText w:val="%9."/>
      <w:lvlJc w:val="right"/>
      <w:pPr>
        <w:tabs>
          <w:tab w:val="num" w:pos="4680"/>
        </w:tabs>
        <w:ind w:left="4680" w:hanging="180"/>
      </w:pPr>
    </w:lvl>
  </w:abstractNum>
  <w:abstractNum w:abstractNumId="6" w15:restartNumberingAfterBreak="0">
    <w:nsid w:val="0A3F3D71"/>
    <w:multiLevelType w:val="hybridMultilevel"/>
    <w:tmpl w:val="E8E2E774"/>
    <w:lvl w:ilvl="0" w:tplc="04090017">
      <w:start w:val="1"/>
      <w:numFmt w:val="lowerLetter"/>
      <w:lvlText w:val="%1)"/>
      <w:lvlJc w:val="left"/>
      <w:pPr>
        <w:tabs>
          <w:tab w:val="num" w:pos="900"/>
        </w:tabs>
        <w:ind w:left="900" w:hanging="360"/>
      </w:pPr>
    </w:lvl>
    <w:lvl w:ilvl="1" w:tplc="37FE765E">
      <w:start w:val="1"/>
      <w:numFmt w:val="lowerRoman"/>
      <w:lvlText w:val="(%2)"/>
      <w:lvlJc w:val="left"/>
      <w:pPr>
        <w:tabs>
          <w:tab w:val="num" w:pos="360"/>
        </w:tabs>
        <w:ind w:left="360" w:hanging="360"/>
      </w:pPr>
      <w:rPr>
        <w:rFonts w:hint="default"/>
        <w:b w:val="0"/>
        <w:i w:val="0"/>
      </w:rPr>
    </w:lvl>
    <w:lvl w:ilvl="2" w:tplc="E37CA674">
      <w:start w:val="2"/>
      <w:numFmt w:val="decimal"/>
      <w:lvlText w:val="(%3)"/>
      <w:lvlJc w:val="left"/>
      <w:pPr>
        <w:ind w:left="2520" w:hanging="360"/>
      </w:pPr>
      <w:rPr>
        <w:rFonts w:hint="default"/>
        <w:b/>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15:restartNumberingAfterBreak="0">
    <w:nsid w:val="0D0244BD"/>
    <w:multiLevelType w:val="hybridMultilevel"/>
    <w:tmpl w:val="FA902F08"/>
    <w:lvl w:ilvl="0" w:tplc="0010AEF2">
      <w:start w:val="1"/>
      <w:numFmt w:val="decimal"/>
      <w:lvlText w:val="(%1)"/>
      <w:lvlJc w:val="left"/>
      <w:pPr>
        <w:ind w:left="795" w:hanging="43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F0738C"/>
    <w:multiLevelType w:val="hybridMultilevel"/>
    <w:tmpl w:val="398AF4D4"/>
    <w:lvl w:ilvl="0" w:tplc="04180011">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9" w15:restartNumberingAfterBreak="0">
    <w:nsid w:val="0EBF6B81"/>
    <w:multiLevelType w:val="hybridMultilevel"/>
    <w:tmpl w:val="0380BFD4"/>
    <w:lvl w:ilvl="0" w:tplc="FFFFFFFF">
      <w:start w:val="1"/>
      <w:numFmt w:val="decimal"/>
      <w:lvlText w:val="%1."/>
      <w:lvlJc w:val="left"/>
      <w:pPr>
        <w:ind w:left="645" w:hanging="360"/>
      </w:pPr>
      <w:rPr>
        <w:rFonts w:hint="default"/>
      </w:rPr>
    </w:lvl>
    <w:lvl w:ilvl="1" w:tplc="FFFFFFFF" w:tentative="1">
      <w:start w:val="1"/>
      <w:numFmt w:val="lowerLetter"/>
      <w:lvlText w:val="%2."/>
      <w:lvlJc w:val="left"/>
      <w:pPr>
        <w:ind w:left="1365" w:hanging="360"/>
      </w:pPr>
    </w:lvl>
    <w:lvl w:ilvl="2" w:tplc="FFFFFFFF" w:tentative="1">
      <w:start w:val="1"/>
      <w:numFmt w:val="lowerRoman"/>
      <w:lvlText w:val="%3."/>
      <w:lvlJc w:val="right"/>
      <w:pPr>
        <w:ind w:left="2085" w:hanging="180"/>
      </w:pPr>
    </w:lvl>
    <w:lvl w:ilvl="3" w:tplc="FFFFFFFF" w:tentative="1">
      <w:start w:val="1"/>
      <w:numFmt w:val="decimal"/>
      <w:lvlText w:val="%4."/>
      <w:lvlJc w:val="left"/>
      <w:pPr>
        <w:ind w:left="2805" w:hanging="360"/>
      </w:pPr>
    </w:lvl>
    <w:lvl w:ilvl="4" w:tplc="FFFFFFFF" w:tentative="1">
      <w:start w:val="1"/>
      <w:numFmt w:val="lowerLetter"/>
      <w:lvlText w:val="%5."/>
      <w:lvlJc w:val="left"/>
      <w:pPr>
        <w:ind w:left="3525" w:hanging="360"/>
      </w:pPr>
    </w:lvl>
    <w:lvl w:ilvl="5" w:tplc="FFFFFFFF" w:tentative="1">
      <w:start w:val="1"/>
      <w:numFmt w:val="lowerRoman"/>
      <w:lvlText w:val="%6."/>
      <w:lvlJc w:val="right"/>
      <w:pPr>
        <w:ind w:left="4245" w:hanging="180"/>
      </w:pPr>
    </w:lvl>
    <w:lvl w:ilvl="6" w:tplc="FFFFFFFF" w:tentative="1">
      <w:start w:val="1"/>
      <w:numFmt w:val="decimal"/>
      <w:lvlText w:val="%7."/>
      <w:lvlJc w:val="left"/>
      <w:pPr>
        <w:ind w:left="4965" w:hanging="360"/>
      </w:pPr>
    </w:lvl>
    <w:lvl w:ilvl="7" w:tplc="FFFFFFFF" w:tentative="1">
      <w:start w:val="1"/>
      <w:numFmt w:val="lowerLetter"/>
      <w:lvlText w:val="%8."/>
      <w:lvlJc w:val="left"/>
      <w:pPr>
        <w:ind w:left="5685" w:hanging="360"/>
      </w:pPr>
    </w:lvl>
    <w:lvl w:ilvl="8" w:tplc="FFFFFFFF" w:tentative="1">
      <w:start w:val="1"/>
      <w:numFmt w:val="lowerRoman"/>
      <w:lvlText w:val="%9."/>
      <w:lvlJc w:val="right"/>
      <w:pPr>
        <w:ind w:left="6405" w:hanging="180"/>
      </w:pPr>
    </w:lvl>
  </w:abstractNum>
  <w:abstractNum w:abstractNumId="10" w15:restartNumberingAfterBreak="0">
    <w:nsid w:val="11470F3C"/>
    <w:multiLevelType w:val="hybridMultilevel"/>
    <w:tmpl w:val="B7061188"/>
    <w:lvl w:ilvl="0" w:tplc="E768132C">
      <w:start w:val="1"/>
      <w:numFmt w:val="decimal"/>
      <w:lvlText w:val="%1)"/>
      <w:lvlJc w:val="left"/>
      <w:pPr>
        <w:ind w:left="810"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12C37374"/>
    <w:multiLevelType w:val="hybridMultilevel"/>
    <w:tmpl w:val="5188530E"/>
    <w:lvl w:ilvl="0" w:tplc="B22607B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49D0380"/>
    <w:multiLevelType w:val="hybridMultilevel"/>
    <w:tmpl w:val="B7C8123A"/>
    <w:lvl w:ilvl="0" w:tplc="0E66CF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3C6B18"/>
    <w:multiLevelType w:val="hybridMultilevel"/>
    <w:tmpl w:val="64DCA6BC"/>
    <w:lvl w:ilvl="0" w:tplc="4C0AB18E">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15:restartNumberingAfterBreak="0">
    <w:nsid w:val="1A457D5C"/>
    <w:multiLevelType w:val="hybridMultilevel"/>
    <w:tmpl w:val="109443F8"/>
    <w:lvl w:ilvl="0" w:tplc="3B32641E">
      <w:start w:val="1"/>
      <w:numFmt w:val="bullet"/>
      <w:pStyle w:val="LEVEL2"/>
      <w:lvlText w:val=""/>
      <w:lvlJc w:val="left"/>
      <w:pPr>
        <w:tabs>
          <w:tab w:val="num" w:pos="720"/>
        </w:tabs>
        <w:ind w:left="720" w:hanging="360"/>
      </w:pPr>
      <w:rPr>
        <w:rFonts w:ascii="Symbol" w:hAnsi="Symbol" w:cs="Times New Roman" w:hint="default"/>
      </w:rPr>
    </w:lvl>
    <w:lvl w:ilvl="1" w:tplc="4B182D2E" w:tentative="1">
      <w:start w:val="1"/>
      <w:numFmt w:val="bullet"/>
      <w:pStyle w:val="LEVEL3"/>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E864258"/>
    <w:multiLevelType w:val="hybridMultilevel"/>
    <w:tmpl w:val="8446E460"/>
    <w:lvl w:ilvl="0" w:tplc="F62452C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C31D9A"/>
    <w:multiLevelType w:val="hybridMultilevel"/>
    <w:tmpl w:val="94D29FA2"/>
    <w:lvl w:ilvl="0" w:tplc="08090017">
      <w:start w:val="1"/>
      <w:numFmt w:val="lowerLetter"/>
      <w:lvlText w:val="%1)"/>
      <w:lvlJc w:val="left"/>
      <w:pPr>
        <w:tabs>
          <w:tab w:val="num" w:pos="720"/>
        </w:tabs>
        <w:ind w:left="720" w:hanging="360"/>
      </w:pPr>
      <w:rPr>
        <w:rFonts w:hint="default"/>
      </w:rPr>
    </w:lvl>
    <w:lvl w:ilvl="1" w:tplc="A73AD930">
      <w:start w:val="1"/>
      <w:numFmt w:val="decimal"/>
      <w:lvlText w:val="%2."/>
      <w:lvlJc w:val="left"/>
      <w:pPr>
        <w:tabs>
          <w:tab w:val="num" w:pos="540"/>
        </w:tabs>
        <w:ind w:left="5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4DE1A68"/>
    <w:multiLevelType w:val="hybridMultilevel"/>
    <w:tmpl w:val="963ABE62"/>
    <w:lvl w:ilvl="0" w:tplc="B3E2607C">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25183286"/>
    <w:multiLevelType w:val="hybridMultilevel"/>
    <w:tmpl w:val="F20EB3F2"/>
    <w:lvl w:ilvl="0" w:tplc="0809000F">
      <w:start w:val="1"/>
      <w:numFmt w:val="decimal"/>
      <w:lvlText w:val="%1."/>
      <w:lvlJc w:val="left"/>
      <w:pPr>
        <w:tabs>
          <w:tab w:val="num" w:pos="1080"/>
        </w:tabs>
        <w:ind w:left="1080" w:hanging="360"/>
      </w:pPr>
      <w:rPr>
        <w:rFonts w:hint="default"/>
      </w:rPr>
    </w:lvl>
    <w:lvl w:ilvl="1" w:tplc="91CE1830">
      <w:start w:val="2"/>
      <w:numFmt w:val="bullet"/>
      <w:lvlText w:val="-"/>
      <w:lvlJc w:val="left"/>
      <w:pPr>
        <w:tabs>
          <w:tab w:val="num" w:pos="1800"/>
        </w:tabs>
        <w:ind w:left="1800" w:hanging="360"/>
      </w:pPr>
      <w:rPr>
        <w:rFonts w:ascii="Times New Roman" w:eastAsia="Times New Roman" w:hAnsi="Times New Roman" w:cs="Times New Roman"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5962F3E"/>
    <w:multiLevelType w:val="hybridMultilevel"/>
    <w:tmpl w:val="E07EDD3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7BE53BA"/>
    <w:multiLevelType w:val="hybridMultilevel"/>
    <w:tmpl w:val="4E50D1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690DC0"/>
    <w:multiLevelType w:val="hybridMultilevel"/>
    <w:tmpl w:val="FEE8C05E"/>
    <w:lvl w:ilvl="0" w:tplc="F508C862">
      <w:numFmt w:val="bullet"/>
      <w:lvlText w:val="-"/>
      <w:lvlJc w:val="left"/>
      <w:pPr>
        <w:ind w:left="1020" w:hanging="360"/>
      </w:pPr>
      <w:rPr>
        <w:rFonts w:ascii="Times New Roman" w:eastAsia="Times New Roman" w:hAnsi="Times New Roman" w:cs="Times New Roman" w:hint="default"/>
        <w:color w:val="auto"/>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22" w15:restartNumberingAfterBreak="0">
    <w:nsid w:val="2E9952DA"/>
    <w:multiLevelType w:val="hybridMultilevel"/>
    <w:tmpl w:val="56EE4A1C"/>
    <w:lvl w:ilvl="0" w:tplc="91CE1830">
      <w:start w:val="2"/>
      <w:numFmt w:val="bullet"/>
      <w:lvlText w:val="-"/>
      <w:lvlJc w:val="left"/>
      <w:pPr>
        <w:ind w:left="1146"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171694E"/>
    <w:multiLevelType w:val="hybridMultilevel"/>
    <w:tmpl w:val="C1A42632"/>
    <w:lvl w:ilvl="0" w:tplc="040C0001">
      <w:start w:val="1"/>
      <w:numFmt w:val="bullet"/>
      <w:lvlText w:val=""/>
      <w:lvlJc w:val="left"/>
      <w:pPr>
        <w:tabs>
          <w:tab w:val="num" w:pos="1080"/>
        </w:tabs>
        <w:ind w:left="1080" w:hanging="360"/>
      </w:pPr>
      <w:rPr>
        <w:rFonts w:ascii="Symbol" w:hAnsi="Symbol" w:hint="default"/>
      </w:rPr>
    </w:lvl>
    <w:lvl w:ilvl="1" w:tplc="91CE1830">
      <w:start w:val="2"/>
      <w:numFmt w:val="bullet"/>
      <w:lvlText w:val="-"/>
      <w:lvlJc w:val="left"/>
      <w:pPr>
        <w:tabs>
          <w:tab w:val="num" w:pos="1353"/>
        </w:tabs>
        <w:ind w:left="1353"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325D45FB"/>
    <w:multiLevelType w:val="hybridMultilevel"/>
    <w:tmpl w:val="C7D0EE3C"/>
    <w:lvl w:ilvl="0" w:tplc="0B0AF9B0">
      <w:start w:val="1"/>
      <w:numFmt w:val="bullet"/>
      <w:lvlText w:val=""/>
      <w:lvlJc w:val="left"/>
      <w:pPr>
        <w:ind w:left="720" w:hanging="360"/>
      </w:pPr>
      <w:rPr>
        <w:rFonts w:ascii="Wingdings" w:hAnsi="Wingding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77303C3"/>
    <w:multiLevelType w:val="hybridMultilevel"/>
    <w:tmpl w:val="21D2BEAE"/>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76F0692E">
      <w:start w:val="1"/>
      <w:numFmt w:val="lowerLetter"/>
      <w:lvlText w:val="%3)"/>
      <w:lvlJc w:val="left"/>
      <w:pPr>
        <w:tabs>
          <w:tab w:val="num" w:pos="2160"/>
        </w:tabs>
        <w:ind w:left="2160" w:hanging="360"/>
      </w:pPr>
      <w:rPr>
        <w:rFonts w:hint="default"/>
      </w:rPr>
    </w:lvl>
    <w:lvl w:ilvl="3" w:tplc="4C0AB18E">
      <w:start w:val="1"/>
      <w:numFmt w:val="lowerLetter"/>
      <w:lvlText w:val="%4)"/>
      <w:lvlJc w:val="left"/>
      <w:pPr>
        <w:tabs>
          <w:tab w:val="num" w:pos="2880"/>
        </w:tabs>
        <w:ind w:left="2880" w:hanging="360"/>
      </w:pPr>
      <w:rPr>
        <w:rFonts w:hint="default"/>
        <w:b w:val="0"/>
        <w:i w:val="0"/>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F31754"/>
    <w:multiLevelType w:val="hybridMultilevel"/>
    <w:tmpl w:val="520027DC"/>
    <w:lvl w:ilvl="0" w:tplc="94C86056">
      <w:start w:val="7"/>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2557247"/>
    <w:multiLevelType w:val="hybridMultilevel"/>
    <w:tmpl w:val="779ADBBC"/>
    <w:lvl w:ilvl="0" w:tplc="16D07F3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42F617E0"/>
    <w:multiLevelType w:val="hybridMultilevel"/>
    <w:tmpl w:val="704696DC"/>
    <w:lvl w:ilvl="0" w:tplc="EA1E07B0">
      <w:start w:val="1"/>
      <w:numFmt w:val="decimal"/>
      <w:lvlText w:val="%1."/>
      <w:lvlJc w:val="left"/>
      <w:pPr>
        <w:ind w:left="360" w:hanging="360"/>
      </w:pPr>
      <w:rPr>
        <w:b/>
        <w:color w:val="auto"/>
      </w:rPr>
    </w:lvl>
    <w:lvl w:ilvl="1" w:tplc="B3E2607C">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A3D3F69"/>
    <w:multiLevelType w:val="hybridMultilevel"/>
    <w:tmpl w:val="E2E6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5C4687"/>
    <w:multiLevelType w:val="singleLevel"/>
    <w:tmpl w:val="04090017"/>
    <w:lvl w:ilvl="0">
      <w:start w:val="1"/>
      <w:numFmt w:val="lowerLetter"/>
      <w:lvlText w:val="%1)"/>
      <w:lvlJc w:val="left"/>
      <w:pPr>
        <w:tabs>
          <w:tab w:val="num" w:pos="360"/>
        </w:tabs>
        <w:ind w:left="360" w:hanging="360"/>
      </w:pPr>
      <w:rPr>
        <w:rFonts w:hint="default"/>
      </w:rPr>
    </w:lvl>
  </w:abstractNum>
  <w:abstractNum w:abstractNumId="31" w15:restartNumberingAfterBreak="0">
    <w:nsid w:val="4CE93B38"/>
    <w:multiLevelType w:val="hybridMultilevel"/>
    <w:tmpl w:val="B380CFD0"/>
    <w:lvl w:ilvl="0" w:tplc="DB0E560C">
      <w:start w:val="1"/>
      <w:numFmt w:val="decimal"/>
      <w:lvlText w:val="%1."/>
      <w:lvlJc w:val="left"/>
      <w:pPr>
        <w:ind w:left="720"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6E049E"/>
    <w:multiLevelType w:val="hybridMultilevel"/>
    <w:tmpl w:val="A95E1BDE"/>
    <w:lvl w:ilvl="0" w:tplc="04090001">
      <w:start w:val="1"/>
      <w:numFmt w:val="bullet"/>
      <w:lvlText w:val=""/>
      <w:lvlJc w:val="left"/>
      <w:pPr>
        <w:ind w:left="1876" w:hanging="360"/>
      </w:pPr>
      <w:rPr>
        <w:rFonts w:ascii="Symbol" w:hAnsi="Symbol" w:cs="Symbol" w:hint="default"/>
      </w:rPr>
    </w:lvl>
    <w:lvl w:ilvl="1" w:tplc="04090001">
      <w:start w:val="1"/>
      <w:numFmt w:val="bullet"/>
      <w:lvlText w:val=""/>
      <w:lvlJc w:val="left"/>
      <w:pPr>
        <w:ind w:left="2596" w:hanging="360"/>
      </w:pPr>
      <w:rPr>
        <w:rFonts w:ascii="Symbol" w:hAnsi="Symbol" w:cs="Symbol" w:hint="default"/>
      </w:rPr>
    </w:lvl>
    <w:lvl w:ilvl="2" w:tplc="04090005" w:tentative="1">
      <w:start w:val="1"/>
      <w:numFmt w:val="bullet"/>
      <w:lvlText w:val=""/>
      <w:lvlJc w:val="left"/>
      <w:pPr>
        <w:ind w:left="3316" w:hanging="360"/>
      </w:pPr>
      <w:rPr>
        <w:rFonts w:ascii="Wingdings" w:hAnsi="Wingdings" w:hint="default"/>
      </w:rPr>
    </w:lvl>
    <w:lvl w:ilvl="3" w:tplc="04090001" w:tentative="1">
      <w:start w:val="1"/>
      <w:numFmt w:val="bullet"/>
      <w:lvlText w:val=""/>
      <w:lvlJc w:val="left"/>
      <w:pPr>
        <w:ind w:left="4036" w:hanging="360"/>
      </w:pPr>
      <w:rPr>
        <w:rFonts w:ascii="Symbol" w:hAnsi="Symbol" w:hint="default"/>
      </w:rPr>
    </w:lvl>
    <w:lvl w:ilvl="4" w:tplc="04090003" w:tentative="1">
      <w:start w:val="1"/>
      <w:numFmt w:val="bullet"/>
      <w:lvlText w:val="o"/>
      <w:lvlJc w:val="left"/>
      <w:pPr>
        <w:ind w:left="4756" w:hanging="360"/>
      </w:pPr>
      <w:rPr>
        <w:rFonts w:ascii="Courier New" w:hAnsi="Courier New" w:cs="Courier New" w:hint="default"/>
      </w:rPr>
    </w:lvl>
    <w:lvl w:ilvl="5" w:tplc="04090005" w:tentative="1">
      <w:start w:val="1"/>
      <w:numFmt w:val="bullet"/>
      <w:lvlText w:val=""/>
      <w:lvlJc w:val="left"/>
      <w:pPr>
        <w:ind w:left="5476" w:hanging="360"/>
      </w:pPr>
      <w:rPr>
        <w:rFonts w:ascii="Wingdings" w:hAnsi="Wingdings" w:hint="default"/>
      </w:rPr>
    </w:lvl>
    <w:lvl w:ilvl="6" w:tplc="04090001" w:tentative="1">
      <w:start w:val="1"/>
      <w:numFmt w:val="bullet"/>
      <w:lvlText w:val=""/>
      <w:lvlJc w:val="left"/>
      <w:pPr>
        <w:ind w:left="6196" w:hanging="360"/>
      </w:pPr>
      <w:rPr>
        <w:rFonts w:ascii="Symbol" w:hAnsi="Symbol" w:hint="default"/>
      </w:rPr>
    </w:lvl>
    <w:lvl w:ilvl="7" w:tplc="04090003" w:tentative="1">
      <w:start w:val="1"/>
      <w:numFmt w:val="bullet"/>
      <w:lvlText w:val="o"/>
      <w:lvlJc w:val="left"/>
      <w:pPr>
        <w:ind w:left="6916" w:hanging="360"/>
      </w:pPr>
      <w:rPr>
        <w:rFonts w:ascii="Courier New" w:hAnsi="Courier New" w:cs="Courier New" w:hint="default"/>
      </w:rPr>
    </w:lvl>
    <w:lvl w:ilvl="8" w:tplc="04090005" w:tentative="1">
      <w:start w:val="1"/>
      <w:numFmt w:val="bullet"/>
      <w:lvlText w:val=""/>
      <w:lvlJc w:val="left"/>
      <w:pPr>
        <w:ind w:left="7636" w:hanging="360"/>
      </w:pPr>
      <w:rPr>
        <w:rFonts w:ascii="Wingdings" w:hAnsi="Wingdings" w:hint="default"/>
      </w:rPr>
    </w:lvl>
  </w:abstractNum>
  <w:abstractNum w:abstractNumId="33" w15:restartNumberingAfterBreak="0">
    <w:nsid w:val="4EA7299C"/>
    <w:multiLevelType w:val="hybridMultilevel"/>
    <w:tmpl w:val="DA28AFA2"/>
    <w:lvl w:ilvl="0" w:tplc="08090017">
      <w:start w:val="1"/>
      <w:numFmt w:val="lowerLetter"/>
      <w:lvlText w:val="%1)"/>
      <w:lvlJc w:val="left"/>
      <w:pPr>
        <w:tabs>
          <w:tab w:val="num" w:pos="720"/>
        </w:tabs>
        <w:ind w:left="720" w:hanging="360"/>
      </w:pPr>
      <w:rPr>
        <w:rFonts w:hint="default"/>
      </w:rPr>
    </w:lvl>
    <w:lvl w:ilvl="1" w:tplc="84FE7FD2">
      <w:start w:val="1"/>
      <w:numFmt w:val="decimal"/>
      <w:lvlText w:val="%2."/>
      <w:lvlJc w:val="left"/>
      <w:pPr>
        <w:tabs>
          <w:tab w:val="num" w:pos="8730"/>
        </w:tabs>
        <w:ind w:left="873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5127164D"/>
    <w:multiLevelType w:val="hybridMultilevel"/>
    <w:tmpl w:val="9CEC8CCE"/>
    <w:lvl w:ilvl="0" w:tplc="4C0AB18E">
      <w:start w:val="1"/>
      <w:numFmt w:val="lowerLetter"/>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57080668"/>
    <w:multiLevelType w:val="hybridMultilevel"/>
    <w:tmpl w:val="0380BFD4"/>
    <w:lvl w:ilvl="0" w:tplc="B92C635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6" w15:restartNumberingAfterBreak="0">
    <w:nsid w:val="57B872FD"/>
    <w:multiLevelType w:val="hybridMultilevel"/>
    <w:tmpl w:val="437415DA"/>
    <w:lvl w:ilvl="0" w:tplc="ABD6AF4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8F667F"/>
    <w:multiLevelType w:val="hybridMultilevel"/>
    <w:tmpl w:val="9B9C2CAA"/>
    <w:lvl w:ilvl="0" w:tplc="DC543C96">
      <w:start w:val="1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AB34248"/>
    <w:multiLevelType w:val="hybridMultilevel"/>
    <w:tmpl w:val="2AC40F06"/>
    <w:lvl w:ilvl="0" w:tplc="14FED96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6A4D2F"/>
    <w:multiLevelType w:val="hybridMultilevel"/>
    <w:tmpl w:val="1D6C4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9A414D"/>
    <w:multiLevelType w:val="hybridMultilevel"/>
    <w:tmpl w:val="449EB3D6"/>
    <w:lvl w:ilvl="0" w:tplc="C68EDD98">
      <w:start w:val="8"/>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DBE048C"/>
    <w:multiLevelType w:val="hybridMultilevel"/>
    <w:tmpl w:val="B4C43C0E"/>
    <w:lvl w:ilvl="0" w:tplc="9752987E">
      <w:numFmt w:val="bullet"/>
      <w:lvlText w:val="-"/>
      <w:lvlJc w:val="left"/>
      <w:pPr>
        <w:ind w:left="1516" w:hanging="360"/>
      </w:pPr>
      <w:rPr>
        <w:rFonts w:ascii="Times New Roman" w:eastAsia="Times New Roman" w:hAnsi="Times New Roman" w:cs="Times New Roman" w:hint="default"/>
      </w:rPr>
    </w:lvl>
    <w:lvl w:ilvl="1" w:tplc="04090003" w:tentative="1">
      <w:start w:val="1"/>
      <w:numFmt w:val="bullet"/>
      <w:lvlText w:val="o"/>
      <w:lvlJc w:val="left"/>
      <w:pPr>
        <w:ind w:left="2236" w:hanging="360"/>
      </w:pPr>
      <w:rPr>
        <w:rFonts w:ascii="Courier New" w:hAnsi="Courier New" w:cs="Courier New" w:hint="default"/>
      </w:rPr>
    </w:lvl>
    <w:lvl w:ilvl="2" w:tplc="04090005" w:tentative="1">
      <w:start w:val="1"/>
      <w:numFmt w:val="bullet"/>
      <w:lvlText w:val=""/>
      <w:lvlJc w:val="left"/>
      <w:pPr>
        <w:ind w:left="2956" w:hanging="360"/>
      </w:pPr>
      <w:rPr>
        <w:rFonts w:ascii="Wingdings" w:hAnsi="Wingdings" w:hint="default"/>
      </w:rPr>
    </w:lvl>
    <w:lvl w:ilvl="3" w:tplc="04090001" w:tentative="1">
      <w:start w:val="1"/>
      <w:numFmt w:val="bullet"/>
      <w:lvlText w:val=""/>
      <w:lvlJc w:val="left"/>
      <w:pPr>
        <w:ind w:left="3676" w:hanging="360"/>
      </w:pPr>
      <w:rPr>
        <w:rFonts w:ascii="Symbol" w:hAnsi="Symbol" w:hint="default"/>
      </w:rPr>
    </w:lvl>
    <w:lvl w:ilvl="4" w:tplc="04090003" w:tentative="1">
      <w:start w:val="1"/>
      <w:numFmt w:val="bullet"/>
      <w:lvlText w:val="o"/>
      <w:lvlJc w:val="left"/>
      <w:pPr>
        <w:ind w:left="4396" w:hanging="360"/>
      </w:pPr>
      <w:rPr>
        <w:rFonts w:ascii="Courier New" w:hAnsi="Courier New" w:cs="Courier New" w:hint="default"/>
      </w:rPr>
    </w:lvl>
    <w:lvl w:ilvl="5" w:tplc="04090005" w:tentative="1">
      <w:start w:val="1"/>
      <w:numFmt w:val="bullet"/>
      <w:lvlText w:val=""/>
      <w:lvlJc w:val="left"/>
      <w:pPr>
        <w:ind w:left="5116" w:hanging="360"/>
      </w:pPr>
      <w:rPr>
        <w:rFonts w:ascii="Wingdings" w:hAnsi="Wingdings" w:hint="default"/>
      </w:rPr>
    </w:lvl>
    <w:lvl w:ilvl="6" w:tplc="04090001" w:tentative="1">
      <w:start w:val="1"/>
      <w:numFmt w:val="bullet"/>
      <w:lvlText w:val=""/>
      <w:lvlJc w:val="left"/>
      <w:pPr>
        <w:ind w:left="5836" w:hanging="360"/>
      </w:pPr>
      <w:rPr>
        <w:rFonts w:ascii="Symbol" w:hAnsi="Symbol" w:hint="default"/>
      </w:rPr>
    </w:lvl>
    <w:lvl w:ilvl="7" w:tplc="04090003" w:tentative="1">
      <w:start w:val="1"/>
      <w:numFmt w:val="bullet"/>
      <w:lvlText w:val="o"/>
      <w:lvlJc w:val="left"/>
      <w:pPr>
        <w:ind w:left="6556" w:hanging="360"/>
      </w:pPr>
      <w:rPr>
        <w:rFonts w:ascii="Courier New" w:hAnsi="Courier New" w:cs="Courier New" w:hint="default"/>
      </w:rPr>
    </w:lvl>
    <w:lvl w:ilvl="8" w:tplc="04090005" w:tentative="1">
      <w:start w:val="1"/>
      <w:numFmt w:val="bullet"/>
      <w:lvlText w:val=""/>
      <w:lvlJc w:val="left"/>
      <w:pPr>
        <w:ind w:left="7276" w:hanging="360"/>
      </w:pPr>
      <w:rPr>
        <w:rFonts w:ascii="Wingdings" w:hAnsi="Wingdings" w:hint="default"/>
      </w:rPr>
    </w:lvl>
  </w:abstractNum>
  <w:abstractNum w:abstractNumId="42" w15:restartNumberingAfterBreak="0">
    <w:nsid w:val="63312D3C"/>
    <w:multiLevelType w:val="singleLevel"/>
    <w:tmpl w:val="04090017"/>
    <w:lvl w:ilvl="0">
      <w:start w:val="1"/>
      <w:numFmt w:val="lowerLetter"/>
      <w:lvlText w:val="%1)"/>
      <w:lvlJc w:val="left"/>
      <w:pPr>
        <w:tabs>
          <w:tab w:val="num" w:pos="360"/>
        </w:tabs>
        <w:ind w:left="360" w:hanging="360"/>
      </w:pPr>
      <w:rPr>
        <w:rFonts w:hint="default"/>
      </w:rPr>
    </w:lvl>
  </w:abstractNum>
  <w:abstractNum w:abstractNumId="43" w15:restartNumberingAfterBreak="0">
    <w:nsid w:val="64FF4C0B"/>
    <w:multiLevelType w:val="hybridMultilevel"/>
    <w:tmpl w:val="FBEC3C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93C77BC"/>
    <w:multiLevelType w:val="hybridMultilevel"/>
    <w:tmpl w:val="88D4A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B131427"/>
    <w:multiLevelType w:val="hybridMultilevel"/>
    <w:tmpl w:val="84D4279E"/>
    <w:lvl w:ilvl="0" w:tplc="91CE1830">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6BFE3326"/>
    <w:multiLevelType w:val="hybridMultilevel"/>
    <w:tmpl w:val="AEC2B948"/>
    <w:lvl w:ilvl="0" w:tplc="91CE1830">
      <w:start w:val="2"/>
      <w:numFmt w:val="bullet"/>
      <w:lvlText w:val="-"/>
      <w:lvlJc w:val="left"/>
      <w:pPr>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7" w15:restartNumberingAfterBreak="0">
    <w:nsid w:val="6C235834"/>
    <w:multiLevelType w:val="hybridMultilevel"/>
    <w:tmpl w:val="9E908B9C"/>
    <w:lvl w:ilvl="0" w:tplc="04180005">
      <w:start w:val="1"/>
      <w:numFmt w:val="bullet"/>
      <w:lvlText w:val=""/>
      <w:lvlJc w:val="left"/>
      <w:pPr>
        <w:ind w:left="4980" w:hanging="360"/>
      </w:pPr>
      <w:rPr>
        <w:rFonts w:ascii="Wingdings" w:hAnsi="Wingdings" w:hint="default"/>
      </w:rPr>
    </w:lvl>
    <w:lvl w:ilvl="1" w:tplc="04180003" w:tentative="1">
      <w:start w:val="1"/>
      <w:numFmt w:val="bullet"/>
      <w:lvlText w:val="o"/>
      <w:lvlJc w:val="left"/>
      <w:pPr>
        <w:ind w:left="5700" w:hanging="360"/>
      </w:pPr>
      <w:rPr>
        <w:rFonts w:ascii="Courier New" w:hAnsi="Courier New" w:cs="Courier New" w:hint="default"/>
      </w:rPr>
    </w:lvl>
    <w:lvl w:ilvl="2" w:tplc="04180005" w:tentative="1">
      <w:start w:val="1"/>
      <w:numFmt w:val="bullet"/>
      <w:lvlText w:val=""/>
      <w:lvlJc w:val="left"/>
      <w:pPr>
        <w:ind w:left="6420" w:hanging="360"/>
      </w:pPr>
      <w:rPr>
        <w:rFonts w:ascii="Wingdings" w:hAnsi="Wingdings" w:hint="default"/>
      </w:rPr>
    </w:lvl>
    <w:lvl w:ilvl="3" w:tplc="04180001" w:tentative="1">
      <w:start w:val="1"/>
      <w:numFmt w:val="bullet"/>
      <w:lvlText w:val=""/>
      <w:lvlJc w:val="left"/>
      <w:pPr>
        <w:ind w:left="7140" w:hanging="360"/>
      </w:pPr>
      <w:rPr>
        <w:rFonts w:ascii="Symbol" w:hAnsi="Symbol" w:hint="default"/>
      </w:rPr>
    </w:lvl>
    <w:lvl w:ilvl="4" w:tplc="04180003" w:tentative="1">
      <w:start w:val="1"/>
      <w:numFmt w:val="bullet"/>
      <w:lvlText w:val="o"/>
      <w:lvlJc w:val="left"/>
      <w:pPr>
        <w:ind w:left="7860" w:hanging="360"/>
      </w:pPr>
      <w:rPr>
        <w:rFonts w:ascii="Courier New" w:hAnsi="Courier New" w:cs="Courier New" w:hint="default"/>
      </w:rPr>
    </w:lvl>
    <w:lvl w:ilvl="5" w:tplc="04180005" w:tentative="1">
      <w:start w:val="1"/>
      <w:numFmt w:val="bullet"/>
      <w:lvlText w:val=""/>
      <w:lvlJc w:val="left"/>
      <w:pPr>
        <w:ind w:left="8580" w:hanging="360"/>
      </w:pPr>
      <w:rPr>
        <w:rFonts w:ascii="Wingdings" w:hAnsi="Wingdings" w:hint="default"/>
      </w:rPr>
    </w:lvl>
    <w:lvl w:ilvl="6" w:tplc="04180001" w:tentative="1">
      <w:start w:val="1"/>
      <w:numFmt w:val="bullet"/>
      <w:lvlText w:val=""/>
      <w:lvlJc w:val="left"/>
      <w:pPr>
        <w:ind w:left="9300" w:hanging="360"/>
      </w:pPr>
      <w:rPr>
        <w:rFonts w:ascii="Symbol" w:hAnsi="Symbol" w:hint="default"/>
      </w:rPr>
    </w:lvl>
    <w:lvl w:ilvl="7" w:tplc="04180003" w:tentative="1">
      <w:start w:val="1"/>
      <w:numFmt w:val="bullet"/>
      <w:lvlText w:val="o"/>
      <w:lvlJc w:val="left"/>
      <w:pPr>
        <w:ind w:left="10020" w:hanging="360"/>
      </w:pPr>
      <w:rPr>
        <w:rFonts w:ascii="Courier New" w:hAnsi="Courier New" w:cs="Courier New" w:hint="default"/>
      </w:rPr>
    </w:lvl>
    <w:lvl w:ilvl="8" w:tplc="04180005" w:tentative="1">
      <w:start w:val="1"/>
      <w:numFmt w:val="bullet"/>
      <w:lvlText w:val=""/>
      <w:lvlJc w:val="left"/>
      <w:pPr>
        <w:ind w:left="10740" w:hanging="360"/>
      </w:pPr>
      <w:rPr>
        <w:rFonts w:ascii="Wingdings" w:hAnsi="Wingdings" w:hint="default"/>
      </w:rPr>
    </w:lvl>
  </w:abstractNum>
  <w:abstractNum w:abstractNumId="48" w15:restartNumberingAfterBreak="0">
    <w:nsid w:val="6C4900AC"/>
    <w:multiLevelType w:val="hybridMultilevel"/>
    <w:tmpl w:val="1F8C826E"/>
    <w:lvl w:ilvl="0" w:tplc="2CB4810E">
      <w:start w:val="1"/>
      <w:numFmt w:val="decimal"/>
      <w:lvlText w:val="%1."/>
      <w:lvlJc w:val="left"/>
      <w:pPr>
        <w:tabs>
          <w:tab w:val="num" w:pos="644"/>
        </w:tabs>
        <w:ind w:left="644" w:hanging="360"/>
      </w:pPr>
      <w:rPr>
        <w:b/>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6C8A2A77"/>
    <w:multiLevelType w:val="hybridMultilevel"/>
    <w:tmpl w:val="8E7A89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EC67138"/>
    <w:multiLevelType w:val="hybridMultilevel"/>
    <w:tmpl w:val="80221F3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79D1605"/>
    <w:multiLevelType w:val="hybridMultilevel"/>
    <w:tmpl w:val="2B2463F2"/>
    <w:lvl w:ilvl="0" w:tplc="677098F0">
      <w:start w:val="1"/>
      <w:numFmt w:val="decimal"/>
      <w:lvlText w:val="%1."/>
      <w:lvlJc w:val="left"/>
      <w:pPr>
        <w:tabs>
          <w:tab w:val="num" w:pos="1348"/>
        </w:tabs>
        <w:ind w:left="1348" w:hanging="360"/>
      </w:pPr>
      <w:rPr>
        <w:rFonts w:hint="default"/>
        <w:b w:val="0"/>
        <w:i w:val="0"/>
      </w:rPr>
    </w:lvl>
    <w:lvl w:ilvl="1" w:tplc="677098F0">
      <w:start w:val="1"/>
      <w:numFmt w:val="decimal"/>
      <w:lvlText w:val="%2."/>
      <w:lvlJc w:val="left"/>
      <w:pPr>
        <w:tabs>
          <w:tab w:val="num" w:pos="360"/>
        </w:tabs>
        <w:ind w:left="360" w:hanging="360"/>
      </w:pPr>
      <w:rPr>
        <w:rFonts w:hint="default"/>
        <w:b w:val="0"/>
        <w:i w:val="0"/>
      </w:rPr>
    </w:lvl>
    <w:lvl w:ilvl="2" w:tplc="08090017">
      <w:start w:val="1"/>
      <w:numFmt w:val="lowerLetter"/>
      <w:lvlText w:val="%3)"/>
      <w:lvlJc w:val="left"/>
      <w:pPr>
        <w:tabs>
          <w:tab w:val="num" w:pos="2340"/>
        </w:tabs>
        <w:ind w:left="2340" w:hanging="360"/>
      </w:pPr>
      <w:rPr>
        <w:rFonts w:hint="default"/>
        <w:b w:val="0"/>
        <w:i w:val="0"/>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853920"/>
    <w:multiLevelType w:val="singleLevel"/>
    <w:tmpl w:val="04090017"/>
    <w:lvl w:ilvl="0">
      <w:start w:val="1"/>
      <w:numFmt w:val="lowerLetter"/>
      <w:lvlText w:val="%1)"/>
      <w:lvlJc w:val="left"/>
      <w:pPr>
        <w:tabs>
          <w:tab w:val="num" w:pos="360"/>
        </w:tabs>
        <w:ind w:left="360" w:hanging="360"/>
      </w:pPr>
    </w:lvl>
  </w:abstractNum>
  <w:abstractNum w:abstractNumId="53" w15:restartNumberingAfterBreak="0">
    <w:nsid w:val="7F5005F5"/>
    <w:multiLevelType w:val="hybridMultilevel"/>
    <w:tmpl w:val="072808AC"/>
    <w:lvl w:ilvl="0" w:tplc="ABD6AF48">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num w:numId="1" w16cid:durableId="1870293639">
    <w:abstractNumId w:val="28"/>
  </w:num>
  <w:num w:numId="2" w16cid:durableId="877088285">
    <w:abstractNumId w:val="17"/>
  </w:num>
  <w:num w:numId="3" w16cid:durableId="1485463256">
    <w:abstractNumId w:val="3"/>
  </w:num>
  <w:num w:numId="4" w16cid:durableId="1110010179">
    <w:abstractNumId w:val="14"/>
  </w:num>
  <w:num w:numId="5" w16cid:durableId="16941854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170873">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95971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7504236">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0132901">
    <w:abstractNumId w:val="10"/>
  </w:num>
  <w:num w:numId="10" w16cid:durableId="193614963">
    <w:abstractNumId w:val="53"/>
  </w:num>
  <w:num w:numId="11" w16cid:durableId="493642907">
    <w:abstractNumId w:val="19"/>
  </w:num>
  <w:num w:numId="12" w16cid:durableId="1068964117">
    <w:abstractNumId w:val="11"/>
  </w:num>
  <w:num w:numId="13" w16cid:durableId="883759018">
    <w:abstractNumId w:val="36"/>
  </w:num>
  <w:num w:numId="14" w16cid:durableId="1475832195">
    <w:abstractNumId w:val="50"/>
  </w:num>
  <w:num w:numId="15" w16cid:durableId="911506956">
    <w:abstractNumId w:val="24"/>
  </w:num>
  <w:num w:numId="16" w16cid:durableId="1228296084">
    <w:abstractNumId w:val="47"/>
  </w:num>
  <w:num w:numId="17" w16cid:durableId="1827893364">
    <w:abstractNumId w:val="43"/>
  </w:num>
  <w:num w:numId="18" w16cid:durableId="2110737217">
    <w:abstractNumId w:val="49"/>
  </w:num>
  <w:num w:numId="19" w16cid:durableId="223220902">
    <w:abstractNumId w:val="20"/>
  </w:num>
  <w:num w:numId="20" w16cid:durableId="1090540898">
    <w:abstractNumId w:val="31"/>
  </w:num>
  <w:num w:numId="21" w16cid:durableId="1319305871">
    <w:abstractNumId w:val="52"/>
  </w:num>
  <w:num w:numId="22" w16cid:durableId="386880496">
    <w:abstractNumId w:val="21"/>
  </w:num>
  <w:num w:numId="23" w16cid:durableId="652150207">
    <w:abstractNumId w:val="45"/>
  </w:num>
  <w:num w:numId="24" w16cid:durableId="986276069">
    <w:abstractNumId w:val="48"/>
  </w:num>
  <w:num w:numId="25" w16cid:durableId="82995297">
    <w:abstractNumId w:val="23"/>
  </w:num>
  <w:num w:numId="26" w16cid:durableId="280035378">
    <w:abstractNumId w:val="46"/>
  </w:num>
  <w:num w:numId="27" w16cid:durableId="2016833859">
    <w:abstractNumId w:val="22"/>
  </w:num>
  <w:num w:numId="28" w16cid:durableId="80294851">
    <w:abstractNumId w:val="7"/>
  </w:num>
  <w:num w:numId="29" w16cid:durableId="2062093284">
    <w:abstractNumId w:val="8"/>
  </w:num>
  <w:num w:numId="30" w16cid:durableId="438455838">
    <w:abstractNumId w:val="26"/>
  </w:num>
  <w:num w:numId="31" w16cid:durableId="597907262">
    <w:abstractNumId w:val="40"/>
  </w:num>
  <w:num w:numId="32" w16cid:durableId="238371255">
    <w:abstractNumId w:val="32"/>
  </w:num>
  <w:num w:numId="33" w16cid:durableId="2006283354">
    <w:abstractNumId w:val="41"/>
  </w:num>
  <w:num w:numId="34" w16cid:durableId="1225293500">
    <w:abstractNumId w:val="44"/>
  </w:num>
  <w:num w:numId="35" w16cid:durableId="1817645416">
    <w:abstractNumId w:val="35"/>
  </w:num>
  <w:num w:numId="36" w16cid:durableId="1850949020">
    <w:abstractNumId w:val="1"/>
  </w:num>
  <w:num w:numId="37" w16cid:durableId="254554509">
    <w:abstractNumId w:val="9"/>
  </w:num>
  <w:num w:numId="38" w16cid:durableId="109783465">
    <w:abstractNumId w:val="39"/>
  </w:num>
  <w:num w:numId="39" w16cid:durableId="1780222457">
    <w:abstractNumId w:val="29"/>
  </w:num>
  <w:num w:numId="40" w16cid:durableId="307784437">
    <w:abstractNumId w:val="15"/>
  </w:num>
  <w:num w:numId="41" w16cid:durableId="613748402">
    <w:abstractNumId w:val="12"/>
  </w:num>
  <w:num w:numId="42" w16cid:durableId="633756728">
    <w:abstractNumId w:val="38"/>
  </w:num>
  <w:num w:numId="43" w16cid:durableId="251940554">
    <w:abstractNumId w:val="0"/>
  </w:num>
  <w:num w:numId="44" w16cid:durableId="1919899017">
    <w:abstractNumId w:val="18"/>
  </w:num>
  <w:num w:numId="45" w16cid:durableId="706300251">
    <w:abstractNumId w:val="6"/>
  </w:num>
  <w:num w:numId="46" w16cid:durableId="1801681244">
    <w:abstractNumId w:val="30"/>
  </w:num>
  <w:num w:numId="47" w16cid:durableId="167716068">
    <w:abstractNumId w:val="42"/>
  </w:num>
  <w:num w:numId="48" w16cid:durableId="1932811535">
    <w:abstractNumId w:val="37"/>
  </w:num>
  <w:num w:numId="49" w16cid:durableId="1203908365">
    <w:abstractNumId w:val="16"/>
  </w:num>
  <w:num w:numId="50" w16cid:durableId="1335692349">
    <w:abstractNumId w:val="33"/>
  </w:num>
  <w:num w:numId="51" w16cid:durableId="599146388">
    <w:abstractNumId w:val="51"/>
  </w:num>
  <w:num w:numId="52" w16cid:durableId="1587037963">
    <w:abstractNumId w:val="4"/>
  </w:num>
  <w:num w:numId="53" w16cid:durableId="572468605">
    <w:abstractNumId w:val="25"/>
  </w:num>
  <w:num w:numId="54" w16cid:durableId="1375739766">
    <w:abstractNumId w:val="5"/>
  </w:num>
  <w:num w:numId="55" w16cid:durableId="1011027986">
    <w:abstractNumId w:val="27"/>
  </w:num>
  <w:num w:numId="56" w16cid:durableId="766269723">
    <w:abstractNumId w:val="13"/>
  </w:num>
  <w:num w:numId="57" w16cid:durableId="776565907">
    <w:abstractNumId w:val="2"/>
  </w:num>
  <w:num w:numId="58" w16cid:durableId="195070046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93A"/>
    <w:rsid w:val="00066716"/>
    <w:rsid w:val="000A793A"/>
    <w:rsid w:val="000D63C5"/>
    <w:rsid w:val="00134D64"/>
    <w:rsid w:val="001836CB"/>
    <w:rsid w:val="001B2857"/>
    <w:rsid w:val="001C40A9"/>
    <w:rsid w:val="0020162D"/>
    <w:rsid w:val="00221EAE"/>
    <w:rsid w:val="00240BA9"/>
    <w:rsid w:val="0024592E"/>
    <w:rsid w:val="002F21AC"/>
    <w:rsid w:val="003A00CA"/>
    <w:rsid w:val="003B13C7"/>
    <w:rsid w:val="003D0C76"/>
    <w:rsid w:val="003E0A0F"/>
    <w:rsid w:val="00403352"/>
    <w:rsid w:val="00461569"/>
    <w:rsid w:val="0048746B"/>
    <w:rsid w:val="004E7CD5"/>
    <w:rsid w:val="00616A4A"/>
    <w:rsid w:val="006722F6"/>
    <w:rsid w:val="00685C59"/>
    <w:rsid w:val="006E7F0A"/>
    <w:rsid w:val="008051D0"/>
    <w:rsid w:val="008D2A3C"/>
    <w:rsid w:val="00954664"/>
    <w:rsid w:val="00A07CC6"/>
    <w:rsid w:val="00A1509B"/>
    <w:rsid w:val="00B1448A"/>
    <w:rsid w:val="00B23048"/>
    <w:rsid w:val="00B25441"/>
    <w:rsid w:val="00B87BFC"/>
    <w:rsid w:val="00BA5087"/>
    <w:rsid w:val="00C11D90"/>
    <w:rsid w:val="00C43872"/>
    <w:rsid w:val="00C76043"/>
    <w:rsid w:val="00CE649A"/>
    <w:rsid w:val="00D10A04"/>
    <w:rsid w:val="00D30CF7"/>
    <w:rsid w:val="00DB283E"/>
    <w:rsid w:val="00DB2A68"/>
    <w:rsid w:val="00DD1955"/>
    <w:rsid w:val="00DE729D"/>
    <w:rsid w:val="00E41CF2"/>
    <w:rsid w:val="00EE017B"/>
    <w:rsid w:val="00F31536"/>
    <w:rsid w:val="00F528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DE9AA"/>
  <w15:chartTrackingRefBased/>
  <w15:docId w15:val="{EE6C3885-F76D-45E3-A8C5-1F4BEAF73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93A"/>
    <w:pPr>
      <w:spacing w:after="0" w:line="240" w:lineRule="auto"/>
    </w:pPr>
    <w:rPr>
      <w:rFonts w:ascii="Times New Roman" w:eastAsia="Times New Roman" w:hAnsi="Times New Roman" w:cs="Times New Roman"/>
      <w:kern w:val="0"/>
      <w:sz w:val="24"/>
      <w:szCs w:val="24"/>
      <w:lang w:val="en-US"/>
      <w14:ligatures w14:val="none"/>
    </w:rPr>
  </w:style>
  <w:style w:type="paragraph" w:styleId="Titlu1">
    <w:name w:val="heading 1"/>
    <w:aliases w:val="Main Heading"/>
    <w:basedOn w:val="Normal"/>
    <w:next w:val="Normal"/>
    <w:link w:val="Titlu1Caracter"/>
    <w:autoRedefine/>
    <w:uiPriority w:val="99"/>
    <w:qFormat/>
    <w:rsid w:val="000A793A"/>
    <w:pPr>
      <w:keepNext/>
      <w:spacing w:after="200" w:line="276" w:lineRule="auto"/>
      <w:jc w:val="center"/>
      <w:outlineLvl w:val="0"/>
    </w:pPr>
    <w:rPr>
      <w:rFonts w:eastAsiaTheme="minorHAnsi" w:cstheme="minorBidi"/>
      <w:b/>
      <w:bCs/>
      <w:caps/>
      <w:sz w:val="32"/>
      <w:szCs w:val="32"/>
      <w:lang w:val="ro-RO"/>
    </w:rPr>
  </w:style>
  <w:style w:type="paragraph" w:styleId="Titlu2">
    <w:name w:val="heading 2"/>
    <w:aliases w:val="Section Char,L2 Char,Section head Char,SH Char,Section,L2,Section head,SH"/>
    <w:basedOn w:val="Normal"/>
    <w:next w:val="Normal"/>
    <w:link w:val="Titlu2Caracter"/>
    <w:autoRedefine/>
    <w:uiPriority w:val="99"/>
    <w:qFormat/>
    <w:rsid w:val="000A793A"/>
    <w:pPr>
      <w:keepNext/>
      <w:tabs>
        <w:tab w:val="left" w:pos="0"/>
        <w:tab w:val="left" w:pos="567"/>
      </w:tabs>
      <w:spacing w:before="120" w:after="120" w:line="276" w:lineRule="auto"/>
      <w:outlineLvl w:val="1"/>
    </w:pPr>
    <w:rPr>
      <w:rFonts w:eastAsiaTheme="minorHAnsi" w:cstheme="minorBidi"/>
      <w:b/>
      <w:bCs/>
      <w:iCs/>
      <w:szCs w:val="22"/>
      <w:lang w:val="pt-BR"/>
    </w:rPr>
  </w:style>
  <w:style w:type="paragraph" w:styleId="Titlu3">
    <w:name w:val="heading 3"/>
    <w:aliases w:val="Section SubHeading Char,L3 Char,Section SubHeading,L3"/>
    <w:basedOn w:val="Normal"/>
    <w:next w:val="Normal"/>
    <w:link w:val="Titlu3Caracter"/>
    <w:uiPriority w:val="99"/>
    <w:qFormat/>
    <w:rsid w:val="000A793A"/>
    <w:pPr>
      <w:keepNext/>
      <w:spacing w:before="120" w:after="120" w:line="276" w:lineRule="auto"/>
      <w:ind w:left="432"/>
      <w:outlineLvl w:val="2"/>
    </w:pPr>
    <w:rPr>
      <w:rFonts w:asciiTheme="minorHAnsi" w:eastAsiaTheme="minorHAnsi" w:hAnsiTheme="minorHAnsi" w:cs="Arial"/>
      <w:b/>
      <w:bCs/>
      <w:sz w:val="22"/>
      <w:szCs w:val="26"/>
      <w:lang w:val="ro-RO"/>
    </w:rPr>
  </w:style>
  <w:style w:type="paragraph" w:styleId="Titlu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Titlu4Caracter"/>
    <w:uiPriority w:val="99"/>
    <w:unhideWhenUsed/>
    <w:qFormat/>
    <w:rsid w:val="000A793A"/>
    <w:pPr>
      <w:keepNext/>
      <w:keepLines/>
      <w:spacing w:before="200"/>
      <w:outlineLvl w:val="3"/>
    </w:pPr>
    <w:rPr>
      <w:rFonts w:asciiTheme="majorHAnsi" w:eastAsiaTheme="majorEastAsia" w:hAnsiTheme="majorHAnsi" w:cstheme="majorBidi"/>
      <w:b/>
      <w:bCs/>
      <w:i/>
      <w:iCs/>
      <w:color w:val="4472C4" w:themeColor="accent1"/>
      <w:lang w:val="ro-RO" w:eastAsia="ro-RO"/>
    </w:rPr>
  </w:style>
  <w:style w:type="paragraph" w:styleId="Titlu5">
    <w:name w:val="heading 5"/>
    <w:basedOn w:val="Normal"/>
    <w:next w:val="Normal"/>
    <w:link w:val="Titlu5Caracter"/>
    <w:uiPriority w:val="99"/>
    <w:qFormat/>
    <w:rsid w:val="000A793A"/>
    <w:pPr>
      <w:keepNext/>
      <w:spacing w:after="200" w:line="276" w:lineRule="auto"/>
      <w:ind w:left="900" w:right="1260"/>
      <w:outlineLvl w:val="4"/>
    </w:pPr>
    <w:rPr>
      <w:rFonts w:asciiTheme="minorHAnsi" w:eastAsiaTheme="minorHAnsi" w:hAnsiTheme="minorHAnsi" w:cs="Arial"/>
      <w:b/>
      <w:bCs/>
      <w:sz w:val="22"/>
      <w:szCs w:val="22"/>
      <w:lang w:val="ro-RO"/>
    </w:rPr>
  </w:style>
  <w:style w:type="paragraph" w:styleId="Titlu6">
    <w:name w:val="heading 6"/>
    <w:basedOn w:val="Normal"/>
    <w:next w:val="Normal"/>
    <w:link w:val="Titlu6Caracter"/>
    <w:uiPriority w:val="99"/>
    <w:qFormat/>
    <w:rsid w:val="000A793A"/>
    <w:pPr>
      <w:keepNext/>
      <w:spacing w:after="200" w:line="276" w:lineRule="auto"/>
      <w:ind w:left="1260" w:right="1440" w:hanging="360"/>
      <w:outlineLvl w:val="5"/>
    </w:pPr>
    <w:rPr>
      <w:rFonts w:asciiTheme="minorHAnsi" w:eastAsiaTheme="minorHAnsi" w:hAnsiTheme="minorHAnsi" w:cs="Arial"/>
      <w:b/>
      <w:bCs/>
      <w:sz w:val="22"/>
      <w:szCs w:val="22"/>
      <w:lang w:val="ro-RO"/>
    </w:rPr>
  </w:style>
  <w:style w:type="paragraph" w:styleId="Titlu7">
    <w:name w:val="heading 7"/>
    <w:basedOn w:val="Normal"/>
    <w:next w:val="Normal"/>
    <w:link w:val="Titlu7Caracter"/>
    <w:uiPriority w:val="99"/>
    <w:qFormat/>
    <w:rsid w:val="000A793A"/>
    <w:pPr>
      <w:keepNext/>
      <w:tabs>
        <w:tab w:val="left" w:pos="9586"/>
      </w:tabs>
      <w:spacing w:after="200" w:line="276" w:lineRule="auto"/>
      <w:ind w:left="2235" w:right="2774"/>
      <w:outlineLvl w:val="6"/>
    </w:pPr>
    <w:rPr>
      <w:rFonts w:asciiTheme="minorHAnsi" w:eastAsiaTheme="minorHAnsi" w:hAnsiTheme="minorHAnsi" w:cs="Arial"/>
      <w:b/>
      <w:bCs/>
      <w:sz w:val="22"/>
      <w:szCs w:val="18"/>
      <w:lang w:val="ro-RO"/>
    </w:rPr>
  </w:style>
  <w:style w:type="paragraph" w:styleId="Titlu8">
    <w:name w:val="heading 8"/>
    <w:basedOn w:val="Normal"/>
    <w:next w:val="Normal"/>
    <w:link w:val="Titlu8Caracter"/>
    <w:uiPriority w:val="99"/>
    <w:qFormat/>
    <w:rsid w:val="000A793A"/>
    <w:pPr>
      <w:keepNext/>
      <w:spacing w:after="200" w:line="276" w:lineRule="auto"/>
      <w:ind w:left="720" w:right="1440"/>
      <w:outlineLvl w:val="7"/>
    </w:pPr>
    <w:rPr>
      <w:rFonts w:asciiTheme="minorHAnsi" w:eastAsiaTheme="minorHAnsi" w:hAnsiTheme="minorHAnsi" w:cs="Arial"/>
      <w:b/>
      <w:bCs/>
      <w:sz w:val="22"/>
      <w:szCs w:val="18"/>
      <w:lang w:val="ro-RO"/>
    </w:rPr>
  </w:style>
  <w:style w:type="paragraph" w:styleId="Titlu9">
    <w:name w:val="heading 9"/>
    <w:basedOn w:val="Normal"/>
    <w:next w:val="Normal"/>
    <w:link w:val="Titlu9Caracter"/>
    <w:uiPriority w:val="99"/>
    <w:qFormat/>
    <w:rsid w:val="000A793A"/>
    <w:pPr>
      <w:keepNext/>
      <w:spacing w:after="200" w:line="276" w:lineRule="auto"/>
      <w:ind w:left="1620" w:hanging="720"/>
      <w:outlineLvl w:val="8"/>
    </w:pPr>
    <w:rPr>
      <w:rFonts w:asciiTheme="minorHAnsi" w:eastAsiaTheme="minorHAnsi" w:hAnsiTheme="minorHAnsi" w:cs="Arial"/>
      <w:b/>
      <w:bCs/>
      <w:sz w:val="22"/>
      <w:szCs w:val="22"/>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Main Heading Caracter"/>
    <w:basedOn w:val="Fontdeparagrafimplicit"/>
    <w:link w:val="Titlu1"/>
    <w:uiPriority w:val="99"/>
    <w:rsid w:val="000A793A"/>
    <w:rPr>
      <w:rFonts w:ascii="Times New Roman" w:hAnsi="Times New Roman"/>
      <w:b/>
      <w:bCs/>
      <w:caps/>
      <w:kern w:val="0"/>
      <w:sz w:val="32"/>
      <w:szCs w:val="32"/>
      <w14:ligatures w14:val="none"/>
    </w:rPr>
  </w:style>
  <w:style w:type="character" w:customStyle="1" w:styleId="Titlu2Caracter">
    <w:name w:val="Titlu 2 Caracter"/>
    <w:aliases w:val="Section Char Caracter,L2 Char Caracter,Section head Char Caracter,SH Char Caracter,Section Caracter,L2 Caracter,Section head Caracter,SH Caracter"/>
    <w:basedOn w:val="Fontdeparagrafimplicit"/>
    <w:link w:val="Titlu2"/>
    <w:uiPriority w:val="99"/>
    <w:rsid w:val="000A793A"/>
    <w:rPr>
      <w:rFonts w:ascii="Times New Roman" w:hAnsi="Times New Roman"/>
      <w:b/>
      <w:bCs/>
      <w:iCs/>
      <w:kern w:val="0"/>
      <w:sz w:val="24"/>
      <w:lang w:val="pt-BR"/>
      <w14:ligatures w14:val="none"/>
    </w:rPr>
  </w:style>
  <w:style w:type="character" w:customStyle="1" w:styleId="Titlu3Caracter">
    <w:name w:val="Titlu 3 Caracter"/>
    <w:aliases w:val="Section SubHeading Char Caracter,L3 Char Caracter,Section SubHeading Caracter,L3 Caracter"/>
    <w:basedOn w:val="Fontdeparagrafimplicit"/>
    <w:link w:val="Titlu3"/>
    <w:uiPriority w:val="99"/>
    <w:rsid w:val="000A793A"/>
    <w:rPr>
      <w:rFonts w:cs="Arial"/>
      <w:b/>
      <w:bCs/>
      <w:kern w:val="0"/>
      <w:szCs w:val="26"/>
      <w14:ligatures w14:val="none"/>
    </w:rPr>
  </w:style>
  <w:style w:type="character" w:customStyle="1" w:styleId="Titlu4Caracter">
    <w:name w:val="Titlu 4 Caracter"/>
    <w:aliases w:val="Heading 4 Char2 Caracter,Heading 4 Char Char2 Caracter,Heading 4 Char1 Char Char1 Caracter,Heading 4 Char Char Char Char1 Caracter,Heading 4 Char1 Char1 Caracter,Heading 4 Char Char Char1 Caracter,Heading 4 Char1 Char Char Char Caracter"/>
    <w:basedOn w:val="Fontdeparagrafimplicit"/>
    <w:link w:val="Titlu4"/>
    <w:uiPriority w:val="99"/>
    <w:rsid w:val="000A793A"/>
    <w:rPr>
      <w:rFonts w:asciiTheme="majorHAnsi" w:eastAsiaTheme="majorEastAsia" w:hAnsiTheme="majorHAnsi" w:cstheme="majorBidi"/>
      <w:b/>
      <w:bCs/>
      <w:i/>
      <w:iCs/>
      <w:color w:val="4472C4" w:themeColor="accent1"/>
      <w:kern w:val="0"/>
      <w:sz w:val="24"/>
      <w:szCs w:val="24"/>
      <w:lang w:eastAsia="ro-RO"/>
      <w14:ligatures w14:val="none"/>
    </w:rPr>
  </w:style>
  <w:style w:type="character" w:customStyle="1" w:styleId="Titlu5Caracter">
    <w:name w:val="Titlu 5 Caracter"/>
    <w:basedOn w:val="Fontdeparagrafimplicit"/>
    <w:link w:val="Titlu5"/>
    <w:uiPriority w:val="99"/>
    <w:rsid w:val="000A793A"/>
    <w:rPr>
      <w:rFonts w:cs="Arial"/>
      <w:b/>
      <w:bCs/>
      <w:kern w:val="0"/>
      <w14:ligatures w14:val="none"/>
    </w:rPr>
  </w:style>
  <w:style w:type="character" w:customStyle="1" w:styleId="Titlu6Caracter">
    <w:name w:val="Titlu 6 Caracter"/>
    <w:basedOn w:val="Fontdeparagrafimplicit"/>
    <w:link w:val="Titlu6"/>
    <w:uiPriority w:val="99"/>
    <w:rsid w:val="000A793A"/>
    <w:rPr>
      <w:rFonts w:cs="Arial"/>
      <w:b/>
      <w:bCs/>
      <w:kern w:val="0"/>
      <w14:ligatures w14:val="none"/>
    </w:rPr>
  </w:style>
  <w:style w:type="character" w:customStyle="1" w:styleId="Titlu7Caracter">
    <w:name w:val="Titlu 7 Caracter"/>
    <w:basedOn w:val="Fontdeparagrafimplicit"/>
    <w:link w:val="Titlu7"/>
    <w:uiPriority w:val="99"/>
    <w:rsid w:val="000A793A"/>
    <w:rPr>
      <w:rFonts w:cs="Arial"/>
      <w:b/>
      <w:bCs/>
      <w:kern w:val="0"/>
      <w:szCs w:val="18"/>
      <w14:ligatures w14:val="none"/>
    </w:rPr>
  </w:style>
  <w:style w:type="character" w:customStyle="1" w:styleId="Titlu8Caracter">
    <w:name w:val="Titlu 8 Caracter"/>
    <w:basedOn w:val="Fontdeparagrafimplicit"/>
    <w:link w:val="Titlu8"/>
    <w:uiPriority w:val="99"/>
    <w:rsid w:val="000A793A"/>
    <w:rPr>
      <w:rFonts w:cs="Arial"/>
      <w:b/>
      <w:bCs/>
      <w:kern w:val="0"/>
      <w:szCs w:val="18"/>
      <w14:ligatures w14:val="none"/>
    </w:rPr>
  </w:style>
  <w:style w:type="character" w:customStyle="1" w:styleId="Titlu9Caracter">
    <w:name w:val="Titlu 9 Caracter"/>
    <w:basedOn w:val="Fontdeparagrafimplicit"/>
    <w:link w:val="Titlu9"/>
    <w:uiPriority w:val="99"/>
    <w:rsid w:val="000A793A"/>
    <w:rPr>
      <w:rFonts w:cs="Arial"/>
      <w:b/>
      <w:bCs/>
      <w:kern w:val="0"/>
      <w14:ligatures w14:val="none"/>
    </w:rPr>
  </w:style>
  <w:style w:type="paragraph" w:styleId="Subtitlu">
    <w:name w:val="Subtitle"/>
    <w:basedOn w:val="Normal"/>
    <w:link w:val="SubtitluCaracter"/>
    <w:uiPriority w:val="99"/>
    <w:qFormat/>
    <w:rsid w:val="000A793A"/>
    <w:rPr>
      <w:b/>
      <w:bCs/>
      <w:sz w:val="32"/>
      <w:lang w:val="ro-RO"/>
    </w:rPr>
  </w:style>
  <w:style w:type="character" w:customStyle="1" w:styleId="SubtitluCaracter">
    <w:name w:val="Subtitlu Caracter"/>
    <w:basedOn w:val="Fontdeparagrafimplicit"/>
    <w:link w:val="Subtitlu"/>
    <w:uiPriority w:val="99"/>
    <w:rsid w:val="000A793A"/>
    <w:rPr>
      <w:rFonts w:ascii="Times New Roman" w:eastAsia="Times New Roman" w:hAnsi="Times New Roman" w:cs="Times New Roman"/>
      <w:b/>
      <w:bCs/>
      <w:kern w:val="0"/>
      <w:sz w:val="32"/>
      <w:szCs w:val="24"/>
      <w14:ligatures w14:val="none"/>
    </w:rPr>
  </w:style>
  <w:style w:type="paragraph" w:styleId="Antet">
    <w:name w:val="header"/>
    <w:basedOn w:val="Normal"/>
    <w:link w:val="AntetCaracter"/>
    <w:unhideWhenUsed/>
    <w:rsid w:val="000A793A"/>
    <w:pPr>
      <w:tabs>
        <w:tab w:val="center" w:pos="4703"/>
        <w:tab w:val="right" w:pos="9406"/>
      </w:tabs>
    </w:pPr>
  </w:style>
  <w:style w:type="character" w:customStyle="1" w:styleId="AntetCaracter">
    <w:name w:val="Antet Caracter"/>
    <w:basedOn w:val="Fontdeparagrafimplicit"/>
    <w:link w:val="Antet"/>
    <w:rsid w:val="000A793A"/>
    <w:rPr>
      <w:rFonts w:ascii="Times New Roman" w:eastAsia="Times New Roman" w:hAnsi="Times New Roman" w:cs="Times New Roman"/>
      <w:kern w:val="0"/>
      <w:sz w:val="24"/>
      <w:szCs w:val="24"/>
      <w:lang w:val="en-US"/>
      <w14:ligatures w14:val="none"/>
    </w:rPr>
  </w:style>
  <w:style w:type="paragraph" w:styleId="Subsol">
    <w:name w:val="footer"/>
    <w:basedOn w:val="Normal"/>
    <w:link w:val="SubsolCaracter"/>
    <w:uiPriority w:val="99"/>
    <w:unhideWhenUsed/>
    <w:rsid w:val="000A793A"/>
    <w:pPr>
      <w:tabs>
        <w:tab w:val="center" w:pos="4703"/>
        <w:tab w:val="right" w:pos="9406"/>
      </w:tabs>
    </w:pPr>
  </w:style>
  <w:style w:type="character" w:customStyle="1" w:styleId="SubsolCaracter">
    <w:name w:val="Subsol Caracter"/>
    <w:basedOn w:val="Fontdeparagrafimplicit"/>
    <w:link w:val="Subsol"/>
    <w:uiPriority w:val="99"/>
    <w:rsid w:val="000A793A"/>
    <w:rPr>
      <w:rFonts w:ascii="Times New Roman" w:eastAsia="Times New Roman" w:hAnsi="Times New Roman" w:cs="Times New Roman"/>
      <w:kern w:val="0"/>
      <w:sz w:val="24"/>
      <w:szCs w:val="24"/>
      <w:lang w:val="en-US"/>
      <w14:ligatures w14:val="none"/>
    </w:rPr>
  </w:style>
  <w:style w:type="paragraph" w:styleId="Listparagraf">
    <w:name w:val="List Paragraph"/>
    <w:aliases w:val="List Paragraph111111,Normal bullet 2,body 2,List Paragraph1,List Paragraph11,List Paragraph111,List Paragraph1111,List Paragraph11111"/>
    <w:basedOn w:val="Normal"/>
    <w:link w:val="ListparagrafCaracter"/>
    <w:uiPriority w:val="34"/>
    <w:qFormat/>
    <w:rsid w:val="000A793A"/>
    <w:pPr>
      <w:spacing w:after="200" w:line="276" w:lineRule="auto"/>
      <w:ind w:left="720"/>
    </w:pPr>
    <w:rPr>
      <w:rFonts w:ascii="Calibri" w:eastAsia="Calibri" w:hAnsi="Calibri"/>
      <w:sz w:val="22"/>
      <w:szCs w:val="22"/>
    </w:rPr>
  </w:style>
  <w:style w:type="character" w:customStyle="1" w:styleId="ListparagrafCaracter">
    <w:name w:val="Listă paragraf Caracter"/>
    <w:aliases w:val="List Paragraph111111 Caracter,Normal bullet 2 Caracter,body 2 Caracter,List Paragraph1 Caracter,List Paragraph11 Caracter,List Paragraph111 Caracter,List Paragraph1111 Caracter,List Paragraph11111 Caracter"/>
    <w:link w:val="Listparagraf"/>
    <w:uiPriority w:val="34"/>
    <w:locked/>
    <w:rsid w:val="000A793A"/>
    <w:rPr>
      <w:rFonts w:ascii="Calibri" w:eastAsia="Calibri" w:hAnsi="Calibri" w:cs="Times New Roman"/>
      <w:kern w:val="0"/>
      <w:lang w:val="en-US"/>
      <w14:ligatures w14:val="none"/>
    </w:rPr>
  </w:style>
  <w:style w:type="character" w:customStyle="1" w:styleId="Heading2Char1">
    <w:name w:val="Heading 2 Char1"/>
    <w:aliases w:val="Heading 2 Char Char,Section Char Char,L2 Char Char,Section head Char Char,SH Char Char,Section Char1,L2 Char1,Section head Char1,SH Char1"/>
    <w:basedOn w:val="Fontdeparagrafimplicit"/>
    <w:uiPriority w:val="99"/>
    <w:locked/>
    <w:rsid w:val="000A793A"/>
    <w:rPr>
      <w:b/>
      <w:bCs/>
      <w:iCs/>
      <w:sz w:val="24"/>
      <w:szCs w:val="24"/>
      <w:lang w:val="pt-BR" w:eastAsia="en-US"/>
    </w:rPr>
  </w:style>
  <w:style w:type="character" w:customStyle="1" w:styleId="Heading3Char1">
    <w:name w:val="Heading 3 Char1"/>
    <w:aliases w:val="Heading 3 Char Char,Section SubHeading Char Char,L3 Char Char,Section SubHeading Char1,L3 Char1"/>
    <w:basedOn w:val="Fontdeparagrafimplicit"/>
    <w:uiPriority w:val="99"/>
    <w:locked/>
    <w:rsid w:val="000A793A"/>
    <w:rPr>
      <w:rFonts w:ascii="Arial" w:hAnsi="Arial" w:cs="Arial"/>
      <w:b/>
      <w:bCs/>
      <w:sz w:val="22"/>
      <w:szCs w:val="26"/>
      <w:lang w:val="en-US" w:eastAsia="en-US"/>
    </w:rPr>
  </w:style>
  <w:style w:type="paragraph" w:styleId="Legend">
    <w:name w:val="caption"/>
    <w:aliases w:val="Map Char,Map Char Char,Map Char Char Char Char Char,Map Char Char Char,Map,Caption Char Char Car Car,Caption Char Char Car Car Car,Map Char Char Char Car Car,Caption Char Char"/>
    <w:basedOn w:val="Normal"/>
    <w:next w:val="Normal"/>
    <w:link w:val="LegendCaracter"/>
    <w:qFormat/>
    <w:rsid w:val="000A793A"/>
    <w:pPr>
      <w:tabs>
        <w:tab w:val="left" w:pos="1701"/>
        <w:tab w:val="left" w:pos="2268"/>
        <w:tab w:val="right" w:pos="8789"/>
      </w:tabs>
      <w:spacing w:after="200" w:line="280" w:lineRule="exact"/>
      <w:ind w:left="1134"/>
    </w:pPr>
    <w:rPr>
      <w:rFonts w:ascii="Calibri" w:eastAsia="Calibri" w:hAnsi="Calibri" w:cstheme="minorBidi"/>
      <w:b/>
      <w:sz w:val="20"/>
      <w:szCs w:val="22"/>
      <w:lang w:val="ro-RO"/>
    </w:rPr>
  </w:style>
  <w:style w:type="character" w:customStyle="1" w:styleId="LegendCaracter">
    <w:name w:val="Legendă Caracter"/>
    <w:aliases w:val="Map Char Caracter,Map Char Char Caracter,Map Char Char Char Char Char Caracter,Map Char Char Char Caracter,Map Caracter,Caption Char Char Car Car Caracter,Caption Char Char Car Car Car Caracter,Map Char Char Char Car Car Caracter"/>
    <w:basedOn w:val="Fontdeparagrafimplicit"/>
    <w:link w:val="Legend"/>
    <w:rsid w:val="000A793A"/>
    <w:rPr>
      <w:rFonts w:ascii="Calibri" w:eastAsia="Calibri" w:hAnsi="Calibri"/>
      <w:b/>
      <w:kern w:val="0"/>
      <w:sz w:val="20"/>
      <w14:ligatures w14:val="none"/>
    </w:rPr>
  </w:style>
  <w:style w:type="paragraph" w:styleId="Titlu">
    <w:name w:val="Title"/>
    <w:basedOn w:val="Normal"/>
    <w:link w:val="TitluCaracter"/>
    <w:uiPriority w:val="99"/>
    <w:qFormat/>
    <w:rsid w:val="000A793A"/>
    <w:pPr>
      <w:spacing w:after="200" w:line="276" w:lineRule="auto"/>
      <w:jc w:val="center"/>
    </w:pPr>
    <w:rPr>
      <w:rFonts w:asciiTheme="minorHAnsi" w:eastAsiaTheme="minorHAnsi" w:hAnsiTheme="minorHAnsi" w:cs="Arial"/>
      <w:b/>
      <w:bCs/>
      <w:sz w:val="22"/>
      <w:szCs w:val="22"/>
      <w:lang w:val="en-GB"/>
    </w:rPr>
  </w:style>
  <w:style w:type="character" w:customStyle="1" w:styleId="TitluCaracter">
    <w:name w:val="Titlu Caracter"/>
    <w:basedOn w:val="Fontdeparagrafimplicit"/>
    <w:link w:val="Titlu"/>
    <w:uiPriority w:val="99"/>
    <w:rsid w:val="000A793A"/>
    <w:rPr>
      <w:rFonts w:cs="Arial"/>
      <w:b/>
      <w:bCs/>
      <w:kern w:val="0"/>
      <w:lang w:val="en-GB"/>
      <w14:ligatures w14:val="none"/>
    </w:rPr>
  </w:style>
  <w:style w:type="character" w:styleId="Robust">
    <w:name w:val="Strong"/>
    <w:basedOn w:val="Fontdeparagrafimplicit"/>
    <w:uiPriority w:val="22"/>
    <w:qFormat/>
    <w:rsid w:val="000A793A"/>
    <w:rPr>
      <w:rFonts w:cs="Times New Roman"/>
      <w:b/>
      <w:bCs/>
    </w:rPr>
  </w:style>
  <w:style w:type="character" w:styleId="Accentuat">
    <w:name w:val="Emphasis"/>
    <w:basedOn w:val="Fontdeparagrafimplicit"/>
    <w:uiPriority w:val="99"/>
    <w:qFormat/>
    <w:rsid w:val="000A793A"/>
    <w:rPr>
      <w:i/>
      <w:iCs/>
    </w:rPr>
  </w:style>
  <w:style w:type="paragraph" w:styleId="Titlucuprins">
    <w:name w:val="TOC Heading"/>
    <w:basedOn w:val="Titlu1"/>
    <w:next w:val="Normal"/>
    <w:uiPriority w:val="39"/>
    <w:qFormat/>
    <w:rsid w:val="000A793A"/>
    <w:pPr>
      <w:keepLines/>
      <w:spacing w:before="480"/>
      <w:jc w:val="left"/>
      <w:outlineLvl w:val="9"/>
    </w:pPr>
    <w:rPr>
      <w:rFonts w:ascii="Cambria" w:hAnsi="Cambria"/>
      <w:caps w:val="0"/>
      <w:color w:val="365F91"/>
      <w:sz w:val="28"/>
      <w:szCs w:val="28"/>
      <w:lang w:val="de-DE"/>
    </w:rPr>
  </w:style>
  <w:style w:type="paragraph" w:customStyle="1" w:styleId="LEVEL2">
    <w:name w:val="LEVEL (2)"/>
    <w:basedOn w:val="Normal"/>
    <w:link w:val="LEVEL2Char"/>
    <w:qFormat/>
    <w:rsid w:val="000A793A"/>
    <w:pPr>
      <w:numPr>
        <w:numId w:val="4"/>
      </w:numPr>
      <w:spacing w:before="120" w:after="200" w:line="276" w:lineRule="auto"/>
    </w:pPr>
    <w:rPr>
      <w:rFonts w:asciiTheme="minorHAnsi" w:eastAsiaTheme="minorHAnsi" w:hAnsiTheme="minorHAnsi" w:cs="Arial"/>
      <w:b/>
      <w:szCs w:val="22"/>
      <w:lang w:val="ro-RO"/>
    </w:rPr>
  </w:style>
  <w:style w:type="character" w:customStyle="1" w:styleId="LEVEL2Char">
    <w:name w:val="LEVEL (2) Char"/>
    <w:basedOn w:val="Fontdeparagrafimplicit"/>
    <w:link w:val="LEVEL2"/>
    <w:rsid w:val="000A793A"/>
    <w:rPr>
      <w:rFonts w:cs="Arial"/>
      <w:b/>
      <w:kern w:val="0"/>
      <w:sz w:val="24"/>
      <w14:ligatures w14:val="none"/>
    </w:rPr>
  </w:style>
  <w:style w:type="paragraph" w:customStyle="1" w:styleId="LEVEL3">
    <w:name w:val="LEVEL 3."/>
    <w:basedOn w:val="Normal"/>
    <w:link w:val="LEVEL3Char"/>
    <w:qFormat/>
    <w:rsid w:val="000A793A"/>
    <w:pPr>
      <w:numPr>
        <w:ilvl w:val="1"/>
        <w:numId w:val="4"/>
      </w:numPr>
      <w:spacing w:after="200" w:line="276" w:lineRule="auto"/>
    </w:pPr>
    <w:rPr>
      <w:rFonts w:asciiTheme="minorHAnsi" w:eastAsiaTheme="minorHAnsi" w:hAnsiTheme="minorHAnsi" w:cs="Arial"/>
      <w:b/>
      <w:szCs w:val="22"/>
      <w:lang w:val="ro-RO"/>
    </w:rPr>
  </w:style>
  <w:style w:type="character" w:customStyle="1" w:styleId="LEVEL3Char">
    <w:name w:val="LEVEL 3. Char"/>
    <w:basedOn w:val="Fontdeparagrafimplicit"/>
    <w:link w:val="LEVEL3"/>
    <w:rsid w:val="000A793A"/>
    <w:rPr>
      <w:rFonts w:cs="Arial"/>
      <w:b/>
      <w:kern w:val="0"/>
      <w:sz w:val="24"/>
      <w14:ligatures w14:val="none"/>
    </w:rPr>
  </w:style>
  <w:style w:type="paragraph" w:customStyle="1" w:styleId="NoSpacing1">
    <w:name w:val="No Spacing1"/>
    <w:basedOn w:val="Normal"/>
    <w:uiPriority w:val="1"/>
    <w:qFormat/>
    <w:rsid w:val="000A793A"/>
    <w:pPr>
      <w:spacing w:after="200" w:line="280" w:lineRule="exact"/>
    </w:pPr>
    <w:rPr>
      <w:rFonts w:ascii="Calibri" w:eastAsia="Calibri" w:hAnsi="Calibri" w:cstheme="minorBidi"/>
      <w:szCs w:val="32"/>
      <w:lang w:val="ro-RO"/>
    </w:rPr>
  </w:style>
  <w:style w:type="paragraph" w:customStyle="1" w:styleId="Quote1">
    <w:name w:val="Quote1"/>
    <w:basedOn w:val="Normal"/>
    <w:next w:val="Normal"/>
    <w:link w:val="QuoteChar"/>
    <w:uiPriority w:val="99"/>
    <w:qFormat/>
    <w:rsid w:val="000A793A"/>
    <w:pPr>
      <w:spacing w:after="200" w:line="280" w:lineRule="exact"/>
    </w:pPr>
    <w:rPr>
      <w:rFonts w:ascii="Calibri" w:eastAsia="Calibri" w:hAnsi="Calibri" w:cstheme="minorBidi"/>
      <w:i/>
      <w:szCs w:val="22"/>
      <w:lang w:val="ro-RO"/>
    </w:rPr>
  </w:style>
  <w:style w:type="character" w:customStyle="1" w:styleId="QuoteChar">
    <w:name w:val="Quote Char"/>
    <w:basedOn w:val="Fontdeparagrafimplicit"/>
    <w:link w:val="Quote1"/>
    <w:uiPriority w:val="99"/>
    <w:locked/>
    <w:rsid w:val="000A793A"/>
    <w:rPr>
      <w:rFonts w:ascii="Calibri" w:eastAsia="Calibri" w:hAnsi="Calibri"/>
      <w:i/>
      <w:kern w:val="0"/>
      <w:sz w:val="24"/>
      <w14:ligatures w14:val="none"/>
    </w:rPr>
  </w:style>
  <w:style w:type="paragraph" w:customStyle="1" w:styleId="IntenseQuote1">
    <w:name w:val="Intense Quote1"/>
    <w:basedOn w:val="Normal"/>
    <w:next w:val="Normal"/>
    <w:link w:val="IntenseQuoteChar"/>
    <w:uiPriority w:val="99"/>
    <w:qFormat/>
    <w:rsid w:val="000A793A"/>
    <w:pPr>
      <w:spacing w:after="200" w:line="280" w:lineRule="exact"/>
      <w:ind w:left="720" w:right="720"/>
    </w:pPr>
    <w:rPr>
      <w:rFonts w:ascii="Calibri" w:eastAsia="Calibri" w:hAnsi="Calibri" w:cstheme="minorBidi"/>
      <w:b/>
      <w:i/>
      <w:szCs w:val="22"/>
      <w:lang w:val="ro-RO"/>
    </w:rPr>
  </w:style>
  <w:style w:type="character" w:customStyle="1" w:styleId="IntenseQuoteChar">
    <w:name w:val="Intense Quote Char"/>
    <w:basedOn w:val="Fontdeparagrafimplicit"/>
    <w:link w:val="IntenseQuote1"/>
    <w:uiPriority w:val="99"/>
    <w:locked/>
    <w:rsid w:val="000A793A"/>
    <w:rPr>
      <w:rFonts w:ascii="Calibri" w:eastAsia="Calibri" w:hAnsi="Calibri"/>
      <w:b/>
      <w:i/>
      <w:kern w:val="0"/>
      <w:sz w:val="24"/>
      <w14:ligatures w14:val="none"/>
    </w:rPr>
  </w:style>
  <w:style w:type="character" w:customStyle="1" w:styleId="SubtleEmphasis1">
    <w:name w:val="Subtle Emphasis1"/>
    <w:basedOn w:val="Fontdeparagrafimplicit"/>
    <w:uiPriority w:val="99"/>
    <w:qFormat/>
    <w:rsid w:val="000A793A"/>
    <w:rPr>
      <w:rFonts w:cs="Times New Roman"/>
      <w:i/>
      <w:color w:val="5A5A5A"/>
    </w:rPr>
  </w:style>
  <w:style w:type="character" w:customStyle="1" w:styleId="IntenseEmphasis1">
    <w:name w:val="Intense Emphasis1"/>
    <w:basedOn w:val="Fontdeparagrafimplicit"/>
    <w:uiPriority w:val="99"/>
    <w:qFormat/>
    <w:rsid w:val="000A793A"/>
    <w:rPr>
      <w:rFonts w:cs="Times New Roman"/>
      <w:b/>
      <w:i/>
      <w:sz w:val="24"/>
      <w:szCs w:val="24"/>
      <w:u w:val="single"/>
    </w:rPr>
  </w:style>
  <w:style w:type="character" w:customStyle="1" w:styleId="SubtleReference1">
    <w:name w:val="Subtle Reference1"/>
    <w:basedOn w:val="Fontdeparagrafimplicit"/>
    <w:uiPriority w:val="99"/>
    <w:qFormat/>
    <w:rsid w:val="000A793A"/>
    <w:rPr>
      <w:rFonts w:cs="Times New Roman"/>
      <w:sz w:val="24"/>
      <w:szCs w:val="24"/>
      <w:u w:val="single"/>
    </w:rPr>
  </w:style>
  <w:style w:type="character" w:customStyle="1" w:styleId="IntenseReference1">
    <w:name w:val="Intense Reference1"/>
    <w:basedOn w:val="Fontdeparagrafimplicit"/>
    <w:uiPriority w:val="99"/>
    <w:qFormat/>
    <w:rsid w:val="000A793A"/>
    <w:rPr>
      <w:rFonts w:cs="Times New Roman"/>
      <w:b/>
      <w:sz w:val="24"/>
      <w:u w:val="single"/>
    </w:rPr>
  </w:style>
  <w:style w:type="character" w:customStyle="1" w:styleId="BookTitle1">
    <w:name w:val="Book Title1"/>
    <w:basedOn w:val="Fontdeparagrafimplicit"/>
    <w:uiPriority w:val="99"/>
    <w:qFormat/>
    <w:rsid w:val="000A793A"/>
    <w:rPr>
      <w:rFonts w:ascii="Cambria" w:hAnsi="Cambria" w:cs="Times New Roman"/>
      <w:b/>
      <w:i/>
      <w:sz w:val="24"/>
      <w:szCs w:val="24"/>
    </w:rPr>
  </w:style>
  <w:style w:type="paragraph" w:customStyle="1" w:styleId="TOCHeading1">
    <w:name w:val="TOC Heading1"/>
    <w:basedOn w:val="Titlu1"/>
    <w:next w:val="Normal"/>
    <w:uiPriority w:val="99"/>
    <w:qFormat/>
    <w:rsid w:val="000A793A"/>
    <w:pPr>
      <w:spacing w:before="240" w:after="60" w:line="280" w:lineRule="exact"/>
      <w:jc w:val="left"/>
      <w:outlineLvl w:val="9"/>
    </w:pPr>
    <w:rPr>
      <w:rFonts w:ascii="Arial" w:hAnsi="Arial" w:cs="Arial"/>
      <w:color w:val="1F497D"/>
      <w:kern w:val="32"/>
      <w:sz w:val="28"/>
      <w:szCs w:val="28"/>
      <w:lang w:val="en-GB"/>
    </w:rPr>
  </w:style>
  <w:style w:type="paragraph" w:customStyle="1" w:styleId="Formatvorlage1">
    <w:name w:val="Formatvorlage1"/>
    <w:basedOn w:val="Normal"/>
    <w:link w:val="Formatvorlage1Zchn"/>
    <w:qFormat/>
    <w:rsid w:val="000A793A"/>
    <w:pPr>
      <w:keepNext/>
      <w:tabs>
        <w:tab w:val="num" w:pos="0"/>
      </w:tabs>
      <w:spacing w:before="240" w:after="120" w:line="280" w:lineRule="exact"/>
      <w:ind w:left="432" w:hanging="432"/>
      <w:outlineLvl w:val="0"/>
    </w:pPr>
    <w:rPr>
      <w:rFonts w:ascii="Calibri" w:eastAsiaTheme="minorHAnsi" w:hAnsi="Calibri" w:cs="Arial"/>
      <w:b/>
      <w:bCs/>
      <w:caps/>
      <w:color w:val="1F497D"/>
      <w:kern w:val="32"/>
      <w:sz w:val="28"/>
      <w:szCs w:val="28"/>
      <w:lang w:val="en-GB"/>
    </w:rPr>
  </w:style>
  <w:style w:type="character" w:customStyle="1" w:styleId="Formatvorlage1Zchn">
    <w:name w:val="Formatvorlage1 Zchn"/>
    <w:basedOn w:val="Fontdeparagrafimplicit"/>
    <w:link w:val="Formatvorlage1"/>
    <w:rsid w:val="000A793A"/>
    <w:rPr>
      <w:rFonts w:ascii="Calibri" w:hAnsi="Calibri" w:cs="Arial"/>
      <w:b/>
      <w:bCs/>
      <w:caps/>
      <w:color w:val="1F497D"/>
      <w:kern w:val="32"/>
      <w:sz w:val="28"/>
      <w:szCs w:val="28"/>
      <w:lang w:val="en-GB"/>
      <w14:ligatures w14:val="none"/>
    </w:rPr>
  </w:style>
  <w:style w:type="paragraph" w:styleId="Indentcorptext">
    <w:name w:val="Body Text Indent"/>
    <w:basedOn w:val="Normal"/>
    <w:link w:val="IndentcorptextCaracter"/>
    <w:semiHidden/>
    <w:unhideWhenUsed/>
    <w:rsid w:val="000A793A"/>
    <w:pPr>
      <w:spacing w:after="120"/>
      <w:ind w:left="283"/>
    </w:pPr>
    <w:rPr>
      <w:sz w:val="20"/>
      <w:szCs w:val="20"/>
      <w:lang w:val="en-GB"/>
    </w:rPr>
  </w:style>
  <w:style w:type="character" w:customStyle="1" w:styleId="IndentcorptextCaracter">
    <w:name w:val="Indent corp text Caracter"/>
    <w:basedOn w:val="Fontdeparagrafimplicit"/>
    <w:link w:val="Indentcorptext"/>
    <w:semiHidden/>
    <w:rsid w:val="000A793A"/>
    <w:rPr>
      <w:rFonts w:ascii="Times New Roman" w:eastAsia="Times New Roman" w:hAnsi="Times New Roman" w:cs="Times New Roman"/>
      <w:kern w:val="0"/>
      <w:sz w:val="20"/>
      <w:szCs w:val="20"/>
      <w:lang w:val="en-GB"/>
      <w14:ligatures w14:val="none"/>
    </w:rPr>
  </w:style>
  <w:style w:type="paragraph" w:styleId="Frspaiere">
    <w:name w:val="No Spacing"/>
    <w:uiPriority w:val="1"/>
    <w:qFormat/>
    <w:rsid w:val="000A793A"/>
    <w:pPr>
      <w:spacing w:after="0" w:line="240" w:lineRule="auto"/>
    </w:pPr>
    <w:rPr>
      <w:rFonts w:ascii="Times New Roman" w:eastAsia="Times New Roman" w:hAnsi="Times New Roman" w:cs="Times New Roman"/>
      <w:kern w:val="0"/>
      <w:sz w:val="24"/>
      <w:szCs w:val="24"/>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5</Pages>
  <Words>2291</Words>
  <Characters>13293</Characters>
  <Application>Microsoft Office Word</Application>
  <DocSecurity>0</DocSecurity>
  <Lines>110</Lines>
  <Paragraphs>31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Alina Roatis</cp:lastModifiedBy>
  <cp:revision>40</cp:revision>
  <cp:lastPrinted>2023-11-27T09:56:00Z</cp:lastPrinted>
  <dcterms:created xsi:type="dcterms:W3CDTF">2023-11-23T10:06:00Z</dcterms:created>
  <dcterms:modified xsi:type="dcterms:W3CDTF">2023-11-27T11:08:00Z</dcterms:modified>
</cp:coreProperties>
</file>