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3BE3" w14:textId="77777777" w:rsidR="00727A22" w:rsidRPr="00727A22" w:rsidRDefault="00727A22" w:rsidP="00B85A9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4FB342BD" w14:textId="77777777" w:rsidR="00727A22" w:rsidRPr="00727A22" w:rsidRDefault="00727A22" w:rsidP="00B85A9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346E4F0D" w14:textId="2B142D3F" w:rsidR="00AF486C" w:rsidRDefault="00727A22" w:rsidP="00B85A9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CA2B588" w14:textId="77777777" w:rsidR="00AF486C" w:rsidRDefault="00AF486C">
      <w:pPr>
        <w:rPr>
          <w:rFonts w:ascii="Times New Roman" w:hAnsi="Times New Roman" w:cs="Times New Roman"/>
          <w:b/>
        </w:rPr>
      </w:pPr>
    </w:p>
    <w:p w14:paraId="56BF5C35" w14:textId="2FF563CA" w:rsidR="00AF486C" w:rsidRPr="00B83917" w:rsidRDefault="00AF486C" w:rsidP="00B85A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</w:t>
      </w:r>
      <w:r w:rsidR="00727A22" w:rsidRPr="00B83917">
        <w:rPr>
          <w:rFonts w:ascii="Times New Roman" w:hAnsi="Times New Roman" w:cs="Times New Roman"/>
          <w:b/>
          <w:sz w:val="24"/>
          <w:szCs w:val="24"/>
        </w:rPr>
        <w:t xml:space="preserve">PROIECT DE HOTĂRÂRE </w:t>
      </w:r>
      <w:proofErr w:type="gramStart"/>
      <w:r w:rsidR="00727A22" w:rsidRPr="00B83917">
        <w:rPr>
          <w:rFonts w:ascii="Times New Roman" w:hAnsi="Times New Roman" w:cs="Times New Roman"/>
          <w:b/>
          <w:sz w:val="24"/>
          <w:szCs w:val="24"/>
        </w:rPr>
        <w:t>NR._</w:t>
      </w:r>
      <w:proofErr w:type="gramEnd"/>
      <w:r w:rsidR="00727A22" w:rsidRPr="00B83917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B83917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B83917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B83917">
        <w:rPr>
          <w:rFonts w:ascii="Times New Roman" w:hAnsi="Times New Roman" w:cs="Times New Roman"/>
          <w:b/>
          <w:sz w:val="24"/>
          <w:szCs w:val="24"/>
        </w:rPr>
        <w:t>202</w:t>
      </w:r>
      <w:r w:rsidR="0058786A">
        <w:rPr>
          <w:rFonts w:ascii="Times New Roman" w:hAnsi="Times New Roman" w:cs="Times New Roman"/>
          <w:b/>
          <w:sz w:val="24"/>
          <w:szCs w:val="24"/>
        </w:rPr>
        <w:t>3</w:t>
      </w:r>
    </w:p>
    <w:p w14:paraId="293F4F2C" w14:textId="74FE4376" w:rsidR="00D659B3" w:rsidRPr="00204706" w:rsidRDefault="009A4913" w:rsidP="00B85A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nr.139/2022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081C" w:rsidRPr="00204706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="00C9081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081C" w:rsidRPr="00204706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„Pod pe DJ 193E km 15+072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Bârs</w:t>
      </w:r>
      <w:proofErr w:type="spellEnd"/>
      <w:r w:rsidR="00632A5C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632A5C">
        <w:rPr>
          <w:rFonts w:ascii="Times New Roman" w:hAnsi="Times New Roman" w:cs="Times New Roman"/>
          <w:b/>
          <w:sz w:val="24"/>
          <w:szCs w:val="24"/>
        </w:rPr>
        <w:t>u</w:t>
      </w:r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de Jos”,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486C" w:rsidRPr="00204706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76AA25B1" w14:textId="3DF92BBE" w:rsidR="00AF486C" w:rsidRDefault="00AF486C" w:rsidP="00B85A90">
      <w:pPr>
        <w:spacing w:line="240" w:lineRule="auto"/>
        <w:rPr>
          <w:rFonts w:ascii="Times New Roman" w:hAnsi="Times New Roman" w:cs="Times New Roman"/>
          <w:b/>
        </w:rPr>
      </w:pPr>
    </w:p>
    <w:p w14:paraId="1B0FE461" w14:textId="379CDA21" w:rsidR="00727A22" w:rsidRPr="00727A22" w:rsidRDefault="00727A22" w:rsidP="00B85A90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</w:p>
    <w:p w14:paraId="72A6FE1A" w14:textId="44B085B0" w:rsidR="00AF486C" w:rsidRDefault="00727A22" w:rsidP="00B85A9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727A22">
        <w:rPr>
          <w:rFonts w:ascii="Times New Roman" w:hAnsi="Times New Roman" w:cs="Times New Roman"/>
          <w:bCs/>
          <w:sz w:val="24"/>
          <w:szCs w:val="24"/>
        </w:rPr>
        <w:t>vând</w:t>
      </w:r>
      <w:proofErr w:type="spellEnd"/>
      <w:r w:rsidR="00AF486C"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F486C" w:rsidRPr="00727A22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AF486C"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F486C" w:rsidRPr="00727A22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Pr="00727A22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Pr="00727A22">
        <w:rPr>
          <w:rFonts w:ascii="Times New Roman" w:hAnsi="Times New Roman" w:cs="Times New Roman"/>
          <w:sz w:val="24"/>
          <w:szCs w:val="24"/>
          <w:lang w:val="ro-RO"/>
        </w:rPr>
        <w:t>_____/______202</w:t>
      </w:r>
      <w:r w:rsidR="00D775D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d-lui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Preşedinte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al Consiliul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Satu Mare,</w:t>
      </w:r>
    </w:p>
    <w:p w14:paraId="43057C17" w14:textId="44765F50" w:rsidR="004D1B7D" w:rsidRPr="00727A22" w:rsidRDefault="004D1B7D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26AC983" w14:textId="59B793CD" w:rsidR="00A37BB1" w:rsidRDefault="004D1B7D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</w:t>
      </w:r>
      <w:r w:rsidR="009A4913">
        <w:rPr>
          <w:rFonts w:ascii="Times New Roman" w:hAnsi="Times New Roman" w:cs="Times New Roman"/>
          <w:bCs/>
          <w:sz w:val="24"/>
          <w:szCs w:val="24"/>
        </w:rPr>
        <w:t>vând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Hotărârii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Satu Mare nr.139/2022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Tehnic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, a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„Pod pe DJ 193E km 15+072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Valea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Bârsăului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Bârs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u de Jos”,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 w:rsidR="00F9653B">
        <w:rPr>
          <w:rFonts w:ascii="Times New Roman" w:hAnsi="Times New Roman" w:cs="Times New Roman"/>
          <w:bCs/>
          <w:sz w:val="24"/>
          <w:szCs w:val="24"/>
        </w:rPr>
        <w:t>,</w:t>
      </w:r>
    </w:p>
    <w:p w14:paraId="66FD38BF" w14:textId="2562A67E" w:rsidR="00F9653B" w:rsidRPr="009A4913" w:rsidRDefault="00F9653B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9FE">
        <w:rPr>
          <w:rFonts w:ascii="Times New Roman" w:hAnsi="Times New Roman" w:cs="Times New Roman"/>
          <w:b/>
          <w:sz w:val="24"/>
          <w:szCs w:val="24"/>
        </w:rPr>
        <w:t xml:space="preserve">„Pod pe DJ 193E km 15+072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Bârs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A229FE">
        <w:rPr>
          <w:rFonts w:ascii="Times New Roman" w:hAnsi="Times New Roman" w:cs="Times New Roman"/>
          <w:b/>
          <w:sz w:val="24"/>
          <w:szCs w:val="24"/>
        </w:rPr>
        <w:t>u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de Jos”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nr.6675/23.03.2023,</w:t>
      </w:r>
    </w:p>
    <w:p w14:paraId="64CACEEF" w14:textId="42B0D837" w:rsidR="00727A22" w:rsidRDefault="00727A22" w:rsidP="00B85A9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conţinutul-cadru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documentaţiilor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,</w:t>
      </w:r>
    </w:p>
    <w:p w14:paraId="5371A47A" w14:textId="77777777" w:rsidR="00727A22" w:rsidRPr="00727A22" w:rsidRDefault="00727A22" w:rsidP="00B85A9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în baza prevederilor art. 44 alin. (1) din Legea nr. 273/2006, privind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4C08BABE" w14:textId="2DAA624E" w:rsidR="00AF486C" w:rsidRDefault="00727A22" w:rsidP="00B85A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temeiul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prevederilor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art. 173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b)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(3) lit. f)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coroborate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cele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ale art. </w:t>
      </w:r>
      <w:proofErr w:type="gram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196 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proofErr w:type="gram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a) din O.U.G. nr. 57/2019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privind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Codul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administrativ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modificările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completările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ulterioare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4826FA15" w14:textId="31C7EA0C" w:rsidR="00727A22" w:rsidRPr="00727A22" w:rsidRDefault="00727A22" w:rsidP="00B85A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H O T Ă R Ă Ş T </w:t>
      </w:r>
      <w:proofErr w:type="gramStart"/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E:</w:t>
      </w:r>
      <w:proofErr w:type="gramEnd"/>
    </w:p>
    <w:p w14:paraId="3A47E19C" w14:textId="64BD7C03" w:rsidR="00AF486C" w:rsidRPr="00727A22" w:rsidRDefault="00AF486C" w:rsidP="00B85A9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86A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nr.1 la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Satu Mare nr.139/2022 se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înlocuiește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4913">
        <w:rPr>
          <w:rFonts w:ascii="Times New Roman" w:hAnsi="Times New Roman" w:cs="Times New Roman"/>
          <w:sz w:val="24"/>
          <w:szCs w:val="24"/>
        </w:rPr>
        <w:t xml:space="preserve">cu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anex</w:t>
      </w:r>
      <w:r w:rsidR="009A4913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proofErr w:type="gram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nr.1 la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E8BE58" w14:textId="036C9360" w:rsidR="00AF486C" w:rsidRPr="00B85A90" w:rsidRDefault="00AF486C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8786A">
        <w:rPr>
          <w:rFonts w:ascii="Times New Roman" w:hAnsi="Times New Roman" w:cs="Times New Roman"/>
          <w:b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sz w:val="24"/>
          <w:szCs w:val="24"/>
        </w:rPr>
        <w:t>II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nr.2 la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Satu Mare nr.139/2022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A4913">
        <w:rPr>
          <w:rFonts w:ascii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modifică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înlocuiește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cu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anex</w:t>
      </w:r>
      <w:r w:rsidR="009A4913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nr.2 la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BDB785" w14:textId="440081A4" w:rsidR="0058786A" w:rsidRDefault="00AF486C" w:rsidP="00B85A9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86A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r w:rsidR="0058786A">
        <w:rPr>
          <w:rFonts w:ascii="Times New Roman" w:hAnsi="Times New Roman" w:cs="Times New Roman"/>
          <w:sz w:val="24"/>
          <w:szCs w:val="24"/>
        </w:rPr>
        <w:t xml:space="preserve">Art.4 din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Județea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Satu Mare nr.139/2022 se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următorul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sz w:val="24"/>
          <w:szCs w:val="24"/>
        </w:rPr>
        <w:t>cuprins</w:t>
      </w:r>
      <w:proofErr w:type="spellEnd"/>
      <w:r w:rsidR="0058786A">
        <w:rPr>
          <w:rFonts w:ascii="Times New Roman" w:hAnsi="Times New Roman" w:cs="Times New Roman"/>
          <w:sz w:val="24"/>
          <w:szCs w:val="24"/>
        </w:rPr>
        <w:t>:</w:t>
      </w:r>
    </w:p>
    <w:p w14:paraId="2881D331" w14:textId="6D80E680" w:rsidR="00AF486C" w:rsidRDefault="0058786A" w:rsidP="0058786A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“</w:t>
      </w:r>
      <w:r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Art.4 </w:t>
      </w:r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Se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aprobă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finanțarea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bugetul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local </w:t>
      </w:r>
      <w:r w:rsidR="00F667FF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al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Județului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Satu Mare a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sumei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r w:rsidR="007644EA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="00CD5752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791</w:t>
      </w:r>
      <w:r w:rsidR="00CD5752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="007644EA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7</w:t>
      </w:r>
      <w:r w:rsidR="00CD5752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lei (</w:t>
      </w:r>
      <w:proofErr w:type="spellStart"/>
      <w:r w:rsidR="00CD5752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inclusiv</w:t>
      </w:r>
      <w:proofErr w:type="spellEnd"/>
      <w:r w:rsidR="00CD5752"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TVA)</w:t>
      </w:r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reprezentând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categoriile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cheltuieli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finanțate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bugetul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local conform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prevederilor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art. 4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alin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. (6) din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Normele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metodologice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punerea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aplicare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prevederilor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Ordonanței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urgență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Guvernului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nr. 95/2021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aprobarea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Programului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național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investiții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"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Anghel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Saligny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",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categoriile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investiții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la art. 4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alin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. (1) lit. a)-d) din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Ordonanța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urgență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>Guvernului</w:t>
      </w:r>
      <w:proofErr w:type="spellEnd"/>
      <w:r w:rsidR="00AF486C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0" w:name="_Hlk117256210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nr.95/2021,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aprobate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Ordinul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ministrului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dezvoltării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lucrărilor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>administrației</w:t>
      </w:r>
      <w:proofErr w:type="spellEnd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nr.1333/2021</w:t>
      </w:r>
      <w:bookmarkEnd w:id="0"/>
      <w:r w:rsidR="00B63E6E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diferența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dintre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valoarea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finanțabilă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bugetul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stat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rezultată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ca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urmare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actualizării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devizului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general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suma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alocată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bugetul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stat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perioada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2022 - 2028 conform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listei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obiectivelor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investiții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finanțate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Programul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Național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Investiții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”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Anghel</w:t>
      </w:r>
      <w:proofErr w:type="spellEnd"/>
      <w:proofErr w:type="gram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Saligny</w:t>
      </w:r>
      <w:proofErr w:type="spellEnd"/>
      <w:r w:rsidR="00FF3AF3" w:rsidRPr="0058786A">
        <w:rPr>
          <w:rFonts w:ascii="Times New Roman" w:hAnsi="Times New Roman" w:cs="Times New Roman"/>
          <w:i/>
          <w:iCs/>
          <w:sz w:val="24"/>
          <w:szCs w:val="24"/>
        </w:rPr>
        <w:t>”.</w:t>
      </w:r>
    </w:p>
    <w:p w14:paraId="0517A46E" w14:textId="5B307ED7" w:rsidR="00BE0D60" w:rsidRPr="00BE0D60" w:rsidRDefault="00BE0D60" w:rsidP="0058786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Celelate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BE0D60">
        <w:rPr>
          <w:rFonts w:ascii="Times New Roman" w:hAnsi="Times New Roman" w:cs="Times New Roman"/>
          <w:sz w:val="24"/>
          <w:szCs w:val="24"/>
        </w:rPr>
        <w:t>atu Mare nr.139/2022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indicatorilor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tehnico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-economici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actualizați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actualizat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„Pod pe DJ 193E km 15+072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peste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Valea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Bârsăului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Bârs</w:t>
      </w:r>
      <w:proofErr w:type="spellEnd"/>
      <w:r w:rsidRPr="00BE0D6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E0D60">
        <w:rPr>
          <w:rFonts w:ascii="Times New Roman" w:hAnsi="Times New Roman" w:cs="Times New Roman"/>
          <w:sz w:val="24"/>
          <w:szCs w:val="24"/>
        </w:rPr>
        <w:t xml:space="preserve">u de Jos”,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”, precum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sumei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BE0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D60"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rămân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nemodificate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38C292" w14:textId="38FCEF10" w:rsidR="00676332" w:rsidRPr="00C142D3" w:rsidRDefault="00676332" w:rsidP="006763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IV</w:t>
      </w:r>
      <w:proofErr w:type="spellEnd"/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Cu ducerea la îndeplinire a prezentei hotărâri se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economică din cadrul Aparatului de specialitate al Consiliului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3D13CB" w14:textId="7EC10616" w:rsidR="00AF486C" w:rsidRPr="00727A22" w:rsidRDefault="00676332" w:rsidP="006763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V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comunică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Lucr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>.</w:t>
      </w:r>
    </w:p>
    <w:p w14:paraId="671A5EEC" w14:textId="70988EA2" w:rsidR="00AF486C" w:rsidRDefault="00AF486C" w:rsidP="00B85A90">
      <w:pPr>
        <w:spacing w:line="240" w:lineRule="auto"/>
        <w:jc w:val="both"/>
        <w:rPr>
          <w:rFonts w:ascii="Times New Roman" w:hAnsi="Times New Roman" w:cs="Times New Roman"/>
        </w:rPr>
      </w:pPr>
    </w:p>
    <w:p w14:paraId="27A4C202" w14:textId="77777777" w:rsidR="00B85A90" w:rsidRDefault="00B85A90" w:rsidP="00B85A90">
      <w:pPr>
        <w:spacing w:line="240" w:lineRule="auto"/>
        <w:jc w:val="both"/>
        <w:rPr>
          <w:rFonts w:ascii="Times New Roman" w:hAnsi="Times New Roman" w:cs="Times New Roman"/>
        </w:rPr>
      </w:pPr>
    </w:p>
    <w:p w14:paraId="4B5C76CF" w14:textId="0B24A809" w:rsidR="00B85A90" w:rsidRPr="00B85A90" w:rsidRDefault="00B85A90" w:rsidP="00B85A9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58786A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3546C129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66D1330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861BB6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0E1F7F3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proofErr w:type="spellStart"/>
      <w:r w:rsidRPr="00B85A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Default="00B85A90" w:rsidP="00B85A90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>Crasnai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Mihaela Elena An</w:t>
      </w:r>
      <w:r w:rsidRPr="00EA4780">
        <w:rPr>
          <w:bCs/>
          <w:lang w:val="ro-RO"/>
        </w:rPr>
        <w:t>a</w:t>
      </w:r>
    </w:p>
    <w:p w14:paraId="0DD68838" w14:textId="7A347853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49F8F9E5" w14:textId="6F9795D6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255C362B" w14:textId="5D96DA2C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7F3CBFEB" w14:textId="589B96D3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276ED9FD" w14:textId="62AD7D79" w:rsidR="0058786A" w:rsidRDefault="0058786A" w:rsidP="00B85A90">
      <w:pPr>
        <w:spacing w:line="240" w:lineRule="auto"/>
        <w:jc w:val="both"/>
        <w:rPr>
          <w:bCs/>
          <w:lang w:val="ro-RO"/>
        </w:rPr>
      </w:pPr>
    </w:p>
    <w:p w14:paraId="5600C153" w14:textId="77777777" w:rsidR="00B85A90" w:rsidRPr="0028711F" w:rsidRDefault="00B85A90" w:rsidP="00B85A90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</w:t>
      </w:r>
      <w:proofErr w:type="spellStart"/>
      <w:r w:rsidRPr="0028711F">
        <w:rPr>
          <w:b w:val="0"/>
          <w:bCs/>
          <w:sz w:val="16"/>
          <w:szCs w:val="16"/>
        </w:rPr>
        <w:t>Tehn.B.A</w:t>
      </w:r>
      <w:proofErr w:type="spellEnd"/>
      <w:r w:rsidRPr="0028711F">
        <w:rPr>
          <w:b w:val="0"/>
          <w:bCs/>
          <w:sz w:val="16"/>
          <w:szCs w:val="16"/>
        </w:rPr>
        <w:t>.</w:t>
      </w:r>
    </w:p>
    <w:p w14:paraId="043A9207" w14:textId="1D131198" w:rsidR="00B85A90" w:rsidRDefault="00B85A90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04706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204706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7F96C643" w14:textId="5640F492" w:rsidR="00204706" w:rsidRDefault="00204706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4F3652D" w14:textId="587D248C" w:rsidR="00204706" w:rsidRDefault="00204706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3EFE759" w14:textId="358B2F07" w:rsidR="00204706" w:rsidRDefault="00204706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1B5841F" w14:textId="4D80AB2C" w:rsidR="00204706" w:rsidRPr="006116B0" w:rsidRDefault="00204706" w:rsidP="00F9653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lastRenderedPageBreak/>
        <w:t>JUDEŢUL SATU MARE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</w:t>
      </w:r>
      <w:r w:rsidR="007735E0">
        <w:rPr>
          <w:rFonts w:ascii="Times New Roman" w:hAnsi="Times New Roman" w:cs="Times New Roman"/>
          <w:sz w:val="24"/>
          <w:szCs w:val="24"/>
          <w:lang w:val="fr-FR"/>
        </w:rPr>
        <w:t>VICEPREȘEDINTE,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CONSILIUL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>JUDEŢEAN SATU MARE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="007735E0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proofErr w:type="spellStart"/>
      <w:r w:rsidR="007735E0">
        <w:rPr>
          <w:rFonts w:ascii="Times New Roman" w:hAnsi="Times New Roman" w:cs="Times New Roman"/>
          <w:sz w:val="24"/>
          <w:szCs w:val="24"/>
          <w:lang w:val="ro-RO"/>
        </w:rPr>
        <w:t>Buzgău</w:t>
      </w:r>
      <w:proofErr w:type="spellEnd"/>
      <w:r w:rsidR="007735E0">
        <w:rPr>
          <w:rFonts w:ascii="Times New Roman" w:hAnsi="Times New Roman" w:cs="Times New Roman"/>
          <w:sz w:val="24"/>
          <w:szCs w:val="24"/>
          <w:lang w:val="ro-RO"/>
        </w:rPr>
        <w:t xml:space="preserve"> Oliviu-Aurel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</w:t>
      </w:r>
    </w:p>
    <w:p w14:paraId="6B9A7100" w14:textId="77777777" w:rsidR="00204706" w:rsidRPr="006116B0" w:rsidRDefault="00204706" w:rsidP="00F9653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>DIRECŢIA TEHNICĂ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1EEE01BE" w14:textId="77777777" w:rsidR="00204706" w:rsidRPr="006116B0" w:rsidRDefault="00204706" w:rsidP="00F9653B">
      <w:pPr>
        <w:pStyle w:val="BodyText"/>
        <w:contextualSpacing/>
        <w:jc w:val="left"/>
        <w:rPr>
          <w:b w:val="0"/>
          <w:bCs/>
        </w:rPr>
      </w:pPr>
      <w:r w:rsidRPr="006116B0">
        <w:rPr>
          <w:b w:val="0"/>
        </w:rPr>
        <w:t>Nr. ________/_____________</w:t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  <w:t xml:space="preserve">                           </w:t>
      </w:r>
    </w:p>
    <w:p w14:paraId="2BC58980" w14:textId="389CBCB6" w:rsidR="00204706" w:rsidRPr="006116B0" w:rsidRDefault="00204706" w:rsidP="00F9653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</w:t>
      </w:r>
    </w:p>
    <w:p w14:paraId="21B1D149" w14:textId="526332ED" w:rsidR="00204706" w:rsidRDefault="00204706" w:rsidP="00F9653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</w:t>
      </w:r>
      <w:r w:rsidR="001D4735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20F417EE" w14:textId="534D2D60" w:rsidR="00204706" w:rsidRDefault="0058786A" w:rsidP="00F965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nr.139/2022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„Pod pe DJ 193E km 15+072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Bârs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Jos”,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3AC27C39" w14:textId="77777777" w:rsidR="00F9653B" w:rsidRDefault="00F9653B" w:rsidP="00F9653B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C7A4A9" w14:textId="07A03945" w:rsidR="00F9653B" w:rsidRDefault="00F9653B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C1BB59" w14:textId="77777777" w:rsidR="00D05BB2" w:rsidRDefault="00D05BB2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F63D0" w14:textId="771D72BD" w:rsidR="00A37BB1" w:rsidRDefault="0058786A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Hotărârii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Satu Mare nr.139/2022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Tehnic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,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„Pod pe DJ 193E km 15+072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Valea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Bârsăului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Bârs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 w:rsidRPr="009A4913">
        <w:rPr>
          <w:rFonts w:ascii="Times New Roman" w:hAnsi="Times New Roman" w:cs="Times New Roman"/>
          <w:bCs/>
          <w:sz w:val="24"/>
          <w:szCs w:val="24"/>
        </w:rPr>
        <w:t xml:space="preserve">u de Jos”,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15400373" w14:textId="53D1055A" w:rsidR="00F9653B" w:rsidRDefault="00F9653B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9FE">
        <w:rPr>
          <w:rFonts w:ascii="Times New Roman" w:hAnsi="Times New Roman" w:cs="Times New Roman"/>
          <w:b/>
          <w:sz w:val="24"/>
          <w:szCs w:val="24"/>
        </w:rPr>
        <w:t xml:space="preserve">„Pod pe DJ 193E km 15+072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Bârs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A229FE">
        <w:rPr>
          <w:rFonts w:ascii="Times New Roman" w:hAnsi="Times New Roman" w:cs="Times New Roman"/>
          <w:b/>
          <w:sz w:val="24"/>
          <w:szCs w:val="24"/>
        </w:rPr>
        <w:t>u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de Jos”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nr.6675/23.03.2023,</w:t>
      </w:r>
    </w:p>
    <w:p w14:paraId="7758FD12" w14:textId="77777777" w:rsidR="00204706" w:rsidRPr="006116B0" w:rsidRDefault="00204706" w:rsidP="00F9653B">
      <w:pPr>
        <w:pStyle w:val="BodyText"/>
        <w:spacing w:after="60"/>
        <w:ind w:firstLine="720"/>
        <w:contextualSpacing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2BF18989" w14:textId="77777777" w:rsidR="00204706" w:rsidRPr="006116B0" w:rsidRDefault="00204706" w:rsidP="00F9653B">
      <w:pPr>
        <w:pStyle w:val="BodyText"/>
        <w:spacing w:after="60"/>
        <w:ind w:firstLine="720"/>
        <w:contextualSpacing/>
        <w:jc w:val="both"/>
        <w:rPr>
          <w:b w:val="0"/>
        </w:rPr>
      </w:pPr>
      <w:r w:rsidRPr="006116B0">
        <w:rPr>
          <w:b w:val="0"/>
        </w:rPr>
        <w:t xml:space="preserve">raportat la prevederile art. 44 alin.(1) din Legea nr. 273/2006 privind finanțele publice locale, cu modificările </w:t>
      </w:r>
      <w:proofErr w:type="spellStart"/>
      <w:r w:rsidRPr="006116B0">
        <w:rPr>
          <w:b w:val="0"/>
        </w:rPr>
        <w:t>şi</w:t>
      </w:r>
      <w:proofErr w:type="spellEnd"/>
      <w:r w:rsidRPr="006116B0">
        <w:rPr>
          <w:b w:val="0"/>
        </w:rPr>
        <w:t xml:space="preserve"> completările ulterioare,</w:t>
      </w:r>
    </w:p>
    <w:p w14:paraId="6C36191E" w14:textId="0B333BD0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temeiul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prevederilor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art.182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(4)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coroborate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ale art. 136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(8) lit. b) din  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Ordonanța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nr. 57/2019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Codul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administrativ</w:t>
      </w:r>
      <w:proofErr w:type="spellEnd"/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6116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considerăm oportună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legală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Satu Mare nr.139/2022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„Pod pe DJ 193E km 15+072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Bârs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58786A">
        <w:rPr>
          <w:rFonts w:ascii="Times New Roman" w:hAnsi="Times New Roman" w:cs="Times New Roman"/>
          <w:b/>
          <w:sz w:val="24"/>
          <w:szCs w:val="24"/>
        </w:rPr>
        <w:t>u</w:t>
      </w:r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Jos”,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58947856" w14:textId="2B3D1069" w:rsidR="00F9653B" w:rsidRDefault="00F9653B" w:rsidP="00F9653B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60AB6622" w14:textId="2A7A05F6" w:rsidR="00D05BB2" w:rsidRDefault="00D05BB2" w:rsidP="00F9653B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26437F84" w14:textId="77777777" w:rsidR="00D05BB2" w:rsidRDefault="00D05BB2" w:rsidP="00F9653B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17BB9531" w14:textId="52246070" w:rsidR="00204706" w:rsidRDefault="00204706" w:rsidP="00F9653B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125737F8" w14:textId="77777777" w:rsidR="00204706" w:rsidRDefault="00204706" w:rsidP="00F9653B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370ADD4A" w14:textId="77777777" w:rsidR="00204706" w:rsidRDefault="00204706" w:rsidP="00F9653B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</w:t>
      </w:r>
      <w:proofErr w:type="spellStart"/>
      <w:r>
        <w:rPr>
          <w:b w:val="0"/>
          <w:bCs/>
          <w:sz w:val="22"/>
          <w:szCs w:val="22"/>
        </w:rPr>
        <w:t>Şereş</w:t>
      </w:r>
      <w:proofErr w:type="spellEnd"/>
      <w:r>
        <w:rPr>
          <w:b w:val="0"/>
          <w:bCs/>
          <w:sz w:val="22"/>
          <w:szCs w:val="22"/>
        </w:rPr>
        <w:t xml:space="preserve"> Ioan                                                                  Faur Marcel Vasile                                                       </w:t>
      </w:r>
    </w:p>
    <w:p w14:paraId="36D84290" w14:textId="77777777" w:rsidR="00204706" w:rsidRDefault="00204706" w:rsidP="00F9653B">
      <w:pPr>
        <w:pStyle w:val="BodyText"/>
        <w:rPr>
          <w:b w:val="0"/>
          <w:bCs/>
          <w:sz w:val="22"/>
          <w:szCs w:val="22"/>
        </w:rPr>
      </w:pPr>
    </w:p>
    <w:p w14:paraId="217E709F" w14:textId="77777777" w:rsidR="00204706" w:rsidRDefault="00204706" w:rsidP="00F9653B">
      <w:pPr>
        <w:pStyle w:val="BodyText"/>
        <w:rPr>
          <w:b w:val="0"/>
          <w:bCs/>
          <w:sz w:val="22"/>
          <w:szCs w:val="22"/>
        </w:rPr>
      </w:pPr>
    </w:p>
    <w:p w14:paraId="0AB3433B" w14:textId="77777777" w:rsidR="00204706" w:rsidRDefault="00204706" w:rsidP="00F9653B">
      <w:pPr>
        <w:pStyle w:val="BodyText"/>
        <w:rPr>
          <w:b w:val="0"/>
          <w:bCs/>
          <w:sz w:val="22"/>
          <w:szCs w:val="22"/>
        </w:rPr>
      </w:pPr>
    </w:p>
    <w:p w14:paraId="1A26DC24" w14:textId="77777777" w:rsidR="00204706" w:rsidRDefault="00204706" w:rsidP="00F9653B">
      <w:pPr>
        <w:pStyle w:val="BodyText"/>
        <w:jc w:val="left"/>
        <w:rPr>
          <w:b w:val="0"/>
          <w:bCs/>
          <w:sz w:val="16"/>
          <w:szCs w:val="16"/>
        </w:rPr>
      </w:pPr>
    </w:p>
    <w:p w14:paraId="5FD82346" w14:textId="77777777" w:rsidR="00204706" w:rsidRDefault="00204706" w:rsidP="00F9653B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01CE183D" w14:textId="77777777" w:rsidR="00204706" w:rsidRDefault="00204706" w:rsidP="00F9653B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5A848D89" w14:textId="77777777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A36B583" w14:textId="77777777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0FDE2CEC" w14:textId="77777777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6D0CA42B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1823E2B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01385382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34C50536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98BEF14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596E1467" w14:textId="0565B2E0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6F1195DF" w14:textId="77777777" w:rsidR="00204706" w:rsidRDefault="00204706" w:rsidP="00204706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42015893" w14:textId="672E4094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>JUDEŢUL SATU MARE</w:t>
      </w:r>
    </w:p>
    <w:p w14:paraId="48AFE8FA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1F89AD0B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7FC039E3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0C79B0D4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</w:p>
    <w:p w14:paraId="089DA3E9" w14:textId="77777777" w:rsidR="00204706" w:rsidRDefault="00204706" w:rsidP="002047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22A5E5E8" w14:textId="17FAE5BA" w:rsidR="00204706" w:rsidRPr="00A731AA" w:rsidRDefault="00204706" w:rsidP="002047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="00741842">
        <w:rPr>
          <w:rFonts w:ascii="Times New Roman" w:hAnsi="Times New Roman" w:cs="Times New Roman"/>
          <w:b/>
        </w:rPr>
        <w:t xml:space="preserve">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3318E0B8" w14:textId="78CB9FC9" w:rsidR="00204706" w:rsidRDefault="0058786A" w:rsidP="00204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nr.139/2022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„Pod pe DJ 193E km 15+072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Bârs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Jos”,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4706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1BA9661B" w14:textId="77777777" w:rsidR="00F9653B" w:rsidRDefault="00F9653B" w:rsidP="0020470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3DCAA1" w14:textId="785F927A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EF3817" w14:textId="4CBED6BA" w:rsidR="00A37BB1" w:rsidRDefault="0058786A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Hotărârii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Satu Mare nr.139/2022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Tehnic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,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„Pod pe DJ 193E km 15+072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Valea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Bârsăului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Bârs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 w:rsidRPr="009A4913">
        <w:rPr>
          <w:rFonts w:ascii="Times New Roman" w:hAnsi="Times New Roman" w:cs="Times New Roman"/>
          <w:bCs/>
          <w:sz w:val="24"/>
          <w:szCs w:val="24"/>
        </w:rPr>
        <w:t xml:space="preserve">u de Jos”,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504081E6" w14:textId="55C436B6" w:rsidR="00F9653B" w:rsidRDefault="00F9653B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9FE">
        <w:rPr>
          <w:rFonts w:ascii="Times New Roman" w:hAnsi="Times New Roman" w:cs="Times New Roman"/>
          <w:b/>
          <w:sz w:val="24"/>
          <w:szCs w:val="24"/>
        </w:rPr>
        <w:t xml:space="preserve">„Pod pe DJ 193E km 15+072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9FE">
        <w:rPr>
          <w:rFonts w:ascii="Times New Roman" w:hAnsi="Times New Roman" w:cs="Times New Roman"/>
          <w:b/>
          <w:sz w:val="24"/>
          <w:szCs w:val="24"/>
        </w:rPr>
        <w:t>Bârs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A229FE">
        <w:rPr>
          <w:rFonts w:ascii="Times New Roman" w:hAnsi="Times New Roman" w:cs="Times New Roman"/>
          <w:b/>
          <w:sz w:val="24"/>
          <w:szCs w:val="24"/>
        </w:rPr>
        <w:t>u</w:t>
      </w:r>
      <w:proofErr w:type="spellEnd"/>
      <w:r w:rsidRPr="00A229FE">
        <w:rPr>
          <w:rFonts w:ascii="Times New Roman" w:hAnsi="Times New Roman" w:cs="Times New Roman"/>
          <w:b/>
          <w:sz w:val="24"/>
          <w:szCs w:val="24"/>
        </w:rPr>
        <w:t xml:space="preserve"> de Jos”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nr.6675/23.03.2023,</w:t>
      </w:r>
    </w:p>
    <w:p w14:paraId="4CF191BF" w14:textId="77777777" w:rsidR="00204706" w:rsidRPr="00A731AA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6A712ADE" w14:textId="77777777" w:rsidR="00204706" w:rsidRPr="00A731AA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prevederile art. 44 alin.(1) din Legea nr. 273/2006 privind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128688BA" w14:textId="77777777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21BD6D96" w14:textId="77777777" w:rsidR="00A37BB1" w:rsidRDefault="00A37BB1" w:rsidP="00F9653B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689B74E" w14:textId="16464B24" w:rsidR="00204706" w:rsidRPr="00A731AA" w:rsidRDefault="00204706" w:rsidP="00F9653B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3E5F24E6" w14:textId="0C1A53FE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Satu Mare nr.139/2022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„Pod pe DJ 193E km 15+072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Valea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Bârsăului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Bârs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58786A">
        <w:rPr>
          <w:rFonts w:ascii="Times New Roman" w:hAnsi="Times New Roman" w:cs="Times New Roman"/>
          <w:b/>
          <w:sz w:val="24"/>
          <w:szCs w:val="24"/>
        </w:rPr>
        <w:t>u</w:t>
      </w:r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Jos”,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58786A" w:rsidRPr="002047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 w:rsidRPr="00204706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6914E221" w14:textId="058345B7" w:rsidR="0058786A" w:rsidRDefault="0058786A" w:rsidP="002047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162678" w14:textId="24CE8AC9" w:rsidR="00D05BB2" w:rsidRDefault="00D05BB2" w:rsidP="002047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EF58C" w14:textId="77777777" w:rsidR="00D05BB2" w:rsidRDefault="00D05BB2" w:rsidP="002047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D01766" w14:textId="77777777" w:rsidR="00204706" w:rsidRDefault="00204706" w:rsidP="00204706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0E1E665F" w14:textId="77777777" w:rsidR="00204706" w:rsidRPr="00BC278F" w:rsidRDefault="00204706" w:rsidP="00204706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3F49F479" w14:textId="77777777" w:rsidR="00204706" w:rsidRDefault="00204706" w:rsidP="0020470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13349502" w14:textId="77777777" w:rsidR="00204706" w:rsidRDefault="00204706" w:rsidP="0020470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4F120F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69B4CA8C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AAD9AD0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63453967" w14:textId="57CB3B45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441F7890" w14:textId="71B80FCA" w:rsidR="00204706" w:rsidRPr="00204706" w:rsidRDefault="00204706" w:rsidP="00204706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sectPr w:rsidR="00204706" w:rsidRPr="00204706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6FF6" w14:textId="77777777" w:rsidR="00276B34" w:rsidRDefault="00276B34" w:rsidP="00AF486C">
      <w:pPr>
        <w:spacing w:after="0" w:line="240" w:lineRule="auto"/>
      </w:pPr>
      <w:r>
        <w:separator/>
      </w:r>
    </w:p>
  </w:endnote>
  <w:endnote w:type="continuationSeparator" w:id="0">
    <w:p w14:paraId="0ADCD601" w14:textId="77777777" w:rsidR="00276B34" w:rsidRDefault="00276B34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9040F" w14:textId="77777777" w:rsidR="00276B34" w:rsidRDefault="00276B34" w:rsidP="00AF486C">
      <w:pPr>
        <w:spacing w:after="0" w:line="240" w:lineRule="auto"/>
      </w:pPr>
      <w:r>
        <w:separator/>
      </w:r>
    </w:p>
  </w:footnote>
  <w:footnote w:type="continuationSeparator" w:id="0">
    <w:p w14:paraId="3DFC5D90" w14:textId="77777777" w:rsidR="00276B34" w:rsidRDefault="00276B34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D2AB8"/>
    <w:rsid w:val="00136165"/>
    <w:rsid w:val="00152AAB"/>
    <w:rsid w:val="001D4735"/>
    <w:rsid w:val="001F2DB8"/>
    <w:rsid w:val="00204706"/>
    <w:rsid w:val="00212817"/>
    <w:rsid w:val="00213BA0"/>
    <w:rsid w:val="00276B34"/>
    <w:rsid w:val="00302B62"/>
    <w:rsid w:val="00354AC5"/>
    <w:rsid w:val="003E25A6"/>
    <w:rsid w:val="00441F65"/>
    <w:rsid w:val="004A4419"/>
    <w:rsid w:val="004D1B7D"/>
    <w:rsid w:val="004E3DC8"/>
    <w:rsid w:val="00515C9E"/>
    <w:rsid w:val="005334CF"/>
    <w:rsid w:val="005825A6"/>
    <w:rsid w:val="0058786A"/>
    <w:rsid w:val="00592E50"/>
    <w:rsid w:val="0059719D"/>
    <w:rsid w:val="00632A5C"/>
    <w:rsid w:val="00676332"/>
    <w:rsid w:val="006D5954"/>
    <w:rsid w:val="006F147D"/>
    <w:rsid w:val="00727A22"/>
    <w:rsid w:val="00733593"/>
    <w:rsid w:val="00741842"/>
    <w:rsid w:val="007644EA"/>
    <w:rsid w:val="007735E0"/>
    <w:rsid w:val="007B0E30"/>
    <w:rsid w:val="00823EFA"/>
    <w:rsid w:val="008370E9"/>
    <w:rsid w:val="009A4913"/>
    <w:rsid w:val="00A12B90"/>
    <w:rsid w:val="00A229FE"/>
    <w:rsid w:val="00A37BB1"/>
    <w:rsid w:val="00A413C6"/>
    <w:rsid w:val="00A549CF"/>
    <w:rsid w:val="00AF486C"/>
    <w:rsid w:val="00B63E6E"/>
    <w:rsid w:val="00B83917"/>
    <w:rsid w:val="00B85A90"/>
    <w:rsid w:val="00BA7919"/>
    <w:rsid w:val="00BE0D60"/>
    <w:rsid w:val="00C259C4"/>
    <w:rsid w:val="00C9081C"/>
    <w:rsid w:val="00CC6529"/>
    <w:rsid w:val="00CD5752"/>
    <w:rsid w:val="00D05BB2"/>
    <w:rsid w:val="00D659B3"/>
    <w:rsid w:val="00D775DF"/>
    <w:rsid w:val="00D82B73"/>
    <w:rsid w:val="00D84F35"/>
    <w:rsid w:val="00DC74D3"/>
    <w:rsid w:val="00E55508"/>
    <w:rsid w:val="00E60833"/>
    <w:rsid w:val="00E64B50"/>
    <w:rsid w:val="00E83153"/>
    <w:rsid w:val="00EE318C"/>
    <w:rsid w:val="00F4210E"/>
    <w:rsid w:val="00F667FF"/>
    <w:rsid w:val="00F9653B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37</cp:revision>
  <cp:lastPrinted>2023-03-23T08:35:00Z</cp:lastPrinted>
  <dcterms:created xsi:type="dcterms:W3CDTF">2022-10-17T08:11:00Z</dcterms:created>
  <dcterms:modified xsi:type="dcterms:W3CDTF">2023-03-23T13:40:00Z</dcterms:modified>
</cp:coreProperties>
</file>