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F85D" w14:textId="77777777" w:rsidR="00CA22E2" w:rsidRPr="00CA22E2" w:rsidRDefault="00CA22E2" w:rsidP="00CA22E2">
      <w:pPr>
        <w:spacing w:after="0" w:line="240" w:lineRule="auto"/>
        <w:ind w:right="-8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2C50CE72" w14:textId="77777777" w:rsidR="00CA22E2" w:rsidRPr="00CA22E2" w:rsidRDefault="00CA22E2" w:rsidP="00CA22E2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CONSILIUL JUDEŢEAN</w:t>
      </w:r>
    </w:p>
    <w:p w14:paraId="330CA9E8" w14:textId="77777777" w:rsidR="00CA22E2" w:rsidRPr="00CA22E2" w:rsidRDefault="00CA22E2" w:rsidP="00CA22E2">
      <w:pPr>
        <w:tabs>
          <w:tab w:val="left" w:pos="5955"/>
        </w:tabs>
        <w:spacing w:after="0" w:line="240" w:lineRule="auto"/>
        <w:ind w:left="-567"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PREȘEDINTE</w:t>
      </w:r>
    </w:p>
    <w:p w14:paraId="07DEEF7E" w14:textId="77777777" w:rsidR="00CA22E2" w:rsidRPr="00CA22E2" w:rsidRDefault="00CA22E2" w:rsidP="00CA22E2">
      <w:pPr>
        <w:spacing w:after="0" w:line="240" w:lineRule="auto"/>
        <w:ind w:left="-567" w:right="-716" w:firstLine="2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Nr. ________ / ________2024</w:t>
      </w:r>
    </w:p>
    <w:p w14:paraId="0E966FD2" w14:textId="77777777" w:rsidR="00CA22E2" w:rsidRDefault="00CA22E2" w:rsidP="00CA22E2">
      <w:pPr>
        <w:spacing w:after="0" w:line="240" w:lineRule="auto"/>
        <w:ind w:left="-567" w:right="-71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2D1E45D" w14:textId="77777777" w:rsidR="002B0CF7" w:rsidRPr="00CA22E2" w:rsidRDefault="002B0CF7" w:rsidP="00CA22E2">
      <w:pPr>
        <w:spacing w:after="0" w:line="240" w:lineRule="auto"/>
        <w:ind w:left="-567" w:right="-71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E6B6E14" w14:textId="77777777" w:rsidR="00CA22E2" w:rsidRPr="00CA22E2" w:rsidRDefault="00CA22E2" w:rsidP="00CA22E2">
      <w:pPr>
        <w:spacing w:after="0" w:line="240" w:lineRule="auto"/>
        <w:ind w:left="-540" w:right="-716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A6AE954" w14:textId="77777777" w:rsidR="00CA22E2" w:rsidRPr="00CA22E2" w:rsidRDefault="00CA22E2" w:rsidP="00CA22E2">
      <w:pPr>
        <w:spacing w:after="0" w:line="240" w:lineRule="auto"/>
        <w:ind w:left="-540" w:right="-716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RO"/>
        </w:rPr>
        <w:t>REFERAT DE APROBARE</w:t>
      </w:r>
    </w:p>
    <w:p w14:paraId="52862337" w14:textId="6BC18F9F" w:rsidR="00CA22E2" w:rsidRPr="00CA22E2" w:rsidRDefault="00125E9E" w:rsidP="00125E9E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       </w:t>
      </w:r>
      <w:proofErr w:type="spellStart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modificarea Hotărârii Consiliului Județean Satu Mare nr.177/2005 </w:t>
      </w:r>
      <w:r w:rsidR="00CA22E2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privind</w:t>
      </w:r>
    </w:p>
    <w:p w14:paraId="0B1923E2" w14:textId="14EC2E3B" w:rsidR="00165E6C" w:rsidRPr="00CA22E2" w:rsidRDefault="00CA22E2" w:rsidP="00125E9E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proofErr w:type="spellStart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înfiinţarea</w:t>
      </w:r>
      <w:proofErr w:type="spellEnd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Comisiei de Evaluare a Persoanelor</w:t>
      </w:r>
      <w:r w:rsidR="00165E6C" w:rsidRPr="00165E6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bookmarkStart w:id="0" w:name="_Hlk161732034"/>
      <w:bookmarkStart w:id="1" w:name="_Hlk161733057"/>
      <w:r w:rsidR="00165E6C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Adulte cu</w:t>
      </w:r>
      <w:r w:rsidR="00165E6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65E6C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Handicap Satu Mare</w:t>
      </w:r>
      <w:bookmarkEnd w:id="0"/>
    </w:p>
    <w:p w14:paraId="73A1B409" w14:textId="77777777" w:rsidR="00CA22E2" w:rsidRDefault="00CA22E2" w:rsidP="00CA22E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64A242A2" w14:textId="77777777" w:rsidR="002B0CF7" w:rsidRPr="00CA22E2" w:rsidRDefault="002B0CF7" w:rsidP="00CA22E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bookmarkEnd w:id="1"/>
    <w:p w14:paraId="1D84BE00" w14:textId="77777777" w:rsidR="00CA22E2" w:rsidRPr="00CA22E2" w:rsidRDefault="00CA22E2" w:rsidP="00CA22E2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879BBE1" w14:textId="7297A841" w:rsidR="00CA22E2" w:rsidRPr="00CA22E2" w:rsidRDefault="00CA22E2" w:rsidP="00CA22E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34796325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</w:t>
      </w:r>
      <w:r w:rsidR="00165E6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Raportat la prevederile Hotărârii Consiliului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 nr.177/2005 privind </w:t>
      </w:r>
    </w:p>
    <w:p w14:paraId="41294ADB" w14:textId="091480A3" w:rsidR="00CA22E2" w:rsidRPr="00CA22E2" w:rsidRDefault="00CA22E2" w:rsidP="00CA22E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înființarea Comisiei de Evaluare a Persoanelor</w:t>
      </w:r>
      <w:r w:rsidR="00165E6C" w:rsidRPr="00165E6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65E6C" w:rsidRPr="00165E6C">
        <w:rPr>
          <w:rFonts w:ascii="Times New Roman" w:eastAsia="Times New Roman" w:hAnsi="Times New Roman" w:cs="Times New Roman"/>
          <w:sz w:val="24"/>
          <w:szCs w:val="24"/>
          <w:lang w:val="ro-RO"/>
        </w:rPr>
        <w:t>Adulte cu Handicap Satu Mare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cu </w:t>
      </w:r>
    </w:p>
    <w:p w14:paraId="68297C29" w14:textId="77777777" w:rsidR="00CA22E2" w:rsidRPr="00CA22E2" w:rsidRDefault="00CA22E2" w:rsidP="00CA22E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modificările și completările ulterioare; </w:t>
      </w:r>
    </w:p>
    <w:p w14:paraId="1A8D3179" w14:textId="3F1ECAE9" w:rsidR="00CA22E2" w:rsidRPr="00CA22E2" w:rsidRDefault="00CA22E2" w:rsidP="00CA2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  </w:t>
      </w:r>
      <w:r w:rsidRPr="00CA22E2">
        <w:rPr>
          <w:rFonts w:ascii="Times New Roman" w:eastAsia="Times New Roman" w:hAnsi="Times New Roman" w:cs="Times New Roman"/>
          <w:sz w:val="24"/>
          <w:szCs w:val="20"/>
          <w:lang w:val="ro-RO"/>
        </w:rPr>
        <w:tab/>
      </w:r>
      <w:r w:rsidR="00165E6C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</w:t>
      </w:r>
      <w:r w:rsidRPr="00CA22E2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luând în considerare:</w:t>
      </w:r>
    </w:p>
    <w:p w14:paraId="35AFBD1C" w14:textId="1B5B2BE2" w:rsidR="00CA22E2" w:rsidRPr="00CA22E2" w:rsidRDefault="00CA22E2" w:rsidP="00CA22E2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           </w:t>
      </w:r>
      <w:r w:rsidR="00165E6C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</w:t>
      </w:r>
      <w:r w:rsidRPr="00CA22E2">
        <w:rPr>
          <w:rFonts w:ascii="Times New Roman" w:eastAsia="Times New Roman" w:hAnsi="Times New Roman" w:cs="Times New Roman"/>
          <w:sz w:val="24"/>
          <w:szCs w:val="20"/>
          <w:lang w:val="ro-RO"/>
        </w:rPr>
        <w:t>adoptarea Legii nr.96/2023 pentru modificarea și completarea Legii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nr.448/2006 privind </w:t>
      </w:r>
    </w:p>
    <w:p w14:paraId="31F69FF5" w14:textId="77777777" w:rsidR="00CA22E2" w:rsidRPr="00CA22E2" w:rsidRDefault="00CA22E2" w:rsidP="00CA22E2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protecția și promovarea drepturilor persoanelor cu handicap, </w:t>
      </w:r>
      <w:r w:rsidRPr="00CA22E2">
        <w:rPr>
          <w:rFonts w:ascii="Times New Roman" w:eastAsia="Times New Roman" w:hAnsi="Times New Roman" w:cs="Times New Roman"/>
          <w:sz w:val="24"/>
          <w:szCs w:val="20"/>
          <w:lang w:val="ro-RO"/>
        </w:rPr>
        <w:t>se impune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25E9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adaptarea și actualizarea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76231E0A" w14:textId="77777777" w:rsidR="00125E9E" w:rsidRDefault="00CA22E2" w:rsidP="00CA22E2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  <w:r w:rsidRPr="00125E9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Regulamentului de organizare și funcționare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25E9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al </w:t>
      </w:r>
      <w:r w:rsidRPr="00CA22E2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Comisi</w:t>
      </w:r>
      <w:r w:rsidR="00125E9E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ei</w:t>
      </w:r>
      <w:r w:rsidRPr="00CA22E2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de </w:t>
      </w: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Evaluare a Persoanelor Adulte</w:t>
      </w:r>
    </w:p>
    <w:p w14:paraId="441E13AE" w14:textId="0463F5EB" w:rsidR="00CA22E2" w:rsidRPr="00CA22E2" w:rsidRDefault="00125E9E" w:rsidP="00CA22E2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="00CA22E2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</w:t>
      </w:r>
      <w:r w:rsidR="00CA22E2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CA22E2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Handicap Satu Mare; </w:t>
      </w:r>
    </w:p>
    <w:p w14:paraId="50E5E475" w14:textId="61BE220B" w:rsidR="00CA22E2" w:rsidRPr="00CA22E2" w:rsidRDefault="00CA22E2" w:rsidP="00CA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125E9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ținând cont de dispozițiile:</w:t>
      </w:r>
    </w:p>
    <w:p w14:paraId="2D542443" w14:textId="35B0FBF1" w:rsidR="00CA22E2" w:rsidRPr="00125E9E" w:rsidRDefault="00CA22E2" w:rsidP="00CA22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>art.85 alin.(3), alin.(4), alin.(7), alin.(8) și alin.(11) precum și ale art.87 din Legea nr.448/2006</w:t>
      </w:r>
      <w:r w:rsidR="00125E9E"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protecția și promovarea drepturilor persoanelor cu handicap, republicată, </w:t>
      </w:r>
      <w:bookmarkStart w:id="3" w:name="_Hlk161745082"/>
      <w:r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>cu modificările și completările ulterioare</w:t>
      </w:r>
      <w:bookmarkEnd w:id="3"/>
      <w:r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</w:p>
    <w:p w14:paraId="345C9F47" w14:textId="77777777" w:rsidR="00125E9E" w:rsidRDefault="00125E9E" w:rsidP="00CA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-</w:t>
      </w:r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A22E2"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art.1 </w:t>
      </w:r>
      <w:proofErr w:type="gramStart"/>
      <w:r w:rsidR="00CA22E2"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>alin.(</w:t>
      </w:r>
      <w:proofErr w:type="gramEnd"/>
      <w:r w:rsidR="00CA22E2"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>1) și alin.(2), precum și de celelalte prevederi ale Anexei la HG nr.430/2008</w:t>
      </w:r>
      <w:r w:rsidR="00CA22E2" w:rsidRPr="00CA22E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55E48D" w14:textId="5EE6C7E2" w:rsidR="00125E9E" w:rsidRDefault="00125E9E" w:rsidP="00CA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125E9E">
        <w:rPr>
          <w:rFonts w:ascii="Times New Roman" w:eastAsia="Calibri" w:hAnsi="Times New Roman" w:cs="Times New Roman"/>
          <w:sz w:val="24"/>
          <w:szCs w:val="24"/>
        </w:rPr>
        <w:t>p</w:t>
      </w:r>
      <w:r w:rsidR="00CA22E2" w:rsidRPr="00CA22E2">
        <w:rPr>
          <w:rFonts w:ascii="Times New Roman" w:eastAsia="Calibri" w:hAnsi="Times New Roman" w:cs="Times New Roman"/>
          <w:sz w:val="24"/>
          <w:szCs w:val="24"/>
        </w:rPr>
        <w:t>entru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Metodologiei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a </w:t>
      </w:r>
    </w:p>
    <w:p w14:paraId="5C7DAE53" w14:textId="568F05C0" w:rsidR="00CA22E2" w:rsidRPr="00CA22E2" w:rsidRDefault="00125E9E" w:rsidP="00CA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B0C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bookmarkStart w:id="4" w:name="_Hlk139983998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cu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5C958323" w14:textId="77777777" w:rsidR="00CA22E2" w:rsidRPr="00CA22E2" w:rsidRDefault="00CA22E2" w:rsidP="00CA22E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41174038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HG nr.268/2007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aplicare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6ED4BF83" w14:textId="0B8BE472" w:rsidR="00CA22E2" w:rsidRPr="00CA22E2" w:rsidRDefault="00CA22E2" w:rsidP="00CA2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  nr.448/2006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  <w:r w:rsidR="00F41096">
        <w:rPr>
          <w:rFonts w:ascii="Times New Roman" w:eastAsia="Calibri" w:hAnsi="Times New Roman" w:cs="Times New Roman"/>
          <w:sz w:val="24"/>
          <w:szCs w:val="24"/>
        </w:rPr>
        <w:t>,</w:t>
      </w:r>
      <w:r w:rsidR="00F41096" w:rsidRPr="00F4109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41096"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și completările </w:t>
      </w:r>
      <w:proofErr w:type="gramStart"/>
      <w:r w:rsidR="00F41096"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>ulterioare</w:t>
      </w:r>
      <w:r w:rsidRPr="00CA22E2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5503E2DE" w14:textId="77777777" w:rsidR="002B0CF7" w:rsidRDefault="00CA22E2" w:rsidP="00CA22E2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eastAsia="Calibri" w:hAnsi="Times New Roman" w:cs="Times New Roman"/>
          <w:sz w:val="24"/>
          <w:szCs w:val="24"/>
        </w:rPr>
      </w:pPr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Ordinului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nr.762/1992/2007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criteriilor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CA22E2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0CF7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2C3F0B5" w14:textId="0FC77FBD" w:rsidR="00CA22E2" w:rsidRPr="00CA22E2" w:rsidRDefault="002B0CF7" w:rsidP="002B0C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stabileşte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2E2" w:rsidRPr="00CA22E2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CA22E2" w:rsidRPr="00CA22E2">
        <w:rPr>
          <w:rFonts w:ascii="Times New Roman" w:eastAsia="Calibri" w:hAnsi="Times New Roman" w:cs="Times New Roman"/>
          <w:sz w:val="24"/>
          <w:szCs w:val="24"/>
        </w:rPr>
        <w:t xml:space="preserve"> grad de handicap</w:t>
      </w:r>
      <w:r w:rsidR="00F41096">
        <w:rPr>
          <w:rFonts w:ascii="Times New Roman" w:eastAsia="Calibri" w:hAnsi="Times New Roman" w:cs="Times New Roman"/>
          <w:sz w:val="24"/>
          <w:szCs w:val="24"/>
        </w:rPr>
        <w:t>,</w:t>
      </w:r>
      <w:r w:rsidR="00F41096" w:rsidRPr="00F4109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41096" w:rsidRPr="00125E9E">
        <w:rPr>
          <w:rFonts w:ascii="Times New Roman" w:eastAsia="Times New Roman" w:hAnsi="Times New Roman" w:cs="Times New Roman"/>
          <w:sz w:val="24"/>
          <w:szCs w:val="24"/>
          <w:lang w:val="ro-RO"/>
        </w:rPr>
        <w:t>cu modificările și completările ulterioare</w:t>
      </w:r>
      <w:r w:rsidR="00CA22E2" w:rsidRPr="00CA22E2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"/>
    <w:bookmarkEnd w:id="4"/>
    <w:bookmarkEnd w:id="5"/>
    <w:p w14:paraId="61F65427" w14:textId="77777777" w:rsidR="00CA22E2" w:rsidRPr="00CA22E2" w:rsidRDefault="00CA22E2" w:rsidP="00CA22E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</w:rPr>
        <w:t>temeiul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prevederilor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art. 182 </w:t>
      </w:r>
      <w:proofErr w:type="spellStart"/>
      <w:proofErr w:type="gramStart"/>
      <w:r w:rsidRPr="00CA22E2">
        <w:rPr>
          <w:rFonts w:ascii="Times New Roman" w:eastAsia="Times New Roman" w:hAnsi="Times New Roman" w:cs="Times New Roman"/>
          <w:sz w:val="24"/>
          <w:szCs w:val="24"/>
        </w:rPr>
        <w:t>alin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4) cu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trimitere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ale art.136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alineatele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(1), (2)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(8) lit a) din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Ordonan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>ța de Urgență a Guvernului</w:t>
      </w:r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nr.57/2019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administrativ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</w:rPr>
        <w:t>modificările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</w:rPr>
        <w:t xml:space="preserve"> și completările ulterioare,</w:t>
      </w:r>
    </w:p>
    <w:p w14:paraId="42073482" w14:textId="77777777" w:rsidR="00CA22E2" w:rsidRDefault="00CA22E2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7311385" w14:textId="77777777" w:rsidR="003C599D" w:rsidRPr="00CA22E2" w:rsidRDefault="003C599D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9763EFD" w14:textId="77777777" w:rsidR="00CA22E2" w:rsidRPr="00CA22E2" w:rsidRDefault="00CA22E2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INIŢIEZ:</w:t>
      </w:r>
    </w:p>
    <w:p w14:paraId="385B28A2" w14:textId="77777777" w:rsidR="00CA22E2" w:rsidRPr="00CA22E2" w:rsidRDefault="00CA22E2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C329596" w14:textId="22C084EF" w:rsidR="00CA22E2" w:rsidRPr="00CA22E2" w:rsidRDefault="002B0CF7" w:rsidP="002B0CF7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      </w:t>
      </w:r>
      <w:proofErr w:type="spellStart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Proiectul</w:t>
      </w:r>
      <w:proofErr w:type="spellEnd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hotărâre</w:t>
      </w:r>
      <w:proofErr w:type="spellEnd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CA22E2" w:rsidRPr="00CA22E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modificarea Hotărârii Consiliului Județean Satu Mare nr.177/2005</w:t>
      </w:r>
    </w:p>
    <w:p w14:paraId="3E5E0051" w14:textId="469730CE" w:rsidR="002B0CF7" w:rsidRPr="00CA22E2" w:rsidRDefault="00CA22E2" w:rsidP="002B0CF7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</w:t>
      </w:r>
      <w:proofErr w:type="spellStart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înfiinţarea</w:t>
      </w:r>
      <w:proofErr w:type="spellEnd"/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Comisiei de Evaluare a Persoanelor </w:t>
      </w:r>
      <w:r w:rsidR="002B0CF7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Adulte cu</w:t>
      </w:r>
      <w:r w:rsidR="002B0CF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B0CF7"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Handicap Satu Mare</w:t>
      </w:r>
    </w:p>
    <w:p w14:paraId="03D3EB5B" w14:textId="77777777" w:rsidR="00CA22E2" w:rsidRPr="00CA22E2" w:rsidRDefault="00CA22E2" w:rsidP="00CA22E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73F8B71B" w14:textId="77777777" w:rsidR="00CA22E2" w:rsidRPr="00CA22E2" w:rsidRDefault="00CA22E2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</w:t>
      </w:r>
    </w:p>
    <w:p w14:paraId="279577BA" w14:textId="77777777" w:rsidR="00CA22E2" w:rsidRPr="00CA22E2" w:rsidRDefault="00CA22E2" w:rsidP="00CA22E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</w:t>
      </w:r>
      <w:r w:rsidRPr="00CA22E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 N I Ţ I A T O R:</w:t>
      </w:r>
    </w:p>
    <w:p w14:paraId="2C1EEA38" w14:textId="77777777" w:rsidR="00CA22E2" w:rsidRPr="00CA22E2" w:rsidRDefault="00CA22E2" w:rsidP="00CA22E2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PREŞEDINTE,</w:t>
      </w:r>
    </w:p>
    <w:p w14:paraId="390C4368" w14:textId="77777777" w:rsidR="00CA22E2" w:rsidRPr="00CA22E2" w:rsidRDefault="00CA22E2" w:rsidP="00CA22E2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                           </w:t>
      </w:r>
      <w:proofErr w:type="spellStart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CA22E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Csaba</w:t>
      </w:r>
    </w:p>
    <w:p w14:paraId="1B58552F" w14:textId="77777777" w:rsidR="002B0CF7" w:rsidRDefault="002B0CF7" w:rsidP="00CA22E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6" w:name="_Hlk135298851"/>
      <w:bookmarkStart w:id="7" w:name="_Hlk141106633"/>
    </w:p>
    <w:p w14:paraId="1E4BD9A3" w14:textId="77777777" w:rsidR="00F41096" w:rsidRDefault="00F41096" w:rsidP="00CA22E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682B730" w14:textId="4325DAE8" w:rsidR="00CA22E2" w:rsidRPr="00CA22E2" w:rsidRDefault="00CA22E2" w:rsidP="00CA22E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A22E2">
        <w:rPr>
          <w:rFonts w:ascii="Times New Roman" w:eastAsia="Times New Roman" w:hAnsi="Times New Roman" w:cs="Times New Roman"/>
          <w:sz w:val="16"/>
          <w:szCs w:val="16"/>
        </w:rPr>
        <w:t>Red/</w:t>
      </w:r>
      <w:proofErr w:type="spellStart"/>
      <w:proofErr w:type="gramStart"/>
      <w:r w:rsidRPr="00CA22E2">
        <w:rPr>
          <w:rFonts w:ascii="Times New Roman" w:eastAsia="Times New Roman" w:hAnsi="Times New Roman" w:cs="Times New Roman"/>
          <w:sz w:val="16"/>
          <w:szCs w:val="16"/>
        </w:rPr>
        <w:t>thn</w:t>
      </w:r>
      <w:proofErr w:type="spellEnd"/>
      <w:r w:rsidRPr="00CA22E2">
        <w:rPr>
          <w:rFonts w:ascii="Times New Roman" w:eastAsia="Times New Roman" w:hAnsi="Times New Roman" w:cs="Times New Roman"/>
          <w:sz w:val="16"/>
          <w:szCs w:val="16"/>
        </w:rPr>
        <w:t>./</w:t>
      </w:r>
      <w:proofErr w:type="gramEnd"/>
      <w:r w:rsidRPr="00CA22E2">
        <w:rPr>
          <w:rFonts w:ascii="Times New Roman" w:eastAsia="Times New Roman" w:hAnsi="Times New Roman" w:cs="Times New Roman"/>
          <w:sz w:val="16"/>
          <w:szCs w:val="16"/>
        </w:rPr>
        <w:t>BHE/5 ex.</w:t>
      </w:r>
    </w:p>
    <w:bookmarkEnd w:id="6"/>
    <w:bookmarkEnd w:id="7"/>
    <w:p w14:paraId="35DE63D5" w14:textId="77777777" w:rsidR="008B7FEB" w:rsidRPr="008B7FEB" w:rsidRDefault="008B7FEB">
      <w:pPr>
        <w:spacing w:after="0" w:line="360" w:lineRule="auto"/>
        <w:rPr>
          <w:b/>
          <w:lang w:val="ro-RO"/>
        </w:rPr>
      </w:pPr>
    </w:p>
    <w:sectPr w:rsidR="008B7FEB" w:rsidRPr="008B7FEB" w:rsidSect="00B97EA7">
      <w:pgSz w:w="12240" w:h="15840"/>
      <w:pgMar w:top="3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41F"/>
    <w:multiLevelType w:val="hybridMultilevel"/>
    <w:tmpl w:val="DCA05F0E"/>
    <w:lvl w:ilvl="0" w:tplc="A27030A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73511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EB"/>
    <w:rsid w:val="000411FD"/>
    <w:rsid w:val="00125E9E"/>
    <w:rsid w:val="001426D9"/>
    <w:rsid w:val="00165E6C"/>
    <w:rsid w:val="002B0CF7"/>
    <w:rsid w:val="002F378D"/>
    <w:rsid w:val="003403F4"/>
    <w:rsid w:val="003C599D"/>
    <w:rsid w:val="006C4316"/>
    <w:rsid w:val="008B7FEB"/>
    <w:rsid w:val="00B07B56"/>
    <w:rsid w:val="00B97EA7"/>
    <w:rsid w:val="00BF101A"/>
    <w:rsid w:val="00BF3C10"/>
    <w:rsid w:val="00C565B2"/>
    <w:rsid w:val="00CA22E2"/>
    <w:rsid w:val="00D33465"/>
    <w:rsid w:val="00DF6A68"/>
    <w:rsid w:val="00F41096"/>
    <w:rsid w:val="00FA584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A719"/>
  <w15:docId w15:val="{07EDEB21-5C2B-496A-B414-B330F83A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Helga Bartha</cp:lastModifiedBy>
  <cp:revision>7</cp:revision>
  <cp:lastPrinted>2024-03-19T07:31:00Z</cp:lastPrinted>
  <dcterms:created xsi:type="dcterms:W3CDTF">2024-03-18T07:36:00Z</dcterms:created>
  <dcterms:modified xsi:type="dcterms:W3CDTF">2024-03-19T10:51:00Z</dcterms:modified>
</cp:coreProperties>
</file>