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734BA" w14:textId="77777777" w:rsidR="003B284C" w:rsidRDefault="003B284C" w:rsidP="003B284C">
      <w:pPr>
        <w:pStyle w:val="Heading4"/>
        <w:jc w:val="lef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JUDEŢUL SATU MARE</w:t>
      </w:r>
    </w:p>
    <w:p w14:paraId="244EB8E9" w14:textId="74135E96" w:rsidR="003B284C" w:rsidRDefault="003B284C" w:rsidP="003B284C">
      <w:pPr>
        <w:pStyle w:val="Heading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CONSILIUL JUDEŢEAN                 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Compartiment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Autoritate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B954E0">
        <w:rPr>
          <w:sz w:val="24"/>
          <w:szCs w:val="24"/>
        </w:rPr>
        <w:t>T</w:t>
      </w:r>
      <w:r>
        <w:rPr>
          <w:sz w:val="24"/>
          <w:szCs w:val="24"/>
        </w:rPr>
        <w:t>utelară</w:t>
      </w:r>
      <w:proofErr w:type="spellEnd"/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en-AU"/>
        </w:rPr>
        <w:t xml:space="preserve">                                     </w:t>
      </w:r>
    </w:p>
    <w:p w14:paraId="7B18875A" w14:textId="2584FBA0" w:rsidR="003B284C" w:rsidRDefault="003B284C" w:rsidP="003B284C">
      <w:pPr>
        <w:pStyle w:val="Heading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Nr. _________/_________ 202</w:t>
      </w:r>
      <w:r w:rsidR="0053630C">
        <w:rPr>
          <w:b/>
          <w:bCs/>
          <w:sz w:val="24"/>
          <w:szCs w:val="24"/>
        </w:rPr>
        <w:t>4</w:t>
      </w:r>
    </w:p>
    <w:p w14:paraId="246A1B95" w14:textId="39C21EAC" w:rsidR="00C032C7" w:rsidRDefault="003B284C" w:rsidP="00025664">
      <w:pPr>
        <w:pStyle w:val="Heading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</w:t>
      </w:r>
      <w:r w:rsidR="00C032C7">
        <w:rPr>
          <w:b/>
          <w:bCs/>
          <w:sz w:val="24"/>
          <w:szCs w:val="24"/>
        </w:rPr>
        <w:t xml:space="preserve">   </w:t>
      </w:r>
    </w:p>
    <w:p w14:paraId="63B01254" w14:textId="77777777" w:rsidR="00917FD6" w:rsidRDefault="00917FD6" w:rsidP="00917FD6">
      <w:pPr>
        <w:rPr>
          <w:lang w:val="ro-RO"/>
        </w:rPr>
      </w:pPr>
    </w:p>
    <w:p w14:paraId="6DC4C118" w14:textId="77777777" w:rsidR="00917FD6" w:rsidRPr="00917FD6" w:rsidRDefault="00917FD6" w:rsidP="00917FD6">
      <w:pPr>
        <w:rPr>
          <w:lang w:val="ro-RO"/>
        </w:rPr>
      </w:pPr>
    </w:p>
    <w:p w14:paraId="5AA25111" w14:textId="0F21F966" w:rsidR="003B284C" w:rsidRDefault="00712FE8" w:rsidP="00712FE8">
      <w:pPr>
        <w:pStyle w:val="Heading2"/>
        <w:ind w:left="72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 w:rsidR="003B284C">
        <w:rPr>
          <w:b/>
          <w:sz w:val="24"/>
          <w:szCs w:val="24"/>
        </w:rPr>
        <w:t>RAPORT DE SPECIALITATE</w:t>
      </w:r>
    </w:p>
    <w:p w14:paraId="47A2A807" w14:textId="5CD07DEF" w:rsidR="0053630C" w:rsidRPr="0053630C" w:rsidRDefault="0053630C" w:rsidP="00712FE8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val="ro-RO" w:eastAsia="en-US"/>
        </w:rPr>
      </w:pPr>
      <w:proofErr w:type="spellStart"/>
      <w:r w:rsidRPr="0053630C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bookmarkStart w:id="0" w:name="_Hlk32831895"/>
      <w:proofErr w:type="spellStart"/>
      <w:r w:rsidRPr="0053630C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53630C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53630C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Pr="0053630C">
        <w:rPr>
          <w:rFonts w:eastAsia="Calibri"/>
          <w:b/>
          <w:kern w:val="0"/>
          <w:sz w:val="24"/>
          <w:szCs w:val="24"/>
          <w:lang w:eastAsia="en-US"/>
        </w:rPr>
        <w:t>plasament</w:t>
      </w:r>
      <w:proofErr w:type="spellEnd"/>
      <w:r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al </w:t>
      </w:r>
      <w:proofErr w:type="spellStart"/>
      <w:proofErr w:type="gramStart"/>
      <w:r w:rsidRPr="0053630C">
        <w:rPr>
          <w:rFonts w:eastAsia="Calibri"/>
          <w:b/>
          <w:kern w:val="0"/>
          <w:sz w:val="24"/>
          <w:szCs w:val="24"/>
          <w:lang w:eastAsia="en-US"/>
        </w:rPr>
        <w:t>copilului</w:t>
      </w:r>
      <w:proofErr w:type="spellEnd"/>
      <w:r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 </w:t>
      </w:r>
      <w:bookmarkStart w:id="1" w:name="_Hlk127522975"/>
      <w:r w:rsidRPr="0053630C">
        <w:rPr>
          <w:rFonts w:eastAsia="Calibri"/>
          <w:b/>
          <w:kern w:val="0"/>
          <w:sz w:val="24"/>
          <w:szCs w:val="24"/>
          <w:lang w:eastAsia="en-US"/>
        </w:rPr>
        <w:t>”</w:t>
      </w:r>
      <w:proofErr w:type="gramEnd"/>
      <w:r w:rsidRPr="0053630C">
        <w:rPr>
          <w:rFonts w:eastAsia="Calibri"/>
          <w:b/>
          <w:kern w:val="0"/>
          <w:sz w:val="24"/>
          <w:szCs w:val="24"/>
          <w:lang w:eastAsia="en-US"/>
        </w:rPr>
        <w:t xml:space="preserve">Floare de </w:t>
      </w:r>
      <w:proofErr w:type="spellStart"/>
      <w:r w:rsidRPr="0053630C">
        <w:rPr>
          <w:rFonts w:eastAsia="Calibri"/>
          <w:b/>
          <w:kern w:val="0"/>
          <w:sz w:val="24"/>
          <w:szCs w:val="24"/>
          <w:lang w:eastAsia="en-US"/>
        </w:rPr>
        <w:t>c</w:t>
      </w:r>
      <w:r w:rsidR="00B954E0">
        <w:rPr>
          <w:rFonts w:eastAsia="Calibri"/>
          <w:b/>
          <w:kern w:val="0"/>
          <w:sz w:val="24"/>
          <w:szCs w:val="24"/>
          <w:lang w:eastAsia="en-US"/>
        </w:rPr>
        <w:t>o</w:t>
      </w:r>
      <w:r w:rsidRPr="0053630C">
        <w:rPr>
          <w:rFonts w:eastAsia="Calibri"/>
          <w:b/>
          <w:kern w:val="0"/>
          <w:sz w:val="24"/>
          <w:szCs w:val="24"/>
          <w:lang w:eastAsia="en-US"/>
        </w:rPr>
        <w:t>l</w:t>
      </w:r>
      <w:r w:rsidR="00B954E0">
        <w:rPr>
          <w:rFonts w:eastAsia="Calibri"/>
          <w:b/>
          <w:kern w:val="0"/>
          <w:sz w:val="24"/>
          <w:szCs w:val="24"/>
          <w:lang w:eastAsia="en-US"/>
        </w:rPr>
        <w:t>ț</w:t>
      </w:r>
      <w:proofErr w:type="spellEnd"/>
      <w:r w:rsidRPr="0053630C">
        <w:rPr>
          <w:rFonts w:eastAsia="Calibri"/>
          <w:b/>
          <w:kern w:val="0"/>
          <w:sz w:val="24"/>
          <w:szCs w:val="24"/>
          <w:lang w:eastAsia="en-US"/>
        </w:rPr>
        <w:t xml:space="preserve">” </w:t>
      </w:r>
      <w:bookmarkEnd w:id="1"/>
      <w:r w:rsidRPr="0053630C">
        <w:rPr>
          <w:rFonts w:eastAsia="Calibri"/>
          <w:b/>
          <w:kern w:val="0"/>
          <w:sz w:val="24"/>
          <w:szCs w:val="24"/>
          <w:lang w:val="ro-RO" w:eastAsia="en-US"/>
        </w:rPr>
        <w:t>Halmeu, aflat în administrarea  Direcției Generale de Asistență Socială și Protecția Copilului a</w:t>
      </w:r>
    </w:p>
    <w:p w14:paraId="4614F161" w14:textId="4CA07A0C" w:rsidR="0053630C" w:rsidRPr="0053630C" w:rsidRDefault="0053630C" w:rsidP="00712FE8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  <w:r w:rsidRPr="0053630C">
        <w:rPr>
          <w:rFonts w:eastAsia="Calibri"/>
          <w:b/>
          <w:kern w:val="0"/>
          <w:sz w:val="24"/>
          <w:szCs w:val="24"/>
          <w:lang w:val="ro-RO" w:eastAsia="en-US"/>
        </w:rPr>
        <w:t>județului Satu Mare</w:t>
      </w:r>
      <w:bookmarkEnd w:id="0"/>
    </w:p>
    <w:p w14:paraId="2C7CF21A" w14:textId="77777777" w:rsidR="0053630C" w:rsidRPr="0053630C" w:rsidRDefault="0053630C" w:rsidP="0053630C">
      <w:pPr>
        <w:widowControl/>
        <w:contextualSpacing/>
        <w:jc w:val="center"/>
        <w:rPr>
          <w:rFonts w:eastAsia="Calibri"/>
          <w:b/>
          <w:kern w:val="0"/>
          <w:sz w:val="24"/>
          <w:szCs w:val="24"/>
          <w:lang w:eastAsia="en-US"/>
        </w:rPr>
      </w:pPr>
    </w:p>
    <w:p w14:paraId="56334254" w14:textId="77777777" w:rsidR="00917FD6" w:rsidRPr="0053630C" w:rsidRDefault="00917FD6" w:rsidP="0053630C">
      <w:pPr>
        <w:rPr>
          <w:lang w:val="ro-RO"/>
        </w:rPr>
      </w:pPr>
    </w:p>
    <w:p w14:paraId="5D944F22" w14:textId="77777777" w:rsidR="003B4D0F" w:rsidRDefault="00B80AB1" w:rsidP="003B4D0F">
      <w:pPr>
        <w:tabs>
          <w:tab w:val="left" w:pos="2475"/>
        </w:tabs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  </w:t>
      </w:r>
      <w:r w:rsidR="0021721C">
        <w:rPr>
          <w:sz w:val="24"/>
          <w:szCs w:val="24"/>
          <w:lang w:val="ro-RO"/>
        </w:rPr>
        <w:t xml:space="preserve">    </w:t>
      </w:r>
      <w:r w:rsidR="003B284C" w:rsidRPr="00B80AB1">
        <w:rPr>
          <w:sz w:val="24"/>
          <w:szCs w:val="24"/>
          <w:lang w:val="ro-RO"/>
        </w:rPr>
        <w:t>Referitor la Proiectul de hotărâre</w:t>
      </w:r>
      <w:r w:rsidRPr="00B80AB1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Pr="00107BBE">
        <w:rPr>
          <w:bCs/>
          <w:sz w:val="24"/>
          <w:szCs w:val="24"/>
        </w:rPr>
        <w:t>privind</w:t>
      </w:r>
      <w:proofErr w:type="spellEnd"/>
      <w:r w:rsidRPr="00107BBE">
        <w:rPr>
          <w:bCs/>
          <w:sz w:val="24"/>
          <w:szCs w:val="24"/>
        </w:rPr>
        <w:t xml:space="preserve"> </w:t>
      </w:r>
      <w:proofErr w:type="spellStart"/>
      <w:r w:rsidRPr="00107BBE">
        <w:rPr>
          <w:bCs/>
          <w:sz w:val="24"/>
          <w:szCs w:val="24"/>
        </w:rPr>
        <w:t>încetarea</w:t>
      </w:r>
      <w:proofErr w:type="spellEnd"/>
      <w:r w:rsidRPr="00107BBE">
        <w:rPr>
          <w:bCs/>
          <w:sz w:val="24"/>
          <w:szCs w:val="24"/>
        </w:rPr>
        <w:t xml:space="preserve"> </w:t>
      </w:r>
      <w:proofErr w:type="spellStart"/>
      <w:r w:rsidRPr="00107BBE">
        <w:rPr>
          <w:bCs/>
          <w:sz w:val="24"/>
          <w:szCs w:val="24"/>
        </w:rPr>
        <w:t>activității</w:t>
      </w:r>
      <w:proofErr w:type="spellEnd"/>
      <w:r w:rsidRPr="00107BBE">
        <w:rPr>
          <w:bCs/>
          <w:sz w:val="24"/>
          <w:szCs w:val="24"/>
        </w:rPr>
        <w:t xml:space="preserve"> </w:t>
      </w:r>
      <w:proofErr w:type="spellStart"/>
      <w:r w:rsidRPr="00107BBE">
        <w:rPr>
          <w:bCs/>
          <w:sz w:val="24"/>
          <w:szCs w:val="24"/>
        </w:rPr>
        <w:t>C</w:t>
      </w:r>
      <w:r w:rsidR="00F603EF">
        <w:rPr>
          <w:bCs/>
          <w:sz w:val="24"/>
          <w:szCs w:val="24"/>
        </w:rPr>
        <w:t>entrului</w:t>
      </w:r>
      <w:proofErr w:type="spellEnd"/>
      <w:r w:rsidR="00F603EF">
        <w:rPr>
          <w:bCs/>
          <w:sz w:val="24"/>
          <w:szCs w:val="24"/>
        </w:rPr>
        <w:t xml:space="preserve"> de </w:t>
      </w:r>
      <w:proofErr w:type="spellStart"/>
      <w:r w:rsidR="000A07F9">
        <w:rPr>
          <w:bCs/>
          <w:sz w:val="24"/>
          <w:szCs w:val="24"/>
        </w:rPr>
        <w:t>plasament</w:t>
      </w:r>
      <w:proofErr w:type="spellEnd"/>
      <w:r w:rsidR="000A07F9">
        <w:rPr>
          <w:bCs/>
          <w:sz w:val="24"/>
          <w:szCs w:val="24"/>
        </w:rPr>
        <w:t xml:space="preserve"> al </w:t>
      </w:r>
      <w:proofErr w:type="spellStart"/>
      <w:r w:rsidR="000A07F9">
        <w:rPr>
          <w:bCs/>
          <w:sz w:val="24"/>
          <w:szCs w:val="24"/>
        </w:rPr>
        <w:t>copilului</w:t>
      </w:r>
      <w:proofErr w:type="spellEnd"/>
      <w:r w:rsidRPr="00107BBE">
        <w:rPr>
          <w:bCs/>
          <w:sz w:val="24"/>
          <w:szCs w:val="24"/>
        </w:rPr>
        <w:t xml:space="preserve"> ”</w:t>
      </w:r>
      <w:r w:rsidR="000A07F9">
        <w:rPr>
          <w:bCs/>
          <w:sz w:val="24"/>
          <w:szCs w:val="24"/>
        </w:rPr>
        <w:t xml:space="preserve">Floare de </w:t>
      </w:r>
      <w:proofErr w:type="spellStart"/>
      <w:r w:rsidR="000A07F9">
        <w:rPr>
          <w:bCs/>
          <w:sz w:val="24"/>
          <w:szCs w:val="24"/>
        </w:rPr>
        <w:t>colț</w:t>
      </w:r>
      <w:proofErr w:type="spellEnd"/>
      <w:r w:rsidRPr="00107BBE">
        <w:rPr>
          <w:bCs/>
          <w:sz w:val="24"/>
          <w:szCs w:val="24"/>
        </w:rPr>
        <w:t xml:space="preserve">” </w:t>
      </w:r>
      <w:proofErr w:type="spellStart"/>
      <w:r w:rsidR="000A07F9">
        <w:rPr>
          <w:bCs/>
          <w:sz w:val="24"/>
          <w:szCs w:val="24"/>
        </w:rPr>
        <w:t>Halmeu</w:t>
      </w:r>
      <w:proofErr w:type="spellEnd"/>
      <w:r w:rsidRPr="00107BBE">
        <w:rPr>
          <w:bCs/>
          <w:sz w:val="24"/>
          <w:szCs w:val="24"/>
          <w:lang w:val="ro-RO"/>
        </w:rPr>
        <w:t xml:space="preserve">, </w:t>
      </w:r>
      <w:r w:rsidR="000A07F9">
        <w:rPr>
          <w:bCs/>
          <w:sz w:val="24"/>
          <w:szCs w:val="24"/>
          <w:lang w:val="ro-RO"/>
        </w:rPr>
        <w:t xml:space="preserve">aflat în </w:t>
      </w:r>
      <w:r w:rsidR="00B954E0">
        <w:rPr>
          <w:bCs/>
          <w:sz w:val="24"/>
          <w:szCs w:val="24"/>
          <w:lang w:val="ro-RO"/>
        </w:rPr>
        <w:t>administrarea</w:t>
      </w:r>
      <w:r w:rsidRPr="00107BBE">
        <w:rPr>
          <w:bCs/>
          <w:sz w:val="24"/>
          <w:szCs w:val="24"/>
          <w:lang w:val="ro-RO"/>
        </w:rPr>
        <w:t xml:space="preserve"> Direcției Generale de Asistență Socială și Protecția Copilului a </w:t>
      </w:r>
      <w:r w:rsidRPr="00B80AB1">
        <w:rPr>
          <w:bCs/>
          <w:sz w:val="24"/>
          <w:szCs w:val="24"/>
          <w:lang w:val="ro-RO"/>
        </w:rPr>
        <w:t>județului Satu Mare</w:t>
      </w:r>
      <w:r w:rsidR="003B284C" w:rsidRPr="00107BBE">
        <w:rPr>
          <w:bCs/>
          <w:sz w:val="24"/>
          <w:szCs w:val="24"/>
          <w:lang w:val="ro-RO"/>
        </w:rPr>
        <w:t>,</w:t>
      </w:r>
      <w:r w:rsidR="003B284C" w:rsidRPr="00B80AB1">
        <w:rPr>
          <w:sz w:val="24"/>
          <w:szCs w:val="24"/>
          <w:lang w:val="ro-RO"/>
        </w:rPr>
        <w:t xml:space="preserve"> </w:t>
      </w:r>
    </w:p>
    <w:p w14:paraId="135E4ACC" w14:textId="6097FC0C" w:rsidR="003B4D0F" w:rsidRPr="003B4D0F" w:rsidRDefault="00F603EF" w:rsidP="003B4D0F">
      <w:pPr>
        <w:tabs>
          <w:tab w:val="left" w:pos="2475"/>
        </w:tabs>
        <w:rPr>
          <w:sz w:val="24"/>
          <w:szCs w:val="24"/>
          <w:lang w:val="ro-RO"/>
        </w:rPr>
      </w:pPr>
      <w:r w:rsidRPr="00F603EF">
        <w:rPr>
          <w:rFonts w:eastAsia="Times New Roman"/>
          <w:i/>
          <w:kern w:val="0"/>
          <w:sz w:val="24"/>
          <w:szCs w:val="24"/>
          <w:lang w:val="ro-RO" w:eastAsia="en-US"/>
        </w:rPr>
        <w:t xml:space="preserve">           </w:t>
      </w:r>
      <w:r w:rsidR="003B4D0F" w:rsidRPr="003B4D0F">
        <w:rPr>
          <w:rFonts w:eastAsia="Times New Roman"/>
          <w:iCs/>
          <w:kern w:val="0"/>
          <w:sz w:val="24"/>
          <w:szCs w:val="24"/>
          <w:lang w:val="ro-RO" w:eastAsia="en-US"/>
        </w:rPr>
        <w:t>având în vedere</w:t>
      </w:r>
      <w:r w:rsidRPr="00F603EF">
        <w:rPr>
          <w:rFonts w:eastAsia="Times New Roman"/>
          <w:iCs/>
          <w:kern w:val="0"/>
          <w:sz w:val="24"/>
          <w:szCs w:val="24"/>
          <w:lang w:val="ro-RO" w:eastAsia="en-US"/>
        </w:rPr>
        <w:t xml:space="preserve"> </w:t>
      </w:r>
      <w:r w:rsidR="003B4D0F" w:rsidRPr="003B4D0F">
        <w:rPr>
          <w:sz w:val="24"/>
          <w:szCs w:val="24"/>
          <w:lang w:val="ro-RO"/>
        </w:rPr>
        <w:t xml:space="preserve">Nota de </w:t>
      </w:r>
      <w:proofErr w:type="spellStart"/>
      <w:r w:rsidR="003B4D0F" w:rsidRPr="003B4D0F">
        <w:rPr>
          <w:sz w:val="24"/>
          <w:szCs w:val="24"/>
        </w:rPr>
        <w:t>fundamentare</w:t>
      </w:r>
      <w:proofErr w:type="spellEnd"/>
      <w:r w:rsidR="003B4D0F" w:rsidRPr="003B4D0F">
        <w:rPr>
          <w:sz w:val="24"/>
          <w:szCs w:val="24"/>
          <w:lang w:val="ro-RO"/>
        </w:rPr>
        <w:t xml:space="preserve"> nr.109050/13.11.2024, înaintată prin adresa nr.109250/13.11.2024 a Direcției Generale de Asistență Socială și Protecția Copilului a județului Satu Mare, </w:t>
      </w:r>
      <w:proofErr w:type="spellStart"/>
      <w:r w:rsidR="003B4D0F" w:rsidRPr="003B4D0F">
        <w:rPr>
          <w:sz w:val="24"/>
          <w:szCs w:val="24"/>
          <w:lang w:val="en-GB"/>
        </w:rPr>
        <w:t>privind</w:t>
      </w:r>
      <w:proofErr w:type="spellEnd"/>
      <w:r w:rsidR="003B4D0F" w:rsidRPr="003B4D0F">
        <w:rPr>
          <w:sz w:val="24"/>
          <w:szCs w:val="24"/>
          <w:lang w:val="en-GB"/>
        </w:rPr>
        <w:t xml:space="preserve"> </w:t>
      </w:r>
      <w:proofErr w:type="spellStart"/>
      <w:r w:rsidR="003B4D0F" w:rsidRPr="003B4D0F">
        <w:rPr>
          <w:sz w:val="24"/>
          <w:szCs w:val="24"/>
          <w:lang w:val="en-GB"/>
        </w:rPr>
        <w:t>încetarea</w:t>
      </w:r>
      <w:proofErr w:type="spellEnd"/>
      <w:r w:rsidR="003B4D0F" w:rsidRPr="003B4D0F">
        <w:rPr>
          <w:sz w:val="24"/>
          <w:szCs w:val="24"/>
          <w:lang w:val="en-GB"/>
        </w:rPr>
        <w:t xml:space="preserve"> </w:t>
      </w:r>
      <w:proofErr w:type="spellStart"/>
      <w:r w:rsidR="003B4D0F" w:rsidRPr="003B4D0F">
        <w:rPr>
          <w:sz w:val="24"/>
          <w:szCs w:val="24"/>
          <w:lang w:val="en-GB"/>
        </w:rPr>
        <w:t>activității</w:t>
      </w:r>
      <w:proofErr w:type="spellEnd"/>
      <w:r w:rsidR="003B4D0F" w:rsidRPr="003B4D0F">
        <w:rPr>
          <w:sz w:val="24"/>
          <w:szCs w:val="24"/>
          <w:lang w:val="en-GB"/>
        </w:rPr>
        <w:t xml:space="preserve"> </w:t>
      </w:r>
      <w:proofErr w:type="spellStart"/>
      <w:r w:rsidR="003B4D0F" w:rsidRPr="003B4D0F">
        <w:rPr>
          <w:sz w:val="24"/>
          <w:szCs w:val="24"/>
          <w:lang w:val="en-GB"/>
        </w:rPr>
        <w:t>Centrului</w:t>
      </w:r>
      <w:proofErr w:type="spellEnd"/>
      <w:r w:rsidR="003B4D0F" w:rsidRPr="003B4D0F">
        <w:rPr>
          <w:sz w:val="24"/>
          <w:szCs w:val="24"/>
          <w:lang w:val="en-GB"/>
        </w:rPr>
        <w:t xml:space="preserve"> de </w:t>
      </w:r>
      <w:proofErr w:type="spellStart"/>
      <w:r w:rsidR="003B4D0F" w:rsidRPr="003B4D0F">
        <w:rPr>
          <w:sz w:val="24"/>
          <w:szCs w:val="24"/>
          <w:lang w:val="en-GB"/>
        </w:rPr>
        <w:t>plasament</w:t>
      </w:r>
      <w:proofErr w:type="spellEnd"/>
      <w:r w:rsidR="003B4D0F" w:rsidRPr="003B4D0F">
        <w:rPr>
          <w:sz w:val="24"/>
          <w:szCs w:val="24"/>
          <w:lang w:val="en-GB"/>
        </w:rPr>
        <w:t xml:space="preserve"> al </w:t>
      </w:r>
      <w:proofErr w:type="spellStart"/>
      <w:r w:rsidR="003B4D0F" w:rsidRPr="003B4D0F">
        <w:rPr>
          <w:sz w:val="24"/>
          <w:szCs w:val="24"/>
          <w:lang w:val="en-GB"/>
        </w:rPr>
        <w:t>copilului</w:t>
      </w:r>
      <w:proofErr w:type="spellEnd"/>
      <w:r w:rsidR="003B4D0F" w:rsidRPr="003B4D0F">
        <w:rPr>
          <w:sz w:val="24"/>
          <w:szCs w:val="24"/>
          <w:lang w:val="ro-RO"/>
        </w:rPr>
        <w:t xml:space="preserve"> </w:t>
      </w:r>
      <w:r w:rsidR="003B4D0F" w:rsidRPr="003B4D0F">
        <w:rPr>
          <w:rFonts w:eastAsia="Calibri"/>
          <w:bCs/>
          <w:sz w:val="24"/>
          <w:szCs w:val="24"/>
        </w:rPr>
        <w:t xml:space="preserve">”Floare de </w:t>
      </w:r>
      <w:proofErr w:type="spellStart"/>
      <w:r w:rsidR="003B4D0F" w:rsidRPr="003B4D0F">
        <w:rPr>
          <w:rFonts w:eastAsia="Calibri"/>
          <w:bCs/>
          <w:sz w:val="24"/>
          <w:szCs w:val="24"/>
        </w:rPr>
        <w:t>colț</w:t>
      </w:r>
      <w:proofErr w:type="spellEnd"/>
      <w:r w:rsidR="003B4D0F" w:rsidRPr="003B4D0F">
        <w:rPr>
          <w:rFonts w:eastAsia="Calibri"/>
          <w:bCs/>
          <w:sz w:val="24"/>
          <w:szCs w:val="24"/>
        </w:rPr>
        <w:t>”</w:t>
      </w:r>
      <w:r w:rsidR="003B4D0F" w:rsidRPr="003B4D0F">
        <w:rPr>
          <w:rFonts w:eastAsia="Calibri"/>
          <w:b/>
          <w:sz w:val="24"/>
          <w:szCs w:val="24"/>
        </w:rPr>
        <w:t xml:space="preserve"> </w:t>
      </w:r>
      <w:proofErr w:type="spellStart"/>
      <w:r w:rsidR="003B4D0F" w:rsidRPr="003B4D0F">
        <w:rPr>
          <w:rFonts w:eastAsia="Calibri"/>
          <w:bCs/>
          <w:sz w:val="24"/>
          <w:szCs w:val="24"/>
        </w:rPr>
        <w:t>Halmeu</w:t>
      </w:r>
      <w:proofErr w:type="spellEnd"/>
      <w:r w:rsidR="003B4D0F" w:rsidRPr="003B4D0F">
        <w:rPr>
          <w:rFonts w:eastAsia="Calibri"/>
          <w:bCs/>
          <w:sz w:val="24"/>
          <w:szCs w:val="24"/>
        </w:rPr>
        <w:t xml:space="preserve">, </w:t>
      </w:r>
      <w:proofErr w:type="spellStart"/>
      <w:r w:rsidR="003B4D0F" w:rsidRPr="003B4D0F">
        <w:rPr>
          <w:rFonts w:eastAsia="Calibri"/>
          <w:bCs/>
          <w:sz w:val="24"/>
          <w:szCs w:val="24"/>
        </w:rPr>
        <w:t>aflat</w:t>
      </w:r>
      <w:proofErr w:type="spellEnd"/>
      <w:r w:rsidR="003B4D0F" w:rsidRPr="003B4D0F">
        <w:rPr>
          <w:rFonts w:eastAsia="Calibri"/>
          <w:bCs/>
          <w:sz w:val="24"/>
          <w:szCs w:val="24"/>
        </w:rPr>
        <w:t xml:space="preserve"> </w:t>
      </w:r>
      <w:proofErr w:type="spellStart"/>
      <w:r w:rsidR="003B4D0F" w:rsidRPr="003B4D0F">
        <w:rPr>
          <w:rFonts w:eastAsia="Calibri"/>
          <w:bCs/>
          <w:sz w:val="24"/>
          <w:szCs w:val="24"/>
        </w:rPr>
        <w:t>în</w:t>
      </w:r>
      <w:proofErr w:type="spellEnd"/>
      <w:r w:rsidR="003B4D0F" w:rsidRPr="003B4D0F">
        <w:rPr>
          <w:rFonts w:eastAsia="Calibri"/>
          <w:bCs/>
          <w:sz w:val="24"/>
          <w:szCs w:val="24"/>
        </w:rPr>
        <w:t xml:space="preserve"> </w:t>
      </w:r>
      <w:proofErr w:type="spellStart"/>
      <w:r w:rsidR="003B4D0F" w:rsidRPr="003B4D0F">
        <w:rPr>
          <w:rFonts w:eastAsia="Calibri"/>
          <w:bCs/>
          <w:sz w:val="24"/>
          <w:szCs w:val="24"/>
        </w:rPr>
        <w:t>administrarea</w:t>
      </w:r>
      <w:proofErr w:type="spellEnd"/>
      <w:r w:rsidR="003B4D0F" w:rsidRPr="003B4D0F">
        <w:rPr>
          <w:sz w:val="24"/>
          <w:szCs w:val="24"/>
        </w:rPr>
        <w:t xml:space="preserve"> </w:t>
      </w:r>
      <w:proofErr w:type="spellStart"/>
      <w:r w:rsidR="003B4D0F" w:rsidRPr="003B4D0F">
        <w:rPr>
          <w:sz w:val="24"/>
          <w:szCs w:val="24"/>
        </w:rPr>
        <w:t>Direcției</w:t>
      </w:r>
      <w:proofErr w:type="spellEnd"/>
      <w:r w:rsidR="003B4D0F" w:rsidRPr="003B4D0F">
        <w:rPr>
          <w:sz w:val="24"/>
          <w:szCs w:val="24"/>
        </w:rPr>
        <w:t xml:space="preserve"> Generale de </w:t>
      </w:r>
      <w:proofErr w:type="spellStart"/>
      <w:r w:rsidR="003B4D0F" w:rsidRPr="003B4D0F">
        <w:rPr>
          <w:sz w:val="24"/>
          <w:szCs w:val="24"/>
        </w:rPr>
        <w:t>Asistență</w:t>
      </w:r>
      <w:proofErr w:type="spellEnd"/>
      <w:r w:rsidR="003B4D0F" w:rsidRPr="003B4D0F">
        <w:rPr>
          <w:sz w:val="24"/>
          <w:szCs w:val="24"/>
        </w:rPr>
        <w:t xml:space="preserve"> </w:t>
      </w:r>
      <w:proofErr w:type="spellStart"/>
      <w:r w:rsidR="003B4D0F" w:rsidRPr="003B4D0F">
        <w:rPr>
          <w:sz w:val="24"/>
          <w:szCs w:val="24"/>
        </w:rPr>
        <w:t>Socială</w:t>
      </w:r>
      <w:proofErr w:type="spellEnd"/>
      <w:r w:rsidR="003B4D0F" w:rsidRPr="003B4D0F">
        <w:rPr>
          <w:sz w:val="24"/>
          <w:szCs w:val="24"/>
        </w:rPr>
        <w:t xml:space="preserve"> </w:t>
      </w:r>
      <w:proofErr w:type="spellStart"/>
      <w:r w:rsidR="003B4D0F" w:rsidRPr="003B4D0F">
        <w:rPr>
          <w:sz w:val="24"/>
          <w:szCs w:val="24"/>
        </w:rPr>
        <w:t>și</w:t>
      </w:r>
      <w:proofErr w:type="spellEnd"/>
      <w:r w:rsidR="003B4D0F" w:rsidRPr="003B4D0F">
        <w:rPr>
          <w:sz w:val="24"/>
          <w:szCs w:val="24"/>
        </w:rPr>
        <w:t xml:space="preserve"> </w:t>
      </w:r>
      <w:proofErr w:type="spellStart"/>
      <w:r w:rsidR="003B4D0F" w:rsidRPr="003B4D0F">
        <w:rPr>
          <w:sz w:val="24"/>
          <w:szCs w:val="24"/>
        </w:rPr>
        <w:t>Protecția</w:t>
      </w:r>
      <w:proofErr w:type="spellEnd"/>
      <w:r w:rsidR="003B4D0F" w:rsidRPr="003B4D0F">
        <w:rPr>
          <w:sz w:val="24"/>
          <w:szCs w:val="24"/>
        </w:rPr>
        <w:t xml:space="preserve"> </w:t>
      </w:r>
      <w:proofErr w:type="spellStart"/>
      <w:r w:rsidR="003B4D0F" w:rsidRPr="003B4D0F">
        <w:rPr>
          <w:sz w:val="24"/>
          <w:szCs w:val="24"/>
        </w:rPr>
        <w:t>Copilului</w:t>
      </w:r>
      <w:proofErr w:type="spellEnd"/>
      <w:r w:rsidR="003B4D0F" w:rsidRPr="003B4D0F">
        <w:rPr>
          <w:sz w:val="24"/>
          <w:szCs w:val="24"/>
        </w:rPr>
        <w:t xml:space="preserve"> a </w:t>
      </w:r>
      <w:proofErr w:type="spellStart"/>
      <w:r w:rsidR="003B4D0F" w:rsidRPr="003B4D0F">
        <w:rPr>
          <w:sz w:val="24"/>
          <w:szCs w:val="24"/>
        </w:rPr>
        <w:t>județului</w:t>
      </w:r>
      <w:proofErr w:type="spellEnd"/>
      <w:r w:rsidR="003B4D0F" w:rsidRPr="003B4D0F">
        <w:rPr>
          <w:sz w:val="24"/>
          <w:szCs w:val="24"/>
        </w:rPr>
        <w:t xml:space="preserve"> Satu Mare,  </w:t>
      </w:r>
      <w:proofErr w:type="spellStart"/>
      <w:r w:rsidR="003B4D0F" w:rsidRPr="003B4D0F">
        <w:rPr>
          <w:sz w:val="24"/>
          <w:szCs w:val="24"/>
        </w:rPr>
        <w:t>înregistrată</w:t>
      </w:r>
      <w:proofErr w:type="spellEnd"/>
      <w:r w:rsidR="003B4D0F" w:rsidRPr="003B4D0F">
        <w:rPr>
          <w:sz w:val="24"/>
          <w:szCs w:val="24"/>
        </w:rPr>
        <w:t xml:space="preserve"> la </w:t>
      </w:r>
      <w:proofErr w:type="spellStart"/>
      <w:r w:rsidR="003B4D0F" w:rsidRPr="003B4D0F">
        <w:rPr>
          <w:sz w:val="24"/>
          <w:szCs w:val="24"/>
        </w:rPr>
        <w:t>Consiliul</w:t>
      </w:r>
      <w:proofErr w:type="spellEnd"/>
      <w:r w:rsidR="003B4D0F" w:rsidRPr="003B4D0F">
        <w:rPr>
          <w:sz w:val="24"/>
          <w:szCs w:val="24"/>
        </w:rPr>
        <w:t xml:space="preserve"> </w:t>
      </w:r>
      <w:proofErr w:type="spellStart"/>
      <w:r w:rsidR="003B4D0F" w:rsidRPr="003B4D0F">
        <w:rPr>
          <w:sz w:val="24"/>
          <w:szCs w:val="24"/>
        </w:rPr>
        <w:t>Județean</w:t>
      </w:r>
      <w:proofErr w:type="spellEnd"/>
      <w:r w:rsidR="003B4D0F" w:rsidRPr="003B4D0F">
        <w:rPr>
          <w:sz w:val="24"/>
          <w:szCs w:val="24"/>
        </w:rPr>
        <w:t xml:space="preserve"> Satu Mare sub nr.25203</w:t>
      </w:r>
      <w:r w:rsidR="003B4D0F" w:rsidRPr="003B4D0F">
        <w:rPr>
          <w:sz w:val="24"/>
          <w:szCs w:val="24"/>
          <w:lang w:val="ro-RO"/>
        </w:rPr>
        <w:t>/</w:t>
      </w:r>
      <w:r w:rsidR="003B4D0F" w:rsidRPr="003B4D0F">
        <w:rPr>
          <w:sz w:val="24"/>
          <w:szCs w:val="24"/>
        </w:rPr>
        <w:t>13.11.2024</w:t>
      </w:r>
      <w:r w:rsidR="003B4D0F" w:rsidRPr="003B4D0F">
        <w:rPr>
          <w:sz w:val="24"/>
          <w:szCs w:val="24"/>
          <w:lang w:val="ro-RO"/>
        </w:rPr>
        <w:t xml:space="preserve">, </w:t>
      </w:r>
    </w:p>
    <w:p w14:paraId="795B18D9" w14:textId="1E8648C2" w:rsidR="00B954E0" w:rsidRPr="00B954E0" w:rsidRDefault="003B4D0F" w:rsidP="00B954E0">
      <w:pPr>
        <w:widowControl/>
        <w:autoSpaceDE w:val="0"/>
        <w:adjustRightInd w:val="0"/>
        <w:spacing w:line="276" w:lineRule="auto"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bookmarkStart w:id="2" w:name="_Hlk167374471"/>
      <w:r>
        <w:rPr>
          <w:rFonts w:eastAsia="Calibri"/>
          <w:kern w:val="0"/>
          <w:sz w:val="24"/>
          <w:szCs w:val="24"/>
          <w:lang w:val="ro-RO" w:eastAsia="en-US"/>
        </w:rPr>
        <w:t>î</w:t>
      </w:r>
      <w:r w:rsidR="00B954E0">
        <w:rPr>
          <w:rFonts w:eastAsia="Calibri"/>
          <w:kern w:val="0"/>
          <w:sz w:val="24"/>
          <w:szCs w:val="24"/>
          <w:lang w:val="ro-RO" w:eastAsia="en-US"/>
        </w:rPr>
        <w:t>n considerarea faptului că</w:t>
      </w:r>
      <w:r w:rsidR="00D817AA">
        <w:rPr>
          <w:rFonts w:eastAsia="Calibri"/>
          <w:kern w:val="0"/>
          <w:sz w:val="24"/>
          <w:szCs w:val="24"/>
          <w:lang w:val="ro-RO" w:eastAsia="en-US"/>
        </w:rPr>
        <w:t>,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în județul Satu Mare ultimul serviciu social rezidenț</w:t>
      </w:r>
      <w:r w:rsidR="00B954E0">
        <w:rPr>
          <w:rFonts w:eastAsia="Calibri"/>
          <w:kern w:val="0"/>
          <w:sz w:val="24"/>
          <w:szCs w:val="24"/>
          <w:lang w:val="ro-RO" w:eastAsia="en-US"/>
        </w:rPr>
        <w:t>ial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clasic </w:t>
      </w:r>
      <w:r w:rsidR="005B1158">
        <w:rPr>
          <w:rFonts w:eastAsia="Calibri"/>
          <w:kern w:val="0"/>
          <w:sz w:val="24"/>
          <w:szCs w:val="24"/>
          <w:lang w:val="ro-RO" w:eastAsia="en-US"/>
        </w:rPr>
        <w:t>este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Centrul de plasament al copilului ”Floare de colț” Halmeu</w:t>
      </w:r>
      <w:r w:rsidR="00D817AA">
        <w:rPr>
          <w:rFonts w:eastAsia="Calibri"/>
          <w:kern w:val="0"/>
          <w:sz w:val="24"/>
          <w:szCs w:val="24"/>
          <w:lang w:val="ro-RO" w:eastAsia="en-US"/>
        </w:rPr>
        <w:t xml:space="preserve">, și </w:t>
      </w:r>
      <w:r w:rsidR="005B1158">
        <w:rPr>
          <w:rFonts w:eastAsia="Calibri"/>
          <w:kern w:val="0"/>
          <w:sz w:val="24"/>
          <w:szCs w:val="24"/>
          <w:lang w:val="ro-RO" w:eastAsia="en-US"/>
        </w:rPr>
        <w:t xml:space="preserve">ca urmare a </w:t>
      </w:r>
      <w:r w:rsidR="005B1158" w:rsidRPr="00642044">
        <w:rPr>
          <w:rFonts w:eastAsia="Calibri"/>
          <w:b/>
          <w:bCs/>
          <w:kern w:val="0"/>
          <w:sz w:val="24"/>
          <w:szCs w:val="24"/>
          <w:lang w:val="ro-RO" w:eastAsia="en-US"/>
        </w:rPr>
        <w:t>apariției necesității și ulterior a obligativității prevăzute prin legislație a desființării tuturor serviciilor</w:t>
      </w:r>
      <w:r w:rsidR="00D817AA" w:rsidRPr="00642044">
        <w:rPr>
          <w:rFonts w:eastAsia="Calibri"/>
          <w:b/>
          <w:bCs/>
          <w:kern w:val="0"/>
          <w:sz w:val="24"/>
          <w:szCs w:val="24"/>
          <w:lang w:val="ro-RO" w:eastAsia="en-US"/>
        </w:rPr>
        <w:t xml:space="preserve"> rezidențiale clasice</w:t>
      </w:r>
      <w:r w:rsidR="005B1158" w:rsidRPr="00B954E0">
        <w:rPr>
          <w:rFonts w:eastAsia="Calibri"/>
          <w:kern w:val="0"/>
          <w:sz w:val="24"/>
          <w:szCs w:val="24"/>
          <w:lang w:val="ro-RO" w:eastAsia="en-US"/>
        </w:rPr>
        <w:t>,</w:t>
      </w:r>
      <w:r w:rsidR="005B1158" w:rsidRPr="00B954E0">
        <w:rPr>
          <w:rFonts w:eastAsia="Calibri"/>
          <w:color w:val="FF0000"/>
          <w:kern w:val="0"/>
          <w:sz w:val="24"/>
          <w:szCs w:val="24"/>
          <w:lang w:val="ro-RO" w:eastAsia="en-US"/>
        </w:rPr>
        <w:t xml:space="preserve"> </w:t>
      </w:r>
      <w:r w:rsidR="005B1158">
        <w:rPr>
          <w:rFonts w:eastAsia="Calibri"/>
          <w:kern w:val="0"/>
          <w:sz w:val="24"/>
          <w:szCs w:val="24"/>
          <w:lang w:val="ro-RO" w:eastAsia="en-US"/>
        </w:rPr>
        <w:t>î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n contextul alinierii</w:t>
      </w:r>
      <w:r w:rsidR="005B1158">
        <w:rPr>
          <w:rFonts w:eastAsia="Calibri"/>
          <w:kern w:val="0"/>
          <w:sz w:val="24"/>
          <w:szCs w:val="24"/>
          <w:lang w:val="ro-RO" w:eastAsia="en-US"/>
        </w:rPr>
        <w:t xml:space="preserve"> României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la Recomandările de țară făcute de către Uniunea Europeană</w:t>
      </w:r>
      <w:bookmarkEnd w:id="2"/>
      <w:r w:rsidR="005B1158" w:rsidRPr="005B1158">
        <w:rPr>
          <w:rFonts w:eastAsia="Calibri"/>
          <w:kern w:val="0"/>
          <w:sz w:val="24"/>
          <w:szCs w:val="24"/>
          <w:lang w:val="ro-RO" w:eastAsia="en-US"/>
        </w:rPr>
        <w:t xml:space="preserve">, în vederea evitării 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stigmat</w:t>
      </w:r>
      <w:r w:rsidR="005B1158">
        <w:rPr>
          <w:rFonts w:eastAsia="Calibri"/>
          <w:kern w:val="0"/>
          <w:sz w:val="24"/>
          <w:szCs w:val="24"/>
          <w:lang w:val="ro-RO" w:eastAsia="en-US"/>
        </w:rPr>
        <w:t>izării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”</w:t>
      </w:r>
      <w:r w:rsidR="005B1158">
        <w:rPr>
          <w:rFonts w:eastAsia="Calibri"/>
          <w:kern w:val="0"/>
          <w:sz w:val="24"/>
          <w:szCs w:val="24"/>
          <w:lang w:val="ro-RO" w:eastAsia="en-US"/>
        </w:rPr>
        <w:t xml:space="preserve"> </w:t>
      </w:r>
      <w:r w:rsidR="00B954E0" w:rsidRPr="003B4D0F">
        <w:rPr>
          <w:rFonts w:eastAsia="Calibri"/>
          <w:i/>
          <w:iCs/>
          <w:kern w:val="0"/>
          <w:sz w:val="24"/>
          <w:szCs w:val="24"/>
          <w:lang w:val="ro-RO" w:eastAsia="en-US"/>
        </w:rPr>
        <w:t>copilului sau tânărului ins</w:t>
      </w:r>
      <w:r w:rsidR="009F2706" w:rsidRPr="003B4D0F">
        <w:rPr>
          <w:rFonts w:eastAsia="Calibri"/>
          <w:i/>
          <w:iCs/>
          <w:kern w:val="0"/>
          <w:sz w:val="24"/>
          <w:szCs w:val="24"/>
          <w:lang w:val="ro-RO" w:eastAsia="en-US"/>
        </w:rPr>
        <w:t>t</w:t>
      </w:r>
      <w:r w:rsidR="00B954E0" w:rsidRPr="003B4D0F">
        <w:rPr>
          <w:rFonts w:eastAsia="Calibri"/>
          <w:i/>
          <w:iCs/>
          <w:kern w:val="0"/>
          <w:sz w:val="24"/>
          <w:szCs w:val="24"/>
          <w:lang w:val="ro-RO" w:eastAsia="en-US"/>
        </w:rPr>
        <w:t>itu</w:t>
      </w:r>
      <w:r w:rsidR="009F2706" w:rsidRPr="003B4D0F">
        <w:rPr>
          <w:rFonts w:eastAsia="Calibri"/>
          <w:i/>
          <w:iCs/>
          <w:kern w:val="0"/>
          <w:sz w:val="24"/>
          <w:szCs w:val="24"/>
          <w:lang w:val="ro-RO" w:eastAsia="en-US"/>
        </w:rPr>
        <w:t>ț</w:t>
      </w:r>
      <w:r w:rsidR="00B954E0" w:rsidRPr="003B4D0F">
        <w:rPr>
          <w:rFonts w:eastAsia="Calibri"/>
          <w:i/>
          <w:iCs/>
          <w:kern w:val="0"/>
          <w:sz w:val="24"/>
          <w:szCs w:val="24"/>
          <w:lang w:val="ro-RO" w:eastAsia="en-US"/>
        </w:rPr>
        <w:t>ionalizat sau din centru de plasament</w:t>
      </w:r>
      <w:r w:rsidR="005B1158">
        <w:rPr>
          <w:rFonts w:eastAsia="Calibri"/>
          <w:kern w:val="0"/>
          <w:sz w:val="24"/>
          <w:szCs w:val="24"/>
          <w:lang w:val="ro-RO" w:eastAsia="en-US"/>
        </w:rPr>
        <w:t xml:space="preserve"> 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” care duce la excluziunea socială</w:t>
      </w:r>
      <w:r w:rsidR="005B1158">
        <w:rPr>
          <w:rFonts w:eastAsia="Calibri"/>
          <w:kern w:val="0"/>
          <w:sz w:val="24"/>
          <w:szCs w:val="24"/>
          <w:lang w:val="ro-RO" w:eastAsia="en-US"/>
        </w:rPr>
        <w:t xml:space="preserve">, </w:t>
      </w:r>
      <w:r w:rsidR="00B954E0" w:rsidRPr="0052626E">
        <w:rPr>
          <w:rFonts w:eastAsia="Calibri"/>
          <w:kern w:val="0"/>
          <w:sz w:val="24"/>
          <w:szCs w:val="24"/>
          <w:lang w:val="ro-RO" w:eastAsia="en-US"/>
        </w:rPr>
        <w:t>s</w:t>
      </w:r>
      <w:r w:rsidR="00B66ABE">
        <w:rPr>
          <w:rFonts w:eastAsia="Calibri"/>
          <w:kern w:val="0"/>
          <w:sz w:val="24"/>
          <w:szCs w:val="24"/>
          <w:lang w:val="ro-RO" w:eastAsia="en-US"/>
        </w:rPr>
        <w:t>-a</w:t>
      </w:r>
      <w:r w:rsidR="00B954E0" w:rsidRPr="0052626E">
        <w:rPr>
          <w:rFonts w:eastAsia="Calibri"/>
          <w:kern w:val="0"/>
          <w:sz w:val="24"/>
          <w:szCs w:val="24"/>
          <w:lang w:val="ro-RO" w:eastAsia="en-US"/>
        </w:rPr>
        <w:t xml:space="preserve"> </w:t>
      </w:r>
      <w:r w:rsidR="0052626E" w:rsidRPr="0052626E">
        <w:rPr>
          <w:rFonts w:eastAsia="Calibri"/>
          <w:kern w:val="0"/>
          <w:sz w:val="24"/>
          <w:szCs w:val="24"/>
          <w:lang w:val="ro-RO" w:eastAsia="en-US"/>
        </w:rPr>
        <w:t>contur</w:t>
      </w:r>
      <w:r w:rsidR="00B66ABE">
        <w:rPr>
          <w:rFonts w:eastAsia="Calibri"/>
          <w:kern w:val="0"/>
          <w:sz w:val="24"/>
          <w:szCs w:val="24"/>
          <w:lang w:val="ro-RO" w:eastAsia="en-US"/>
        </w:rPr>
        <w:t>at</w:t>
      </w:r>
      <w:r w:rsidR="0052626E" w:rsidRPr="0052626E">
        <w:rPr>
          <w:rFonts w:eastAsia="Calibri"/>
          <w:kern w:val="0"/>
          <w:sz w:val="24"/>
          <w:szCs w:val="24"/>
          <w:lang w:val="ro-RO" w:eastAsia="en-US"/>
        </w:rPr>
        <w:t xml:space="preserve"> dezideratul privind</w:t>
      </w:r>
      <w:r w:rsidR="00B954E0" w:rsidRPr="00B954E0">
        <w:rPr>
          <w:rFonts w:eastAsia="Calibri"/>
          <w:color w:val="FF0000"/>
          <w:kern w:val="0"/>
          <w:sz w:val="24"/>
          <w:szCs w:val="24"/>
          <w:lang w:val="ro-RO" w:eastAsia="en-US"/>
        </w:rPr>
        <w:t xml:space="preserve"> 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integrarea copiilor sau a tinerilor în familii</w:t>
      </w:r>
      <w:r w:rsidR="005B1158">
        <w:rPr>
          <w:rFonts w:eastAsia="Calibri"/>
          <w:kern w:val="0"/>
          <w:sz w:val="24"/>
          <w:szCs w:val="24"/>
          <w:lang w:val="ro-RO" w:eastAsia="en-US"/>
        </w:rPr>
        <w:t>le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din care provin </w:t>
      </w:r>
      <w:r w:rsidR="00B66ABE">
        <w:rPr>
          <w:rFonts w:eastAsia="Calibri"/>
          <w:kern w:val="0"/>
          <w:sz w:val="24"/>
          <w:szCs w:val="24"/>
          <w:lang w:val="ro-RO" w:eastAsia="en-US"/>
        </w:rPr>
        <w:t>sau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plasarea lor la persoane care să îi îngrijească</w:t>
      </w:r>
      <w:r w:rsidR="005B1158">
        <w:rPr>
          <w:rFonts w:eastAsia="Calibri"/>
          <w:kern w:val="0"/>
          <w:sz w:val="24"/>
          <w:szCs w:val="24"/>
          <w:lang w:val="ro-RO" w:eastAsia="en-US"/>
        </w:rPr>
        <w:t xml:space="preserve"> ori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tranziția către îngrijirea copiilor în comunitate, în structuri de tip familial. </w:t>
      </w:r>
    </w:p>
    <w:p w14:paraId="2ED265BD" w14:textId="474393DF" w:rsidR="00B954E0" w:rsidRPr="00B954E0" w:rsidRDefault="00D817AA" w:rsidP="00DE23BB">
      <w:pPr>
        <w:widowControl/>
        <w:autoSpaceDE w:val="0"/>
        <w:autoSpaceDN w:val="0"/>
        <w:adjustRightInd w:val="0"/>
        <w:spacing w:line="259" w:lineRule="auto"/>
        <w:ind w:firstLine="720"/>
        <w:rPr>
          <w:rFonts w:eastAsiaTheme="minorHAnsi"/>
          <w:kern w:val="0"/>
          <w:sz w:val="24"/>
          <w:szCs w:val="24"/>
          <w:lang w:val="ro-RO" w:eastAsia="en-US"/>
        </w:rPr>
      </w:pPr>
      <w:r>
        <w:rPr>
          <w:rFonts w:eastAsia="Calibri"/>
          <w:kern w:val="0"/>
          <w:sz w:val="24"/>
          <w:szCs w:val="24"/>
          <w:lang w:val="ro-RO" w:eastAsia="en-US"/>
        </w:rPr>
        <w:t>Drept urmare, i</w:t>
      </w:r>
      <w:r w:rsidR="00DE23BB" w:rsidRPr="00DE23BB">
        <w:rPr>
          <w:rFonts w:eastAsia="Calibri"/>
          <w:kern w:val="0"/>
          <w:sz w:val="24"/>
          <w:szCs w:val="24"/>
          <w:lang w:val="ro-RO" w:eastAsia="en-US"/>
        </w:rPr>
        <w:t xml:space="preserve">nstituția de specialitate - Direcția Generală de Asistență Socială și Protecția Copilului a județului Satu Mare și-a propus </w:t>
      </w:r>
      <w:r w:rsidR="00DE23BB" w:rsidRPr="00642044">
        <w:rPr>
          <w:rFonts w:eastAsia="Calibri"/>
          <w:b/>
          <w:bCs/>
          <w:kern w:val="0"/>
          <w:sz w:val="24"/>
          <w:szCs w:val="24"/>
          <w:lang w:val="ro-RO" w:eastAsia="en-US"/>
        </w:rPr>
        <w:t>continuarea reformei privind protecția copilului prin implementarea unui plan de dezinstituționalizare</w:t>
      </w:r>
      <w:r w:rsidR="00DE23BB" w:rsidRPr="00DE23BB">
        <w:rPr>
          <w:rFonts w:eastAsia="Calibri"/>
          <w:kern w:val="0"/>
          <w:sz w:val="24"/>
          <w:szCs w:val="24"/>
          <w:lang w:val="ro-RO" w:eastAsia="en-US"/>
        </w:rPr>
        <w:t xml:space="preserve">, iar tranziția către îngrijirea în comunitate </w:t>
      </w:r>
      <w:r w:rsidR="00642044">
        <w:rPr>
          <w:rFonts w:eastAsia="Calibri"/>
          <w:kern w:val="0"/>
          <w:sz w:val="24"/>
          <w:szCs w:val="24"/>
          <w:lang w:val="ro-RO" w:eastAsia="en-US"/>
        </w:rPr>
        <w:t>a fost</w:t>
      </w:r>
      <w:r w:rsidR="00DE23BB" w:rsidRPr="00DE23BB">
        <w:rPr>
          <w:rFonts w:eastAsia="Calibri"/>
          <w:kern w:val="0"/>
          <w:sz w:val="24"/>
          <w:szCs w:val="24"/>
          <w:lang w:val="ro-RO" w:eastAsia="en-US"/>
        </w:rPr>
        <w:t xml:space="preserve"> cuprinsă și în strategiile naționale și județene din domeniu,</w:t>
      </w:r>
      <w:r w:rsidR="00DE23BB" w:rsidRPr="00DE23BB">
        <w:rPr>
          <w:rFonts w:eastAsiaTheme="minorHAnsi"/>
          <w:kern w:val="0"/>
          <w:sz w:val="24"/>
          <w:szCs w:val="24"/>
          <w:lang w:val="ro-RO" w:eastAsia="en-US"/>
        </w:rPr>
        <w:t xml:space="preserve"> reușita acestui proces fiind în strânsă legătură cu dezvoltarea și finanțarea serviciilor adresate copiilor separați de familiile lor</w:t>
      </w:r>
      <w:r w:rsidR="00DE23BB">
        <w:rPr>
          <w:rFonts w:eastAsiaTheme="minorHAnsi"/>
          <w:kern w:val="0"/>
          <w:sz w:val="24"/>
          <w:szCs w:val="24"/>
          <w:lang w:val="ro-RO" w:eastAsia="en-US"/>
        </w:rPr>
        <w:t>, ceea ce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înseamnă pe de o parte închiderea unităților clasice, de tip vechi care nu acordă servicii personalizate copiilor și </w:t>
      </w:r>
      <w:r w:rsidR="00B954E0" w:rsidRPr="00642044">
        <w:rPr>
          <w:rFonts w:eastAsia="Calibri"/>
          <w:b/>
          <w:bCs/>
          <w:kern w:val="0"/>
          <w:sz w:val="24"/>
          <w:szCs w:val="24"/>
          <w:lang w:val="ro-RO" w:eastAsia="en-US"/>
        </w:rPr>
        <w:t>dezvoltarea unor alternative de tip familial la standardele impuse de legislația în vigoare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, constând în case de tip familial care să ofere o creștere a calității îngrijirii copiilor, iar pe de altă parte sprijinirea creării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şi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funcţionării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serviciilor sociale primare la nivelul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comunităţilor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locale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şi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responsabilizarea acestora pentru prevenirea separării copilului de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părinţi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şi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susţinerea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familiilor pentru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creşterea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, sprijinirea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şi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educarea propriilor copii.</w:t>
      </w:r>
    </w:p>
    <w:p w14:paraId="5F44A95F" w14:textId="20A20E79" w:rsidR="00642044" w:rsidRDefault="00F848C4" w:rsidP="0021721C">
      <w:pPr>
        <w:widowControl/>
        <w:autoSpaceDE w:val="0"/>
        <w:autoSpaceDN w:val="0"/>
        <w:adjustRightInd w:val="0"/>
        <w:spacing w:line="276" w:lineRule="auto"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r>
        <w:rPr>
          <w:rFonts w:eastAsia="Calibri"/>
          <w:kern w:val="0"/>
          <w:sz w:val="24"/>
          <w:szCs w:val="24"/>
          <w:lang w:val="ro-RO" w:eastAsia="en-US"/>
        </w:rPr>
        <w:t>În scopul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realiz</w:t>
      </w:r>
      <w:r>
        <w:rPr>
          <w:rFonts w:eastAsia="Calibri"/>
          <w:kern w:val="0"/>
          <w:sz w:val="24"/>
          <w:szCs w:val="24"/>
          <w:lang w:val="ro-RO" w:eastAsia="en-US"/>
        </w:rPr>
        <w:t>ării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acest</w:t>
      </w:r>
      <w:r>
        <w:rPr>
          <w:rFonts w:eastAsia="Calibri"/>
          <w:kern w:val="0"/>
          <w:sz w:val="24"/>
          <w:szCs w:val="24"/>
          <w:lang w:val="ro-RO" w:eastAsia="en-US"/>
        </w:rPr>
        <w:t>ei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reform</w:t>
      </w:r>
      <w:r>
        <w:rPr>
          <w:rFonts w:eastAsia="Calibri"/>
          <w:kern w:val="0"/>
          <w:sz w:val="24"/>
          <w:szCs w:val="24"/>
          <w:lang w:val="ro-RO" w:eastAsia="en-US"/>
        </w:rPr>
        <w:t>e s-a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inițiat </w:t>
      </w:r>
      <w:r w:rsidR="00B954E0" w:rsidRPr="00642044">
        <w:rPr>
          <w:rFonts w:eastAsia="Calibri"/>
          <w:b/>
          <w:bCs/>
          <w:kern w:val="0"/>
          <w:sz w:val="24"/>
          <w:szCs w:val="24"/>
          <w:lang w:val="ro-RO" w:eastAsia="en-US"/>
        </w:rPr>
        <w:t>elaborarea Planul</w:t>
      </w:r>
      <w:r w:rsidRPr="00642044">
        <w:rPr>
          <w:rFonts w:eastAsia="Calibri"/>
          <w:b/>
          <w:bCs/>
          <w:kern w:val="0"/>
          <w:sz w:val="24"/>
          <w:szCs w:val="24"/>
          <w:lang w:val="ro-RO" w:eastAsia="en-US"/>
        </w:rPr>
        <w:t>ui</w:t>
      </w:r>
      <w:r w:rsidR="00B954E0" w:rsidRPr="00642044">
        <w:rPr>
          <w:rFonts w:eastAsia="Calibri"/>
          <w:b/>
          <w:bCs/>
          <w:kern w:val="0"/>
          <w:sz w:val="24"/>
          <w:szCs w:val="24"/>
          <w:lang w:val="ro-RO" w:eastAsia="en-US"/>
        </w:rPr>
        <w:t xml:space="preserve"> de închidere al Centrului de plasament al copilului ”Floare de colț” Halmeu</w:t>
      </w:r>
      <w:r w:rsidRPr="00642044">
        <w:rPr>
          <w:rFonts w:eastAsia="Calibri"/>
          <w:b/>
          <w:bCs/>
          <w:kern w:val="0"/>
          <w:sz w:val="24"/>
          <w:szCs w:val="24"/>
          <w:lang w:val="ro-RO" w:eastAsia="en-US"/>
        </w:rPr>
        <w:t>,</w:t>
      </w:r>
      <w:r>
        <w:rPr>
          <w:rFonts w:eastAsia="Calibri"/>
          <w:kern w:val="0"/>
          <w:sz w:val="24"/>
          <w:szCs w:val="24"/>
          <w:lang w:val="ro-RO" w:eastAsia="en-US"/>
        </w:rPr>
        <w:t xml:space="preserve"> </w:t>
      </w:r>
      <w:r w:rsidR="00F71FFC">
        <w:rPr>
          <w:rFonts w:eastAsia="Calibri"/>
          <w:kern w:val="0"/>
          <w:sz w:val="24"/>
          <w:szCs w:val="24"/>
          <w:lang w:val="ro-RO" w:eastAsia="en-US"/>
        </w:rPr>
        <w:t>în urma</w:t>
      </w:r>
      <w:r>
        <w:rPr>
          <w:rFonts w:eastAsia="Calibri"/>
          <w:kern w:val="0"/>
          <w:sz w:val="24"/>
          <w:szCs w:val="24"/>
          <w:lang w:val="ro-RO" w:eastAsia="en-US"/>
        </w:rPr>
        <w:t xml:space="preserve"> a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viz</w:t>
      </w:r>
      <w:r w:rsidR="00F71FFC">
        <w:rPr>
          <w:rFonts w:eastAsia="Calibri"/>
          <w:kern w:val="0"/>
          <w:sz w:val="24"/>
          <w:szCs w:val="24"/>
          <w:lang w:val="ro-RO" w:eastAsia="en-US"/>
        </w:rPr>
        <w:t>ării acestuia</w:t>
      </w:r>
      <w:r w:rsidR="00B66ABE">
        <w:rPr>
          <w:rFonts w:eastAsia="Calibri"/>
          <w:kern w:val="0"/>
          <w:sz w:val="24"/>
          <w:szCs w:val="24"/>
          <w:lang w:val="ro-RO" w:eastAsia="en-US"/>
        </w:rPr>
        <w:t>,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aplic</w:t>
      </w:r>
      <w:r>
        <w:rPr>
          <w:rFonts w:eastAsia="Calibri"/>
          <w:kern w:val="0"/>
          <w:sz w:val="24"/>
          <w:szCs w:val="24"/>
          <w:lang w:val="ro-RO" w:eastAsia="en-US"/>
        </w:rPr>
        <w:t>ându-se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pentru </w:t>
      </w:r>
      <w:r w:rsidRPr="00642044">
        <w:rPr>
          <w:rFonts w:eastAsia="Calibri"/>
          <w:b/>
          <w:bCs/>
          <w:kern w:val="0"/>
          <w:sz w:val="24"/>
          <w:szCs w:val="24"/>
          <w:lang w:val="ro-RO" w:eastAsia="en-US"/>
        </w:rPr>
        <w:t>P</w:t>
      </w:r>
      <w:r w:rsidR="00B954E0" w:rsidRPr="00642044">
        <w:rPr>
          <w:rFonts w:eastAsia="Calibri"/>
          <w:b/>
          <w:bCs/>
          <w:kern w:val="0"/>
          <w:sz w:val="24"/>
          <w:szCs w:val="24"/>
          <w:lang w:val="ro-RO" w:eastAsia="en-US"/>
        </w:rPr>
        <w:t>roiectul „Închiderea Centrului de plasament al copilului ”Floare de colț” Halmeu și dezvoltarea de alternative familiale de îngrijire”</w:t>
      </w:r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cod SMIS 130557 </w:t>
      </w:r>
      <w:bookmarkStart w:id="3" w:name="_Hlk167375693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în cadrul  Programului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Operaţional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Regional 2014-2020, Axa prioritară 8 - Dezvoltarea infrastructurii de sănătate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şi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sociale </w:t>
      </w:r>
      <w:bookmarkEnd w:id="3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Prioritatea de investiții 8.1 –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Investiţiile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în infrastructurile sanitare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şi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sociale, reducând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inegalităţile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în ceea ce </w:t>
      </w:r>
      <w:proofErr w:type="spellStart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>priveşte</w:t>
      </w:r>
      <w:proofErr w:type="spellEnd"/>
      <w:r w:rsidR="00B954E0" w:rsidRPr="00B954E0">
        <w:rPr>
          <w:rFonts w:eastAsia="Calibri"/>
          <w:kern w:val="0"/>
          <w:sz w:val="24"/>
          <w:szCs w:val="24"/>
          <w:lang w:val="ro-RO" w:eastAsia="en-US"/>
        </w:rPr>
        <w:t xml:space="preserve"> starea de sănătate </w:t>
      </w:r>
    </w:p>
    <w:p w14:paraId="5895C78B" w14:textId="46BDB2DE" w:rsidR="00B954E0" w:rsidRDefault="00B954E0" w:rsidP="0021721C">
      <w:pPr>
        <w:widowControl/>
        <w:autoSpaceDE w:val="0"/>
        <w:autoSpaceDN w:val="0"/>
        <w:adjustRightInd w:val="0"/>
        <w:spacing w:line="276" w:lineRule="auto"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proofErr w:type="spellStart"/>
      <w:r w:rsidRPr="00B954E0">
        <w:rPr>
          <w:rFonts w:eastAsia="Calibri"/>
          <w:kern w:val="0"/>
          <w:sz w:val="24"/>
          <w:szCs w:val="24"/>
          <w:lang w:val="ro-RO" w:eastAsia="en-US"/>
        </w:rPr>
        <w:lastRenderedPageBreak/>
        <w:t>şi</w:t>
      </w:r>
      <w:proofErr w:type="spellEnd"/>
      <w:r w:rsidRPr="00B954E0">
        <w:rPr>
          <w:rFonts w:eastAsia="Calibri"/>
          <w:kern w:val="0"/>
          <w:sz w:val="24"/>
          <w:szCs w:val="24"/>
          <w:lang w:val="ro-RO" w:eastAsia="en-US"/>
        </w:rPr>
        <w:t xml:space="preserve"> promovând incluziunea socială prin </w:t>
      </w:r>
      <w:proofErr w:type="spellStart"/>
      <w:r w:rsidRPr="00B954E0">
        <w:rPr>
          <w:rFonts w:eastAsia="Calibri"/>
          <w:kern w:val="0"/>
          <w:sz w:val="24"/>
          <w:szCs w:val="24"/>
          <w:lang w:val="ro-RO" w:eastAsia="en-US"/>
        </w:rPr>
        <w:t>îmbunătăţirea</w:t>
      </w:r>
      <w:proofErr w:type="spellEnd"/>
      <w:r w:rsidRPr="00B954E0">
        <w:rPr>
          <w:rFonts w:eastAsia="Calibri"/>
          <w:kern w:val="0"/>
          <w:sz w:val="24"/>
          <w:szCs w:val="24"/>
          <w:lang w:val="ro-RO" w:eastAsia="en-US"/>
        </w:rPr>
        <w:t xml:space="preserve"> accesului la serviciile  sociale, culturale și de recreare, precum și trecerea de la serviciile instituționale la serviciile prestate de colectivitățile locale, Obiectivul Specific 8.3 – </w:t>
      </w:r>
      <w:proofErr w:type="spellStart"/>
      <w:r w:rsidRPr="00B954E0">
        <w:rPr>
          <w:rFonts w:eastAsia="Calibri"/>
          <w:kern w:val="0"/>
          <w:sz w:val="24"/>
          <w:szCs w:val="24"/>
          <w:lang w:val="ro-RO" w:eastAsia="en-US"/>
        </w:rPr>
        <w:t>Creşterea</w:t>
      </w:r>
      <w:proofErr w:type="spellEnd"/>
      <w:r w:rsidRPr="00B954E0">
        <w:rPr>
          <w:rFonts w:eastAsia="Calibri"/>
          <w:kern w:val="0"/>
          <w:sz w:val="24"/>
          <w:szCs w:val="24"/>
          <w:lang w:val="ro-RO" w:eastAsia="en-US"/>
        </w:rPr>
        <w:t xml:space="preserve"> gradului de acoperire cu servicii sociale, P.O.R.2019/8/8.1/8.3/C, Grup vulnerabil: copii.</w:t>
      </w:r>
    </w:p>
    <w:p w14:paraId="553DE8B1" w14:textId="5477A180" w:rsidR="00372A06" w:rsidRPr="00372A06" w:rsidRDefault="00372A06" w:rsidP="00372A06">
      <w:pPr>
        <w:widowControl/>
        <w:autoSpaceDE w:val="0"/>
        <w:autoSpaceDN w:val="0"/>
        <w:adjustRightInd w:val="0"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r w:rsidRPr="00B66ABE">
        <w:rPr>
          <w:rFonts w:eastAsia="Calibri"/>
          <w:b/>
          <w:bCs/>
          <w:kern w:val="0"/>
          <w:sz w:val="24"/>
          <w:szCs w:val="24"/>
          <w:lang w:val="ro-RO" w:eastAsia="en-US"/>
        </w:rPr>
        <w:t>În vederea asigurării funcționalității serviciilor sociale înființate în cadrul proiectului</w:t>
      </w:r>
      <w:r w:rsidRPr="00372A06">
        <w:rPr>
          <w:rFonts w:eastAsia="Calibri"/>
          <w:kern w:val="0"/>
          <w:sz w:val="24"/>
          <w:szCs w:val="24"/>
          <w:lang w:val="ro-RO" w:eastAsia="en-US"/>
        </w:rPr>
        <w:t xml:space="preserve">  </w:t>
      </w:r>
      <w:bookmarkStart w:id="4" w:name="_Hlk177473523"/>
      <w:r w:rsidRPr="00372A06">
        <w:rPr>
          <w:rFonts w:eastAsia="Calibri"/>
          <w:kern w:val="0"/>
          <w:sz w:val="24"/>
          <w:szCs w:val="24"/>
          <w:lang w:val="ro-RO" w:eastAsia="en-US"/>
        </w:rPr>
        <w:t>”Închiderea Centrului de plasament al copilului Floare de colt, Halmeu și dezvoltarea de alternative familiale de îngrijire</w:t>
      </w:r>
      <w:bookmarkStart w:id="5" w:name="_Hlk182827584"/>
      <w:r w:rsidRPr="00372A06">
        <w:rPr>
          <w:rFonts w:eastAsia="Calibri"/>
          <w:kern w:val="0"/>
          <w:sz w:val="24"/>
          <w:szCs w:val="24"/>
          <w:lang w:val="ro-RO" w:eastAsia="en-US"/>
        </w:rPr>
        <w:t>”</w:t>
      </w:r>
      <w:bookmarkEnd w:id="5"/>
      <w:r w:rsidRPr="00372A06">
        <w:rPr>
          <w:rFonts w:eastAsia="Calibri"/>
          <w:kern w:val="0"/>
          <w:sz w:val="24"/>
          <w:szCs w:val="24"/>
          <w:lang w:val="ro-RO" w:eastAsia="en-US"/>
        </w:rPr>
        <w:t>, cod 130557</w:t>
      </w:r>
      <w:bookmarkEnd w:id="4"/>
      <w:r w:rsidRPr="00372A06">
        <w:rPr>
          <w:rFonts w:eastAsia="Calibri"/>
          <w:kern w:val="0"/>
          <w:sz w:val="24"/>
          <w:szCs w:val="24"/>
          <w:lang w:val="ro-RO" w:eastAsia="en-US"/>
        </w:rPr>
        <w:t xml:space="preserve"> și atingerea rezultatelor prevăzute în cererea de finanțare, respectiv:</w:t>
      </w:r>
    </w:p>
    <w:p w14:paraId="4314BADF" w14:textId="7E32F872" w:rsidR="00372A06" w:rsidRPr="00372A06" w:rsidRDefault="00372A06" w:rsidP="00372A06">
      <w:pPr>
        <w:widowControl/>
        <w:autoSpaceDE w:val="0"/>
        <w:autoSpaceDN w:val="0"/>
        <w:adjustRightInd w:val="0"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r w:rsidRPr="00372A06">
        <w:rPr>
          <w:rFonts w:eastAsia="Calibri"/>
          <w:kern w:val="0"/>
          <w:sz w:val="24"/>
          <w:szCs w:val="24"/>
          <w:lang w:val="ro-RO" w:eastAsia="en-US"/>
        </w:rPr>
        <w:t>-Închiderea CPC Floare de Colț, Halmeu</w:t>
      </w:r>
    </w:p>
    <w:p w14:paraId="0D51DE6C" w14:textId="04721F75" w:rsidR="00372A06" w:rsidRPr="00372A06" w:rsidRDefault="00372A06" w:rsidP="00372A06">
      <w:pPr>
        <w:widowControl/>
        <w:autoSpaceDE w:val="0"/>
        <w:autoSpaceDN w:val="0"/>
        <w:adjustRightInd w:val="0"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r w:rsidRPr="00372A06">
        <w:rPr>
          <w:rFonts w:eastAsia="Calibri"/>
          <w:kern w:val="0"/>
          <w:sz w:val="24"/>
          <w:szCs w:val="24"/>
          <w:lang w:val="ro-RO" w:eastAsia="en-US"/>
        </w:rPr>
        <w:t>-Înființarea a 2 case de tip familial și a unui centru de zi în localitatea Halmeu, precum și înființarea unei case de tip familial în localitatea Tășnad</w:t>
      </w:r>
    </w:p>
    <w:p w14:paraId="18CE8DCF" w14:textId="292D90AA" w:rsidR="00372A06" w:rsidRPr="00372A06" w:rsidRDefault="00372A06" w:rsidP="00372A06">
      <w:pPr>
        <w:widowControl/>
        <w:autoSpaceDE w:val="0"/>
        <w:autoSpaceDN w:val="0"/>
        <w:adjustRightInd w:val="0"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r w:rsidRPr="00372A06">
        <w:rPr>
          <w:rFonts w:eastAsia="Calibri"/>
          <w:kern w:val="0"/>
          <w:sz w:val="24"/>
          <w:szCs w:val="24"/>
          <w:lang w:val="ro-RO" w:eastAsia="en-US"/>
        </w:rPr>
        <w:t>-12 locuri de muncă ocupate</w:t>
      </w:r>
    </w:p>
    <w:p w14:paraId="4722F6FF" w14:textId="54139655" w:rsidR="00372A06" w:rsidRDefault="00372A06" w:rsidP="00372A06">
      <w:pPr>
        <w:widowControl/>
        <w:autoSpaceDE w:val="0"/>
        <w:autoSpaceDN w:val="0"/>
        <w:adjustRightInd w:val="0"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r w:rsidRPr="00372A06">
        <w:rPr>
          <w:rFonts w:eastAsia="Calibri"/>
          <w:kern w:val="0"/>
          <w:sz w:val="24"/>
          <w:szCs w:val="24"/>
          <w:lang w:val="ro-RO" w:eastAsia="en-US"/>
        </w:rPr>
        <w:t xml:space="preserve">-36 de copii/tineri dezinstituționalizați, beneficiari de serviciu social de tip familial și 20 de copii/tineri dezinstituționalizați sau din comunitate, beneficiari ai serviciului social de tip centru de zi, </w:t>
      </w:r>
    </w:p>
    <w:p w14:paraId="519BA798" w14:textId="0E620A69" w:rsidR="0049083F" w:rsidRPr="0049083F" w:rsidRDefault="00372A06" w:rsidP="0049083F">
      <w:pPr>
        <w:widowControl/>
        <w:autoSpaceDE w:val="0"/>
        <w:autoSpaceDN w:val="0"/>
        <w:adjustRightInd w:val="0"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r>
        <w:rPr>
          <w:rFonts w:eastAsia="Calibri"/>
          <w:kern w:val="0"/>
          <w:sz w:val="24"/>
          <w:szCs w:val="24"/>
          <w:lang w:val="ro-RO" w:eastAsia="en-US"/>
        </w:rPr>
        <w:t>p</w:t>
      </w:r>
      <w:r w:rsidRPr="00B954E0">
        <w:rPr>
          <w:rFonts w:eastAsia="Calibri"/>
          <w:kern w:val="0"/>
          <w:sz w:val="24"/>
          <w:szCs w:val="24"/>
          <w:lang w:val="ro-RO" w:eastAsia="en-US"/>
        </w:rPr>
        <w:t>r</w:t>
      </w:r>
      <w:r>
        <w:rPr>
          <w:rFonts w:eastAsia="Calibri"/>
          <w:kern w:val="0"/>
          <w:sz w:val="24"/>
          <w:szCs w:val="24"/>
          <w:lang w:val="ro-RO" w:eastAsia="en-US"/>
        </w:rPr>
        <w:t>in Hotărârea Consiliului Județean Satu Mare nr.59/2019 s-a aprobat proiectul ,,Închiderea Centrului de plasament al copilului Floare de colț Halmeu și dezvoltarea de alternative familiale de îngrijire</w:t>
      </w:r>
      <w:r w:rsidR="00B66ABE" w:rsidRPr="00372A06">
        <w:rPr>
          <w:rFonts w:eastAsia="Calibri"/>
          <w:kern w:val="0"/>
          <w:sz w:val="24"/>
          <w:szCs w:val="24"/>
          <w:lang w:val="ro-RO" w:eastAsia="en-US"/>
        </w:rPr>
        <w:t>”</w:t>
      </w:r>
      <w:r>
        <w:rPr>
          <w:rFonts w:eastAsia="Calibri"/>
          <w:kern w:val="0"/>
          <w:sz w:val="24"/>
          <w:szCs w:val="24"/>
          <w:lang w:val="ro-RO" w:eastAsia="en-US"/>
        </w:rPr>
        <w:t xml:space="preserve">, </w:t>
      </w:r>
      <w:r w:rsidR="0049083F" w:rsidRPr="0049083F">
        <w:rPr>
          <w:rFonts w:eastAsia="Calibri"/>
          <w:kern w:val="0"/>
          <w:sz w:val="24"/>
          <w:szCs w:val="24"/>
          <w:lang w:val="ro-RO" w:eastAsia="en-US"/>
        </w:rPr>
        <w:t>cod 130557 în cadrul Programului Operațional Regional, Axa Prioritară 8, Obiectiv Specific 8.3-Creșterea gradului de acoperire cu servicii sociale, Apelul de proiecte nr. 2 și a cofinanțării necesare în vederea implementării proiectului având drept scop închiderea CPC Floare de colț, Halmeu prin înființarea a trei case de tip familial în județ și înființarea unui centru de zi</w:t>
      </w:r>
      <w:r w:rsidR="0049083F">
        <w:rPr>
          <w:rFonts w:eastAsia="Calibri"/>
          <w:kern w:val="0"/>
          <w:sz w:val="24"/>
          <w:szCs w:val="24"/>
          <w:lang w:val="ro-RO" w:eastAsia="en-US"/>
        </w:rPr>
        <w:t>.</w:t>
      </w:r>
    </w:p>
    <w:p w14:paraId="781712A6" w14:textId="0E0324EE" w:rsidR="009862D1" w:rsidRDefault="0049083F" w:rsidP="009862D1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49083F">
        <w:rPr>
          <w:sz w:val="24"/>
          <w:szCs w:val="24"/>
        </w:rPr>
        <w:t xml:space="preserve">    </w:t>
      </w:r>
      <w:r w:rsidR="009862D1">
        <w:rPr>
          <w:sz w:val="24"/>
          <w:szCs w:val="24"/>
        </w:rPr>
        <w:t xml:space="preserve">          </w:t>
      </w:r>
      <w:proofErr w:type="spellStart"/>
      <w:r w:rsidR="009862D1">
        <w:rPr>
          <w:sz w:val="24"/>
          <w:szCs w:val="24"/>
        </w:rPr>
        <w:t>apoi</w:t>
      </w:r>
      <w:proofErr w:type="spellEnd"/>
      <w:r w:rsidR="009862D1">
        <w:rPr>
          <w:sz w:val="24"/>
          <w:szCs w:val="24"/>
        </w:rPr>
        <w:t xml:space="preserve"> au </w:t>
      </w:r>
      <w:proofErr w:type="spellStart"/>
      <w:r w:rsidR="009862D1">
        <w:rPr>
          <w:sz w:val="24"/>
          <w:szCs w:val="24"/>
        </w:rPr>
        <w:t>fost</w:t>
      </w:r>
      <w:proofErr w:type="spellEnd"/>
      <w:r w:rsidR="009862D1">
        <w:rPr>
          <w:sz w:val="24"/>
          <w:szCs w:val="24"/>
        </w:rPr>
        <w:t xml:space="preserve"> </w:t>
      </w:r>
      <w:proofErr w:type="spellStart"/>
      <w:r w:rsidR="009862D1">
        <w:rPr>
          <w:sz w:val="24"/>
          <w:szCs w:val="24"/>
        </w:rPr>
        <w:t>adoptate</w:t>
      </w:r>
      <w:proofErr w:type="spellEnd"/>
      <w:r w:rsidR="009862D1">
        <w:rPr>
          <w:sz w:val="24"/>
          <w:szCs w:val="24"/>
        </w:rPr>
        <w:t>:</w:t>
      </w:r>
    </w:p>
    <w:p w14:paraId="23AD7A9C" w14:textId="0E431409" w:rsidR="009862D1" w:rsidRPr="0049083F" w:rsidRDefault="009862D1" w:rsidP="009862D1">
      <w:pPr>
        <w:widowControl/>
        <w:autoSpaceDE w:val="0"/>
        <w:autoSpaceDN w:val="0"/>
        <w:adjustRightInd w:val="0"/>
        <w:ind w:firstLine="720"/>
        <w:rPr>
          <w:rFonts w:eastAsia="Calibri"/>
          <w:kern w:val="0"/>
          <w:sz w:val="24"/>
          <w:szCs w:val="24"/>
          <w:lang w:val="ro-RO" w:eastAsia="en-US"/>
        </w:rPr>
      </w:pPr>
      <w:r>
        <w:rPr>
          <w:sz w:val="24"/>
          <w:szCs w:val="24"/>
        </w:rPr>
        <w:t xml:space="preserve">- </w:t>
      </w:r>
      <w:r w:rsidRPr="0049083F">
        <w:rPr>
          <w:rFonts w:eastAsia="Calibri"/>
          <w:kern w:val="0"/>
          <w:sz w:val="24"/>
          <w:szCs w:val="24"/>
          <w:lang w:val="ro-RO" w:eastAsia="en-US"/>
        </w:rPr>
        <w:t xml:space="preserve">Hotărârea Consiliului Județean Satu Mare nr. 92/2024 privind înființarea Casei de tip familial </w:t>
      </w:r>
      <w:r w:rsidRPr="0049083F">
        <w:rPr>
          <w:rFonts w:eastAsia="Calibri"/>
          <w:kern w:val="0"/>
          <w:sz w:val="24"/>
          <w:szCs w:val="24"/>
          <w:lang w:val="es-ES_tradnl" w:eastAsia="en-US"/>
        </w:rPr>
        <w:t xml:space="preserve">“Gabriela”, </w:t>
      </w:r>
      <w:bookmarkStart w:id="6" w:name="_Hlk177474211"/>
      <w:r w:rsidRPr="0049083F">
        <w:rPr>
          <w:rFonts w:eastAsia="Calibri"/>
          <w:kern w:val="0"/>
          <w:sz w:val="24"/>
          <w:szCs w:val="24"/>
          <w:lang w:val="ro-RO" w:eastAsia="en-US"/>
        </w:rPr>
        <w:t>cod serviciu social 8790 CR-C-I</w:t>
      </w:r>
      <w:bookmarkEnd w:id="6"/>
      <w:r w:rsidRPr="0049083F">
        <w:rPr>
          <w:rFonts w:eastAsia="Calibri"/>
          <w:kern w:val="0"/>
          <w:sz w:val="24"/>
          <w:szCs w:val="24"/>
          <w:lang w:val="ro-RO" w:eastAsia="en-US"/>
        </w:rPr>
        <w:t>, în cadrul Complexului de case de tip familial “Mihaela și Gabriela”, din structura Direcției Generale de Asistență Socială și Protecția Copilului a județului Satu Mare;</w:t>
      </w:r>
    </w:p>
    <w:p w14:paraId="51456AA5" w14:textId="3E646859" w:rsidR="009862D1" w:rsidRPr="009862D1" w:rsidRDefault="009862D1" w:rsidP="009862D1">
      <w:pPr>
        <w:widowControl/>
        <w:spacing w:line="259" w:lineRule="auto"/>
        <w:ind w:right="-2" w:firstLine="720"/>
        <w:jc w:val="left"/>
        <w:rPr>
          <w:rFonts w:eastAsia="Calibri"/>
          <w:sz w:val="24"/>
          <w:szCs w:val="24"/>
        </w:rPr>
      </w:pPr>
      <w:r>
        <w:rPr>
          <w:rFonts w:eastAsia="Calibri"/>
          <w:kern w:val="0"/>
          <w:sz w:val="24"/>
          <w:szCs w:val="24"/>
          <w:lang w:val="ro-RO" w:eastAsia="en-US"/>
        </w:rPr>
        <w:t xml:space="preserve">- </w:t>
      </w:r>
      <w:r w:rsidRPr="009862D1">
        <w:rPr>
          <w:rFonts w:eastAsia="Calibri"/>
          <w:kern w:val="0"/>
          <w:sz w:val="24"/>
          <w:szCs w:val="24"/>
          <w:lang w:val="ro-RO" w:eastAsia="en-US"/>
        </w:rPr>
        <w:t xml:space="preserve">Hotărârea Consiliului Județean Satu Mare nr. 93/2024 privind înființarea Casei de tip familial </w:t>
      </w:r>
    </w:p>
    <w:p w14:paraId="6F1909B7" w14:textId="77777777" w:rsidR="009862D1" w:rsidRPr="0049083F" w:rsidRDefault="009862D1" w:rsidP="009862D1">
      <w:pPr>
        <w:ind w:right="-2"/>
        <w:rPr>
          <w:rFonts w:eastAsia="Calibri"/>
          <w:kern w:val="0"/>
          <w:sz w:val="24"/>
          <w:szCs w:val="24"/>
          <w:lang w:val="ro-RO" w:eastAsia="en-US"/>
        </w:rPr>
      </w:pPr>
      <w:r w:rsidRPr="0049083F">
        <w:rPr>
          <w:rFonts w:eastAsia="Calibri"/>
          <w:kern w:val="0"/>
          <w:sz w:val="24"/>
          <w:szCs w:val="24"/>
          <w:lang w:val="ro-RO" w:eastAsia="en-US"/>
        </w:rPr>
        <w:t>“Narcisa” cod serviciu social 8790 CR-C-I, a casei de tip familial “Margareta”,</w:t>
      </w:r>
      <w:r w:rsidRPr="0049083F">
        <w:rPr>
          <w:rFonts w:ascii="Calibri" w:eastAsia="Calibri" w:hAnsi="Calibri"/>
          <w:kern w:val="0"/>
          <w:sz w:val="22"/>
          <w:szCs w:val="22"/>
          <w:lang w:val="es-ES_tradnl" w:eastAsia="en-US"/>
        </w:rPr>
        <w:t xml:space="preserve"> </w:t>
      </w:r>
      <w:r w:rsidRPr="0049083F">
        <w:rPr>
          <w:rFonts w:eastAsia="Calibri"/>
          <w:kern w:val="0"/>
          <w:sz w:val="24"/>
          <w:szCs w:val="24"/>
          <w:lang w:val="ro-RO" w:eastAsia="en-US"/>
        </w:rPr>
        <w:t>cod serviciu social 8790 CR-C-I și a Centrului de zi “Sfântul Nicolae”, cod serviciu social 8891 CZ-C-II, în cadrul Complexului de servicii sociale “Floare de colț”, din structura Direcției Generale de Asistență Socială și Protecția Copilului a județului Satu Mare,</w:t>
      </w:r>
    </w:p>
    <w:p w14:paraId="306B7E6F" w14:textId="77777777" w:rsidR="009862D1" w:rsidRDefault="009862D1" w:rsidP="009862D1">
      <w:pPr>
        <w:widowControl/>
        <w:numPr>
          <w:ilvl w:val="0"/>
          <w:numId w:val="2"/>
        </w:numPr>
        <w:spacing w:line="259" w:lineRule="auto"/>
        <w:ind w:right="-2"/>
        <w:jc w:val="left"/>
        <w:rPr>
          <w:rFonts w:eastAsia="Calibri"/>
          <w:kern w:val="0"/>
          <w:sz w:val="24"/>
          <w:szCs w:val="24"/>
          <w:lang w:val="ro-RO" w:eastAsia="en-US"/>
        </w:rPr>
      </w:pPr>
      <w:r w:rsidRPr="0049083F">
        <w:rPr>
          <w:rFonts w:eastAsia="Calibri"/>
          <w:kern w:val="0"/>
          <w:sz w:val="24"/>
          <w:szCs w:val="24"/>
          <w:lang w:val="ro-RO" w:eastAsia="en-US"/>
        </w:rPr>
        <w:t xml:space="preserve">Hotărârea Consiliului Județean Satu Mare nr. 147/2024 pentru modificarea Hotărârii Consiliului </w:t>
      </w:r>
    </w:p>
    <w:p w14:paraId="638AB695" w14:textId="4BE1CC68" w:rsidR="009862D1" w:rsidRDefault="009862D1" w:rsidP="009862D1">
      <w:pPr>
        <w:widowControl/>
        <w:spacing w:line="259" w:lineRule="auto"/>
        <w:ind w:right="-2"/>
        <w:jc w:val="left"/>
        <w:rPr>
          <w:rFonts w:eastAsia="Calibri"/>
          <w:kern w:val="0"/>
          <w:sz w:val="24"/>
          <w:szCs w:val="24"/>
          <w:lang w:val="ro-RO" w:eastAsia="en-US"/>
        </w:rPr>
      </w:pPr>
      <w:r w:rsidRPr="0049083F">
        <w:rPr>
          <w:rFonts w:eastAsia="Calibri"/>
          <w:kern w:val="0"/>
          <w:sz w:val="24"/>
          <w:szCs w:val="24"/>
          <w:lang w:val="ro-RO" w:eastAsia="en-US"/>
        </w:rPr>
        <w:t>Județean Satu Mare nr.163/2023 privind aprobarea finalizării proiectului ”Închiderea Centrului de plasament al  copilului Floare de colt, Halmeu și dezvoltarea de alternative familiale de îngrijire”, cod proiect 130557 și a cheltuielilor estimate în vederea asigurării funcționalității acestuia,</w:t>
      </w:r>
    </w:p>
    <w:p w14:paraId="31ADA6B6" w14:textId="13AFF5A4" w:rsidR="005E03C4" w:rsidRPr="005E03C4" w:rsidRDefault="005E03C4" w:rsidP="005E03C4">
      <w:pPr>
        <w:pStyle w:val="ListParagraph"/>
        <w:widowControl/>
        <w:ind w:left="927"/>
        <w:rPr>
          <w:rFonts w:eastAsia="Calibri"/>
          <w:sz w:val="24"/>
          <w:szCs w:val="24"/>
          <w:lang w:val="ro-RO" w:eastAsia="en-US"/>
        </w:rPr>
      </w:pPr>
      <w:r w:rsidRPr="005E03C4">
        <w:rPr>
          <w:rFonts w:eastAsia="Times New Roman"/>
          <w:b/>
          <w:bCs/>
          <w:kern w:val="0"/>
          <w:sz w:val="24"/>
          <w:szCs w:val="24"/>
          <w:lang w:val="ro-RO" w:eastAsia="en-US"/>
        </w:rPr>
        <w:t>Î</w:t>
      </w:r>
      <w:r w:rsidR="001D5AED" w:rsidRPr="005E03C4">
        <w:rPr>
          <w:rFonts w:eastAsia="Times New Roman"/>
          <w:b/>
          <w:bCs/>
          <w:kern w:val="0"/>
          <w:sz w:val="24"/>
          <w:szCs w:val="24"/>
          <w:lang w:val="ro-RO" w:eastAsia="en-US"/>
        </w:rPr>
        <w:t>n vederea atingerii rezultatelor proiectului</w:t>
      </w:r>
      <w:r w:rsidR="001D5AED">
        <w:rPr>
          <w:rFonts w:eastAsia="Times New Roman"/>
          <w:kern w:val="0"/>
          <w:sz w:val="24"/>
          <w:szCs w:val="24"/>
          <w:lang w:val="ro-RO" w:eastAsia="en-US"/>
        </w:rPr>
        <w:t>,</w:t>
      </w:r>
      <w:r w:rsidR="009862D1">
        <w:rPr>
          <w:rFonts w:eastAsia="Times New Roman"/>
          <w:kern w:val="0"/>
          <w:sz w:val="24"/>
          <w:szCs w:val="24"/>
          <w:lang w:val="ro-RO" w:eastAsia="en-US"/>
        </w:rPr>
        <w:t xml:space="preserve"> s-au</w:t>
      </w:r>
      <w:r w:rsidR="009862D1" w:rsidRPr="0049083F">
        <w:rPr>
          <w:rFonts w:eastAsia="Times New Roman"/>
          <w:kern w:val="0"/>
          <w:sz w:val="24"/>
          <w:szCs w:val="24"/>
          <w:lang w:val="ro-RO" w:eastAsia="en-US"/>
        </w:rPr>
        <w:t xml:space="preserve"> întreprins</w:t>
      </w:r>
      <w:r w:rsidR="009862D1">
        <w:rPr>
          <w:rFonts w:eastAsia="Times New Roman"/>
          <w:kern w:val="0"/>
          <w:sz w:val="24"/>
          <w:szCs w:val="24"/>
          <w:lang w:val="ro-RO" w:eastAsia="en-US"/>
        </w:rPr>
        <w:t xml:space="preserve"> </w:t>
      </w:r>
      <w:r>
        <w:rPr>
          <w:rFonts w:eastAsia="Times New Roman"/>
          <w:kern w:val="0"/>
          <w:sz w:val="24"/>
          <w:szCs w:val="24"/>
          <w:lang w:val="ro-RO" w:eastAsia="en-US"/>
        </w:rPr>
        <w:t xml:space="preserve">de asemenea </w:t>
      </w:r>
      <w:r w:rsidR="009862D1">
        <w:rPr>
          <w:rFonts w:eastAsia="Times New Roman"/>
          <w:kern w:val="0"/>
          <w:sz w:val="24"/>
          <w:szCs w:val="24"/>
          <w:lang w:val="ro-RO" w:eastAsia="en-US"/>
        </w:rPr>
        <w:t>acțiunile</w:t>
      </w:r>
      <w:r w:rsidR="009862D1" w:rsidRPr="0049083F">
        <w:rPr>
          <w:rFonts w:eastAsia="Times New Roman"/>
          <w:kern w:val="0"/>
          <w:sz w:val="24"/>
          <w:szCs w:val="24"/>
          <w:lang w:val="ro-RO" w:eastAsia="en-US"/>
        </w:rPr>
        <w:t xml:space="preserve"> privind </w:t>
      </w:r>
    </w:p>
    <w:p w14:paraId="6E95FA3B" w14:textId="67B8E356" w:rsidR="003B4D0F" w:rsidRPr="003B4D0F" w:rsidRDefault="003B4D0F" w:rsidP="001D5AED">
      <w:pPr>
        <w:widowControl/>
        <w:rPr>
          <w:rFonts w:eastAsiaTheme="minorHAnsi"/>
          <w:kern w:val="0"/>
          <w:sz w:val="24"/>
          <w:szCs w:val="24"/>
          <w:lang w:eastAsia="en-US"/>
        </w:rPr>
      </w:pPr>
      <w:r w:rsidRPr="005E03C4">
        <w:rPr>
          <w:rFonts w:eastAsia="Times New Roman"/>
          <w:kern w:val="0"/>
          <w:sz w:val="24"/>
          <w:szCs w:val="24"/>
          <w:lang w:val="ro-RO" w:eastAsia="en-US"/>
        </w:rPr>
        <w:t xml:space="preserve">obținerea </w:t>
      </w:r>
      <w:r w:rsidRPr="001D5AED">
        <w:rPr>
          <w:rFonts w:eastAsia="Times New Roman"/>
          <w:kern w:val="0"/>
          <w:sz w:val="24"/>
          <w:szCs w:val="24"/>
          <w:lang w:val="ro-RO" w:eastAsia="en-US"/>
        </w:rPr>
        <w:t xml:space="preserve">autorizațiilor sanitare de funcționare, emise de către </w:t>
      </w:r>
      <w:r w:rsidRPr="003B4D0F">
        <w:rPr>
          <w:rFonts w:eastAsia="Times New Roman"/>
          <w:kern w:val="0"/>
          <w:sz w:val="24"/>
          <w:szCs w:val="24"/>
          <w:lang w:val="ro-RO" w:eastAsia="en-US"/>
        </w:rPr>
        <w:t xml:space="preserve">Direcția de Sănătate Publică Jud. Satu Mare, a autorizațiilor de înregistrare sanitară veterinară și pentru siguranța alimentelor, emise de către Direcția Sanitară Veterinară și pentru Siguranța Alimentelor Satu Mare în luna septembrie 2024 pentru </w:t>
      </w:r>
      <w:r w:rsidRPr="003B4D0F">
        <w:rPr>
          <w:rFonts w:eastAsia="Calibri"/>
          <w:sz w:val="24"/>
          <w:szCs w:val="24"/>
          <w:lang w:val="ro-RO" w:eastAsia="en-US"/>
        </w:rPr>
        <w:t xml:space="preserve">serviciile sociale nou înființate, </w:t>
      </w:r>
      <w:r>
        <w:rPr>
          <w:rFonts w:eastAsia="Calibri"/>
          <w:sz w:val="24"/>
          <w:szCs w:val="24"/>
          <w:lang w:val="ro-RO" w:eastAsia="en-US"/>
        </w:rPr>
        <w:t xml:space="preserve">respectiv </w:t>
      </w:r>
      <w:r w:rsidRPr="003B4D0F">
        <w:rPr>
          <w:rFonts w:eastAsia="Calibri"/>
          <w:sz w:val="24"/>
          <w:szCs w:val="24"/>
          <w:lang w:val="ro-RO" w:eastAsia="en-US"/>
        </w:rPr>
        <w:t>acțiunile privind obținerea în luna octombrie 2024 a autorizației pentru securitatea la incendiu conform Ordinului nr. 180/2022 pentru aprobarea Normelor metodologice privind avizarea și autorizarea de securitate la incendiu și protecție civilă</w:t>
      </w:r>
      <w:r w:rsidR="001D5AED">
        <w:rPr>
          <w:rFonts w:eastAsia="Calibri"/>
          <w:sz w:val="24"/>
          <w:szCs w:val="24"/>
          <w:lang w:val="ro-RO" w:eastAsia="en-US"/>
        </w:rPr>
        <w:t>,</w:t>
      </w:r>
      <w:r w:rsidRPr="003B4D0F">
        <w:rPr>
          <w:rFonts w:eastAsia="Calibri"/>
          <w:sz w:val="24"/>
          <w:szCs w:val="24"/>
          <w:lang w:val="ro-RO" w:eastAsia="en-US"/>
        </w:rPr>
        <w:t xml:space="preserve"> </w:t>
      </w:r>
      <w:r w:rsidRPr="003B4D0F">
        <w:rPr>
          <w:rFonts w:eastAsia="Times New Roman"/>
          <w:kern w:val="0"/>
          <w:sz w:val="24"/>
          <w:szCs w:val="24"/>
          <w:lang w:val="ro-RO" w:eastAsia="en-US"/>
        </w:rPr>
        <w:t xml:space="preserve">pentru </w:t>
      </w:r>
      <w:r w:rsidRPr="003B4D0F">
        <w:rPr>
          <w:rFonts w:eastAsia="Calibri"/>
          <w:sz w:val="24"/>
          <w:szCs w:val="24"/>
          <w:lang w:val="ro-RO" w:eastAsia="en-US"/>
        </w:rPr>
        <w:t xml:space="preserve">serviciile sociale nou înființate, precum și </w:t>
      </w:r>
      <w:r w:rsidRPr="003B4D0F">
        <w:rPr>
          <w:rFonts w:eastAsia="Times New Roman"/>
          <w:kern w:val="0"/>
          <w:sz w:val="24"/>
          <w:szCs w:val="24"/>
          <w:lang w:val="ro-RO" w:eastAsia="en-US"/>
        </w:rPr>
        <w:t xml:space="preserve">acțiunile pentru licențierea </w:t>
      </w:r>
      <w:r w:rsidRPr="003B4D0F">
        <w:rPr>
          <w:rFonts w:eastAsia="Calibri"/>
          <w:sz w:val="24"/>
          <w:szCs w:val="24"/>
          <w:lang w:val="ro-RO" w:eastAsia="en-US"/>
        </w:rPr>
        <w:t xml:space="preserve">serviciilor sociale nou înființate </w:t>
      </w:r>
      <w:r>
        <w:rPr>
          <w:rFonts w:eastAsia="Calibri"/>
          <w:sz w:val="24"/>
          <w:szCs w:val="24"/>
          <w:lang w:val="ro-RO" w:eastAsia="en-US"/>
        </w:rPr>
        <w:t xml:space="preserve">prin obținerea Licențelor de funcționare </w:t>
      </w:r>
      <w:r w:rsidRPr="003B4D0F">
        <w:rPr>
          <w:rFonts w:eastAsia="Times New Roman"/>
          <w:kern w:val="0"/>
          <w:sz w:val="24"/>
          <w:szCs w:val="24"/>
          <w:lang w:val="ro-RO" w:eastAsia="en-US"/>
        </w:rPr>
        <w:t>provizorie în luna octombrie 2024</w:t>
      </w:r>
      <w:r w:rsidR="001D5AED">
        <w:rPr>
          <w:rFonts w:eastAsia="Times New Roman"/>
          <w:kern w:val="0"/>
          <w:sz w:val="24"/>
          <w:szCs w:val="24"/>
          <w:lang w:val="ro-RO" w:eastAsia="en-US"/>
        </w:rPr>
        <w:t xml:space="preserve">, emise </w:t>
      </w:r>
      <w:r w:rsidRPr="003B4D0F">
        <w:rPr>
          <w:rFonts w:eastAsia="Calibri"/>
          <w:sz w:val="24"/>
          <w:szCs w:val="24"/>
          <w:lang w:val="ro-RO" w:eastAsia="en-US"/>
        </w:rPr>
        <w:t>de către Autoritatea Națională pentru Protecția Drepturilor Copilului și Adopție, în condițiile Legii nr.</w:t>
      </w:r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197/2012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asigurarea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calităţii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în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domeniul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serviciilor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sociale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, cu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modificările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și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completările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ulterioare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și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ale HG nr.924/2024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modificarea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u w:val="single"/>
          <w:lang w:eastAsia="en-US"/>
        </w:rPr>
        <w:t>anexei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la HG nr.118/2014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pentru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aprobarea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Normelor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metodologice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de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aplicare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a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prevederilor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Legii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nr. 197/2012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asigurarea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calităţii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în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domeniul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serviciilor</w:t>
      </w:r>
      <w:proofErr w:type="spellEnd"/>
      <w:r w:rsidRPr="003B4D0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3B4D0F">
        <w:rPr>
          <w:rFonts w:eastAsiaTheme="minorHAnsi"/>
          <w:kern w:val="0"/>
          <w:sz w:val="24"/>
          <w:szCs w:val="24"/>
          <w:lang w:eastAsia="en-US"/>
        </w:rPr>
        <w:t>sociale</w:t>
      </w:r>
      <w:proofErr w:type="spellEnd"/>
      <w:r w:rsidR="00067846">
        <w:rPr>
          <w:rFonts w:eastAsiaTheme="minorHAnsi"/>
          <w:kern w:val="0"/>
          <w:sz w:val="24"/>
          <w:szCs w:val="24"/>
          <w:lang w:eastAsia="en-US"/>
        </w:rPr>
        <w:t>.</w:t>
      </w:r>
    </w:p>
    <w:p w14:paraId="4558B30F" w14:textId="4B57EC31" w:rsidR="0049083F" w:rsidRPr="0049083F" w:rsidRDefault="00B2787D" w:rsidP="0049083F">
      <w:pPr>
        <w:ind w:right="-2" w:firstLine="567"/>
        <w:rPr>
          <w:sz w:val="24"/>
          <w:szCs w:val="24"/>
          <w:lang w:val="ro-RO"/>
        </w:rPr>
      </w:pPr>
      <w:r>
        <w:rPr>
          <w:sz w:val="24"/>
          <w:szCs w:val="24"/>
        </w:rPr>
        <w:t xml:space="preserve">     </w:t>
      </w:r>
      <w:r w:rsidR="0049083F" w:rsidRPr="0049083F">
        <w:rPr>
          <w:sz w:val="24"/>
          <w:szCs w:val="24"/>
          <w:lang w:val="ro-RO"/>
        </w:rPr>
        <w:t xml:space="preserve"> </w:t>
      </w:r>
      <w:r w:rsidR="008751FE">
        <w:rPr>
          <w:sz w:val="24"/>
          <w:szCs w:val="24"/>
          <w:lang w:val="ro-RO"/>
        </w:rPr>
        <w:t>R</w:t>
      </w:r>
      <w:r w:rsidR="0049083F" w:rsidRPr="0049083F">
        <w:rPr>
          <w:sz w:val="24"/>
          <w:szCs w:val="24"/>
          <w:lang w:val="ro-RO"/>
        </w:rPr>
        <w:t>aportat la:</w:t>
      </w:r>
    </w:p>
    <w:p w14:paraId="76DA1040" w14:textId="77777777" w:rsidR="0049083F" w:rsidRPr="0049083F" w:rsidRDefault="0049083F" w:rsidP="009862D1">
      <w:pPr>
        <w:widowControl/>
        <w:numPr>
          <w:ilvl w:val="0"/>
          <w:numId w:val="2"/>
        </w:numPr>
        <w:autoSpaceDE w:val="0"/>
        <w:autoSpaceDN w:val="0"/>
        <w:adjustRightInd w:val="0"/>
        <w:spacing w:line="259" w:lineRule="auto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bookmarkStart w:id="7" w:name="_Hlk127529110"/>
      <w:r w:rsidRPr="0049083F">
        <w:rPr>
          <w:rFonts w:eastAsiaTheme="minorHAnsi"/>
          <w:kern w:val="0"/>
          <w:sz w:val="24"/>
          <w:szCs w:val="24"/>
          <w:lang w:val="ro-RO" w:eastAsia="en-US"/>
        </w:rPr>
        <w:t>Hotărârea Guvernului nr.383/2015</w:t>
      </w:r>
      <w:bookmarkStart w:id="8" w:name="_Hlk127529205"/>
      <w:bookmarkEnd w:id="7"/>
      <w:r w:rsidRPr="0049083F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pentru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aprobarea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Strategiei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naţionale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incluziunea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</w:p>
    <w:p w14:paraId="26AE643B" w14:textId="77777777" w:rsidR="0049083F" w:rsidRPr="0049083F" w:rsidRDefault="0049083F" w:rsidP="009862D1">
      <w:pPr>
        <w:widowControl/>
        <w:autoSpaceDE w:val="0"/>
        <w:autoSpaceDN w:val="0"/>
        <w:adjustRightInd w:val="0"/>
        <w:jc w:val="left"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lastRenderedPageBreak/>
        <w:t>socială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şi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reducerea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sărăciei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pentru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perioada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2015 - 2020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şi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a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Planului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strategic de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acţiuni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pentru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perioada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2015 – 2020,</w:t>
      </w:r>
    </w:p>
    <w:p w14:paraId="0B480461" w14:textId="77777777" w:rsidR="0049083F" w:rsidRPr="0049083F" w:rsidRDefault="0049083F" w:rsidP="009862D1">
      <w:pPr>
        <w:widowControl/>
        <w:numPr>
          <w:ilvl w:val="0"/>
          <w:numId w:val="2"/>
        </w:numPr>
        <w:spacing w:line="259" w:lineRule="auto"/>
        <w:ind w:right="-2"/>
        <w:jc w:val="left"/>
        <w:rPr>
          <w:rFonts w:eastAsia="Calibri"/>
          <w:sz w:val="24"/>
          <w:szCs w:val="24"/>
        </w:rPr>
      </w:pPr>
      <w:proofErr w:type="spellStart"/>
      <w:r w:rsidRPr="0049083F">
        <w:rPr>
          <w:rFonts w:eastAsia="Calibri"/>
          <w:sz w:val="24"/>
          <w:szCs w:val="24"/>
        </w:rPr>
        <w:t>Strategia</w:t>
      </w:r>
      <w:proofErr w:type="spellEnd"/>
      <w:r w:rsidRPr="0049083F">
        <w:rPr>
          <w:rFonts w:eastAsia="Calibri"/>
          <w:sz w:val="24"/>
          <w:szCs w:val="24"/>
        </w:rPr>
        <w:t xml:space="preserve"> </w:t>
      </w:r>
      <w:proofErr w:type="spellStart"/>
      <w:r w:rsidRPr="0049083F">
        <w:rPr>
          <w:rFonts w:eastAsia="Calibri"/>
          <w:sz w:val="24"/>
          <w:szCs w:val="24"/>
        </w:rPr>
        <w:t>Județeană</w:t>
      </w:r>
      <w:proofErr w:type="spellEnd"/>
      <w:r w:rsidRPr="0049083F">
        <w:rPr>
          <w:rFonts w:eastAsia="Calibri"/>
          <w:sz w:val="24"/>
          <w:szCs w:val="24"/>
        </w:rPr>
        <w:t xml:space="preserve"> de </w:t>
      </w:r>
      <w:proofErr w:type="spellStart"/>
      <w:r w:rsidRPr="0049083F">
        <w:rPr>
          <w:rFonts w:eastAsia="Calibri"/>
          <w:sz w:val="24"/>
          <w:szCs w:val="24"/>
        </w:rPr>
        <w:t>dezvoltare</w:t>
      </w:r>
      <w:proofErr w:type="spellEnd"/>
      <w:r w:rsidRPr="0049083F">
        <w:rPr>
          <w:rFonts w:eastAsia="Calibri"/>
          <w:sz w:val="24"/>
          <w:szCs w:val="24"/>
        </w:rPr>
        <w:t xml:space="preserve"> a </w:t>
      </w:r>
      <w:proofErr w:type="spellStart"/>
      <w:r w:rsidRPr="0049083F">
        <w:rPr>
          <w:rFonts w:eastAsia="Calibri"/>
          <w:sz w:val="24"/>
          <w:szCs w:val="24"/>
        </w:rPr>
        <w:t>serviciilor</w:t>
      </w:r>
      <w:proofErr w:type="spellEnd"/>
      <w:r w:rsidRPr="0049083F">
        <w:rPr>
          <w:rFonts w:eastAsia="Calibri"/>
          <w:sz w:val="24"/>
          <w:szCs w:val="24"/>
        </w:rPr>
        <w:t xml:space="preserve"> </w:t>
      </w:r>
      <w:proofErr w:type="spellStart"/>
      <w:r w:rsidRPr="0049083F">
        <w:rPr>
          <w:rFonts w:eastAsia="Calibri"/>
          <w:sz w:val="24"/>
          <w:szCs w:val="24"/>
        </w:rPr>
        <w:t>sociale</w:t>
      </w:r>
      <w:proofErr w:type="spellEnd"/>
      <w:r w:rsidRPr="0049083F">
        <w:rPr>
          <w:rFonts w:eastAsia="Calibri"/>
          <w:sz w:val="24"/>
          <w:szCs w:val="24"/>
        </w:rPr>
        <w:t xml:space="preserve"> 2014-2020 </w:t>
      </w:r>
      <w:proofErr w:type="spellStart"/>
      <w:r w:rsidRPr="0049083F">
        <w:rPr>
          <w:rFonts w:eastAsia="Calibri"/>
          <w:sz w:val="24"/>
          <w:szCs w:val="24"/>
        </w:rPr>
        <w:t>aprobată</w:t>
      </w:r>
      <w:proofErr w:type="spellEnd"/>
      <w:r w:rsidRPr="0049083F">
        <w:rPr>
          <w:rFonts w:eastAsia="Calibri"/>
          <w:sz w:val="24"/>
          <w:szCs w:val="24"/>
        </w:rPr>
        <w:t xml:space="preserve"> </w:t>
      </w:r>
      <w:proofErr w:type="spellStart"/>
      <w:r w:rsidRPr="0049083F">
        <w:rPr>
          <w:rFonts w:eastAsia="Calibri"/>
          <w:sz w:val="24"/>
          <w:szCs w:val="24"/>
        </w:rPr>
        <w:t>prin</w:t>
      </w:r>
      <w:proofErr w:type="spellEnd"/>
      <w:r w:rsidRPr="0049083F">
        <w:rPr>
          <w:rFonts w:eastAsia="Calibri"/>
          <w:sz w:val="24"/>
          <w:szCs w:val="24"/>
        </w:rPr>
        <w:t xml:space="preserve"> </w:t>
      </w:r>
      <w:proofErr w:type="spellStart"/>
      <w:r w:rsidRPr="0049083F">
        <w:rPr>
          <w:rFonts w:eastAsia="Calibri"/>
          <w:sz w:val="24"/>
          <w:szCs w:val="24"/>
        </w:rPr>
        <w:t>Hotărârea</w:t>
      </w:r>
      <w:proofErr w:type="spellEnd"/>
      <w:r w:rsidRPr="0049083F">
        <w:rPr>
          <w:rFonts w:eastAsia="Calibri"/>
          <w:sz w:val="24"/>
          <w:szCs w:val="24"/>
        </w:rPr>
        <w:t xml:space="preserve"> </w:t>
      </w:r>
    </w:p>
    <w:p w14:paraId="64DCA1A7" w14:textId="77777777" w:rsidR="0049083F" w:rsidRDefault="0049083F" w:rsidP="009862D1">
      <w:pPr>
        <w:ind w:right="-2"/>
        <w:rPr>
          <w:rFonts w:eastAsia="Calibri"/>
          <w:sz w:val="24"/>
          <w:szCs w:val="24"/>
        </w:rPr>
      </w:pPr>
      <w:r w:rsidRPr="0049083F">
        <w:rPr>
          <w:rFonts w:eastAsia="Calibri"/>
          <w:sz w:val="24"/>
          <w:szCs w:val="24"/>
        </w:rPr>
        <w:t xml:space="preserve">nr.123/2014 a </w:t>
      </w:r>
      <w:proofErr w:type="spellStart"/>
      <w:r w:rsidRPr="0049083F">
        <w:rPr>
          <w:rFonts w:eastAsia="Calibri"/>
          <w:sz w:val="24"/>
          <w:szCs w:val="24"/>
        </w:rPr>
        <w:t>Consiliului</w:t>
      </w:r>
      <w:proofErr w:type="spellEnd"/>
      <w:r w:rsidRPr="0049083F">
        <w:rPr>
          <w:rFonts w:eastAsia="Calibri"/>
          <w:sz w:val="24"/>
          <w:szCs w:val="24"/>
        </w:rPr>
        <w:t xml:space="preserve"> </w:t>
      </w:r>
      <w:proofErr w:type="spellStart"/>
      <w:r w:rsidRPr="0049083F">
        <w:rPr>
          <w:rFonts w:eastAsia="Calibri"/>
          <w:sz w:val="24"/>
          <w:szCs w:val="24"/>
        </w:rPr>
        <w:t>Județean</w:t>
      </w:r>
      <w:proofErr w:type="spellEnd"/>
      <w:r w:rsidRPr="0049083F">
        <w:rPr>
          <w:rFonts w:eastAsia="Calibri"/>
          <w:sz w:val="24"/>
          <w:szCs w:val="24"/>
        </w:rPr>
        <w:t xml:space="preserve"> Satu Mare,</w:t>
      </w:r>
    </w:p>
    <w:p w14:paraId="216C4F8C" w14:textId="77777777" w:rsidR="008751FE" w:rsidRDefault="0049083F" w:rsidP="009862D1">
      <w:pPr>
        <w:widowControl/>
        <w:numPr>
          <w:ilvl w:val="0"/>
          <w:numId w:val="2"/>
        </w:numPr>
        <w:autoSpaceDE w:val="0"/>
        <w:autoSpaceDN w:val="0"/>
        <w:adjustRightInd w:val="0"/>
        <w:spacing w:before="240" w:line="259" w:lineRule="auto"/>
        <w:ind w:right="-2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r w:rsidRPr="0049083F">
        <w:rPr>
          <w:rFonts w:eastAsia="Calibri"/>
          <w:kern w:val="0"/>
          <w:sz w:val="24"/>
          <w:szCs w:val="24"/>
          <w:lang w:val="ro-RO" w:eastAsia="en-US"/>
        </w:rPr>
        <w:t xml:space="preserve">prevederile Legii nr.272/2004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protecţia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şi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promovarea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drepturilor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copilului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,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republicată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, </w:t>
      </w:r>
    </w:p>
    <w:p w14:paraId="51CED17C" w14:textId="42B47EAB" w:rsidR="0049083F" w:rsidRPr="0049083F" w:rsidRDefault="0049083F" w:rsidP="008751FE">
      <w:pPr>
        <w:widowControl/>
        <w:autoSpaceDE w:val="0"/>
        <w:autoSpaceDN w:val="0"/>
        <w:adjustRightInd w:val="0"/>
        <w:spacing w:before="240" w:line="259" w:lineRule="auto"/>
        <w:ind w:right="-2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cu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modificările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și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completările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ulterioare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>,</w:t>
      </w:r>
    </w:p>
    <w:p w14:paraId="06476076" w14:textId="77777777" w:rsidR="0049083F" w:rsidRPr="0049083F" w:rsidRDefault="0049083F" w:rsidP="0049083F">
      <w:pPr>
        <w:widowControl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respectarea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dispozițiilor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gramStart"/>
      <w:r w:rsidRPr="0049083F">
        <w:rPr>
          <w:rFonts w:eastAsiaTheme="minorHAnsi"/>
          <w:kern w:val="0"/>
          <w:sz w:val="24"/>
          <w:szCs w:val="24"/>
          <w:lang w:eastAsia="en-US"/>
        </w:rPr>
        <w:t>OUG  nr</w:t>
      </w:r>
      <w:proofErr w:type="gram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. 36/2023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privind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stabilirea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cadrului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general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pentru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închiderea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</w:p>
    <w:p w14:paraId="7B4C3D3F" w14:textId="77777777" w:rsidR="0049083F" w:rsidRPr="0049083F" w:rsidRDefault="0049083F" w:rsidP="0049083F">
      <w:pPr>
        <w:widowControl/>
        <w:autoSpaceDE w:val="0"/>
        <w:autoSpaceDN w:val="0"/>
        <w:adjustRightInd w:val="0"/>
        <w:jc w:val="left"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programelor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operaţionale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finanţate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în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perioada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de </w:t>
      </w: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programare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2014 – 2020,</w:t>
      </w:r>
    </w:p>
    <w:p w14:paraId="36D68470" w14:textId="77777777" w:rsidR="0049083F" w:rsidRPr="0049083F" w:rsidRDefault="0049083F" w:rsidP="0049083F">
      <w:pPr>
        <w:widowControl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contextualSpacing/>
        <w:jc w:val="left"/>
        <w:rPr>
          <w:rFonts w:eastAsiaTheme="minorHAnsi"/>
          <w:kern w:val="0"/>
          <w:sz w:val="24"/>
          <w:szCs w:val="24"/>
          <w:lang w:eastAsia="en-US"/>
        </w:rPr>
      </w:pPr>
      <w:proofErr w:type="spellStart"/>
      <w:r w:rsidRPr="0049083F">
        <w:rPr>
          <w:rFonts w:eastAsiaTheme="minorHAnsi"/>
          <w:kern w:val="0"/>
          <w:sz w:val="24"/>
          <w:szCs w:val="24"/>
          <w:lang w:eastAsia="en-US"/>
        </w:rPr>
        <w:t>instrucțiunile</w:t>
      </w:r>
      <w:proofErr w:type="spellEnd"/>
      <w:r w:rsidRPr="0049083F">
        <w:rPr>
          <w:rFonts w:eastAsiaTheme="minorHAnsi"/>
          <w:kern w:val="0"/>
          <w:sz w:val="24"/>
          <w:szCs w:val="24"/>
          <w:lang w:eastAsia="en-US"/>
        </w:rPr>
        <w:t xml:space="preserve"> AMPOR cu nr.207/31.10.2023,</w:t>
      </w:r>
    </w:p>
    <w:bookmarkEnd w:id="8"/>
    <w:p w14:paraId="603BDD17" w14:textId="12D9D410" w:rsidR="008751FE" w:rsidRPr="00FE0072" w:rsidRDefault="008751FE" w:rsidP="008751FE">
      <w:pPr>
        <w:widowControl/>
        <w:autoSpaceDE w:val="0"/>
        <w:adjustRightInd w:val="0"/>
        <w:spacing w:line="276" w:lineRule="auto"/>
        <w:ind w:firstLine="720"/>
        <w:rPr>
          <w:rFonts w:eastAsia="Calibri"/>
          <w:kern w:val="0"/>
          <w:sz w:val="24"/>
          <w:szCs w:val="24"/>
          <w:lang w:eastAsia="en-GB"/>
        </w:rPr>
      </w:pPr>
      <w:proofErr w:type="spellStart"/>
      <w:r w:rsidRPr="008751FE">
        <w:rPr>
          <w:rFonts w:eastAsia="Times New Roman"/>
          <w:kern w:val="0"/>
          <w:sz w:val="24"/>
          <w:szCs w:val="24"/>
          <w:lang w:eastAsia="en-US"/>
        </w:rPr>
        <w:t>concomitent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cu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închiderea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Centrului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de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plasament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al </w:t>
      </w:r>
      <w:proofErr w:type="spellStart"/>
      <w:proofErr w:type="gram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copilului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”Floare</w:t>
      </w:r>
      <w:proofErr w:type="gram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de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colț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”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Halmeu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,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prin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implementarea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proiectului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se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va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asigura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creșterea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copiilor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și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tinerilor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în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comunitate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,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departe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de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stigmatul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dat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de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traiul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în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centrul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 de </w:t>
      </w:r>
      <w:proofErr w:type="spellStart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>plasament</w:t>
      </w:r>
      <w:proofErr w:type="spellEnd"/>
      <w:r w:rsidR="00B954E0" w:rsidRPr="008751FE">
        <w:rPr>
          <w:rFonts w:eastAsia="Times New Roman"/>
          <w:kern w:val="0"/>
          <w:sz w:val="24"/>
          <w:szCs w:val="24"/>
          <w:lang w:eastAsia="en-US"/>
        </w:rPr>
        <w:t xml:space="preserve">,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în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cele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3 case de tip familial (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două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în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loc.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Halmeu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,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una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în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loc.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Tășnad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)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construite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prin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proiect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,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iar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accesul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la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servicii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comunitare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va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fi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realizat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prin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Centrul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de zi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în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cadrul</w:t>
      </w:r>
      <w:proofErr w:type="spellEnd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8751FE">
        <w:rPr>
          <w:rFonts w:eastAsia="Calibri"/>
          <w:bCs/>
          <w:kern w:val="0"/>
          <w:sz w:val="24"/>
          <w:szCs w:val="24"/>
          <w:lang w:eastAsia="en-GB"/>
        </w:rPr>
        <w:t>proiectului</w:t>
      </w:r>
      <w:proofErr w:type="spellEnd"/>
      <w:r w:rsidR="00067846">
        <w:rPr>
          <w:rFonts w:eastAsia="Calibri"/>
          <w:bCs/>
          <w:kern w:val="0"/>
          <w:sz w:val="24"/>
          <w:szCs w:val="24"/>
          <w:lang w:eastAsia="en-GB"/>
        </w:rPr>
        <w:t>.</w:t>
      </w:r>
      <w:r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</w:p>
    <w:p w14:paraId="44B33AFD" w14:textId="4F2FDD34" w:rsidR="00635F18" w:rsidRPr="00635F18" w:rsidRDefault="008751FE" w:rsidP="00635F18">
      <w:pPr>
        <w:shd w:val="clear" w:color="auto" w:fill="FFFFFF"/>
        <w:spacing w:line="276" w:lineRule="auto"/>
        <w:ind w:firstLine="720"/>
        <w:rPr>
          <w:rFonts w:eastAsia="Calibri"/>
          <w:kern w:val="0"/>
          <w:sz w:val="24"/>
          <w:szCs w:val="24"/>
          <w:lang w:eastAsia="en-GB"/>
        </w:rPr>
      </w:pPr>
      <w:r>
        <w:rPr>
          <w:sz w:val="24"/>
          <w:szCs w:val="24"/>
          <w:lang w:val="ro-RO"/>
        </w:rPr>
        <w:t xml:space="preserve">   </w:t>
      </w:r>
      <w:r w:rsidR="00635F18">
        <w:rPr>
          <w:sz w:val="24"/>
          <w:szCs w:val="24"/>
          <w:lang w:val="ro-RO"/>
        </w:rPr>
        <w:t>Î</w:t>
      </w:r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n </w:t>
      </w:r>
      <w:proofErr w:type="spellStart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>scopul</w:t>
      </w:r>
      <w:proofErr w:type="spellEnd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>atingerii</w:t>
      </w:r>
      <w:proofErr w:type="spellEnd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>rezultatelor</w:t>
      </w:r>
      <w:proofErr w:type="spellEnd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>proiectului</w:t>
      </w:r>
      <w:proofErr w:type="spellEnd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>și</w:t>
      </w:r>
      <w:proofErr w:type="spellEnd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>îndeplinirii</w:t>
      </w:r>
      <w:proofErr w:type="spellEnd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>integrale</w:t>
      </w:r>
      <w:proofErr w:type="spellEnd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 xml:space="preserve"> a </w:t>
      </w:r>
      <w:proofErr w:type="spellStart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>obiectivelor</w:t>
      </w:r>
      <w:proofErr w:type="spellEnd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>și</w:t>
      </w:r>
      <w:proofErr w:type="spellEnd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>indicatorilor</w:t>
      </w:r>
      <w:proofErr w:type="spellEnd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>asumați</w:t>
      </w:r>
      <w:proofErr w:type="spellEnd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>prin</w:t>
      </w:r>
      <w:proofErr w:type="spellEnd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>proiect</w:t>
      </w:r>
      <w:proofErr w:type="spellEnd"/>
      <w:r w:rsidR="00635F18" w:rsidRPr="00635F18">
        <w:rPr>
          <w:rFonts w:eastAsia="Calibri"/>
          <w:b/>
          <w:kern w:val="0"/>
          <w:sz w:val="24"/>
          <w:szCs w:val="24"/>
          <w:lang w:eastAsia="en-GB"/>
        </w:rPr>
        <w:t>,</w:t>
      </w:r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precum </w:t>
      </w:r>
      <w:proofErr w:type="spellStart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>și</w:t>
      </w:r>
      <w:proofErr w:type="spellEnd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>în</w:t>
      </w:r>
      <w:proofErr w:type="spellEnd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>vederea</w:t>
      </w:r>
      <w:proofErr w:type="spellEnd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>asigurării</w:t>
      </w:r>
      <w:proofErr w:type="spellEnd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>funcționalității</w:t>
      </w:r>
      <w:proofErr w:type="spellEnd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>proiectului</w:t>
      </w:r>
      <w:proofErr w:type="spellEnd"/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r w:rsidR="00635F18" w:rsidRPr="00635F18">
        <w:rPr>
          <w:rFonts w:eastAsia="Calibri"/>
          <w:kern w:val="0"/>
          <w:sz w:val="24"/>
          <w:szCs w:val="24"/>
          <w:lang w:val="ro-RO" w:eastAsia="en-US"/>
        </w:rPr>
        <w:t>„</w:t>
      </w:r>
      <w:r w:rsidR="00635F18" w:rsidRPr="00635F18">
        <w:rPr>
          <w:rFonts w:eastAsia="Calibri"/>
          <w:i/>
          <w:iCs/>
          <w:kern w:val="0"/>
          <w:sz w:val="24"/>
          <w:szCs w:val="24"/>
          <w:lang w:val="ro-RO" w:eastAsia="en-US"/>
        </w:rPr>
        <w:t>Închiderea Centrului de plasament al copilului ”Floare de colț” Halmeu</w:t>
      </w:r>
      <w:r w:rsidR="00635F18" w:rsidRPr="00635F18">
        <w:rPr>
          <w:rFonts w:eastAsia="Calibri"/>
          <w:kern w:val="0"/>
          <w:sz w:val="24"/>
          <w:szCs w:val="24"/>
          <w:lang w:val="ro-RO" w:eastAsia="en-US"/>
        </w:rPr>
        <w:t xml:space="preserve"> și dezvoltarea de alternative familiale de îngrijire”, </w:t>
      </w:r>
      <w:r w:rsidR="00635F18" w:rsidRPr="00635F18">
        <w:rPr>
          <w:rFonts w:eastAsia="Calibri"/>
          <w:bCs/>
          <w:kern w:val="0"/>
          <w:sz w:val="24"/>
          <w:szCs w:val="24"/>
          <w:lang w:eastAsia="en-GB"/>
        </w:rPr>
        <w:t xml:space="preserve">cod SMIS </w:t>
      </w:r>
      <w:r w:rsidR="00635F18" w:rsidRPr="00635F18">
        <w:rPr>
          <w:rFonts w:eastAsia="Calibri"/>
          <w:kern w:val="0"/>
          <w:sz w:val="24"/>
          <w:szCs w:val="24"/>
          <w:lang w:val="ro-RO" w:eastAsia="en-US"/>
        </w:rPr>
        <w:t xml:space="preserve">130557 în cadrul  Programului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val="ro-RO" w:eastAsia="en-US"/>
        </w:rPr>
        <w:t>Operaţional</w:t>
      </w:r>
      <w:proofErr w:type="spellEnd"/>
      <w:r w:rsidR="00635F18" w:rsidRPr="00635F18">
        <w:rPr>
          <w:rFonts w:eastAsia="Calibri"/>
          <w:kern w:val="0"/>
          <w:sz w:val="24"/>
          <w:szCs w:val="24"/>
          <w:lang w:val="ro-RO" w:eastAsia="en-US"/>
        </w:rPr>
        <w:t xml:space="preserve"> Regional 2014-2020, Axa prioritară 8 - Dezvoltarea infrastructurii de sănătate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val="ro-RO" w:eastAsia="en-US"/>
        </w:rPr>
        <w:t>şi</w:t>
      </w:r>
      <w:proofErr w:type="spellEnd"/>
      <w:r w:rsidR="00635F18" w:rsidRPr="00635F18">
        <w:rPr>
          <w:rFonts w:eastAsia="Calibri"/>
          <w:kern w:val="0"/>
          <w:sz w:val="24"/>
          <w:szCs w:val="24"/>
          <w:lang w:val="ro-RO" w:eastAsia="en-US"/>
        </w:rPr>
        <w:t xml:space="preserve"> sociale, Obiectivul Specific 8.3 –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val="ro-RO" w:eastAsia="en-US"/>
        </w:rPr>
        <w:t>Creşterea</w:t>
      </w:r>
      <w:proofErr w:type="spellEnd"/>
      <w:r w:rsidR="00635F18" w:rsidRPr="00635F18">
        <w:rPr>
          <w:rFonts w:eastAsia="Calibri"/>
          <w:kern w:val="0"/>
          <w:sz w:val="24"/>
          <w:szCs w:val="24"/>
          <w:lang w:val="ro-RO" w:eastAsia="en-US"/>
        </w:rPr>
        <w:t xml:space="preserve"> gradului de acoperire cu servicii sociale, P.O.R.2019/8/8.1/8.3/C, Grup vulnerabil: copii, </w:t>
      </w:r>
      <w:bookmarkStart w:id="9" w:name="_Hlk182470844"/>
      <w:r w:rsidR="00635F18">
        <w:rPr>
          <w:rFonts w:eastAsia="Calibri"/>
          <w:kern w:val="0"/>
          <w:sz w:val="24"/>
          <w:szCs w:val="24"/>
          <w:lang w:val="ro-RO" w:eastAsia="en-US"/>
        </w:rPr>
        <w:t>se asigură</w:t>
      </w:r>
      <w:r w:rsidR="00635F18" w:rsidRPr="00635F18">
        <w:rPr>
          <w:rFonts w:eastAsia="Calibri"/>
          <w:kern w:val="0"/>
          <w:sz w:val="24"/>
          <w:szCs w:val="24"/>
          <w:lang w:val="ro-RO" w:eastAsia="en-US"/>
        </w:rPr>
        <w:t xml:space="preserve"> transferul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beneficiarilor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în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noile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servicii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dezvoltate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prin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proiect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și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reîncadrarea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personalului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în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noile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servicii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, conform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Cererii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 de </w:t>
      </w:r>
      <w:proofErr w:type="spellStart"/>
      <w:r w:rsidR="00635F18" w:rsidRPr="00635F18">
        <w:rPr>
          <w:rFonts w:eastAsia="Calibri"/>
          <w:kern w:val="0"/>
          <w:sz w:val="24"/>
          <w:szCs w:val="24"/>
          <w:lang w:eastAsia="en-GB"/>
        </w:rPr>
        <w:t>finanțare</w:t>
      </w:r>
      <w:proofErr w:type="spellEnd"/>
      <w:r w:rsidR="00635F18" w:rsidRPr="00635F18">
        <w:rPr>
          <w:rFonts w:eastAsia="Calibri"/>
          <w:kern w:val="0"/>
          <w:sz w:val="24"/>
          <w:szCs w:val="24"/>
          <w:lang w:eastAsia="en-GB"/>
        </w:rPr>
        <w:t xml:space="preserve">, </w:t>
      </w:r>
      <w:bookmarkEnd w:id="9"/>
    </w:p>
    <w:p w14:paraId="3B32DC2C" w14:textId="6884D06A" w:rsidR="008751FE" w:rsidRDefault="00067846" w:rsidP="00635F18">
      <w:pPr>
        <w:ind w:right="-2" w:firstLine="720"/>
        <w:rPr>
          <w:i/>
          <w:iCs/>
          <w:sz w:val="24"/>
          <w:szCs w:val="24"/>
        </w:rPr>
      </w:pPr>
      <w:r>
        <w:rPr>
          <w:sz w:val="24"/>
          <w:szCs w:val="24"/>
          <w:lang w:val="ro-RO"/>
        </w:rPr>
        <w:t xml:space="preserve">  </w:t>
      </w:r>
      <w:r w:rsidR="00A2621A">
        <w:rPr>
          <w:sz w:val="24"/>
          <w:szCs w:val="24"/>
          <w:lang w:val="ro-RO"/>
        </w:rPr>
        <w:t>Ț</w:t>
      </w:r>
      <w:r w:rsidR="008751FE" w:rsidRPr="00237DC2">
        <w:rPr>
          <w:sz w:val="24"/>
          <w:szCs w:val="24"/>
          <w:lang w:val="ro-RO"/>
        </w:rPr>
        <w:t xml:space="preserve">inând cont de prevederile </w:t>
      </w:r>
      <w:bookmarkStart w:id="10" w:name="_Hlk22735892"/>
      <w:r w:rsidR="008751FE" w:rsidRPr="00237DC2">
        <w:rPr>
          <w:sz w:val="24"/>
          <w:szCs w:val="24"/>
          <w:lang w:val="ro-RO"/>
        </w:rPr>
        <w:t>art.39 lit. b) din Legea asistenței sociale  nr</w:t>
      </w:r>
      <w:r w:rsidR="003F08CF">
        <w:rPr>
          <w:sz w:val="24"/>
          <w:szCs w:val="24"/>
          <w:lang w:val="ro-RO"/>
        </w:rPr>
        <w:t>.</w:t>
      </w:r>
      <w:r w:rsidR="008751FE" w:rsidRPr="00237DC2">
        <w:rPr>
          <w:sz w:val="24"/>
          <w:szCs w:val="24"/>
          <w:lang w:val="ro-RO"/>
        </w:rPr>
        <w:t xml:space="preserve"> 292/2011, cu modificările și completările ulterioare, </w:t>
      </w:r>
      <w:bookmarkEnd w:id="10"/>
      <w:r w:rsidR="008751FE">
        <w:rPr>
          <w:sz w:val="24"/>
          <w:szCs w:val="24"/>
          <w:lang w:val="ro-RO"/>
        </w:rPr>
        <w:t>potrivit cărora</w:t>
      </w:r>
      <w:r w:rsidR="003F08CF">
        <w:rPr>
          <w:sz w:val="24"/>
          <w:szCs w:val="24"/>
          <w:lang w:val="ro-RO"/>
        </w:rPr>
        <w:t xml:space="preserve">: </w:t>
      </w:r>
      <w:r w:rsidR="008751FE" w:rsidRPr="00C35897">
        <w:rPr>
          <w:i/>
          <w:iCs/>
          <w:sz w:val="24"/>
          <w:szCs w:val="24"/>
        </w:rPr>
        <w:t>“</w:t>
      </w:r>
      <w:proofErr w:type="spellStart"/>
      <w:r w:rsidR="008751FE" w:rsidRPr="00C35897">
        <w:rPr>
          <w:i/>
          <w:iCs/>
          <w:sz w:val="24"/>
          <w:szCs w:val="24"/>
        </w:rPr>
        <w:t>Responsabilitatea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dezvoltării</w:t>
      </w:r>
      <w:proofErr w:type="spellEnd"/>
      <w:r w:rsidR="008751FE" w:rsidRPr="00C35897">
        <w:rPr>
          <w:i/>
          <w:iCs/>
          <w:sz w:val="24"/>
          <w:szCs w:val="24"/>
        </w:rPr>
        <w:t xml:space="preserve">, </w:t>
      </w:r>
      <w:proofErr w:type="spellStart"/>
      <w:r w:rsidR="008751FE" w:rsidRPr="00C35897">
        <w:rPr>
          <w:i/>
          <w:iCs/>
          <w:sz w:val="24"/>
          <w:szCs w:val="24"/>
        </w:rPr>
        <w:t>administrării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şi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acordării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serviciilor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sociale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este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partajată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astfel</w:t>
      </w:r>
      <w:proofErr w:type="spellEnd"/>
      <w:r w:rsidR="008751FE" w:rsidRPr="00C35897">
        <w:rPr>
          <w:i/>
          <w:iCs/>
          <w:sz w:val="24"/>
          <w:szCs w:val="24"/>
        </w:rPr>
        <w:t>: (…</w:t>
      </w:r>
      <w:r w:rsidR="008751FE">
        <w:rPr>
          <w:i/>
          <w:iCs/>
          <w:sz w:val="24"/>
          <w:szCs w:val="24"/>
        </w:rPr>
        <w:t xml:space="preserve">) </w:t>
      </w:r>
      <w:r w:rsidR="008751FE" w:rsidRPr="00C35897">
        <w:rPr>
          <w:i/>
          <w:iCs/>
          <w:sz w:val="24"/>
          <w:szCs w:val="24"/>
        </w:rPr>
        <w:t xml:space="preserve"> </w:t>
      </w:r>
      <w:r w:rsidR="008751FE" w:rsidRPr="00C35897">
        <w:rPr>
          <w:b/>
          <w:bCs/>
          <w:i/>
          <w:iCs/>
          <w:sz w:val="24"/>
          <w:szCs w:val="24"/>
        </w:rPr>
        <w:t xml:space="preserve">b) </w:t>
      </w:r>
      <w:proofErr w:type="spellStart"/>
      <w:r w:rsidR="008751FE" w:rsidRPr="00C35897">
        <w:rPr>
          <w:b/>
          <w:bCs/>
          <w:i/>
          <w:iCs/>
          <w:sz w:val="24"/>
          <w:szCs w:val="24"/>
        </w:rPr>
        <w:t>organizarea</w:t>
      </w:r>
      <w:proofErr w:type="spellEnd"/>
      <w:r w:rsidR="008751FE" w:rsidRPr="00C35897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="008751FE" w:rsidRPr="00C35897">
        <w:rPr>
          <w:b/>
          <w:bCs/>
          <w:i/>
          <w:iCs/>
          <w:sz w:val="24"/>
          <w:szCs w:val="24"/>
        </w:rPr>
        <w:t>administrarea</w:t>
      </w:r>
      <w:proofErr w:type="spellEnd"/>
      <w:r w:rsidR="008751FE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b/>
          <w:bCs/>
          <w:i/>
          <w:iCs/>
          <w:sz w:val="24"/>
          <w:szCs w:val="24"/>
        </w:rPr>
        <w:t>şi</w:t>
      </w:r>
      <w:proofErr w:type="spellEnd"/>
      <w:r w:rsidR="008751FE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b/>
          <w:bCs/>
          <w:i/>
          <w:iCs/>
          <w:sz w:val="24"/>
          <w:szCs w:val="24"/>
        </w:rPr>
        <w:t>acordarea</w:t>
      </w:r>
      <w:proofErr w:type="spellEnd"/>
      <w:r w:rsidR="008751FE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b/>
          <w:bCs/>
          <w:i/>
          <w:iCs/>
          <w:sz w:val="24"/>
          <w:szCs w:val="24"/>
        </w:rPr>
        <w:t>serviciilor</w:t>
      </w:r>
      <w:proofErr w:type="spellEnd"/>
      <w:r w:rsidR="008751FE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b/>
          <w:bCs/>
          <w:i/>
          <w:iCs/>
          <w:sz w:val="24"/>
          <w:szCs w:val="24"/>
        </w:rPr>
        <w:t>sociale</w:t>
      </w:r>
      <w:proofErr w:type="spellEnd"/>
      <w:r w:rsidR="008751FE" w:rsidRPr="00C35897">
        <w:rPr>
          <w:b/>
          <w:bCs/>
          <w:i/>
          <w:iCs/>
          <w:sz w:val="24"/>
          <w:szCs w:val="24"/>
        </w:rPr>
        <w:t xml:space="preserve"> - </w:t>
      </w:r>
      <w:proofErr w:type="spellStart"/>
      <w:r w:rsidR="008751FE" w:rsidRPr="00C35897">
        <w:rPr>
          <w:b/>
          <w:bCs/>
          <w:i/>
          <w:iCs/>
          <w:sz w:val="24"/>
          <w:szCs w:val="24"/>
        </w:rPr>
        <w:t>în</w:t>
      </w:r>
      <w:proofErr w:type="spellEnd"/>
      <w:r w:rsidR="008751FE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b/>
          <w:bCs/>
          <w:i/>
          <w:iCs/>
          <w:sz w:val="24"/>
          <w:szCs w:val="24"/>
        </w:rPr>
        <w:t>responsabilitatea</w:t>
      </w:r>
      <w:proofErr w:type="spellEnd"/>
      <w:r w:rsidR="008751FE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b/>
          <w:bCs/>
          <w:i/>
          <w:iCs/>
          <w:sz w:val="24"/>
          <w:szCs w:val="24"/>
        </w:rPr>
        <w:t>autorităţilor</w:t>
      </w:r>
      <w:proofErr w:type="spellEnd"/>
      <w:r w:rsidR="008751FE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b/>
          <w:bCs/>
          <w:i/>
          <w:iCs/>
          <w:sz w:val="24"/>
          <w:szCs w:val="24"/>
        </w:rPr>
        <w:t>administraţiei</w:t>
      </w:r>
      <w:proofErr w:type="spellEnd"/>
      <w:r w:rsidR="008751FE" w:rsidRPr="00C3589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b/>
          <w:bCs/>
          <w:i/>
          <w:iCs/>
          <w:sz w:val="24"/>
          <w:szCs w:val="24"/>
        </w:rPr>
        <w:t>publice</w:t>
      </w:r>
      <w:proofErr w:type="spellEnd"/>
      <w:r w:rsidR="008751FE" w:rsidRPr="00C35897">
        <w:rPr>
          <w:b/>
          <w:bCs/>
          <w:i/>
          <w:iCs/>
          <w:sz w:val="24"/>
          <w:szCs w:val="24"/>
        </w:rPr>
        <w:t xml:space="preserve"> locale</w:t>
      </w:r>
      <w:r w:rsidR="008751FE" w:rsidRPr="00C35897">
        <w:rPr>
          <w:i/>
          <w:iCs/>
          <w:sz w:val="24"/>
          <w:szCs w:val="24"/>
        </w:rPr>
        <w:t xml:space="preserve">, </w:t>
      </w:r>
      <w:proofErr w:type="spellStart"/>
      <w:r w:rsidR="008751FE" w:rsidRPr="00C35897">
        <w:rPr>
          <w:i/>
          <w:iCs/>
          <w:sz w:val="24"/>
          <w:szCs w:val="24"/>
        </w:rPr>
        <w:t>atribuţii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ce</w:t>
      </w:r>
      <w:proofErr w:type="spellEnd"/>
      <w:r w:rsidR="008751FE" w:rsidRPr="00C35897">
        <w:rPr>
          <w:i/>
          <w:iCs/>
          <w:sz w:val="24"/>
          <w:szCs w:val="24"/>
        </w:rPr>
        <w:t xml:space="preserve"> pot fi </w:t>
      </w:r>
      <w:proofErr w:type="spellStart"/>
      <w:r w:rsidR="008751FE">
        <w:rPr>
          <w:i/>
          <w:iCs/>
          <w:sz w:val="24"/>
          <w:szCs w:val="24"/>
        </w:rPr>
        <w:t>contractate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către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sectorul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neguvernamental</w:t>
      </w:r>
      <w:proofErr w:type="spellEnd"/>
      <w:r w:rsidR="008751FE" w:rsidRPr="00C35897">
        <w:rPr>
          <w:i/>
          <w:iCs/>
          <w:sz w:val="24"/>
          <w:szCs w:val="24"/>
        </w:rPr>
        <w:t xml:space="preserve">, </w:t>
      </w:r>
      <w:proofErr w:type="spellStart"/>
      <w:r w:rsidR="008751FE" w:rsidRPr="00C35897">
        <w:rPr>
          <w:i/>
          <w:iCs/>
          <w:sz w:val="24"/>
          <w:szCs w:val="24"/>
        </w:rPr>
        <w:t>instituţiile</w:t>
      </w:r>
      <w:proofErr w:type="spellEnd"/>
      <w:r w:rsidR="008751FE" w:rsidRPr="00C35897">
        <w:rPr>
          <w:i/>
          <w:iCs/>
          <w:sz w:val="24"/>
          <w:szCs w:val="24"/>
        </w:rPr>
        <w:t xml:space="preserve"> de cult, </w:t>
      </w:r>
      <w:proofErr w:type="spellStart"/>
      <w:r w:rsidR="008751FE" w:rsidRPr="00C35897">
        <w:rPr>
          <w:i/>
          <w:iCs/>
          <w:sz w:val="24"/>
          <w:szCs w:val="24"/>
        </w:rPr>
        <w:t>alte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persoane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fizice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şi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juridice</w:t>
      </w:r>
      <w:proofErr w:type="spellEnd"/>
      <w:r w:rsidR="008751FE" w:rsidRPr="00C35897">
        <w:rPr>
          <w:i/>
          <w:iCs/>
          <w:sz w:val="24"/>
          <w:szCs w:val="24"/>
        </w:rPr>
        <w:t xml:space="preserve"> de </w:t>
      </w:r>
      <w:proofErr w:type="spellStart"/>
      <w:r w:rsidR="008751FE" w:rsidRPr="00C35897">
        <w:rPr>
          <w:i/>
          <w:iCs/>
          <w:sz w:val="24"/>
          <w:szCs w:val="24"/>
        </w:rPr>
        <w:t>drept</w:t>
      </w:r>
      <w:proofErr w:type="spellEnd"/>
      <w:r w:rsidR="008751FE" w:rsidRPr="00C35897">
        <w:rPr>
          <w:i/>
          <w:iCs/>
          <w:sz w:val="24"/>
          <w:szCs w:val="24"/>
        </w:rPr>
        <w:t xml:space="preserve"> public </w:t>
      </w:r>
      <w:proofErr w:type="spellStart"/>
      <w:r w:rsidR="008751FE" w:rsidRPr="00C35897">
        <w:rPr>
          <w:i/>
          <w:iCs/>
          <w:sz w:val="24"/>
          <w:szCs w:val="24"/>
        </w:rPr>
        <w:t>sau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privat</w:t>
      </w:r>
      <w:proofErr w:type="spellEnd"/>
      <w:r w:rsidR="008751FE" w:rsidRPr="00C35897">
        <w:rPr>
          <w:i/>
          <w:iCs/>
          <w:sz w:val="24"/>
          <w:szCs w:val="24"/>
        </w:rPr>
        <w:t xml:space="preserve">, </w:t>
      </w:r>
      <w:proofErr w:type="spellStart"/>
      <w:r w:rsidR="008751FE" w:rsidRPr="00C35897">
        <w:rPr>
          <w:i/>
          <w:iCs/>
          <w:sz w:val="24"/>
          <w:szCs w:val="24"/>
        </w:rPr>
        <w:t>în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condiţiile</w:t>
      </w:r>
      <w:proofErr w:type="spellEnd"/>
      <w:r w:rsidR="008751FE" w:rsidRPr="00C35897">
        <w:rPr>
          <w:i/>
          <w:iCs/>
          <w:sz w:val="24"/>
          <w:szCs w:val="24"/>
        </w:rPr>
        <w:t xml:space="preserve"> </w:t>
      </w:r>
      <w:proofErr w:type="spellStart"/>
      <w:r w:rsidR="008751FE" w:rsidRPr="00C35897">
        <w:rPr>
          <w:i/>
          <w:iCs/>
          <w:sz w:val="24"/>
          <w:szCs w:val="24"/>
        </w:rPr>
        <w:t>legii</w:t>
      </w:r>
      <w:proofErr w:type="spellEnd"/>
      <w:r w:rsidR="008751FE" w:rsidRPr="00C35897">
        <w:rPr>
          <w:i/>
          <w:iCs/>
          <w:sz w:val="24"/>
          <w:szCs w:val="24"/>
        </w:rPr>
        <w:t>;</w:t>
      </w:r>
      <w:r w:rsidR="008751FE">
        <w:rPr>
          <w:i/>
          <w:iCs/>
          <w:sz w:val="24"/>
          <w:szCs w:val="24"/>
        </w:rPr>
        <w:t>”</w:t>
      </w:r>
      <w:r w:rsidR="003F08CF">
        <w:rPr>
          <w:i/>
          <w:iCs/>
          <w:sz w:val="24"/>
          <w:szCs w:val="24"/>
        </w:rPr>
        <w:t>,</w:t>
      </w:r>
    </w:p>
    <w:p w14:paraId="1131C239" w14:textId="532E3B48" w:rsidR="00B954E0" w:rsidRPr="00A2621A" w:rsidRDefault="00067846" w:rsidP="00B954E0">
      <w:pPr>
        <w:widowControl/>
        <w:autoSpaceDE w:val="0"/>
        <w:adjustRightInd w:val="0"/>
        <w:spacing w:line="276" w:lineRule="auto"/>
        <w:ind w:firstLine="720"/>
        <w:rPr>
          <w:rFonts w:eastAsia="Calibri"/>
          <w:kern w:val="0"/>
          <w:sz w:val="24"/>
          <w:szCs w:val="24"/>
          <w:lang w:eastAsia="en-GB"/>
        </w:rPr>
      </w:pPr>
      <w:r>
        <w:rPr>
          <w:rFonts w:eastAsia="Calibri"/>
          <w:bCs/>
          <w:kern w:val="0"/>
          <w:sz w:val="24"/>
          <w:szCs w:val="24"/>
          <w:lang w:eastAsia="en-GB"/>
        </w:rPr>
        <w:t xml:space="preserve">  </w:t>
      </w:r>
      <w:proofErr w:type="spellStart"/>
      <w:r w:rsidR="00A2621A" w:rsidRPr="00A2621A">
        <w:rPr>
          <w:rFonts w:eastAsia="Calibri"/>
          <w:bCs/>
          <w:kern w:val="0"/>
          <w:sz w:val="24"/>
          <w:szCs w:val="24"/>
          <w:lang w:eastAsia="en-GB"/>
        </w:rPr>
        <w:t>Față</w:t>
      </w:r>
      <w:proofErr w:type="spellEnd"/>
      <w:r w:rsidR="00A2621A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de </w:t>
      </w:r>
      <w:proofErr w:type="spellStart"/>
      <w:r w:rsidR="00A2621A" w:rsidRPr="00A2621A">
        <w:rPr>
          <w:rFonts w:eastAsia="Calibri"/>
          <w:bCs/>
          <w:kern w:val="0"/>
          <w:sz w:val="24"/>
          <w:szCs w:val="24"/>
          <w:lang w:eastAsia="en-GB"/>
        </w:rPr>
        <w:t>toate</w:t>
      </w:r>
      <w:proofErr w:type="spellEnd"/>
      <w:r w:rsidR="00A2621A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A2621A" w:rsidRPr="00A2621A">
        <w:rPr>
          <w:rFonts w:eastAsia="Calibri"/>
          <w:bCs/>
          <w:kern w:val="0"/>
          <w:sz w:val="24"/>
          <w:szCs w:val="24"/>
          <w:lang w:eastAsia="en-GB"/>
        </w:rPr>
        <w:t>aspectele</w:t>
      </w:r>
      <w:proofErr w:type="spellEnd"/>
      <w:r w:rsidR="00A2621A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A2621A" w:rsidRPr="00A2621A">
        <w:rPr>
          <w:rFonts w:eastAsia="Calibri"/>
          <w:bCs/>
          <w:kern w:val="0"/>
          <w:sz w:val="24"/>
          <w:szCs w:val="24"/>
          <w:lang w:eastAsia="en-GB"/>
        </w:rPr>
        <w:t>mai</w:t>
      </w:r>
      <w:proofErr w:type="spellEnd"/>
      <w:r w:rsidR="00A2621A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sus </w:t>
      </w:r>
      <w:proofErr w:type="spellStart"/>
      <w:r w:rsidR="00A2621A" w:rsidRPr="00A2621A">
        <w:rPr>
          <w:rFonts w:eastAsia="Calibri"/>
          <w:bCs/>
          <w:kern w:val="0"/>
          <w:sz w:val="24"/>
          <w:szCs w:val="24"/>
          <w:lang w:eastAsia="en-GB"/>
        </w:rPr>
        <w:t>prezentate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,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în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vederea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atingerii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obiectivelor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specifice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ale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proiectului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r w:rsidR="00B954E0" w:rsidRPr="00A2621A">
        <w:rPr>
          <w:rFonts w:eastAsia="Calibri"/>
          <w:kern w:val="0"/>
          <w:sz w:val="24"/>
          <w:szCs w:val="24"/>
          <w:lang w:val="ro-RO" w:eastAsia="en-US"/>
        </w:rPr>
        <w:t xml:space="preserve">„Închiderea Centrului de plasament al copilului ”Floare de colț” Halmeu și dezvoltarea de alternative familiale de îngrijire”, </w:t>
      </w:r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cod SMIS </w:t>
      </w:r>
      <w:r w:rsidR="00B954E0" w:rsidRPr="00A2621A">
        <w:rPr>
          <w:rFonts w:eastAsia="Calibri"/>
          <w:kern w:val="0"/>
          <w:sz w:val="24"/>
          <w:szCs w:val="24"/>
          <w:lang w:val="ro-RO" w:eastAsia="en-US"/>
        </w:rPr>
        <w:t xml:space="preserve">130557, </w:t>
      </w:r>
      <w:r w:rsidR="00A2621A">
        <w:rPr>
          <w:rFonts w:eastAsia="Calibri"/>
          <w:kern w:val="0"/>
          <w:sz w:val="24"/>
          <w:szCs w:val="24"/>
          <w:lang w:val="ro-RO" w:eastAsia="en-US"/>
        </w:rPr>
        <w:t>considerăm legală, necesară și oportună</w:t>
      </w:r>
      <w:r w:rsidR="00B954E0" w:rsidRPr="00A2621A">
        <w:rPr>
          <w:rFonts w:eastAsia="Calibri"/>
          <w:kern w:val="0"/>
          <w:sz w:val="24"/>
          <w:szCs w:val="24"/>
          <w:lang w:val="x-none" w:eastAsia="en-GB"/>
        </w:rPr>
        <w:t xml:space="preserve"> </w:t>
      </w:r>
      <w:proofErr w:type="spellStart"/>
      <w:r w:rsidR="00B954E0" w:rsidRPr="00A2621A">
        <w:rPr>
          <w:rFonts w:eastAsia="Calibri"/>
          <w:kern w:val="0"/>
          <w:sz w:val="24"/>
          <w:szCs w:val="24"/>
          <w:lang w:val="ro-RO" w:eastAsia="en-GB"/>
        </w:rPr>
        <w:t>iniţierea</w:t>
      </w:r>
      <w:proofErr w:type="spellEnd"/>
      <w:r w:rsidR="00B954E0" w:rsidRPr="00A2621A">
        <w:rPr>
          <w:rFonts w:eastAsia="Calibri"/>
          <w:kern w:val="0"/>
          <w:sz w:val="24"/>
          <w:szCs w:val="24"/>
          <w:lang w:val="ro-RO" w:eastAsia="en-GB"/>
        </w:rPr>
        <w:t xml:space="preserve"> Proiectului de hotărâre privind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încetarea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activității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Centrului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de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plasament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al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copilului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”Floare de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colț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”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Halmeu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,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aflat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în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administrarea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Direcției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Generale de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Asistență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Socială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și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Protecția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Copilului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a </w:t>
      </w:r>
      <w:proofErr w:type="spellStart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>județului</w:t>
      </w:r>
      <w:proofErr w:type="spellEnd"/>
      <w:r w:rsidR="00B954E0" w:rsidRPr="00A2621A">
        <w:rPr>
          <w:rFonts w:eastAsia="Calibri"/>
          <w:bCs/>
          <w:kern w:val="0"/>
          <w:sz w:val="24"/>
          <w:szCs w:val="24"/>
          <w:lang w:eastAsia="en-GB"/>
        </w:rPr>
        <w:t xml:space="preserve"> Satu Mare</w:t>
      </w:r>
      <w:r w:rsidR="00B954E0" w:rsidRPr="00A2621A">
        <w:rPr>
          <w:rFonts w:eastAsia="Calibri"/>
          <w:kern w:val="0"/>
          <w:sz w:val="24"/>
          <w:szCs w:val="24"/>
          <w:lang w:val="ro-RO" w:eastAsia="en-GB"/>
        </w:rPr>
        <w:t>.</w:t>
      </w:r>
      <w:r w:rsidR="00B954E0" w:rsidRPr="00A2621A">
        <w:rPr>
          <w:rFonts w:eastAsia="Calibri"/>
          <w:kern w:val="0"/>
          <w:sz w:val="24"/>
          <w:szCs w:val="24"/>
          <w:lang w:eastAsia="en-GB"/>
        </w:rPr>
        <w:t xml:space="preserve"> </w:t>
      </w:r>
    </w:p>
    <w:p w14:paraId="536E0CDF" w14:textId="17FC5A85" w:rsidR="006D4247" w:rsidRDefault="00A2621A" w:rsidP="002B6177">
      <w:pPr>
        <w:rPr>
          <w:sz w:val="24"/>
          <w:szCs w:val="24"/>
          <w:lang w:val="ro-RO"/>
        </w:rPr>
      </w:pPr>
      <w:r>
        <w:rPr>
          <w:rFonts w:eastAsia="Times New Roman"/>
          <w:sz w:val="24"/>
          <w:szCs w:val="24"/>
          <w:lang w:val="en-GB"/>
        </w:rPr>
        <w:t xml:space="preserve">  </w:t>
      </w:r>
      <w:r w:rsidR="002B6177">
        <w:rPr>
          <w:rFonts w:eastAsia="Times New Roman"/>
          <w:sz w:val="24"/>
          <w:szCs w:val="24"/>
          <w:lang w:val="en-GB"/>
        </w:rPr>
        <w:t xml:space="preserve">         </w:t>
      </w:r>
      <w:r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GB"/>
        </w:rPr>
        <w:t>Î</w:t>
      </w:r>
      <w:r w:rsidR="00B80AB1" w:rsidRPr="002847A3">
        <w:rPr>
          <w:rFonts w:eastAsia="Times New Roman"/>
          <w:sz w:val="24"/>
          <w:szCs w:val="24"/>
          <w:lang w:val="en-GB"/>
        </w:rPr>
        <w:t>n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temeiul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B80AB1" w:rsidRPr="002847A3">
        <w:rPr>
          <w:rFonts w:eastAsia="Times New Roman"/>
          <w:sz w:val="24"/>
          <w:szCs w:val="24"/>
          <w:lang w:val="en-GB"/>
        </w:rPr>
        <w:t>prevederilor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 xml:space="preserve"> art.173 </w:t>
      </w:r>
      <w:proofErr w:type="spellStart"/>
      <w:proofErr w:type="gramStart"/>
      <w:r w:rsidR="00B80AB1" w:rsidRPr="002847A3">
        <w:rPr>
          <w:rFonts w:eastAsia="Times New Roman"/>
          <w:sz w:val="24"/>
          <w:szCs w:val="24"/>
          <w:lang w:val="en-GB"/>
        </w:rPr>
        <w:t>alin</w:t>
      </w:r>
      <w:proofErr w:type="spellEnd"/>
      <w:r w:rsidR="00B80AB1" w:rsidRPr="002847A3">
        <w:rPr>
          <w:rFonts w:eastAsia="Times New Roman"/>
          <w:sz w:val="24"/>
          <w:szCs w:val="24"/>
          <w:lang w:val="en-GB"/>
        </w:rPr>
        <w:t>.(</w:t>
      </w:r>
      <w:proofErr w:type="gramEnd"/>
      <w:r w:rsidR="00B80AB1" w:rsidRPr="002847A3">
        <w:rPr>
          <w:rFonts w:eastAsia="Times New Roman"/>
          <w:sz w:val="24"/>
          <w:szCs w:val="24"/>
          <w:lang w:val="en-GB"/>
        </w:rPr>
        <w:t xml:space="preserve">5) lit. b) </w:t>
      </w:r>
      <w:r w:rsidR="003B284C" w:rsidRPr="00B80AB1">
        <w:rPr>
          <w:sz w:val="24"/>
          <w:szCs w:val="24"/>
        </w:rPr>
        <w:t xml:space="preserve">precum </w:t>
      </w:r>
      <w:proofErr w:type="spellStart"/>
      <w:r w:rsidR="003B284C" w:rsidRPr="00B80AB1">
        <w:rPr>
          <w:sz w:val="24"/>
          <w:szCs w:val="24"/>
        </w:rPr>
        <w:t>și</w:t>
      </w:r>
      <w:proofErr w:type="spellEnd"/>
      <w:r w:rsidR="003B284C" w:rsidRPr="00B80AB1">
        <w:rPr>
          <w:sz w:val="24"/>
          <w:szCs w:val="24"/>
        </w:rPr>
        <w:t xml:space="preserve"> ale art. 182 </w:t>
      </w:r>
      <w:proofErr w:type="spellStart"/>
      <w:r w:rsidR="003B284C" w:rsidRPr="00B80AB1">
        <w:rPr>
          <w:sz w:val="24"/>
          <w:szCs w:val="24"/>
        </w:rPr>
        <w:t>alin</w:t>
      </w:r>
      <w:proofErr w:type="spellEnd"/>
      <w:r w:rsidR="003B284C" w:rsidRPr="00B80AB1">
        <w:rPr>
          <w:sz w:val="24"/>
          <w:szCs w:val="24"/>
        </w:rPr>
        <w:t xml:space="preserve">. (4) cu </w:t>
      </w:r>
      <w:proofErr w:type="spellStart"/>
      <w:r w:rsidR="003B284C" w:rsidRPr="00B80AB1">
        <w:rPr>
          <w:sz w:val="24"/>
          <w:szCs w:val="24"/>
        </w:rPr>
        <w:t>trimitere</w:t>
      </w:r>
      <w:proofErr w:type="spellEnd"/>
      <w:r w:rsidR="003B284C" w:rsidRPr="00B80AB1"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cele</w:t>
      </w:r>
      <w:proofErr w:type="spellEnd"/>
      <w:r>
        <w:rPr>
          <w:sz w:val="24"/>
          <w:szCs w:val="24"/>
        </w:rPr>
        <w:t xml:space="preserve"> ale </w:t>
      </w:r>
      <w:r w:rsidR="003B284C" w:rsidRPr="00B80AB1">
        <w:rPr>
          <w:sz w:val="24"/>
          <w:szCs w:val="24"/>
        </w:rPr>
        <w:t xml:space="preserve">art. 136 </w:t>
      </w:r>
      <w:proofErr w:type="spellStart"/>
      <w:r w:rsidR="003B284C" w:rsidRPr="00B80AB1">
        <w:rPr>
          <w:sz w:val="24"/>
          <w:szCs w:val="24"/>
        </w:rPr>
        <w:t>alin</w:t>
      </w:r>
      <w:proofErr w:type="spellEnd"/>
      <w:r w:rsidR="003B284C" w:rsidRPr="00B80AB1">
        <w:rPr>
          <w:sz w:val="24"/>
          <w:szCs w:val="24"/>
        </w:rPr>
        <w:t>. (8) lit. b) din</w:t>
      </w:r>
      <w:r w:rsidR="003B284C" w:rsidRPr="00B80AB1">
        <w:rPr>
          <w:sz w:val="24"/>
          <w:szCs w:val="24"/>
          <w:lang w:val="ro-RO"/>
        </w:rPr>
        <w:t xml:space="preserve"> Ordonanța de </w:t>
      </w:r>
      <w:r>
        <w:rPr>
          <w:sz w:val="24"/>
          <w:szCs w:val="24"/>
          <w:lang w:val="ro-RO"/>
        </w:rPr>
        <w:t>U</w:t>
      </w:r>
      <w:r w:rsidR="003B284C" w:rsidRPr="00B80AB1">
        <w:rPr>
          <w:sz w:val="24"/>
          <w:szCs w:val="24"/>
          <w:lang w:val="ro-RO"/>
        </w:rPr>
        <w:t>rgență</w:t>
      </w:r>
      <w:r>
        <w:rPr>
          <w:sz w:val="24"/>
          <w:szCs w:val="24"/>
          <w:lang w:val="ro-RO"/>
        </w:rPr>
        <w:t xml:space="preserve"> a Guvernului</w:t>
      </w:r>
      <w:r w:rsidR="003B284C" w:rsidRPr="00B80AB1">
        <w:rPr>
          <w:sz w:val="24"/>
          <w:szCs w:val="24"/>
          <w:lang w:val="ro-RO"/>
        </w:rPr>
        <w:t xml:space="preserve"> nr.57/2019 privind Codul administrativ, cu modificările și completările ulterioare,</w:t>
      </w:r>
    </w:p>
    <w:p w14:paraId="591B85A7" w14:textId="7BC549B1" w:rsidR="00460319" w:rsidRDefault="003B284C" w:rsidP="00580027">
      <w:pPr>
        <w:autoSpaceDE w:val="0"/>
        <w:ind w:right="-279"/>
        <w:jc w:val="center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PROPUNEM:</w:t>
      </w:r>
    </w:p>
    <w:p w14:paraId="62CF3286" w14:textId="77777777" w:rsidR="00580027" w:rsidRDefault="00580027" w:rsidP="00580027">
      <w:pPr>
        <w:autoSpaceDE w:val="0"/>
        <w:ind w:right="-279"/>
        <w:jc w:val="center"/>
        <w:rPr>
          <w:rFonts w:eastAsia="Times New Roman"/>
          <w:b/>
          <w:color w:val="FF0000"/>
          <w:kern w:val="0"/>
          <w:sz w:val="24"/>
          <w:szCs w:val="24"/>
          <w:lang w:eastAsia="en-US"/>
        </w:rPr>
      </w:pPr>
    </w:p>
    <w:p w14:paraId="5051B11F" w14:textId="77777777" w:rsidR="00F120CE" w:rsidRDefault="00815C93" w:rsidP="00F120CE">
      <w:pPr>
        <w:ind w:left="720"/>
        <w:contextualSpacing/>
        <w:rPr>
          <w:rFonts w:eastAsia="Calibri"/>
          <w:b/>
          <w:kern w:val="0"/>
          <w:sz w:val="24"/>
          <w:szCs w:val="24"/>
          <w:lang w:eastAsia="en-US"/>
        </w:rPr>
      </w:pPr>
      <w:r>
        <w:rPr>
          <w:b/>
          <w:sz w:val="24"/>
          <w:szCs w:val="24"/>
          <w:lang w:val="ro-RO"/>
        </w:rPr>
        <w:t>a</w:t>
      </w:r>
      <w:r w:rsidRPr="00815C93">
        <w:rPr>
          <w:b/>
          <w:sz w:val="24"/>
          <w:szCs w:val="24"/>
          <w:lang w:val="ro-RO"/>
        </w:rPr>
        <w:t xml:space="preserve">probarea </w:t>
      </w:r>
      <w:r>
        <w:rPr>
          <w:b/>
          <w:sz w:val="24"/>
          <w:szCs w:val="24"/>
          <w:lang w:val="ro-RO"/>
        </w:rPr>
        <w:t>P</w:t>
      </w:r>
      <w:r w:rsidRPr="00815C93">
        <w:rPr>
          <w:b/>
          <w:sz w:val="24"/>
          <w:szCs w:val="24"/>
          <w:lang w:val="ro-RO"/>
        </w:rPr>
        <w:t xml:space="preserve">roiectului de </w:t>
      </w:r>
      <w:proofErr w:type="spellStart"/>
      <w:r w:rsidRPr="00815C93">
        <w:rPr>
          <w:b/>
          <w:sz w:val="24"/>
          <w:szCs w:val="24"/>
          <w:lang w:val="ro-RO"/>
        </w:rPr>
        <w:t>horărâre</w:t>
      </w:r>
      <w:proofErr w:type="spellEnd"/>
      <w:r w:rsidR="003B284C" w:rsidRPr="00F670D4">
        <w:rPr>
          <w:bCs/>
          <w:sz w:val="24"/>
          <w:szCs w:val="24"/>
          <w:lang w:val="ro-RO"/>
        </w:rPr>
        <w:t xml:space="preserve"> </w:t>
      </w:r>
      <w:bookmarkStart w:id="11" w:name="_Hlk127524595"/>
      <w:proofErr w:type="spellStart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>privind</w:t>
      </w:r>
      <w:proofErr w:type="spellEnd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>încetarea</w:t>
      </w:r>
      <w:proofErr w:type="spellEnd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>activității</w:t>
      </w:r>
      <w:proofErr w:type="spellEnd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</w:t>
      </w:r>
      <w:proofErr w:type="spellStart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>Centrului</w:t>
      </w:r>
      <w:proofErr w:type="spellEnd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de </w:t>
      </w:r>
      <w:proofErr w:type="spellStart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>plasament</w:t>
      </w:r>
      <w:proofErr w:type="spellEnd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al </w:t>
      </w:r>
      <w:r w:rsidR="00F120CE">
        <w:rPr>
          <w:rFonts w:eastAsia="Calibri"/>
          <w:b/>
          <w:kern w:val="0"/>
          <w:sz w:val="24"/>
          <w:szCs w:val="24"/>
          <w:lang w:eastAsia="en-US"/>
        </w:rPr>
        <w:t xml:space="preserve">  </w:t>
      </w:r>
    </w:p>
    <w:p w14:paraId="6E3B36A6" w14:textId="1DF69692" w:rsidR="00F120CE" w:rsidRDefault="00F120CE" w:rsidP="00F120CE">
      <w:pPr>
        <w:ind w:left="720"/>
        <w:contextualSpacing/>
        <w:rPr>
          <w:rFonts w:eastAsia="Calibri"/>
          <w:b/>
          <w:kern w:val="0"/>
          <w:sz w:val="24"/>
          <w:szCs w:val="24"/>
          <w:lang w:val="ro-RO" w:eastAsia="en-US"/>
        </w:rPr>
      </w:pPr>
      <w:r>
        <w:rPr>
          <w:b/>
          <w:sz w:val="24"/>
          <w:szCs w:val="24"/>
          <w:lang w:val="ro-RO"/>
        </w:rPr>
        <w:t xml:space="preserve">         </w:t>
      </w:r>
      <w:proofErr w:type="spellStart"/>
      <w:proofErr w:type="gramStart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>copilului</w:t>
      </w:r>
      <w:proofErr w:type="spellEnd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 xml:space="preserve">  ”</w:t>
      </w:r>
      <w:proofErr w:type="gramEnd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 xml:space="preserve">Floare de </w:t>
      </w:r>
      <w:proofErr w:type="spellStart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>c</w:t>
      </w:r>
      <w:r w:rsidR="00F64A71">
        <w:rPr>
          <w:rFonts w:eastAsia="Calibri"/>
          <w:b/>
          <w:kern w:val="0"/>
          <w:sz w:val="24"/>
          <w:szCs w:val="24"/>
          <w:lang w:eastAsia="en-US"/>
        </w:rPr>
        <w:t>o</w:t>
      </w:r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>l</w:t>
      </w:r>
      <w:r w:rsidR="00F64A71">
        <w:rPr>
          <w:rFonts w:eastAsia="Calibri"/>
          <w:b/>
          <w:kern w:val="0"/>
          <w:sz w:val="24"/>
          <w:szCs w:val="24"/>
          <w:lang w:eastAsia="en-US"/>
        </w:rPr>
        <w:t>ț</w:t>
      </w:r>
      <w:proofErr w:type="spellEnd"/>
      <w:r w:rsidR="0053630C" w:rsidRPr="0053630C">
        <w:rPr>
          <w:rFonts w:eastAsia="Calibri"/>
          <w:b/>
          <w:kern w:val="0"/>
          <w:sz w:val="24"/>
          <w:szCs w:val="24"/>
          <w:lang w:eastAsia="en-US"/>
        </w:rPr>
        <w:t xml:space="preserve">” </w:t>
      </w:r>
      <w:r w:rsidR="0053630C" w:rsidRPr="0053630C">
        <w:rPr>
          <w:rFonts w:eastAsia="Calibri"/>
          <w:b/>
          <w:kern w:val="0"/>
          <w:sz w:val="24"/>
          <w:szCs w:val="24"/>
          <w:lang w:val="ro-RO" w:eastAsia="en-US"/>
        </w:rPr>
        <w:t xml:space="preserve">Halmeu, aflat în administrarea Direcției Generale de </w:t>
      </w:r>
    </w:p>
    <w:p w14:paraId="137A1BC1" w14:textId="1462E077" w:rsidR="0053630C" w:rsidRPr="0053630C" w:rsidRDefault="00F120CE" w:rsidP="00F120CE">
      <w:pPr>
        <w:ind w:left="720" w:firstLine="720"/>
        <w:contextualSpacing/>
        <w:rPr>
          <w:rFonts w:eastAsia="Calibri"/>
          <w:b/>
          <w:kern w:val="0"/>
          <w:sz w:val="24"/>
          <w:szCs w:val="24"/>
          <w:lang w:val="ro-RO" w:eastAsia="en-US"/>
        </w:rPr>
      </w:pPr>
      <w:r>
        <w:rPr>
          <w:rFonts w:eastAsia="Calibri"/>
          <w:b/>
          <w:kern w:val="0"/>
          <w:sz w:val="24"/>
          <w:szCs w:val="24"/>
          <w:lang w:val="ro-RO" w:eastAsia="en-US"/>
        </w:rPr>
        <w:t xml:space="preserve">                  </w:t>
      </w:r>
      <w:r w:rsidR="0053630C" w:rsidRPr="0053630C">
        <w:rPr>
          <w:rFonts w:eastAsia="Calibri"/>
          <w:b/>
          <w:kern w:val="0"/>
          <w:sz w:val="24"/>
          <w:szCs w:val="24"/>
          <w:lang w:val="ro-RO" w:eastAsia="en-US"/>
        </w:rPr>
        <w:t xml:space="preserve">Asistență Socială </w:t>
      </w:r>
      <w:r w:rsidR="00337C09">
        <w:rPr>
          <w:rFonts w:eastAsia="Calibri"/>
          <w:b/>
          <w:kern w:val="0"/>
          <w:sz w:val="24"/>
          <w:szCs w:val="24"/>
          <w:lang w:val="ro-RO" w:eastAsia="en-US"/>
        </w:rPr>
        <w:t xml:space="preserve">și </w:t>
      </w:r>
      <w:r w:rsidR="0053630C" w:rsidRPr="0053630C">
        <w:rPr>
          <w:rFonts w:eastAsia="Calibri"/>
          <w:b/>
          <w:kern w:val="0"/>
          <w:sz w:val="24"/>
          <w:szCs w:val="24"/>
          <w:lang w:val="ro-RO" w:eastAsia="en-US"/>
        </w:rPr>
        <w:t>Protecția</w:t>
      </w:r>
      <w:r w:rsidR="0053630C">
        <w:rPr>
          <w:rFonts w:eastAsia="Calibri"/>
          <w:b/>
          <w:kern w:val="0"/>
          <w:sz w:val="24"/>
          <w:szCs w:val="24"/>
          <w:lang w:val="ro-RO" w:eastAsia="en-US"/>
        </w:rPr>
        <w:t xml:space="preserve"> </w:t>
      </w:r>
      <w:r w:rsidR="0053630C" w:rsidRPr="0053630C">
        <w:rPr>
          <w:rFonts w:eastAsia="Calibri"/>
          <w:b/>
          <w:kern w:val="0"/>
          <w:sz w:val="24"/>
          <w:szCs w:val="24"/>
          <w:lang w:val="ro-RO" w:eastAsia="en-US"/>
        </w:rPr>
        <w:t>Copilului a județului Satu Mare</w:t>
      </w:r>
    </w:p>
    <w:p w14:paraId="2ECFE38A" w14:textId="3EF7AE04" w:rsidR="00F603EF" w:rsidRDefault="00F603EF" w:rsidP="00025664">
      <w:pPr>
        <w:widowControl/>
        <w:contextualSpacing/>
        <w:jc w:val="center"/>
        <w:rPr>
          <w:rFonts w:eastAsia="Calibri"/>
          <w:b/>
          <w:bCs/>
          <w:kern w:val="0"/>
          <w:sz w:val="24"/>
          <w:szCs w:val="24"/>
          <w:lang w:eastAsia="en-US"/>
        </w:rPr>
      </w:pPr>
    </w:p>
    <w:p w14:paraId="1EB5A401" w14:textId="77777777" w:rsidR="003F08CF" w:rsidRPr="00F603EF" w:rsidRDefault="003F08CF" w:rsidP="00025664">
      <w:pPr>
        <w:widowControl/>
        <w:contextualSpacing/>
        <w:jc w:val="center"/>
        <w:rPr>
          <w:rFonts w:eastAsia="Calibri"/>
          <w:b/>
          <w:bCs/>
          <w:kern w:val="0"/>
          <w:sz w:val="24"/>
          <w:szCs w:val="24"/>
          <w:lang w:eastAsia="en-US"/>
        </w:rPr>
      </w:pPr>
    </w:p>
    <w:bookmarkEnd w:id="11"/>
    <w:p w14:paraId="111B4ACD" w14:textId="3FDEAEF8" w:rsidR="00580027" w:rsidRPr="00F670D4" w:rsidRDefault="00F603EF" w:rsidP="00580027">
      <w:pPr>
        <w:rPr>
          <w:bCs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   </w:t>
      </w:r>
      <w:r w:rsidR="003B284C" w:rsidRPr="00F603EF">
        <w:rPr>
          <w:b/>
          <w:sz w:val="24"/>
          <w:szCs w:val="24"/>
          <w:lang w:val="ro-RO"/>
        </w:rPr>
        <w:t xml:space="preserve">  </w:t>
      </w:r>
      <w:r w:rsidR="00337C09">
        <w:rPr>
          <w:b/>
          <w:sz w:val="24"/>
          <w:szCs w:val="24"/>
          <w:lang w:val="ro-RO"/>
        </w:rPr>
        <w:t xml:space="preserve">          </w:t>
      </w:r>
      <w:r w:rsidRPr="00F603EF">
        <w:rPr>
          <w:b/>
          <w:sz w:val="24"/>
          <w:szCs w:val="24"/>
          <w:lang w:val="ro-RO"/>
        </w:rPr>
        <w:t>C</w:t>
      </w:r>
      <w:r w:rsidR="00F52F88">
        <w:rPr>
          <w:b/>
          <w:sz w:val="24"/>
          <w:szCs w:val="24"/>
          <w:lang w:val="ro-RO"/>
        </w:rPr>
        <w:t>oordonator</w:t>
      </w:r>
      <w:r w:rsidRPr="00F603EF">
        <w:rPr>
          <w:b/>
          <w:sz w:val="24"/>
          <w:szCs w:val="24"/>
          <w:lang w:val="ro-RO"/>
        </w:rPr>
        <w:t xml:space="preserve"> C</w:t>
      </w:r>
      <w:r w:rsidR="00337C09">
        <w:rPr>
          <w:b/>
          <w:sz w:val="24"/>
          <w:szCs w:val="24"/>
          <w:lang w:val="ro-RO"/>
        </w:rPr>
        <w:t>AT</w:t>
      </w:r>
      <w:r w:rsidR="00F52F88">
        <w:rPr>
          <w:b/>
          <w:sz w:val="24"/>
          <w:szCs w:val="24"/>
          <w:lang w:val="ro-RO"/>
        </w:rPr>
        <w:t>,</w:t>
      </w:r>
      <w:r w:rsidRPr="00F603EF">
        <w:rPr>
          <w:b/>
          <w:sz w:val="24"/>
          <w:szCs w:val="24"/>
          <w:lang w:val="ro-RO"/>
        </w:rPr>
        <w:t xml:space="preserve"> </w:t>
      </w:r>
      <w:r w:rsidR="00580027">
        <w:rPr>
          <w:b/>
          <w:sz w:val="24"/>
          <w:szCs w:val="24"/>
          <w:lang w:val="ro-RO"/>
        </w:rPr>
        <w:tab/>
      </w:r>
      <w:r w:rsidR="00580027">
        <w:rPr>
          <w:b/>
          <w:sz w:val="24"/>
          <w:szCs w:val="24"/>
          <w:lang w:val="ro-RO"/>
        </w:rPr>
        <w:tab/>
      </w:r>
      <w:r w:rsidR="00580027">
        <w:rPr>
          <w:b/>
          <w:sz w:val="24"/>
          <w:szCs w:val="24"/>
          <w:lang w:val="ro-RO"/>
        </w:rPr>
        <w:tab/>
      </w:r>
      <w:r w:rsidR="00580027">
        <w:rPr>
          <w:b/>
          <w:sz w:val="24"/>
          <w:szCs w:val="24"/>
          <w:lang w:val="ro-RO"/>
        </w:rPr>
        <w:tab/>
      </w:r>
      <w:r w:rsidR="00580027">
        <w:rPr>
          <w:b/>
          <w:sz w:val="24"/>
          <w:szCs w:val="24"/>
          <w:lang w:val="ro-RO"/>
        </w:rPr>
        <w:tab/>
        <w:t xml:space="preserve">    </w:t>
      </w:r>
      <w:r w:rsidR="00580027" w:rsidRPr="00F52F88">
        <w:rPr>
          <w:b/>
          <w:sz w:val="24"/>
          <w:szCs w:val="24"/>
          <w:lang w:val="ro-RO"/>
        </w:rPr>
        <w:t>Vizat juridic</w:t>
      </w:r>
      <w:r w:rsidR="00580027">
        <w:rPr>
          <w:bCs/>
          <w:sz w:val="24"/>
          <w:szCs w:val="24"/>
          <w:lang w:val="ro-RO"/>
        </w:rPr>
        <w:t>,</w:t>
      </w:r>
    </w:p>
    <w:p w14:paraId="6F3516AF" w14:textId="2E5C1A1D" w:rsidR="002B6177" w:rsidRPr="00F670D4" w:rsidRDefault="00F52F88" w:rsidP="00F52F88">
      <w:pPr>
        <w:rPr>
          <w:bCs/>
          <w:sz w:val="24"/>
          <w:szCs w:val="24"/>
          <w:lang w:val="ro-RO"/>
        </w:rPr>
      </w:pPr>
      <w:r>
        <w:rPr>
          <w:bCs/>
          <w:sz w:val="24"/>
          <w:szCs w:val="24"/>
          <w:lang w:val="ro-RO"/>
        </w:rPr>
        <w:t xml:space="preserve">                Bartha Helga Elisabeta</w:t>
      </w:r>
      <w:r w:rsidR="00580027" w:rsidRPr="00580027">
        <w:rPr>
          <w:bCs/>
          <w:sz w:val="24"/>
          <w:szCs w:val="24"/>
          <w:lang w:val="ro-RO"/>
        </w:rPr>
        <w:t xml:space="preserve"> </w:t>
      </w:r>
      <w:r w:rsidR="00580027">
        <w:rPr>
          <w:bCs/>
          <w:sz w:val="24"/>
          <w:szCs w:val="24"/>
          <w:lang w:val="ro-RO"/>
        </w:rPr>
        <w:t xml:space="preserve">                                               </w:t>
      </w:r>
      <w:r w:rsidR="00580027" w:rsidRPr="00F670D4">
        <w:rPr>
          <w:bCs/>
          <w:sz w:val="24"/>
          <w:szCs w:val="24"/>
          <w:lang w:val="ro-RO"/>
        </w:rPr>
        <w:t>Giurma Loredana Anamari</w:t>
      </w:r>
      <w:r w:rsidR="00580027">
        <w:rPr>
          <w:bCs/>
          <w:sz w:val="24"/>
          <w:szCs w:val="24"/>
          <w:lang w:val="ro-RO"/>
        </w:rPr>
        <w:t>a</w:t>
      </w:r>
    </w:p>
    <w:p w14:paraId="0AC48414" w14:textId="21E0775C" w:rsidR="003B284C" w:rsidRPr="00F670D4" w:rsidRDefault="003B284C" w:rsidP="003B284C">
      <w:pPr>
        <w:rPr>
          <w:bCs/>
          <w:sz w:val="24"/>
          <w:szCs w:val="24"/>
          <w:lang w:val="ro-RO"/>
        </w:rPr>
      </w:pPr>
      <w:r w:rsidRPr="00F670D4">
        <w:rPr>
          <w:bCs/>
          <w:sz w:val="24"/>
          <w:szCs w:val="24"/>
          <w:lang w:val="ro-RO"/>
        </w:rPr>
        <w:t xml:space="preserve">                                                     </w:t>
      </w:r>
      <w:r w:rsidR="00D00905">
        <w:rPr>
          <w:bCs/>
          <w:sz w:val="24"/>
          <w:szCs w:val="24"/>
          <w:lang w:val="ro-RO"/>
        </w:rPr>
        <w:t xml:space="preserve">                                                      </w:t>
      </w:r>
      <w:r w:rsidR="00F52F88">
        <w:rPr>
          <w:bCs/>
          <w:sz w:val="24"/>
          <w:szCs w:val="24"/>
          <w:lang w:val="ro-RO"/>
        </w:rPr>
        <w:t xml:space="preserve">  </w:t>
      </w:r>
      <w:r w:rsidRPr="00F670D4">
        <w:rPr>
          <w:bCs/>
          <w:sz w:val="24"/>
          <w:szCs w:val="24"/>
          <w:lang w:val="ro-RO"/>
        </w:rPr>
        <w:t xml:space="preserve">   </w:t>
      </w:r>
      <w:r w:rsidR="00743001">
        <w:rPr>
          <w:bCs/>
          <w:sz w:val="24"/>
          <w:szCs w:val="24"/>
          <w:lang w:val="ro-RO"/>
        </w:rPr>
        <w:t xml:space="preserve">   </w:t>
      </w:r>
      <w:r w:rsidRPr="00F670D4">
        <w:rPr>
          <w:bCs/>
          <w:sz w:val="24"/>
          <w:szCs w:val="24"/>
          <w:lang w:val="ro-RO"/>
        </w:rPr>
        <w:t xml:space="preserve">  </w:t>
      </w:r>
    </w:p>
    <w:p w14:paraId="5BBCB654" w14:textId="6BEF7320" w:rsidR="00743001" w:rsidRDefault="003B284C" w:rsidP="00743001">
      <w:pPr>
        <w:rPr>
          <w:bCs/>
          <w:sz w:val="24"/>
          <w:szCs w:val="24"/>
          <w:lang w:val="ro-RO"/>
        </w:rPr>
      </w:pPr>
      <w:r w:rsidRPr="00F670D4">
        <w:rPr>
          <w:bCs/>
          <w:sz w:val="24"/>
          <w:szCs w:val="24"/>
          <w:lang w:val="ro-RO"/>
        </w:rPr>
        <w:t xml:space="preserve">                                           </w:t>
      </w:r>
      <w:r w:rsidR="00D00905">
        <w:rPr>
          <w:bCs/>
          <w:sz w:val="24"/>
          <w:szCs w:val="24"/>
          <w:lang w:val="ro-RO"/>
        </w:rPr>
        <w:t xml:space="preserve">                                                     </w:t>
      </w:r>
      <w:r w:rsidRPr="00F670D4">
        <w:rPr>
          <w:bCs/>
          <w:sz w:val="24"/>
          <w:szCs w:val="24"/>
          <w:lang w:val="ro-RO"/>
        </w:rPr>
        <w:t xml:space="preserve">    </w:t>
      </w:r>
      <w:r w:rsidR="00743001">
        <w:rPr>
          <w:bCs/>
          <w:sz w:val="24"/>
          <w:szCs w:val="24"/>
          <w:lang w:val="ro-RO"/>
        </w:rPr>
        <w:t xml:space="preserve">   </w:t>
      </w:r>
      <w:r w:rsidRPr="00F670D4">
        <w:rPr>
          <w:bCs/>
          <w:sz w:val="24"/>
          <w:szCs w:val="24"/>
          <w:lang w:val="ro-RO"/>
        </w:rPr>
        <w:t xml:space="preserve">   </w:t>
      </w:r>
    </w:p>
    <w:p w14:paraId="1401E419" w14:textId="77777777" w:rsidR="00F52F88" w:rsidRDefault="00F52F88" w:rsidP="00743001">
      <w:pPr>
        <w:rPr>
          <w:bCs/>
          <w:sz w:val="16"/>
          <w:szCs w:val="16"/>
          <w:lang w:val="ro-RO"/>
        </w:rPr>
      </w:pPr>
    </w:p>
    <w:p w14:paraId="195802FF" w14:textId="7D20393C" w:rsidR="00743001" w:rsidRPr="00F603EF" w:rsidRDefault="00B2787D" w:rsidP="00743001">
      <w:pPr>
        <w:rPr>
          <w:bCs/>
          <w:sz w:val="16"/>
          <w:szCs w:val="16"/>
          <w:lang w:val="ro-RO"/>
        </w:rPr>
      </w:pPr>
      <w:r>
        <w:rPr>
          <w:bCs/>
          <w:sz w:val="16"/>
          <w:szCs w:val="16"/>
          <w:lang w:val="ro-RO"/>
        </w:rPr>
        <w:t>R</w:t>
      </w:r>
      <w:r w:rsidR="00743001" w:rsidRPr="00F603EF">
        <w:rPr>
          <w:bCs/>
          <w:sz w:val="16"/>
          <w:szCs w:val="16"/>
          <w:lang w:val="ro-RO"/>
        </w:rPr>
        <w:t>ed./tehn</w:t>
      </w:r>
      <w:r w:rsidR="00337C09">
        <w:rPr>
          <w:bCs/>
          <w:sz w:val="16"/>
          <w:szCs w:val="16"/>
          <w:lang w:val="ro-RO"/>
        </w:rPr>
        <w:t>./</w:t>
      </w:r>
      <w:r w:rsidR="00743001" w:rsidRPr="00F603EF">
        <w:rPr>
          <w:bCs/>
          <w:sz w:val="16"/>
          <w:szCs w:val="16"/>
          <w:lang w:val="ro-RO"/>
        </w:rPr>
        <w:t xml:space="preserve"> </w:t>
      </w:r>
      <w:r>
        <w:rPr>
          <w:bCs/>
          <w:sz w:val="16"/>
          <w:szCs w:val="16"/>
          <w:lang w:val="ro-RO"/>
        </w:rPr>
        <w:t>B</w:t>
      </w:r>
      <w:r w:rsidR="00F603EF" w:rsidRPr="00F603EF">
        <w:rPr>
          <w:bCs/>
          <w:sz w:val="16"/>
          <w:szCs w:val="16"/>
          <w:lang w:val="ro-RO"/>
        </w:rPr>
        <w:t>.</w:t>
      </w:r>
      <w:r>
        <w:rPr>
          <w:bCs/>
          <w:sz w:val="16"/>
          <w:szCs w:val="16"/>
          <w:lang w:val="ro-RO"/>
        </w:rPr>
        <w:t>H</w:t>
      </w:r>
      <w:r w:rsidR="00F603EF" w:rsidRPr="00F603EF">
        <w:rPr>
          <w:bCs/>
          <w:sz w:val="16"/>
          <w:szCs w:val="16"/>
          <w:lang w:val="ro-RO"/>
        </w:rPr>
        <w:t>.</w:t>
      </w:r>
      <w:r>
        <w:rPr>
          <w:bCs/>
          <w:sz w:val="16"/>
          <w:szCs w:val="16"/>
          <w:lang w:val="ro-RO"/>
        </w:rPr>
        <w:t>E</w:t>
      </w:r>
      <w:r w:rsidR="00743001" w:rsidRPr="00F603EF">
        <w:rPr>
          <w:bCs/>
          <w:sz w:val="16"/>
          <w:szCs w:val="16"/>
          <w:lang w:val="ro-RO"/>
        </w:rPr>
        <w:t>./ex.5</w:t>
      </w:r>
    </w:p>
    <w:sectPr w:rsidR="00743001" w:rsidRPr="00F603EF" w:rsidSect="00B2787D">
      <w:pgSz w:w="11906" w:h="16838"/>
      <w:pgMar w:top="720" w:right="656" w:bottom="270" w:left="1076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46245"/>
    <w:multiLevelType w:val="multilevel"/>
    <w:tmpl w:val="6CA21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A9202F"/>
    <w:multiLevelType w:val="hybridMultilevel"/>
    <w:tmpl w:val="15E40E92"/>
    <w:lvl w:ilvl="0" w:tplc="7C647C5A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F760EB5"/>
    <w:multiLevelType w:val="hybridMultilevel"/>
    <w:tmpl w:val="02EEE28C"/>
    <w:lvl w:ilvl="0" w:tplc="8D847E6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5002818">
    <w:abstractNumId w:val="0"/>
  </w:num>
  <w:num w:numId="2" w16cid:durableId="1292326381">
    <w:abstractNumId w:val="1"/>
  </w:num>
  <w:num w:numId="3" w16cid:durableId="1839609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2C6"/>
    <w:rsid w:val="000037FC"/>
    <w:rsid w:val="000245D7"/>
    <w:rsid w:val="00025664"/>
    <w:rsid w:val="00067846"/>
    <w:rsid w:val="00073306"/>
    <w:rsid w:val="0008038C"/>
    <w:rsid w:val="000A07F9"/>
    <w:rsid w:val="001040FE"/>
    <w:rsid w:val="00107BBE"/>
    <w:rsid w:val="00125C8A"/>
    <w:rsid w:val="00162506"/>
    <w:rsid w:val="00197764"/>
    <w:rsid w:val="001A32E3"/>
    <w:rsid w:val="001D5AED"/>
    <w:rsid w:val="00201903"/>
    <w:rsid w:val="0021721C"/>
    <w:rsid w:val="00237DC2"/>
    <w:rsid w:val="002528D1"/>
    <w:rsid w:val="002B6177"/>
    <w:rsid w:val="002B6B0B"/>
    <w:rsid w:val="002E2213"/>
    <w:rsid w:val="00337C09"/>
    <w:rsid w:val="00372A06"/>
    <w:rsid w:val="00377E14"/>
    <w:rsid w:val="003A0FB8"/>
    <w:rsid w:val="003B284C"/>
    <w:rsid w:val="003B4D0F"/>
    <w:rsid w:val="003B5CC7"/>
    <w:rsid w:val="003E7AB9"/>
    <w:rsid w:val="003F08CF"/>
    <w:rsid w:val="00435B0D"/>
    <w:rsid w:val="00460319"/>
    <w:rsid w:val="0049083F"/>
    <w:rsid w:val="00516269"/>
    <w:rsid w:val="005243DA"/>
    <w:rsid w:val="0052626E"/>
    <w:rsid w:val="00534B11"/>
    <w:rsid w:val="005360CA"/>
    <w:rsid w:val="0053630C"/>
    <w:rsid w:val="00577F73"/>
    <w:rsid w:val="00580027"/>
    <w:rsid w:val="0058263D"/>
    <w:rsid w:val="00582D99"/>
    <w:rsid w:val="005B1158"/>
    <w:rsid w:val="005C24E0"/>
    <w:rsid w:val="005E03C4"/>
    <w:rsid w:val="006312F3"/>
    <w:rsid w:val="00635F18"/>
    <w:rsid w:val="00642044"/>
    <w:rsid w:val="006472BA"/>
    <w:rsid w:val="006D4247"/>
    <w:rsid w:val="00712FE8"/>
    <w:rsid w:val="007428C7"/>
    <w:rsid w:val="00743001"/>
    <w:rsid w:val="007E3CBC"/>
    <w:rsid w:val="007F15B5"/>
    <w:rsid w:val="00815C93"/>
    <w:rsid w:val="00835866"/>
    <w:rsid w:val="008751FE"/>
    <w:rsid w:val="008A0D0B"/>
    <w:rsid w:val="008B079F"/>
    <w:rsid w:val="008B0B9B"/>
    <w:rsid w:val="008C0A41"/>
    <w:rsid w:val="008E34E1"/>
    <w:rsid w:val="008E3657"/>
    <w:rsid w:val="00917FD6"/>
    <w:rsid w:val="009542C6"/>
    <w:rsid w:val="009862D1"/>
    <w:rsid w:val="009A7E9F"/>
    <w:rsid w:val="009F2706"/>
    <w:rsid w:val="009F6168"/>
    <w:rsid w:val="00A2621A"/>
    <w:rsid w:val="00B2787D"/>
    <w:rsid w:val="00B45D3C"/>
    <w:rsid w:val="00B66ABE"/>
    <w:rsid w:val="00B7701A"/>
    <w:rsid w:val="00B80AB1"/>
    <w:rsid w:val="00B954E0"/>
    <w:rsid w:val="00C02AD5"/>
    <w:rsid w:val="00C032C7"/>
    <w:rsid w:val="00C35897"/>
    <w:rsid w:val="00C638DA"/>
    <w:rsid w:val="00C657F9"/>
    <w:rsid w:val="00CB1096"/>
    <w:rsid w:val="00D00905"/>
    <w:rsid w:val="00D35678"/>
    <w:rsid w:val="00D817AA"/>
    <w:rsid w:val="00DE23BB"/>
    <w:rsid w:val="00E50F03"/>
    <w:rsid w:val="00E73C19"/>
    <w:rsid w:val="00E81677"/>
    <w:rsid w:val="00EB2C03"/>
    <w:rsid w:val="00EF5CE8"/>
    <w:rsid w:val="00F120CE"/>
    <w:rsid w:val="00F52F88"/>
    <w:rsid w:val="00F603EF"/>
    <w:rsid w:val="00F64A71"/>
    <w:rsid w:val="00F71FFC"/>
    <w:rsid w:val="00F848C4"/>
    <w:rsid w:val="00F84914"/>
    <w:rsid w:val="00FE0072"/>
    <w:rsid w:val="00FF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9BE01"/>
  <w15:chartTrackingRefBased/>
  <w15:docId w15:val="{2B69F3D5-8FC1-4AA1-B519-A1753ECF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8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3B284C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3B284C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3B284C"/>
    <w:pPr>
      <w:keepNext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2Char">
    <w:name w:val="Heading 2 Char"/>
    <w:basedOn w:val="DefaultParagraphFont"/>
    <w:link w:val="Heading2"/>
    <w:rsid w:val="003B284C"/>
    <w:rPr>
      <w:rFonts w:ascii="Times New Roman" w:eastAsia="SimSun" w:hAnsi="Times New Roman" w:cs="Times New Roman"/>
      <w:kern w:val="2"/>
      <w:sz w:val="28"/>
      <w:szCs w:val="20"/>
      <w:lang w:val="ro-RO" w:eastAsia="zh-CN"/>
    </w:rPr>
  </w:style>
  <w:style w:type="character" w:customStyle="1" w:styleId="Heading4Char">
    <w:name w:val="Heading 4 Char"/>
    <w:basedOn w:val="DefaultParagraphFont"/>
    <w:link w:val="Heading4"/>
    <w:rsid w:val="003B284C"/>
    <w:rPr>
      <w:rFonts w:ascii="Times New Roman" w:eastAsia="SimSun" w:hAnsi="Times New Roman" w:cs="Times New Roman"/>
      <w:b/>
      <w:bCs/>
      <w:kern w:val="2"/>
      <w:sz w:val="28"/>
      <w:szCs w:val="20"/>
      <w:lang w:eastAsia="zh-C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A0D0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A0D0B"/>
    <w:rPr>
      <w:rFonts w:ascii="Times New Roman" w:eastAsia="SimSun" w:hAnsi="Times New Roman" w:cs="Times New Roman"/>
      <w:kern w:val="2"/>
      <w:sz w:val="21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986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Helga Bartha</cp:lastModifiedBy>
  <cp:revision>5</cp:revision>
  <cp:lastPrinted>2023-02-21T14:53:00Z</cp:lastPrinted>
  <dcterms:created xsi:type="dcterms:W3CDTF">2024-11-18T08:24:00Z</dcterms:created>
  <dcterms:modified xsi:type="dcterms:W3CDTF">2024-11-18T11:23:00Z</dcterms:modified>
</cp:coreProperties>
</file>