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9237A" w14:textId="77777777" w:rsidR="007605E0" w:rsidRPr="00644C1D" w:rsidRDefault="007605E0" w:rsidP="00B24BC2">
      <w:pPr>
        <w:pStyle w:val="Title"/>
        <w:rPr>
          <w:b w:val="0"/>
          <w:iCs/>
          <w:sz w:val="32"/>
          <w:lang w:val="ro-RO"/>
        </w:rPr>
      </w:pPr>
    </w:p>
    <w:p w14:paraId="6BD2DEDA" w14:textId="77777777" w:rsidR="007605E0" w:rsidRPr="00644C1D" w:rsidRDefault="007605E0" w:rsidP="00B24BC2">
      <w:pPr>
        <w:pStyle w:val="Title"/>
        <w:rPr>
          <w:b w:val="0"/>
          <w:iCs/>
          <w:sz w:val="32"/>
          <w:lang w:val="ro-RO"/>
        </w:rPr>
      </w:pPr>
    </w:p>
    <w:p w14:paraId="13BC41BE" w14:textId="77777777" w:rsidR="007605E0" w:rsidRPr="00644C1D" w:rsidRDefault="007605E0" w:rsidP="00B24BC2">
      <w:pPr>
        <w:pStyle w:val="Title"/>
        <w:rPr>
          <w:b w:val="0"/>
          <w:iCs/>
          <w:sz w:val="32"/>
          <w:lang w:val="ro-RO"/>
        </w:rPr>
      </w:pPr>
    </w:p>
    <w:p w14:paraId="3832C2E8" w14:textId="77777777" w:rsidR="007605E0" w:rsidRPr="00644C1D" w:rsidRDefault="007605E0" w:rsidP="00B24BC2">
      <w:pPr>
        <w:pStyle w:val="Title"/>
        <w:rPr>
          <w:b w:val="0"/>
          <w:iCs/>
          <w:sz w:val="32"/>
          <w:lang w:val="ro-RO"/>
        </w:rPr>
      </w:pPr>
    </w:p>
    <w:p w14:paraId="0E6C108E" w14:textId="77777777" w:rsidR="007605E0" w:rsidRPr="00644C1D" w:rsidRDefault="007605E0" w:rsidP="00B24BC2">
      <w:pPr>
        <w:pStyle w:val="Title"/>
        <w:rPr>
          <w:b w:val="0"/>
          <w:iCs/>
          <w:sz w:val="32"/>
          <w:lang w:val="ro-RO"/>
        </w:rPr>
      </w:pPr>
    </w:p>
    <w:p w14:paraId="62C3DBFE" w14:textId="77777777" w:rsidR="007605E0" w:rsidRPr="00644C1D" w:rsidRDefault="007605E0" w:rsidP="00B24BC2">
      <w:pPr>
        <w:pStyle w:val="Title"/>
        <w:rPr>
          <w:b w:val="0"/>
          <w:iCs/>
          <w:sz w:val="32"/>
          <w:lang w:val="ro-RO"/>
        </w:rPr>
      </w:pPr>
    </w:p>
    <w:p w14:paraId="0EDB9943" w14:textId="77777777" w:rsidR="007605E0" w:rsidRPr="00644C1D" w:rsidRDefault="007605E0" w:rsidP="00B24BC2">
      <w:pPr>
        <w:pStyle w:val="Title"/>
        <w:rPr>
          <w:b w:val="0"/>
          <w:iCs/>
          <w:sz w:val="32"/>
          <w:lang w:val="ro-RO"/>
        </w:rPr>
      </w:pPr>
    </w:p>
    <w:p w14:paraId="199347BB" w14:textId="77777777" w:rsidR="007605E0" w:rsidRPr="00644C1D" w:rsidRDefault="007605E0" w:rsidP="00B24BC2">
      <w:pPr>
        <w:pStyle w:val="Title"/>
        <w:rPr>
          <w:b w:val="0"/>
          <w:iCs/>
          <w:sz w:val="32"/>
          <w:lang w:val="ro-RO"/>
        </w:rPr>
      </w:pPr>
    </w:p>
    <w:p w14:paraId="423380BD" w14:textId="77777777" w:rsidR="007605E0" w:rsidRPr="00644C1D" w:rsidRDefault="007605E0" w:rsidP="00B24BC2">
      <w:pPr>
        <w:pStyle w:val="Title"/>
        <w:rPr>
          <w:b w:val="0"/>
          <w:iCs/>
          <w:sz w:val="32"/>
          <w:lang w:val="ro-RO"/>
        </w:rPr>
      </w:pPr>
    </w:p>
    <w:p w14:paraId="4CDEA827" w14:textId="77777777" w:rsidR="007605E0" w:rsidRPr="00644C1D" w:rsidRDefault="007605E0" w:rsidP="00B24BC2">
      <w:pPr>
        <w:pStyle w:val="Title"/>
        <w:rPr>
          <w:b w:val="0"/>
          <w:iCs/>
          <w:sz w:val="32"/>
          <w:lang w:val="ro-RO"/>
        </w:rPr>
      </w:pPr>
    </w:p>
    <w:p w14:paraId="14E5C3AD" w14:textId="77777777" w:rsidR="007605E0" w:rsidRPr="00644C1D" w:rsidRDefault="007605E0" w:rsidP="00B24BC2">
      <w:pPr>
        <w:pStyle w:val="Title"/>
        <w:rPr>
          <w:b w:val="0"/>
          <w:iCs/>
          <w:sz w:val="32"/>
          <w:lang w:val="ro-RO"/>
        </w:rPr>
      </w:pPr>
    </w:p>
    <w:p w14:paraId="4D907FB7" w14:textId="77777777" w:rsidR="007605E0" w:rsidRPr="00644C1D" w:rsidRDefault="007605E0" w:rsidP="00B24BC2">
      <w:pPr>
        <w:pStyle w:val="Title"/>
        <w:rPr>
          <w:b w:val="0"/>
          <w:iCs/>
          <w:sz w:val="32"/>
          <w:lang w:val="ro-RO"/>
        </w:rPr>
      </w:pPr>
    </w:p>
    <w:p w14:paraId="3B806E57" w14:textId="77777777" w:rsidR="007605E0" w:rsidRPr="00644C1D" w:rsidRDefault="007605E0" w:rsidP="00B24BC2">
      <w:pPr>
        <w:pStyle w:val="Title"/>
        <w:rPr>
          <w:i/>
          <w:iCs/>
          <w:noProof/>
          <w:sz w:val="44"/>
          <w:szCs w:val="44"/>
          <w:lang w:val="ro-RO"/>
        </w:rPr>
      </w:pPr>
      <w:r w:rsidRPr="00644C1D">
        <w:rPr>
          <w:i/>
          <w:iCs/>
          <w:sz w:val="44"/>
          <w:szCs w:val="44"/>
          <w:lang w:val="ro-RO"/>
        </w:rPr>
        <w:t>VOLUMUL  I</w:t>
      </w:r>
    </w:p>
    <w:p w14:paraId="4915D7CC" w14:textId="77777777" w:rsidR="007605E0" w:rsidRPr="00644C1D" w:rsidRDefault="007605E0" w:rsidP="00B24BC2">
      <w:pPr>
        <w:pStyle w:val="Title"/>
        <w:rPr>
          <w:i/>
          <w:iCs/>
          <w:sz w:val="44"/>
          <w:szCs w:val="44"/>
          <w:lang w:val="ro-RO"/>
        </w:rPr>
      </w:pPr>
      <w:r w:rsidRPr="00644C1D">
        <w:rPr>
          <w:i/>
          <w:iCs/>
          <w:sz w:val="44"/>
          <w:szCs w:val="44"/>
          <w:lang w:val="ro-RO"/>
        </w:rPr>
        <w:t>CAIET DE SARCINI</w:t>
      </w:r>
    </w:p>
    <w:p w14:paraId="66047EEE" w14:textId="77777777" w:rsidR="007605E0" w:rsidRPr="00644C1D" w:rsidRDefault="007605E0" w:rsidP="00B24BC2">
      <w:pPr>
        <w:pStyle w:val="Title"/>
        <w:rPr>
          <w:i/>
          <w:iCs/>
          <w:sz w:val="44"/>
          <w:szCs w:val="44"/>
          <w:lang w:val="ro-RO"/>
        </w:rPr>
      </w:pPr>
    </w:p>
    <w:p w14:paraId="558657C9" w14:textId="77777777" w:rsidR="007605E0" w:rsidRPr="00644C1D" w:rsidRDefault="007605E0" w:rsidP="00B24BC2">
      <w:pPr>
        <w:pStyle w:val="Title"/>
        <w:rPr>
          <w:i/>
          <w:iCs/>
          <w:sz w:val="32"/>
          <w:u w:val="single"/>
          <w:lang w:val="ro-RO"/>
        </w:rPr>
      </w:pPr>
    </w:p>
    <w:p w14:paraId="1DE2A65E" w14:textId="77777777" w:rsidR="007605E0" w:rsidRPr="00644C1D" w:rsidRDefault="007605E0" w:rsidP="00B24BC2">
      <w:pPr>
        <w:pStyle w:val="Title"/>
        <w:rPr>
          <w:i/>
          <w:iCs/>
          <w:sz w:val="32"/>
          <w:u w:val="single"/>
          <w:lang w:val="ro-RO"/>
        </w:rPr>
      </w:pPr>
    </w:p>
    <w:p w14:paraId="1B1530A7" w14:textId="77777777" w:rsidR="007605E0" w:rsidRPr="00644C1D" w:rsidRDefault="007605E0" w:rsidP="00B24BC2">
      <w:pPr>
        <w:pStyle w:val="Title"/>
        <w:rPr>
          <w:i/>
          <w:iCs/>
          <w:sz w:val="32"/>
          <w:u w:val="single"/>
          <w:lang w:val="ro-RO"/>
        </w:rPr>
      </w:pPr>
    </w:p>
    <w:p w14:paraId="16F83B9B" w14:textId="77777777" w:rsidR="007605E0" w:rsidRPr="00644C1D" w:rsidRDefault="007605E0" w:rsidP="00B24BC2">
      <w:pPr>
        <w:pStyle w:val="Title"/>
        <w:rPr>
          <w:i/>
          <w:iCs/>
          <w:sz w:val="32"/>
          <w:u w:val="single"/>
          <w:lang w:val="ro-RO"/>
        </w:rPr>
      </w:pPr>
    </w:p>
    <w:p w14:paraId="4C1360FB" w14:textId="77777777" w:rsidR="007605E0" w:rsidRPr="00644C1D" w:rsidRDefault="007605E0" w:rsidP="00B24BC2">
      <w:pPr>
        <w:pStyle w:val="Title"/>
        <w:rPr>
          <w:i/>
          <w:iCs/>
          <w:sz w:val="32"/>
          <w:u w:val="single"/>
          <w:lang w:val="ro-RO"/>
        </w:rPr>
      </w:pPr>
    </w:p>
    <w:p w14:paraId="1E7C5574" w14:textId="77777777" w:rsidR="007605E0" w:rsidRPr="00644C1D" w:rsidRDefault="007605E0" w:rsidP="00B24BC2">
      <w:pPr>
        <w:pStyle w:val="Title"/>
        <w:jc w:val="left"/>
        <w:rPr>
          <w:i/>
          <w:iCs/>
          <w:sz w:val="32"/>
          <w:u w:val="single"/>
          <w:lang w:val="ro-RO"/>
        </w:rPr>
      </w:pPr>
    </w:p>
    <w:p w14:paraId="22E6F592" w14:textId="77777777" w:rsidR="007605E0" w:rsidRPr="00644C1D" w:rsidRDefault="007605E0" w:rsidP="00B24BC2">
      <w:pPr>
        <w:pStyle w:val="Title"/>
        <w:jc w:val="left"/>
        <w:rPr>
          <w:i/>
          <w:iCs/>
          <w:sz w:val="32"/>
          <w:u w:val="single"/>
          <w:lang w:val="ro-RO"/>
        </w:rPr>
      </w:pPr>
    </w:p>
    <w:p w14:paraId="11679EE2" w14:textId="77777777" w:rsidR="007605E0" w:rsidRPr="00644C1D" w:rsidRDefault="007605E0" w:rsidP="00B24BC2">
      <w:pPr>
        <w:pStyle w:val="Title"/>
        <w:jc w:val="left"/>
        <w:rPr>
          <w:i/>
          <w:iCs/>
          <w:sz w:val="32"/>
          <w:u w:val="single"/>
          <w:lang w:val="ro-RO"/>
        </w:rPr>
      </w:pPr>
    </w:p>
    <w:p w14:paraId="4F470A75" w14:textId="77777777" w:rsidR="007605E0" w:rsidRPr="00644C1D" w:rsidRDefault="007605E0" w:rsidP="00B24BC2">
      <w:pPr>
        <w:pStyle w:val="Title"/>
        <w:jc w:val="left"/>
        <w:rPr>
          <w:i/>
          <w:iCs/>
          <w:sz w:val="32"/>
          <w:u w:val="single"/>
          <w:lang w:val="ro-RO"/>
        </w:rPr>
      </w:pPr>
    </w:p>
    <w:p w14:paraId="736919D8" w14:textId="77777777" w:rsidR="003C7C86" w:rsidRPr="00644C1D" w:rsidRDefault="003C7C86" w:rsidP="00B24BC2">
      <w:pPr>
        <w:pStyle w:val="Title"/>
        <w:jc w:val="left"/>
        <w:rPr>
          <w:i/>
          <w:iCs/>
          <w:sz w:val="32"/>
          <w:u w:val="single"/>
          <w:lang w:val="ro-RO"/>
        </w:rPr>
      </w:pPr>
    </w:p>
    <w:p w14:paraId="22117087" w14:textId="77777777" w:rsidR="00896C86" w:rsidRPr="00644C1D" w:rsidRDefault="00896C86" w:rsidP="00B24BC2">
      <w:pPr>
        <w:pStyle w:val="Title"/>
        <w:jc w:val="left"/>
        <w:rPr>
          <w:i/>
          <w:iCs/>
          <w:sz w:val="32"/>
          <w:u w:val="single"/>
          <w:lang w:val="ro-RO"/>
        </w:rPr>
      </w:pPr>
    </w:p>
    <w:p w14:paraId="1216A4AA" w14:textId="77777777" w:rsidR="00B24BC2" w:rsidRPr="00644C1D" w:rsidRDefault="00B24BC2" w:rsidP="00B24BC2">
      <w:pPr>
        <w:pStyle w:val="Title"/>
        <w:jc w:val="left"/>
        <w:rPr>
          <w:i/>
          <w:iCs/>
          <w:sz w:val="32"/>
          <w:u w:val="single"/>
          <w:lang w:val="ro-RO"/>
        </w:rPr>
      </w:pPr>
    </w:p>
    <w:p w14:paraId="09B7DB63" w14:textId="77777777" w:rsidR="00B24BC2" w:rsidRPr="00644C1D" w:rsidRDefault="00B24BC2" w:rsidP="00B24BC2">
      <w:pPr>
        <w:pStyle w:val="Title"/>
        <w:jc w:val="left"/>
        <w:rPr>
          <w:i/>
          <w:iCs/>
          <w:sz w:val="32"/>
          <w:u w:val="single"/>
          <w:lang w:val="ro-RO"/>
        </w:rPr>
      </w:pPr>
    </w:p>
    <w:p w14:paraId="6D681F55" w14:textId="77777777" w:rsidR="00B24BC2" w:rsidRPr="00644C1D" w:rsidRDefault="00B24BC2" w:rsidP="00B24BC2">
      <w:pPr>
        <w:pStyle w:val="Title"/>
        <w:jc w:val="left"/>
        <w:rPr>
          <w:i/>
          <w:iCs/>
          <w:sz w:val="32"/>
          <w:u w:val="single"/>
          <w:lang w:val="ro-RO"/>
        </w:rPr>
      </w:pPr>
    </w:p>
    <w:p w14:paraId="4E86ECD3" w14:textId="77777777" w:rsidR="00B24BC2" w:rsidRPr="00644C1D" w:rsidRDefault="00B24BC2" w:rsidP="00B24BC2">
      <w:pPr>
        <w:pStyle w:val="Title"/>
        <w:jc w:val="left"/>
        <w:rPr>
          <w:i/>
          <w:iCs/>
          <w:sz w:val="32"/>
          <w:u w:val="single"/>
          <w:lang w:val="ro-RO"/>
        </w:rPr>
      </w:pPr>
    </w:p>
    <w:p w14:paraId="293838B0" w14:textId="77777777" w:rsidR="00B24BC2" w:rsidRPr="00644C1D" w:rsidRDefault="00B24BC2" w:rsidP="00B24BC2">
      <w:pPr>
        <w:pStyle w:val="Title"/>
        <w:jc w:val="left"/>
        <w:rPr>
          <w:i/>
          <w:iCs/>
          <w:sz w:val="32"/>
          <w:u w:val="single"/>
          <w:lang w:val="ro-RO"/>
        </w:rPr>
      </w:pPr>
    </w:p>
    <w:p w14:paraId="6CE39033" w14:textId="77777777" w:rsidR="00B24BC2" w:rsidRPr="00644C1D" w:rsidRDefault="00B24BC2" w:rsidP="00B24BC2">
      <w:pPr>
        <w:pStyle w:val="Title"/>
        <w:jc w:val="left"/>
        <w:rPr>
          <w:i/>
          <w:iCs/>
          <w:sz w:val="32"/>
          <w:u w:val="single"/>
          <w:lang w:val="ro-RO"/>
        </w:rPr>
      </w:pPr>
    </w:p>
    <w:p w14:paraId="711FF3AE" w14:textId="77777777" w:rsidR="00B24BC2" w:rsidRPr="00644C1D" w:rsidRDefault="00B24BC2" w:rsidP="00B24BC2">
      <w:pPr>
        <w:pStyle w:val="Title"/>
        <w:jc w:val="left"/>
        <w:rPr>
          <w:i/>
          <w:iCs/>
          <w:sz w:val="32"/>
          <w:u w:val="single"/>
          <w:lang w:val="ro-RO"/>
        </w:rPr>
      </w:pPr>
    </w:p>
    <w:p w14:paraId="71D43D7D" w14:textId="77777777" w:rsidR="00B24BC2" w:rsidRPr="00644C1D" w:rsidRDefault="00B24BC2" w:rsidP="00B24BC2">
      <w:pPr>
        <w:pStyle w:val="Title"/>
        <w:jc w:val="left"/>
        <w:rPr>
          <w:i/>
          <w:iCs/>
          <w:sz w:val="32"/>
          <w:u w:val="single"/>
          <w:lang w:val="ro-RO"/>
        </w:rPr>
      </w:pPr>
    </w:p>
    <w:p w14:paraId="7647D82C" w14:textId="77777777" w:rsidR="00B24BC2" w:rsidRPr="00644C1D" w:rsidRDefault="00B24BC2" w:rsidP="00B24BC2">
      <w:pPr>
        <w:pStyle w:val="Title"/>
        <w:jc w:val="left"/>
        <w:rPr>
          <w:i/>
          <w:iCs/>
          <w:sz w:val="32"/>
          <w:u w:val="single"/>
          <w:lang w:val="ro-RO"/>
        </w:rPr>
      </w:pPr>
    </w:p>
    <w:p w14:paraId="3D3D0240" w14:textId="77777777" w:rsidR="00B24BC2" w:rsidRPr="00644C1D" w:rsidRDefault="00B24BC2" w:rsidP="00B24BC2">
      <w:pPr>
        <w:pStyle w:val="Title"/>
        <w:jc w:val="left"/>
        <w:rPr>
          <w:i/>
          <w:iCs/>
          <w:sz w:val="32"/>
          <w:u w:val="single"/>
          <w:lang w:val="ro-RO"/>
        </w:rPr>
      </w:pPr>
    </w:p>
    <w:p w14:paraId="688C2B3D" w14:textId="77777777" w:rsidR="00B24BC2" w:rsidRPr="00644C1D" w:rsidRDefault="00B24BC2" w:rsidP="00B24BC2">
      <w:pPr>
        <w:pStyle w:val="Title"/>
        <w:jc w:val="left"/>
        <w:rPr>
          <w:i/>
          <w:iCs/>
          <w:sz w:val="32"/>
          <w:u w:val="single"/>
          <w:lang w:val="ro-RO"/>
        </w:rPr>
      </w:pPr>
    </w:p>
    <w:p w14:paraId="6463A2C4" w14:textId="77777777" w:rsidR="00B24BC2" w:rsidRPr="00644C1D" w:rsidRDefault="00B24BC2" w:rsidP="00B24BC2">
      <w:pPr>
        <w:pStyle w:val="Title"/>
        <w:jc w:val="left"/>
        <w:rPr>
          <w:i/>
          <w:iCs/>
          <w:sz w:val="32"/>
          <w:u w:val="single"/>
          <w:lang w:val="ro-RO"/>
        </w:rPr>
      </w:pPr>
    </w:p>
    <w:p w14:paraId="5D6830B6" w14:textId="77777777" w:rsidR="00B24BC2" w:rsidRPr="00644C1D" w:rsidRDefault="00B24BC2" w:rsidP="00B24BC2">
      <w:pPr>
        <w:pStyle w:val="Title"/>
        <w:jc w:val="left"/>
        <w:rPr>
          <w:i/>
          <w:iCs/>
          <w:sz w:val="32"/>
          <w:u w:val="single"/>
          <w:lang w:val="ro-RO"/>
        </w:rPr>
      </w:pPr>
    </w:p>
    <w:p w14:paraId="0121AB76" w14:textId="77777777" w:rsidR="00CD125B" w:rsidRPr="00644C1D" w:rsidRDefault="00CD125B" w:rsidP="00B24BC2">
      <w:pPr>
        <w:pStyle w:val="Title"/>
        <w:rPr>
          <w:i/>
          <w:iCs/>
          <w:sz w:val="32"/>
          <w:u w:val="single"/>
          <w:lang w:val="ro-RO"/>
        </w:rPr>
      </w:pPr>
    </w:p>
    <w:p w14:paraId="7433FC89" w14:textId="77777777" w:rsidR="00A36012" w:rsidRDefault="00A36012" w:rsidP="00B24BC2">
      <w:pPr>
        <w:pStyle w:val="Title"/>
        <w:rPr>
          <w:i/>
          <w:iCs/>
          <w:szCs w:val="28"/>
          <w:u w:val="single"/>
          <w:lang w:val="ro-RO"/>
        </w:rPr>
      </w:pPr>
    </w:p>
    <w:p w14:paraId="01143753" w14:textId="7F36CBC3" w:rsidR="00702759" w:rsidRDefault="00702759" w:rsidP="00B24BC2">
      <w:pPr>
        <w:pStyle w:val="Title"/>
        <w:rPr>
          <w:i/>
          <w:iCs/>
          <w:szCs w:val="28"/>
          <w:u w:val="single"/>
          <w:lang w:val="ro-RO"/>
        </w:rPr>
      </w:pPr>
      <w:r w:rsidRPr="00644C1D">
        <w:rPr>
          <w:i/>
          <w:iCs/>
          <w:szCs w:val="28"/>
          <w:u w:val="single"/>
          <w:lang w:val="ro-RO"/>
        </w:rPr>
        <w:t>CAIET  DE SARCINI</w:t>
      </w:r>
    </w:p>
    <w:p w14:paraId="7F9B0F0A" w14:textId="2C8C8251" w:rsidR="00BB6C4F" w:rsidRDefault="000A7B02" w:rsidP="00B24BC2">
      <w:pPr>
        <w:pStyle w:val="Title"/>
        <w:rPr>
          <w:szCs w:val="28"/>
          <w:lang w:val="ro-RO"/>
        </w:rPr>
      </w:pPr>
      <w:r>
        <w:rPr>
          <w:szCs w:val="28"/>
          <w:lang w:val="ro-RO"/>
        </w:rPr>
        <w:t xml:space="preserve">  </w:t>
      </w:r>
    </w:p>
    <w:p w14:paraId="5A759ADC" w14:textId="77777777" w:rsidR="000A7B02" w:rsidRDefault="000A7B02" w:rsidP="00B24BC2">
      <w:pPr>
        <w:pStyle w:val="Title"/>
        <w:rPr>
          <w:szCs w:val="28"/>
          <w:lang w:val="ro-RO"/>
        </w:rPr>
      </w:pPr>
    </w:p>
    <w:p w14:paraId="107B1DE6" w14:textId="77777777" w:rsidR="00A36012" w:rsidRPr="00644C1D" w:rsidRDefault="00A36012" w:rsidP="00B24BC2">
      <w:pPr>
        <w:pStyle w:val="Title"/>
        <w:rPr>
          <w:szCs w:val="28"/>
          <w:lang w:val="ro-RO"/>
        </w:rPr>
      </w:pPr>
    </w:p>
    <w:p w14:paraId="7A9CF30F" w14:textId="393CAF84" w:rsidR="00B6719A" w:rsidRPr="00644C1D" w:rsidRDefault="007A584D" w:rsidP="00446DBF">
      <w:pPr>
        <w:jc w:val="center"/>
        <w:rPr>
          <w:szCs w:val="24"/>
        </w:rPr>
      </w:pPr>
      <w:r>
        <w:rPr>
          <w:b/>
          <w:bCs/>
          <w:sz w:val="24"/>
          <w:szCs w:val="24"/>
        </w:rPr>
        <w:t>referitor la</w:t>
      </w:r>
      <w:r w:rsidR="00E63DFF" w:rsidRPr="006B4F9E">
        <w:rPr>
          <w:b/>
          <w:bCs/>
          <w:sz w:val="24"/>
          <w:szCs w:val="24"/>
        </w:rPr>
        <w:t xml:space="preserve"> </w:t>
      </w:r>
      <w:r w:rsidR="00446DBF" w:rsidRPr="00446DBF">
        <w:rPr>
          <w:b/>
          <w:bCs/>
          <w:sz w:val="24"/>
          <w:szCs w:val="24"/>
        </w:rPr>
        <w:t>încheier</w:t>
      </w:r>
      <w:r w:rsidR="00446DBF">
        <w:rPr>
          <w:b/>
          <w:bCs/>
          <w:sz w:val="24"/>
          <w:szCs w:val="24"/>
        </w:rPr>
        <w:t>ea</w:t>
      </w:r>
      <w:r w:rsidR="00446DBF" w:rsidRPr="00446DBF">
        <w:rPr>
          <w:b/>
          <w:bCs/>
          <w:sz w:val="24"/>
          <w:szCs w:val="24"/>
        </w:rPr>
        <w:t xml:space="preserve"> unui acord-cadru privind achiziționarea de servicii de pază pentru Centrul Militar Județean Satu Mare și Sediul II al Inspectoratului pentru Situații de Urgență „SOMEȘ” al Județului Satu Mare</w:t>
      </w:r>
      <w:r w:rsidR="00AC0FE9">
        <w:rPr>
          <w:b/>
          <w:bCs/>
          <w:sz w:val="24"/>
          <w:szCs w:val="24"/>
        </w:rPr>
        <w:t xml:space="preserve"> pentru anii 202</w:t>
      </w:r>
      <w:r w:rsidR="000A7B02">
        <w:rPr>
          <w:b/>
          <w:bCs/>
          <w:sz w:val="24"/>
          <w:szCs w:val="24"/>
        </w:rPr>
        <w:t>4</w:t>
      </w:r>
      <w:r w:rsidR="00AC0FE9">
        <w:rPr>
          <w:b/>
          <w:bCs/>
          <w:sz w:val="24"/>
          <w:szCs w:val="24"/>
        </w:rPr>
        <w:t>-202</w:t>
      </w:r>
      <w:r w:rsidR="000A7B02">
        <w:rPr>
          <w:b/>
          <w:bCs/>
          <w:sz w:val="24"/>
          <w:szCs w:val="24"/>
        </w:rPr>
        <w:t>6</w:t>
      </w:r>
    </w:p>
    <w:p w14:paraId="72257890" w14:textId="77777777" w:rsidR="00CD125B" w:rsidRDefault="00CD125B" w:rsidP="00B24BC2"/>
    <w:p w14:paraId="09A001B3" w14:textId="77777777" w:rsidR="000A7B02" w:rsidRDefault="000A7B02" w:rsidP="00B24BC2"/>
    <w:p w14:paraId="75B370E9" w14:textId="77777777" w:rsidR="00A36012" w:rsidRDefault="00A36012" w:rsidP="00B24BC2"/>
    <w:p w14:paraId="0F69D819" w14:textId="77777777" w:rsidR="000A7B02" w:rsidRPr="00644C1D" w:rsidRDefault="000A7B02" w:rsidP="00B24BC2"/>
    <w:p w14:paraId="228F1EBB" w14:textId="77777777" w:rsidR="00702759" w:rsidRPr="00644C1D" w:rsidRDefault="00B6719A" w:rsidP="00B24BC2">
      <w:pPr>
        <w:pStyle w:val="Heading4"/>
        <w:spacing w:line="240" w:lineRule="auto"/>
        <w:ind w:left="426"/>
        <w:rPr>
          <w:szCs w:val="24"/>
        </w:rPr>
      </w:pPr>
      <w:r w:rsidRPr="00644C1D">
        <w:rPr>
          <w:szCs w:val="24"/>
        </w:rPr>
        <w:t>I. Generalităţi</w:t>
      </w:r>
    </w:p>
    <w:p w14:paraId="679AAD7E" w14:textId="77777777" w:rsidR="00702759" w:rsidRPr="003249F4" w:rsidRDefault="00E472BD" w:rsidP="00B24BC2">
      <w:pPr>
        <w:pStyle w:val="BodyText"/>
        <w:spacing w:line="240" w:lineRule="auto"/>
        <w:ind w:firstLine="360"/>
        <w:rPr>
          <w:lang w:val="ro-RO"/>
        </w:rPr>
      </w:pPr>
      <w:r w:rsidRPr="00644C1D">
        <w:rPr>
          <w:lang w:val="ro-RO"/>
        </w:rPr>
        <w:t xml:space="preserve">Prezentul caiet de sarcini cuprinde condiţiile impuse de către achizitor, operatorilor economici care vor depune oferte la </w:t>
      </w:r>
      <w:r w:rsidR="00C34728" w:rsidRPr="00C34728">
        <w:rPr>
          <w:b/>
          <w:i/>
          <w:lang w:val="ro-RO"/>
        </w:rPr>
        <w:t>P</w:t>
      </w:r>
      <w:r w:rsidRPr="00644C1D">
        <w:rPr>
          <w:b/>
          <w:i/>
          <w:lang w:val="ro-RO"/>
        </w:rPr>
        <w:t>rocedura</w:t>
      </w:r>
      <w:r w:rsidRPr="00644C1D">
        <w:rPr>
          <w:lang w:val="ro-RO"/>
        </w:rPr>
        <w:t xml:space="preserve"> </w:t>
      </w:r>
      <w:r w:rsidR="000F3B4C" w:rsidRPr="00644C1D">
        <w:rPr>
          <w:b/>
          <w:i/>
          <w:lang w:val="ro-RO"/>
        </w:rPr>
        <w:t>proprie de atribuire</w:t>
      </w:r>
      <w:r w:rsidRPr="00644C1D">
        <w:rPr>
          <w:i/>
          <w:lang w:val="ro-RO"/>
        </w:rPr>
        <w:t xml:space="preserve"> </w:t>
      </w:r>
      <w:r w:rsidRPr="00644C1D">
        <w:rPr>
          <w:lang w:val="ro-RO"/>
        </w:rPr>
        <w:t xml:space="preserve">iniţiată în vederea </w:t>
      </w:r>
      <w:r w:rsidR="004A22F5">
        <w:rPr>
          <w:lang w:val="ro-RO"/>
        </w:rPr>
        <w:t>încheie</w:t>
      </w:r>
      <w:r w:rsidRPr="00644C1D">
        <w:rPr>
          <w:lang w:val="ro-RO"/>
        </w:rPr>
        <w:t>rii</w:t>
      </w:r>
      <w:r w:rsidR="004A22F5">
        <w:rPr>
          <w:lang w:val="ro-RO"/>
        </w:rPr>
        <w:t xml:space="preserve"> unui acord-cadru pentru prestarea</w:t>
      </w:r>
      <w:r w:rsidRPr="00644C1D">
        <w:rPr>
          <w:lang w:val="ro-RO"/>
        </w:rPr>
        <w:t xml:space="preserve"> </w:t>
      </w:r>
      <w:r w:rsidR="00702759" w:rsidRPr="00644C1D">
        <w:rPr>
          <w:lang w:val="ro-RO"/>
        </w:rPr>
        <w:t>servic</w:t>
      </w:r>
      <w:r w:rsidR="00731B3C" w:rsidRPr="00644C1D">
        <w:rPr>
          <w:lang w:val="ro-RO"/>
        </w:rPr>
        <w:t>ii</w:t>
      </w:r>
      <w:r w:rsidRPr="00644C1D">
        <w:rPr>
          <w:lang w:val="ro-RO"/>
        </w:rPr>
        <w:t>lor</w:t>
      </w:r>
      <w:r w:rsidR="00731B3C" w:rsidRPr="00644C1D">
        <w:rPr>
          <w:lang w:val="ro-RO"/>
        </w:rPr>
        <w:t xml:space="preserve"> de pază la obiectivele</w:t>
      </w:r>
      <w:r w:rsidR="00B6719A" w:rsidRPr="00644C1D">
        <w:rPr>
          <w:lang w:val="ro-RO"/>
        </w:rPr>
        <w:t>:</w:t>
      </w:r>
      <w:r w:rsidR="00702759" w:rsidRPr="00644C1D">
        <w:rPr>
          <w:lang w:val="ro-RO"/>
        </w:rPr>
        <w:t xml:space="preserve"> </w:t>
      </w:r>
      <w:r w:rsidR="000B4E7B" w:rsidRPr="00644C1D">
        <w:rPr>
          <w:lang w:val="ro-RO"/>
        </w:rPr>
        <w:t>C</w:t>
      </w:r>
      <w:r w:rsidR="00B24BC2" w:rsidRPr="00644C1D">
        <w:rPr>
          <w:lang w:val="ro-RO"/>
        </w:rPr>
        <w:t xml:space="preserve">entrul </w:t>
      </w:r>
      <w:r w:rsidR="000B4E7B" w:rsidRPr="00644C1D">
        <w:rPr>
          <w:lang w:val="ro-RO"/>
        </w:rPr>
        <w:t>M</w:t>
      </w:r>
      <w:r w:rsidR="00B24BC2" w:rsidRPr="00644C1D">
        <w:rPr>
          <w:lang w:val="ro-RO"/>
        </w:rPr>
        <w:t xml:space="preserve">ilitar </w:t>
      </w:r>
      <w:r w:rsidR="000B4E7B" w:rsidRPr="00644C1D">
        <w:rPr>
          <w:lang w:val="ro-RO"/>
        </w:rPr>
        <w:t>J</w:t>
      </w:r>
      <w:r w:rsidR="00B24BC2" w:rsidRPr="00644C1D">
        <w:rPr>
          <w:lang w:val="ro-RO"/>
        </w:rPr>
        <w:t>udețean</w:t>
      </w:r>
      <w:r w:rsidR="000B4E7B" w:rsidRPr="00644C1D">
        <w:rPr>
          <w:lang w:val="ro-RO"/>
        </w:rPr>
        <w:t xml:space="preserve"> Satu Mare </w:t>
      </w:r>
      <w:r w:rsidR="000B4E7B" w:rsidRPr="003249F4">
        <w:rPr>
          <w:lang w:val="ro-RO"/>
        </w:rPr>
        <w:t>şi</w:t>
      </w:r>
      <w:r w:rsidR="004D0174" w:rsidRPr="003249F4">
        <w:rPr>
          <w:lang w:val="ro-RO"/>
        </w:rPr>
        <w:t xml:space="preserve"> </w:t>
      </w:r>
      <w:r w:rsidR="0031788E">
        <w:rPr>
          <w:lang w:val="ro-RO"/>
        </w:rPr>
        <w:t xml:space="preserve">Sediul II al </w:t>
      </w:r>
      <w:r w:rsidR="00B24BC2" w:rsidRPr="003249F4">
        <w:rPr>
          <w:lang w:val="ro-RO"/>
        </w:rPr>
        <w:t>Inspectoratul</w:t>
      </w:r>
      <w:r w:rsidR="0031788E">
        <w:rPr>
          <w:lang w:val="ro-RO"/>
        </w:rPr>
        <w:t>ui</w:t>
      </w:r>
      <w:r w:rsidR="00B24BC2" w:rsidRPr="003249F4">
        <w:rPr>
          <w:lang w:val="ro-RO"/>
        </w:rPr>
        <w:t xml:space="preserve"> pentru </w:t>
      </w:r>
      <w:r w:rsidR="004D0174" w:rsidRPr="003249F4">
        <w:rPr>
          <w:lang w:val="ro-RO"/>
        </w:rPr>
        <w:t>S</w:t>
      </w:r>
      <w:r w:rsidR="00B24BC2" w:rsidRPr="003249F4">
        <w:rPr>
          <w:lang w:val="ro-RO"/>
        </w:rPr>
        <w:t xml:space="preserve">ituații de </w:t>
      </w:r>
      <w:r w:rsidR="004D0174" w:rsidRPr="003249F4">
        <w:rPr>
          <w:lang w:val="ro-RO"/>
        </w:rPr>
        <w:t>U</w:t>
      </w:r>
      <w:r w:rsidR="00B24BC2" w:rsidRPr="003249F4">
        <w:rPr>
          <w:lang w:val="ro-RO"/>
        </w:rPr>
        <w:t>rgență</w:t>
      </w:r>
      <w:r w:rsidR="004D0174" w:rsidRPr="003249F4">
        <w:rPr>
          <w:lang w:val="ro-RO"/>
        </w:rPr>
        <w:t xml:space="preserve"> </w:t>
      </w:r>
      <w:r w:rsidR="00CF3660" w:rsidRPr="003249F4">
        <w:rPr>
          <w:lang w:val="ro-RO"/>
        </w:rPr>
        <w:t>„</w:t>
      </w:r>
      <w:r w:rsidR="004D0174" w:rsidRPr="003249F4">
        <w:rPr>
          <w:lang w:val="ro-RO"/>
        </w:rPr>
        <w:t>Someş” Satu Mare</w:t>
      </w:r>
      <w:r w:rsidR="000B4E7B" w:rsidRPr="003249F4">
        <w:rPr>
          <w:lang w:val="ro-RO"/>
        </w:rPr>
        <w:t>.</w:t>
      </w:r>
    </w:p>
    <w:p w14:paraId="33FEB881" w14:textId="77777777" w:rsidR="001C7512" w:rsidRPr="00305156" w:rsidRDefault="003A11E3" w:rsidP="00B24BC2">
      <w:pPr>
        <w:pStyle w:val="BodyText3"/>
        <w:spacing w:after="0"/>
        <w:ind w:firstLine="357"/>
        <w:jc w:val="both"/>
        <w:rPr>
          <w:sz w:val="24"/>
          <w:szCs w:val="24"/>
        </w:rPr>
      </w:pPr>
      <w:r>
        <w:rPr>
          <w:sz w:val="24"/>
          <w:szCs w:val="24"/>
        </w:rPr>
        <w:t>Acordul-cadru</w:t>
      </w:r>
      <w:r w:rsidR="001C7512" w:rsidRPr="00644C1D">
        <w:rPr>
          <w:sz w:val="24"/>
          <w:szCs w:val="24"/>
        </w:rPr>
        <w:t xml:space="preserve"> va intra în vigoare </w:t>
      </w:r>
      <w:r w:rsidR="000F3B4C" w:rsidRPr="00644C1D">
        <w:rPr>
          <w:sz w:val="24"/>
          <w:szCs w:val="24"/>
        </w:rPr>
        <w:t xml:space="preserve">începând cu </w:t>
      </w:r>
      <w:r w:rsidR="007D38EA" w:rsidRPr="00644C1D">
        <w:rPr>
          <w:sz w:val="24"/>
          <w:szCs w:val="24"/>
        </w:rPr>
        <w:t xml:space="preserve">data </w:t>
      </w:r>
      <w:r w:rsidRPr="003A11E3">
        <w:rPr>
          <w:sz w:val="24"/>
          <w:szCs w:val="24"/>
        </w:rPr>
        <w:t xml:space="preserve">semnării acestuia de către părțile contractante </w:t>
      </w:r>
      <w:r w:rsidR="00B475A6" w:rsidRPr="00B475A6">
        <w:rPr>
          <w:sz w:val="24"/>
          <w:szCs w:val="24"/>
        </w:rPr>
        <w:t xml:space="preserve">şi va produce efecte între părţi </w:t>
      </w:r>
      <w:r w:rsidRPr="003A11E3">
        <w:rPr>
          <w:sz w:val="24"/>
          <w:szCs w:val="24"/>
        </w:rPr>
        <w:t>pe o perioadă de 24 de luni</w:t>
      </w:r>
      <w:r w:rsidR="00687A3C" w:rsidRPr="00687A3C">
        <w:rPr>
          <w:sz w:val="24"/>
          <w:szCs w:val="24"/>
        </w:rPr>
        <w:t>, cu încadrare în limita valorii estimate</w:t>
      </w:r>
      <w:r w:rsidRPr="003A11E3">
        <w:rPr>
          <w:sz w:val="24"/>
          <w:szCs w:val="24"/>
        </w:rPr>
        <w:t>.</w:t>
      </w:r>
      <w:r w:rsidR="001C7512" w:rsidRPr="00305156">
        <w:rPr>
          <w:sz w:val="24"/>
          <w:szCs w:val="24"/>
        </w:rPr>
        <w:t xml:space="preserve"> </w:t>
      </w:r>
    </w:p>
    <w:p w14:paraId="4DF8FEC2" w14:textId="77777777" w:rsidR="00702759" w:rsidRPr="00644C1D" w:rsidRDefault="00702759" w:rsidP="00B24BC2">
      <w:pPr>
        <w:jc w:val="both"/>
        <w:rPr>
          <w:b/>
          <w:bCs/>
          <w:sz w:val="24"/>
          <w:szCs w:val="24"/>
        </w:rPr>
      </w:pPr>
    </w:p>
    <w:p w14:paraId="645246C5" w14:textId="77777777" w:rsidR="00702759" w:rsidRPr="00644C1D" w:rsidRDefault="00702759" w:rsidP="00B24BC2">
      <w:pPr>
        <w:pStyle w:val="Heading4"/>
        <w:spacing w:line="240" w:lineRule="auto"/>
        <w:ind w:left="426" w:hanging="11"/>
        <w:rPr>
          <w:szCs w:val="24"/>
        </w:rPr>
      </w:pPr>
      <w:r w:rsidRPr="00644C1D">
        <w:rPr>
          <w:szCs w:val="24"/>
        </w:rPr>
        <w:t>I</w:t>
      </w:r>
      <w:r w:rsidR="00B6719A" w:rsidRPr="00644C1D">
        <w:rPr>
          <w:szCs w:val="24"/>
        </w:rPr>
        <w:t>I</w:t>
      </w:r>
      <w:r w:rsidRPr="00644C1D">
        <w:rPr>
          <w:szCs w:val="24"/>
        </w:rPr>
        <w:t xml:space="preserve">. </w:t>
      </w:r>
      <w:r w:rsidR="008F269A" w:rsidRPr="00644C1D">
        <w:rPr>
          <w:szCs w:val="24"/>
        </w:rPr>
        <w:t>Autoritatea contractantă</w:t>
      </w:r>
    </w:p>
    <w:p w14:paraId="4371DBCB" w14:textId="77777777" w:rsidR="00702759" w:rsidRPr="00644C1D" w:rsidRDefault="008F269A" w:rsidP="00B24BC2">
      <w:pPr>
        <w:pStyle w:val="Heading3"/>
        <w:spacing w:line="240" w:lineRule="auto"/>
        <w:rPr>
          <w:sz w:val="24"/>
          <w:szCs w:val="24"/>
        </w:rPr>
      </w:pPr>
      <w:r w:rsidRPr="00644C1D">
        <w:rPr>
          <w:sz w:val="24"/>
          <w:szCs w:val="24"/>
        </w:rPr>
        <w:t xml:space="preserve">II.1  </w:t>
      </w:r>
      <w:r w:rsidR="00702759" w:rsidRPr="00644C1D">
        <w:rPr>
          <w:sz w:val="24"/>
          <w:szCs w:val="24"/>
        </w:rPr>
        <w:t>Informaţii generale privi</w:t>
      </w:r>
      <w:r w:rsidR="00BF6008" w:rsidRPr="00644C1D">
        <w:rPr>
          <w:sz w:val="24"/>
          <w:szCs w:val="24"/>
        </w:rPr>
        <w:t>n</w:t>
      </w:r>
      <w:r w:rsidR="00702759" w:rsidRPr="00644C1D">
        <w:rPr>
          <w:sz w:val="24"/>
          <w:szCs w:val="24"/>
        </w:rPr>
        <w:t>d autoritatea contractantă</w:t>
      </w:r>
    </w:p>
    <w:p w14:paraId="0209C7A0" w14:textId="77777777" w:rsidR="00702759" w:rsidRPr="00644C1D" w:rsidRDefault="00702759" w:rsidP="00342D02">
      <w:pPr>
        <w:numPr>
          <w:ilvl w:val="0"/>
          <w:numId w:val="17"/>
        </w:numPr>
        <w:jc w:val="both"/>
        <w:rPr>
          <w:sz w:val="24"/>
          <w:szCs w:val="24"/>
        </w:rPr>
      </w:pPr>
      <w:r w:rsidRPr="00644C1D">
        <w:rPr>
          <w:sz w:val="24"/>
          <w:szCs w:val="24"/>
        </w:rPr>
        <w:t xml:space="preserve">Denumirea autorităţii contractante: </w:t>
      </w:r>
      <w:r w:rsidR="00055880" w:rsidRPr="00644C1D">
        <w:rPr>
          <w:i/>
          <w:iCs/>
          <w:sz w:val="24"/>
          <w:szCs w:val="24"/>
        </w:rPr>
        <w:t>Judeţul Satu Mare</w:t>
      </w:r>
      <w:r w:rsidR="00E759B0" w:rsidRPr="00644C1D">
        <w:rPr>
          <w:i/>
          <w:iCs/>
          <w:sz w:val="24"/>
          <w:szCs w:val="24"/>
        </w:rPr>
        <w:t>, prin Consiliul Judeţean Satu Mare</w:t>
      </w:r>
      <w:r w:rsidR="004E361B" w:rsidRPr="00644C1D">
        <w:rPr>
          <w:i/>
          <w:iCs/>
          <w:sz w:val="24"/>
          <w:szCs w:val="24"/>
        </w:rPr>
        <w:t>;</w:t>
      </w:r>
    </w:p>
    <w:p w14:paraId="4C3C0689" w14:textId="77777777" w:rsidR="00702759" w:rsidRPr="00644C1D" w:rsidRDefault="00702759" w:rsidP="00B24BC2">
      <w:pPr>
        <w:ind w:left="360"/>
        <w:jc w:val="both"/>
        <w:rPr>
          <w:sz w:val="24"/>
          <w:szCs w:val="24"/>
        </w:rPr>
      </w:pPr>
      <w:r w:rsidRPr="00644C1D">
        <w:rPr>
          <w:sz w:val="24"/>
          <w:szCs w:val="24"/>
        </w:rPr>
        <w:t xml:space="preserve">   </w:t>
      </w:r>
      <w:r w:rsidR="00342D02" w:rsidRPr="00644C1D">
        <w:rPr>
          <w:sz w:val="24"/>
          <w:szCs w:val="24"/>
        </w:rPr>
        <w:t xml:space="preserve">   </w:t>
      </w:r>
      <w:r w:rsidRPr="00644C1D">
        <w:rPr>
          <w:sz w:val="24"/>
          <w:szCs w:val="24"/>
        </w:rPr>
        <w:t>Cod fiscal: 3897378</w:t>
      </w:r>
      <w:r w:rsidR="004E361B" w:rsidRPr="00644C1D">
        <w:rPr>
          <w:sz w:val="24"/>
          <w:szCs w:val="24"/>
        </w:rPr>
        <w:t>;</w:t>
      </w:r>
    </w:p>
    <w:p w14:paraId="35D3A591" w14:textId="77777777" w:rsidR="00702759" w:rsidRPr="00644C1D" w:rsidRDefault="00702759" w:rsidP="00B24BC2">
      <w:pPr>
        <w:ind w:left="360"/>
        <w:jc w:val="both"/>
        <w:rPr>
          <w:i/>
          <w:iCs/>
          <w:sz w:val="24"/>
          <w:szCs w:val="24"/>
        </w:rPr>
      </w:pPr>
      <w:r w:rsidRPr="00644C1D">
        <w:rPr>
          <w:sz w:val="24"/>
          <w:szCs w:val="24"/>
        </w:rPr>
        <w:t xml:space="preserve">   </w:t>
      </w:r>
      <w:r w:rsidR="00342D02" w:rsidRPr="00644C1D">
        <w:rPr>
          <w:sz w:val="24"/>
          <w:szCs w:val="24"/>
        </w:rPr>
        <w:t xml:space="preserve">   </w:t>
      </w:r>
      <w:r w:rsidRPr="00644C1D">
        <w:rPr>
          <w:sz w:val="24"/>
          <w:szCs w:val="24"/>
        </w:rPr>
        <w:t xml:space="preserve">Adresa: </w:t>
      </w:r>
      <w:r w:rsidRPr="00644C1D">
        <w:rPr>
          <w:i/>
          <w:iCs/>
          <w:sz w:val="24"/>
          <w:szCs w:val="24"/>
        </w:rPr>
        <w:t>Satu Mare, P-ţa 25 Octombrie, nr. 1</w:t>
      </w:r>
      <w:r w:rsidR="00E759B0" w:rsidRPr="00644C1D">
        <w:rPr>
          <w:i/>
          <w:iCs/>
          <w:sz w:val="24"/>
          <w:szCs w:val="24"/>
        </w:rPr>
        <w:t>, cod poştal: 440026;</w:t>
      </w:r>
    </w:p>
    <w:p w14:paraId="13837675" w14:textId="77777777" w:rsidR="00F135B0" w:rsidRPr="00644C1D" w:rsidRDefault="00702759" w:rsidP="00B24BC2">
      <w:pPr>
        <w:ind w:left="360"/>
        <w:jc w:val="both"/>
        <w:rPr>
          <w:i/>
          <w:iCs/>
          <w:sz w:val="24"/>
          <w:szCs w:val="24"/>
        </w:rPr>
      </w:pPr>
      <w:r w:rsidRPr="00644C1D">
        <w:rPr>
          <w:sz w:val="24"/>
          <w:szCs w:val="24"/>
        </w:rPr>
        <w:t xml:space="preserve">   </w:t>
      </w:r>
      <w:r w:rsidR="00342D02" w:rsidRPr="00644C1D">
        <w:rPr>
          <w:sz w:val="24"/>
          <w:szCs w:val="24"/>
        </w:rPr>
        <w:t xml:space="preserve">   </w:t>
      </w:r>
      <w:r w:rsidRPr="00644C1D">
        <w:rPr>
          <w:sz w:val="24"/>
          <w:szCs w:val="24"/>
        </w:rPr>
        <w:t>Telefon:</w:t>
      </w:r>
      <w:r w:rsidR="00731B3C" w:rsidRPr="00644C1D">
        <w:rPr>
          <w:i/>
          <w:iCs/>
          <w:sz w:val="24"/>
          <w:szCs w:val="24"/>
        </w:rPr>
        <w:t xml:space="preserve"> </w:t>
      </w:r>
      <w:r w:rsidR="006A15BB" w:rsidRPr="00644C1D">
        <w:rPr>
          <w:i/>
          <w:iCs/>
          <w:sz w:val="24"/>
          <w:szCs w:val="24"/>
        </w:rPr>
        <w:t>0261-</w:t>
      </w:r>
      <w:r w:rsidR="008D1691" w:rsidRPr="00644C1D">
        <w:rPr>
          <w:i/>
          <w:iCs/>
          <w:sz w:val="24"/>
          <w:szCs w:val="24"/>
        </w:rPr>
        <w:t xml:space="preserve"> </w:t>
      </w:r>
      <w:r w:rsidR="006A15BB" w:rsidRPr="00644C1D">
        <w:rPr>
          <w:i/>
          <w:iCs/>
          <w:sz w:val="24"/>
          <w:szCs w:val="24"/>
        </w:rPr>
        <w:t>8051</w:t>
      </w:r>
      <w:r w:rsidR="00C24C6E">
        <w:rPr>
          <w:i/>
          <w:iCs/>
          <w:sz w:val="24"/>
          <w:szCs w:val="24"/>
        </w:rPr>
        <w:t>40</w:t>
      </w:r>
      <w:r w:rsidR="006A15BB" w:rsidRPr="00644C1D">
        <w:rPr>
          <w:i/>
          <w:iCs/>
          <w:sz w:val="24"/>
          <w:szCs w:val="24"/>
        </w:rPr>
        <w:t>, fax: 0261</w:t>
      </w:r>
      <w:r w:rsidR="00D97A2C" w:rsidRPr="00644C1D">
        <w:rPr>
          <w:i/>
          <w:iCs/>
          <w:sz w:val="24"/>
          <w:szCs w:val="24"/>
        </w:rPr>
        <w:t>-</w:t>
      </w:r>
      <w:r w:rsidR="006A15BB" w:rsidRPr="00644C1D">
        <w:rPr>
          <w:i/>
          <w:iCs/>
          <w:sz w:val="24"/>
          <w:szCs w:val="24"/>
        </w:rPr>
        <w:t>716402</w:t>
      </w:r>
      <w:r w:rsidR="004E361B" w:rsidRPr="00644C1D">
        <w:rPr>
          <w:i/>
          <w:iCs/>
          <w:sz w:val="24"/>
          <w:szCs w:val="24"/>
        </w:rPr>
        <w:t>;</w:t>
      </w:r>
    </w:p>
    <w:p w14:paraId="3564249F" w14:textId="77777777" w:rsidR="00702759" w:rsidRPr="00644C1D" w:rsidRDefault="00F4021D" w:rsidP="00E94919">
      <w:pPr>
        <w:ind w:firstLine="720"/>
        <w:jc w:val="both"/>
        <w:rPr>
          <w:i/>
          <w:iCs/>
          <w:sz w:val="24"/>
          <w:szCs w:val="24"/>
        </w:rPr>
      </w:pPr>
      <w:r>
        <w:rPr>
          <w:i/>
          <w:iCs/>
          <w:sz w:val="24"/>
          <w:szCs w:val="24"/>
        </w:rPr>
        <w:t>P</w:t>
      </w:r>
      <w:r w:rsidR="000417D6" w:rsidRPr="00644C1D">
        <w:rPr>
          <w:i/>
          <w:iCs/>
          <w:sz w:val="24"/>
          <w:szCs w:val="24"/>
        </w:rPr>
        <w:t>ersoa</w:t>
      </w:r>
      <w:r w:rsidR="000417D6" w:rsidRPr="00A407BF">
        <w:rPr>
          <w:i/>
          <w:iCs/>
          <w:sz w:val="24"/>
          <w:szCs w:val="24"/>
        </w:rPr>
        <w:t>n</w:t>
      </w:r>
      <w:r w:rsidR="00E94919" w:rsidRPr="00A407BF">
        <w:rPr>
          <w:i/>
          <w:iCs/>
          <w:sz w:val="24"/>
          <w:szCs w:val="24"/>
        </w:rPr>
        <w:t>e</w:t>
      </w:r>
      <w:r w:rsidR="000417D6" w:rsidRPr="00A407BF">
        <w:rPr>
          <w:i/>
          <w:iCs/>
          <w:sz w:val="24"/>
          <w:szCs w:val="24"/>
        </w:rPr>
        <w:t xml:space="preserve"> de contac</w:t>
      </w:r>
      <w:r w:rsidR="003A60AF" w:rsidRPr="00A407BF">
        <w:rPr>
          <w:i/>
          <w:iCs/>
          <w:sz w:val="24"/>
          <w:szCs w:val="24"/>
        </w:rPr>
        <w:t>t</w:t>
      </w:r>
      <w:r w:rsidR="000417D6" w:rsidRPr="00A407BF">
        <w:rPr>
          <w:i/>
          <w:iCs/>
          <w:sz w:val="24"/>
          <w:szCs w:val="24"/>
        </w:rPr>
        <w:t>:</w:t>
      </w:r>
      <w:r w:rsidR="00E35797" w:rsidRPr="00A407BF">
        <w:rPr>
          <w:i/>
          <w:iCs/>
          <w:sz w:val="24"/>
          <w:szCs w:val="24"/>
        </w:rPr>
        <w:t xml:space="preserve"> </w:t>
      </w:r>
      <w:r w:rsidR="00A407BF" w:rsidRPr="00A407BF">
        <w:rPr>
          <w:i/>
          <w:sz w:val="24"/>
          <w:szCs w:val="24"/>
        </w:rPr>
        <w:t xml:space="preserve">Şimon Marcel Florin, </w:t>
      </w:r>
      <w:r w:rsidR="00C24C6E">
        <w:rPr>
          <w:i/>
          <w:iCs/>
          <w:sz w:val="24"/>
          <w:szCs w:val="24"/>
        </w:rPr>
        <w:t>Bartha Levente</w:t>
      </w:r>
      <w:r w:rsidR="004E361B" w:rsidRPr="00644C1D">
        <w:rPr>
          <w:i/>
          <w:iCs/>
          <w:sz w:val="24"/>
          <w:szCs w:val="24"/>
        </w:rPr>
        <w:t>.</w:t>
      </w:r>
    </w:p>
    <w:p w14:paraId="5DDDB17D" w14:textId="77777777" w:rsidR="00702759" w:rsidRDefault="00702759" w:rsidP="00B24BC2">
      <w:pPr>
        <w:ind w:left="360"/>
        <w:jc w:val="both"/>
        <w:rPr>
          <w:i/>
          <w:iCs/>
          <w:sz w:val="24"/>
          <w:szCs w:val="24"/>
        </w:rPr>
      </w:pPr>
      <w:r w:rsidRPr="00644C1D">
        <w:rPr>
          <w:sz w:val="24"/>
          <w:szCs w:val="24"/>
        </w:rPr>
        <w:t xml:space="preserve">   </w:t>
      </w:r>
      <w:r w:rsidR="00342D02" w:rsidRPr="00644C1D">
        <w:rPr>
          <w:sz w:val="24"/>
          <w:szCs w:val="24"/>
        </w:rPr>
        <w:t xml:space="preserve">   </w:t>
      </w:r>
      <w:r w:rsidRPr="00644C1D">
        <w:rPr>
          <w:sz w:val="24"/>
          <w:szCs w:val="24"/>
        </w:rPr>
        <w:t xml:space="preserve">Sursa de finanţare:  </w:t>
      </w:r>
      <w:r w:rsidRPr="00644C1D">
        <w:rPr>
          <w:i/>
          <w:iCs/>
          <w:sz w:val="24"/>
          <w:szCs w:val="24"/>
        </w:rPr>
        <w:t>Bugetul propriu</w:t>
      </w:r>
      <w:r w:rsidR="00FB4C95" w:rsidRPr="00644C1D">
        <w:rPr>
          <w:i/>
          <w:iCs/>
          <w:sz w:val="24"/>
          <w:szCs w:val="24"/>
        </w:rPr>
        <w:t xml:space="preserve"> de venituri şi cheltuieli</w:t>
      </w:r>
      <w:r w:rsidR="00676067" w:rsidRPr="00644C1D">
        <w:rPr>
          <w:i/>
          <w:iCs/>
          <w:sz w:val="24"/>
          <w:szCs w:val="24"/>
        </w:rPr>
        <w:t xml:space="preserve"> al J</w:t>
      </w:r>
      <w:r w:rsidR="00FB4C95" w:rsidRPr="00644C1D">
        <w:rPr>
          <w:i/>
          <w:iCs/>
          <w:sz w:val="24"/>
          <w:szCs w:val="24"/>
        </w:rPr>
        <w:t>udeţului Satu Mare</w:t>
      </w:r>
      <w:r w:rsidR="004E361B" w:rsidRPr="00644C1D">
        <w:rPr>
          <w:i/>
          <w:iCs/>
          <w:sz w:val="24"/>
          <w:szCs w:val="24"/>
        </w:rPr>
        <w:t>.</w:t>
      </w:r>
      <w:r w:rsidR="00FB4C95" w:rsidRPr="00644C1D">
        <w:rPr>
          <w:i/>
          <w:iCs/>
          <w:sz w:val="24"/>
          <w:szCs w:val="24"/>
        </w:rPr>
        <w:t xml:space="preserve"> </w:t>
      </w:r>
    </w:p>
    <w:p w14:paraId="1CEEFE6D" w14:textId="77777777" w:rsidR="006343E4" w:rsidRPr="00644C1D" w:rsidRDefault="006343E4" w:rsidP="00B24BC2">
      <w:pPr>
        <w:ind w:left="360"/>
        <w:jc w:val="both"/>
        <w:rPr>
          <w:i/>
          <w:iCs/>
          <w:sz w:val="24"/>
          <w:szCs w:val="24"/>
        </w:rPr>
      </w:pPr>
    </w:p>
    <w:p w14:paraId="17A3524C" w14:textId="77777777" w:rsidR="00702759" w:rsidRPr="00644C1D" w:rsidRDefault="008F269A" w:rsidP="00B24BC2">
      <w:pPr>
        <w:pStyle w:val="Heading5"/>
        <w:ind w:firstLine="360"/>
        <w:jc w:val="both"/>
        <w:rPr>
          <w:i w:val="0"/>
          <w:szCs w:val="24"/>
          <w:u w:val="single"/>
        </w:rPr>
      </w:pPr>
      <w:r w:rsidRPr="00644C1D">
        <w:rPr>
          <w:i w:val="0"/>
          <w:szCs w:val="24"/>
          <w:u w:val="single"/>
        </w:rPr>
        <w:t xml:space="preserve">III. </w:t>
      </w:r>
      <w:r w:rsidR="00702759" w:rsidRPr="00644C1D">
        <w:rPr>
          <w:i w:val="0"/>
          <w:szCs w:val="24"/>
          <w:u w:val="single"/>
        </w:rPr>
        <w:t>Ob</w:t>
      </w:r>
      <w:r w:rsidRPr="00644C1D">
        <w:rPr>
          <w:i w:val="0"/>
          <w:szCs w:val="24"/>
          <w:u w:val="single"/>
        </w:rPr>
        <w:t>iectul contractului de servicii</w:t>
      </w:r>
    </w:p>
    <w:p w14:paraId="6F98F803" w14:textId="77777777" w:rsidR="008F269A" w:rsidRPr="00644C1D" w:rsidRDefault="009E5228" w:rsidP="00B24BC2">
      <w:pPr>
        <w:rPr>
          <w:b/>
          <w:i/>
          <w:sz w:val="24"/>
          <w:szCs w:val="24"/>
        </w:rPr>
      </w:pPr>
      <w:r w:rsidRPr="00644C1D">
        <w:rPr>
          <w:b/>
          <w:i/>
          <w:sz w:val="24"/>
          <w:szCs w:val="24"/>
        </w:rPr>
        <w:t>III.1</w:t>
      </w:r>
      <w:r w:rsidR="008F269A" w:rsidRPr="00644C1D">
        <w:rPr>
          <w:b/>
          <w:i/>
          <w:sz w:val="24"/>
          <w:szCs w:val="24"/>
        </w:rPr>
        <w:t xml:space="preserve"> Denumire contract</w:t>
      </w:r>
    </w:p>
    <w:p w14:paraId="5A6F7317" w14:textId="77777777" w:rsidR="008F269A" w:rsidRDefault="008F269A" w:rsidP="009C7D0C">
      <w:pPr>
        <w:jc w:val="both"/>
        <w:rPr>
          <w:sz w:val="24"/>
          <w:szCs w:val="24"/>
        </w:rPr>
      </w:pPr>
      <w:r w:rsidRPr="00644C1D">
        <w:rPr>
          <w:sz w:val="24"/>
          <w:szCs w:val="24"/>
        </w:rPr>
        <w:t xml:space="preserve">        </w:t>
      </w:r>
      <w:r w:rsidR="006C42AB">
        <w:rPr>
          <w:sz w:val="24"/>
          <w:szCs w:val="24"/>
        </w:rPr>
        <w:t>Acord-cadru</w:t>
      </w:r>
      <w:r w:rsidRPr="00644C1D">
        <w:rPr>
          <w:sz w:val="24"/>
          <w:szCs w:val="24"/>
        </w:rPr>
        <w:t xml:space="preserve"> de servicii de pază.</w:t>
      </w:r>
      <w:r w:rsidR="003622E4">
        <w:rPr>
          <w:sz w:val="24"/>
          <w:szCs w:val="24"/>
        </w:rPr>
        <w:t xml:space="preserve"> Se vor încheia două contracte subsecvente pentru câte o perioadă de 12 luni. </w:t>
      </w:r>
    </w:p>
    <w:p w14:paraId="009F17B2" w14:textId="77777777" w:rsidR="00292F32" w:rsidRPr="00644C1D" w:rsidRDefault="00292F32" w:rsidP="009C7D0C">
      <w:pPr>
        <w:jc w:val="both"/>
        <w:rPr>
          <w:sz w:val="24"/>
          <w:szCs w:val="24"/>
        </w:rPr>
      </w:pPr>
    </w:p>
    <w:p w14:paraId="725CAF13" w14:textId="77777777" w:rsidR="008F269A" w:rsidRPr="00644C1D" w:rsidRDefault="009E5228" w:rsidP="00B24BC2">
      <w:pPr>
        <w:rPr>
          <w:b/>
          <w:i/>
          <w:sz w:val="24"/>
          <w:szCs w:val="24"/>
        </w:rPr>
      </w:pPr>
      <w:r w:rsidRPr="00644C1D">
        <w:rPr>
          <w:b/>
          <w:i/>
          <w:sz w:val="24"/>
          <w:szCs w:val="24"/>
        </w:rPr>
        <w:t>III.2</w:t>
      </w:r>
      <w:r w:rsidR="008F269A" w:rsidRPr="00644C1D">
        <w:rPr>
          <w:b/>
          <w:i/>
          <w:sz w:val="24"/>
          <w:szCs w:val="24"/>
        </w:rPr>
        <w:t xml:space="preserve"> Obiectul contractului şi locul de prestare</w:t>
      </w:r>
    </w:p>
    <w:p w14:paraId="68B55A92" w14:textId="372DE49A" w:rsidR="00B6719A" w:rsidRPr="00644C1D" w:rsidRDefault="008F269A" w:rsidP="00B24BC2">
      <w:pPr>
        <w:jc w:val="both"/>
        <w:rPr>
          <w:sz w:val="24"/>
          <w:szCs w:val="24"/>
        </w:rPr>
      </w:pPr>
      <w:r w:rsidRPr="00644C1D">
        <w:rPr>
          <w:sz w:val="24"/>
          <w:szCs w:val="24"/>
        </w:rPr>
        <w:t xml:space="preserve">      </w:t>
      </w:r>
      <w:r w:rsidR="003622E4">
        <w:rPr>
          <w:sz w:val="24"/>
          <w:szCs w:val="24"/>
        </w:rPr>
        <w:t xml:space="preserve">  </w:t>
      </w:r>
      <w:r w:rsidRPr="00644C1D">
        <w:rPr>
          <w:sz w:val="24"/>
          <w:szCs w:val="24"/>
        </w:rPr>
        <w:t xml:space="preserve">Obiectul </w:t>
      </w:r>
      <w:r w:rsidR="00B70423">
        <w:rPr>
          <w:sz w:val="24"/>
          <w:szCs w:val="24"/>
        </w:rPr>
        <w:t>Acordului-cadru</w:t>
      </w:r>
      <w:r w:rsidRPr="00644C1D">
        <w:rPr>
          <w:sz w:val="24"/>
          <w:szCs w:val="24"/>
        </w:rPr>
        <w:t xml:space="preserve"> </w:t>
      </w:r>
      <w:r w:rsidR="00702759" w:rsidRPr="00644C1D">
        <w:rPr>
          <w:sz w:val="24"/>
          <w:szCs w:val="24"/>
        </w:rPr>
        <w:t>îl reprezint</w:t>
      </w:r>
      <w:r w:rsidR="00B6719A" w:rsidRPr="00644C1D">
        <w:rPr>
          <w:sz w:val="24"/>
          <w:szCs w:val="24"/>
        </w:rPr>
        <w:t xml:space="preserve">ă prestarea în </w:t>
      </w:r>
      <w:r w:rsidR="003921FE" w:rsidRPr="00644C1D">
        <w:rPr>
          <w:sz w:val="24"/>
          <w:szCs w:val="24"/>
        </w:rPr>
        <w:t>locațiile</w:t>
      </w:r>
      <w:r w:rsidR="00B6719A" w:rsidRPr="00644C1D">
        <w:rPr>
          <w:sz w:val="24"/>
          <w:szCs w:val="24"/>
        </w:rPr>
        <w:t xml:space="preserve">: </w:t>
      </w:r>
    </w:p>
    <w:p w14:paraId="1060835C" w14:textId="6269721C" w:rsidR="00B6719A" w:rsidRPr="00644C1D" w:rsidRDefault="00ED7C71" w:rsidP="00C46334">
      <w:pPr>
        <w:numPr>
          <w:ilvl w:val="0"/>
          <w:numId w:val="6"/>
        </w:numPr>
        <w:ind w:left="1080"/>
        <w:jc w:val="both"/>
        <w:rPr>
          <w:sz w:val="24"/>
          <w:szCs w:val="24"/>
        </w:rPr>
      </w:pPr>
      <w:r w:rsidRPr="00644C1D">
        <w:rPr>
          <w:sz w:val="24"/>
          <w:szCs w:val="24"/>
        </w:rPr>
        <w:t>Centrul Militar Jude</w:t>
      </w:r>
      <w:r w:rsidR="00C34728">
        <w:rPr>
          <w:sz w:val="24"/>
          <w:szCs w:val="24"/>
        </w:rPr>
        <w:t>ț</w:t>
      </w:r>
      <w:r w:rsidRPr="00644C1D">
        <w:rPr>
          <w:sz w:val="24"/>
          <w:szCs w:val="24"/>
        </w:rPr>
        <w:t xml:space="preserve">ean </w:t>
      </w:r>
      <w:r w:rsidR="00B6719A" w:rsidRPr="00644C1D">
        <w:rPr>
          <w:sz w:val="24"/>
          <w:szCs w:val="24"/>
        </w:rPr>
        <w:t>Satu Mare, Str. Pet</w:t>
      </w:r>
      <w:r w:rsidR="003A60AF" w:rsidRPr="00644C1D">
        <w:rPr>
          <w:sz w:val="24"/>
          <w:szCs w:val="24"/>
        </w:rPr>
        <w:t>ő</w:t>
      </w:r>
      <w:r w:rsidR="00B6719A" w:rsidRPr="00644C1D">
        <w:rPr>
          <w:sz w:val="24"/>
          <w:szCs w:val="24"/>
        </w:rPr>
        <w:t>fi, nr.</w:t>
      </w:r>
      <w:r w:rsidR="00041788" w:rsidRPr="00644C1D">
        <w:rPr>
          <w:sz w:val="24"/>
          <w:szCs w:val="24"/>
        </w:rPr>
        <w:t xml:space="preserve"> </w:t>
      </w:r>
      <w:r w:rsidR="00B6719A" w:rsidRPr="00644C1D">
        <w:rPr>
          <w:sz w:val="24"/>
          <w:szCs w:val="24"/>
        </w:rPr>
        <w:t>47,</w:t>
      </w:r>
      <w:r w:rsidR="00EC040B" w:rsidRPr="00644C1D">
        <w:rPr>
          <w:sz w:val="24"/>
          <w:szCs w:val="24"/>
        </w:rPr>
        <w:t xml:space="preserve"> Satu Mare,</w:t>
      </w:r>
      <w:r w:rsidR="003921FE" w:rsidRPr="003921FE">
        <w:rPr>
          <w:sz w:val="24"/>
          <w:szCs w:val="24"/>
        </w:rPr>
        <w:t xml:space="preserve"> </w:t>
      </w:r>
      <w:r w:rsidR="003921FE">
        <w:rPr>
          <w:sz w:val="24"/>
          <w:szCs w:val="24"/>
        </w:rPr>
        <w:t xml:space="preserve">a </w:t>
      </w:r>
      <w:r w:rsidR="003921FE" w:rsidRPr="00644C1D">
        <w:rPr>
          <w:sz w:val="24"/>
          <w:szCs w:val="24"/>
        </w:rPr>
        <w:t>serviciilor de pază</w:t>
      </w:r>
      <w:r w:rsidR="003921FE">
        <w:rPr>
          <w:sz w:val="24"/>
          <w:szCs w:val="24"/>
        </w:rPr>
        <w:t xml:space="preserve"> cu </w:t>
      </w:r>
      <w:r w:rsidR="00E35FE6" w:rsidRPr="00E35FE6">
        <w:rPr>
          <w:sz w:val="24"/>
          <w:szCs w:val="24"/>
        </w:rPr>
        <w:t>armă de pază</w:t>
      </w:r>
      <w:r w:rsidR="003921FE">
        <w:rPr>
          <w:sz w:val="24"/>
          <w:szCs w:val="24"/>
        </w:rPr>
        <w:t>,</w:t>
      </w:r>
    </w:p>
    <w:p w14:paraId="619C1E9C" w14:textId="2DFB012D" w:rsidR="00EC040B" w:rsidRPr="00644C1D" w:rsidRDefault="008724EC" w:rsidP="00C46334">
      <w:pPr>
        <w:numPr>
          <w:ilvl w:val="0"/>
          <w:numId w:val="6"/>
        </w:numPr>
        <w:ind w:left="1080"/>
        <w:jc w:val="both"/>
        <w:rPr>
          <w:sz w:val="24"/>
          <w:szCs w:val="24"/>
        </w:rPr>
      </w:pPr>
      <w:r>
        <w:rPr>
          <w:sz w:val="24"/>
          <w:szCs w:val="24"/>
        </w:rPr>
        <w:t xml:space="preserve">Sediul II al </w:t>
      </w:r>
      <w:r w:rsidR="00EC040B" w:rsidRPr="00644C1D">
        <w:rPr>
          <w:sz w:val="24"/>
          <w:szCs w:val="24"/>
        </w:rPr>
        <w:t>Inspectoratul</w:t>
      </w:r>
      <w:r>
        <w:rPr>
          <w:sz w:val="24"/>
          <w:szCs w:val="24"/>
        </w:rPr>
        <w:t>ui</w:t>
      </w:r>
      <w:r w:rsidR="00EC040B" w:rsidRPr="00644C1D">
        <w:rPr>
          <w:sz w:val="24"/>
          <w:szCs w:val="24"/>
        </w:rPr>
        <w:t xml:space="preserve"> pentru Situaţii de Urgenţă „S</w:t>
      </w:r>
      <w:r>
        <w:rPr>
          <w:sz w:val="24"/>
          <w:szCs w:val="24"/>
        </w:rPr>
        <w:t>OMEȘ</w:t>
      </w:r>
      <w:r w:rsidR="00EC040B" w:rsidRPr="00644C1D">
        <w:rPr>
          <w:sz w:val="24"/>
          <w:szCs w:val="24"/>
        </w:rPr>
        <w:t>”</w:t>
      </w:r>
      <w:r w:rsidR="00403586" w:rsidRPr="00644C1D">
        <w:rPr>
          <w:sz w:val="24"/>
          <w:szCs w:val="24"/>
        </w:rPr>
        <w:t xml:space="preserve"> </w:t>
      </w:r>
      <w:r w:rsidR="00EC040B" w:rsidRPr="00644C1D">
        <w:rPr>
          <w:sz w:val="24"/>
          <w:szCs w:val="24"/>
        </w:rPr>
        <w:t>al Judeţului Satu Mare,</w:t>
      </w:r>
      <w:r w:rsidR="00403586" w:rsidRPr="00644C1D">
        <w:rPr>
          <w:sz w:val="24"/>
          <w:szCs w:val="24"/>
        </w:rPr>
        <w:t xml:space="preserve"> s</w:t>
      </w:r>
      <w:r w:rsidR="00726BD0" w:rsidRPr="00644C1D">
        <w:rPr>
          <w:sz w:val="24"/>
          <w:szCs w:val="24"/>
        </w:rPr>
        <w:t>tr. Gabriel Georgescu, nr.</w:t>
      </w:r>
      <w:r w:rsidR="00041788" w:rsidRPr="00644C1D">
        <w:rPr>
          <w:sz w:val="24"/>
          <w:szCs w:val="24"/>
        </w:rPr>
        <w:t xml:space="preserve"> </w:t>
      </w:r>
      <w:r w:rsidR="00726BD0" w:rsidRPr="00644C1D">
        <w:rPr>
          <w:sz w:val="24"/>
          <w:szCs w:val="24"/>
        </w:rPr>
        <w:t>30, Satu Mare,</w:t>
      </w:r>
      <w:r w:rsidR="004B5B59" w:rsidRPr="004B5B59">
        <w:rPr>
          <w:sz w:val="24"/>
          <w:szCs w:val="24"/>
        </w:rPr>
        <w:t xml:space="preserve"> </w:t>
      </w:r>
      <w:r w:rsidR="004B5B59">
        <w:rPr>
          <w:sz w:val="24"/>
          <w:szCs w:val="24"/>
        </w:rPr>
        <w:t xml:space="preserve">a </w:t>
      </w:r>
      <w:r w:rsidR="004B5B59" w:rsidRPr="00644C1D">
        <w:rPr>
          <w:sz w:val="24"/>
          <w:szCs w:val="24"/>
        </w:rPr>
        <w:t>serviciilor de pază</w:t>
      </w:r>
      <w:r w:rsidR="004B5B59">
        <w:rPr>
          <w:sz w:val="24"/>
          <w:szCs w:val="24"/>
        </w:rPr>
        <w:t xml:space="preserve"> fără </w:t>
      </w:r>
      <w:r w:rsidR="00E35FE6" w:rsidRPr="00E35FE6">
        <w:rPr>
          <w:sz w:val="24"/>
          <w:szCs w:val="24"/>
        </w:rPr>
        <w:t>armă de pază</w:t>
      </w:r>
      <w:r w:rsidR="004B5B59">
        <w:rPr>
          <w:sz w:val="24"/>
          <w:szCs w:val="24"/>
        </w:rPr>
        <w:t>,</w:t>
      </w:r>
    </w:p>
    <w:p w14:paraId="3D4F3DBC" w14:textId="77777777" w:rsidR="00702759" w:rsidRPr="00644C1D" w:rsidRDefault="00702759" w:rsidP="00B24BC2">
      <w:pPr>
        <w:jc w:val="both"/>
        <w:rPr>
          <w:sz w:val="24"/>
          <w:szCs w:val="24"/>
        </w:rPr>
      </w:pPr>
      <w:r w:rsidRPr="00644C1D">
        <w:rPr>
          <w:sz w:val="24"/>
          <w:szCs w:val="24"/>
        </w:rPr>
        <w:t>după cum urmează:</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
        <w:gridCol w:w="1526"/>
        <w:gridCol w:w="1259"/>
        <w:gridCol w:w="3231"/>
        <w:gridCol w:w="2866"/>
      </w:tblGrid>
      <w:tr w:rsidR="00702759" w:rsidRPr="00644C1D" w14:paraId="48F591F6" w14:textId="77777777" w:rsidTr="00C46334">
        <w:tc>
          <w:tcPr>
            <w:tcW w:w="478" w:type="dxa"/>
          </w:tcPr>
          <w:p w14:paraId="240020D4" w14:textId="77777777" w:rsidR="00702759" w:rsidRPr="00644C1D" w:rsidRDefault="00702759" w:rsidP="00B24BC2">
            <w:pPr>
              <w:jc w:val="center"/>
            </w:pPr>
          </w:p>
          <w:p w14:paraId="33F81C17" w14:textId="77777777" w:rsidR="00702759" w:rsidRPr="00644C1D" w:rsidRDefault="00702759" w:rsidP="00B24BC2">
            <w:pPr>
              <w:jc w:val="center"/>
            </w:pPr>
            <w:r w:rsidRPr="00644C1D">
              <w:t>Nr.</w:t>
            </w:r>
            <w:r w:rsidR="00F934DC" w:rsidRPr="00644C1D">
              <w:t xml:space="preserve"> </w:t>
            </w:r>
            <w:r w:rsidRPr="00644C1D">
              <w:t>crt.</w:t>
            </w:r>
          </w:p>
        </w:tc>
        <w:tc>
          <w:tcPr>
            <w:tcW w:w="1526" w:type="dxa"/>
          </w:tcPr>
          <w:p w14:paraId="505A653D" w14:textId="77777777" w:rsidR="00702759" w:rsidRPr="00644C1D" w:rsidRDefault="00702759" w:rsidP="00B24BC2">
            <w:pPr>
              <w:jc w:val="center"/>
            </w:pPr>
          </w:p>
          <w:p w14:paraId="36EAA88E" w14:textId="77777777" w:rsidR="00702759" w:rsidRPr="00644C1D" w:rsidRDefault="00702759" w:rsidP="00B24BC2">
            <w:pPr>
              <w:jc w:val="center"/>
            </w:pPr>
            <w:r w:rsidRPr="00644C1D">
              <w:t>Servicii</w:t>
            </w:r>
          </w:p>
        </w:tc>
        <w:tc>
          <w:tcPr>
            <w:tcW w:w="1259" w:type="dxa"/>
          </w:tcPr>
          <w:p w14:paraId="63512FCB" w14:textId="77777777" w:rsidR="00702759" w:rsidRPr="00644C1D" w:rsidRDefault="00702759" w:rsidP="00B24BC2">
            <w:pPr>
              <w:jc w:val="center"/>
            </w:pPr>
          </w:p>
          <w:p w14:paraId="3CA36147" w14:textId="77777777" w:rsidR="00702759" w:rsidRPr="00644C1D" w:rsidRDefault="00702759" w:rsidP="00B24BC2">
            <w:pPr>
              <w:jc w:val="center"/>
            </w:pPr>
            <w:r w:rsidRPr="00644C1D">
              <w:t>Cod CPV</w:t>
            </w:r>
          </w:p>
        </w:tc>
        <w:tc>
          <w:tcPr>
            <w:tcW w:w="3231" w:type="dxa"/>
          </w:tcPr>
          <w:p w14:paraId="62D7B529" w14:textId="77777777" w:rsidR="00702759" w:rsidRPr="00644C1D" w:rsidRDefault="00702759" w:rsidP="00B24BC2">
            <w:pPr>
              <w:jc w:val="center"/>
            </w:pPr>
            <w:r w:rsidRPr="00644C1D">
              <w:t>Nr. de posturi/</w:t>
            </w:r>
          </w:p>
          <w:p w14:paraId="084DD3F8" w14:textId="685FFF53" w:rsidR="00702759" w:rsidRPr="00644C1D" w:rsidRDefault="00D77532" w:rsidP="00B24BC2">
            <w:pPr>
              <w:jc w:val="center"/>
            </w:pPr>
            <w:r w:rsidRPr="00644C1D">
              <w:t>Locație</w:t>
            </w:r>
          </w:p>
        </w:tc>
        <w:tc>
          <w:tcPr>
            <w:tcW w:w="2866" w:type="dxa"/>
          </w:tcPr>
          <w:p w14:paraId="2CC97E0D" w14:textId="77777777" w:rsidR="00702759" w:rsidRPr="00644C1D" w:rsidRDefault="00702759" w:rsidP="00B24BC2">
            <w:pPr>
              <w:jc w:val="center"/>
            </w:pPr>
            <w:r w:rsidRPr="00644C1D">
              <w:t>Servicii pe</w:t>
            </w:r>
            <w:r w:rsidR="004C13E9" w:rsidRPr="00644C1D">
              <w:t xml:space="preserve"> </w:t>
            </w:r>
            <w:r w:rsidR="00B70423">
              <w:t>24 de luni</w:t>
            </w:r>
          </w:p>
        </w:tc>
      </w:tr>
      <w:tr w:rsidR="00915A3B" w:rsidRPr="00644C1D" w14:paraId="5F0D5712" w14:textId="77777777" w:rsidTr="00C46334">
        <w:tc>
          <w:tcPr>
            <w:tcW w:w="478" w:type="dxa"/>
          </w:tcPr>
          <w:p w14:paraId="0FED7106" w14:textId="77777777" w:rsidR="00915A3B" w:rsidRPr="00644C1D" w:rsidRDefault="00CD125B" w:rsidP="00B24BC2">
            <w:pPr>
              <w:jc w:val="center"/>
            </w:pPr>
            <w:r w:rsidRPr="00644C1D">
              <w:t>1</w:t>
            </w:r>
            <w:r w:rsidR="009A5AA8">
              <w:t>.</w:t>
            </w:r>
          </w:p>
        </w:tc>
        <w:tc>
          <w:tcPr>
            <w:tcW w:w="1526" w:type="dxa"/>
          </w:tcPr>
          <w:p w14:paraId="2315A0D0" w14:textId="45D7D181" w:rsidR="00915A3B" w:rsidRPr="00644C1D" w:rsidRDefault="00915A3B" w:rsidP="00B24BC2">
            <w:pPr>
              <w:jc w:val="center"/>
            </w:pPr>
            <w:r w:rsidRPr="00644C1D">
              <w:t>Servicii de pază</w:t>
            </w:r>
            <w:r w:rsidR="00D33F6C">
              <w:t xml:space="preserve"> cu arm</w:t>
            </w:r>
            <w:r w:rsidR="00CA220D">
              <w:t>ă de pază</w:t>
            </w:r>
          </w:p>
        </w:tc>
        <w:tc>
          <w:tcPr>
            <w:tcW w:w="1259" w:type="dxa"/>
          </w:tcPr>
          <w:p w14:paraId="0FC716CB" w14:textId="77777777" w:rsidR="00915A3B" w:rsidRPr="00644C1D" w:rsidRDefault="00915A3B" w:rsidP="00B24BC2">
            <w:pPr>
              <w:jc w:val="center"/>
            </w:pPr>
            <w:r w:rsidRPr="00644C1D">
              <w:t>79713000-5</w:t>
            </w:r>
          </w:p>
        </w:tc>
        <w:tc>
          <w:tcPr>
            <w:tcW w:w="3231" w:type="dxa"/>
          </w:tcPr>
          <w:p w14:paraId="63C22B4E" w14:textId="77777777" w:rsidR="00915A3B" w:rsidRPr="00644C1D" w:rsidRDefault="00915A3B" w:rsidP="00B24BC2">
            <w:pPr>
              <w:jc w:val="center"/>
            </w:pPr>
            <w:r w:rsidRPr="00644C1D">
              <w:t>1 post de  24 de ore/zi pentru obiectivul C</w:t>
            </w:r>
            <w:r w:rsidR="00316E07" w:rsidRPr="00644C1D">
              <w:t>.</w:t>
            </w:r>
            <w:r w:rsidRPr="00644C1D">
              <w:t>M</w:t>
            </w:r>
            <w:r w:rsidR="00316E07" w:rsidRPr="00644C1D">
              <w:t>.</w:t>
            </w:r>
            <w:r w:rsidRPr="00644C1D">
              <w:t>J</w:t>
            </w:r>
            <w:r w:rsidR="00316E07" w:rsidRPr="00644C1D">
              <w:t>.</w:t>
            </w:r>
            <w:r w:rsidRPr="00644C1D">
              <w:t xml:space="preserve"> Satu Mare</w:t>
            </w:r>
          </w:p>
        </w:tc>
        <w:tc>
          <w:tcPr>
            <w:tcW w:w="2866" w:type="dxa"/>
          </w:tcPr>
          <w:p w14:paraId="2B044D11" w14:textId="77777777" w:rsidR="00915A3B" w:rsidRPr="00644C1D" w:rsidRDefault="00915A3B" w:rsidP="00B24BC2">
            <w:pPr>
              <w:jc w:val="center"/>
            </w:pPr>
            <w:r w:rsidRPr="00644C1D">
              <w:t xml:space="preserve">Nr. de zile </w:t>
            </w:r>
            <w:r w:rsidR="00BC55EB" w:rsidRPr="00644C1D">
              <w:t xml:space="preserve">pe </w:t>
            </w:r>
            <w:r w:rsidR="00B70423">
              <w:rPr>
                <w:color w:val="000000"/>
              </w:rPr>
              <w:t>24 de luni</w:t>
            </w:r>
            <w:r w:rsidRPr="00644C1D">
              <w:t xml:space="preserve"> * 24 ore/zi  </w:t>
            </w:r>
          </w:p>
        </w:tc>
      </w:tr>
      <w:tr w:rsidR="00276160" w:rsidRPr="00644C1D" w14:paraId="67D0FF43" w14:textId="77777777" w:rsidTr="00C46334">
        <w:tc>
          <w:tcPr>
            <w:tcW w:w="478" w:type="dxa"/>
          </w:tcPr>
          <w:p w14:paraId="1DD23BD6" w14:textId="77777777" w:rsidR="00276160" w:rsidRPr="00644C1D" w:rsidRDefault="00CD125B" w:rsidP="00B24BC2">
            <w:pPr>
              <w:jc w:val="center"/>
            </w:pPr>
            <w:r w:rsidRPr="00644C1D">
              <w:t>2</w:t>
            </w:r>
            <w:r w:rsidR="009A5AA8">
              <w:t>.</w:t>
            </w:r>
          </w:p>
        </w:tc>
        <w:tc>
          <w:tcPr>
            <w:tcW w:w="1526" w:type="dxa"/>
          </w:tcPr>
          <w:p w14:paraId="6EAE16E7" w14:textId="77777777" w:rsidR="00276160" w:rsidRDefault="00276160" w:rsidP="00B24BC2">
            <w:pPr>
              <w:jc w:val="center"/>
            </w:pPr>
            <w:r w:rsidRPr="00644C1D">
              <w:t>Servicii de pază</w:t>
            </w:r>
          </w:p>
          <w:p w14:paraId="254E429B" w14:textId="0E7EF08F" w:rsidR="00345B57" w:rsidRPr="00644C1D" w:rsidRDefault="00345B57" w:rsidP="00B24BC2">
            <w:pPr>
              <w:jc w:val="center"/>
            </w:pPr>
            <w:r>
              <w:t xml:space="preserve">fără </w:t>
            </w:r>
            <w:r w:rsidR="0025379B">
              <w:t>armă de pază</w:t>
            </w:r>
          </w:p>
        </w:tc>
        <w:tc>
          <w:tcPr>
            <w:tcW w:w="1259" w:type="dxa"/>
          </w:tcPr>
          <w:p w14:paraId="465E012F" w14:textId="77777777" w:rsidR="00276160" w:rsidRPr="00644C1D" w:rsidRDefault="00276160" w:rsidP="00B24BC2">
            <w:pPr>
              <w:jc w:val="center"/>
            </w:pPr>
            <w:r w:rsidRPr="00644C1D">
              <w:t>79713000-5</w:t>
            </w:r>
          </w:p>
        </w:tc>
        <w:tc>
          <w:tcPr>
            <w:tcW w:w="3231" w:type="dxa"/>
          </w:tcPr>
          <w:p w14:paraId="1F604FDA" w14:textId="49F705A2" w:rsidR="00276160" w:rsidRPr="00644C1D" w:rsidRDefault="00276160" w:rsidP="00B24BC2">
            <w:pPr>
              <w:jc w:val="center"/>
            </w:pPr>
            <w:r w:rsidRPr="00644C1D">
              <w:t xml:space="preserve">1 post de  24 de ore/zi pentru obiectivul </w:t>
            </w:r>
            <w:r w:rsidR="009A5AA8">
              <w:t xml:space="preserve">Sediul II al </w:t>
            </w:r>
            <w:r w:rsidR="00FB3819" w:rsidRPr="00644C1D">
              <w:t>I</w:t>
            </w:r>
            <w:r w:rsidR="00316E07" w:rsidRPr="00644C1D">
              <w:t>.</w:t>
            </w:r>
            <w:r w:rsidR="00FB3819" w:rsidRPr="00644C1D">
              <w:t>S</w:t>
            </w:r>
            <w:r w:rsidR="00316E07" w:rsidRPr="00644C1D">
              <w:t>.</w:t>
            </w:r>
            <w:r w:rsidR="00FB3819" w:rsidRPr="00644C1D">
              <w:t>U</w:t>
            </w:r>
            <w:r w:rsidR="00316E07" w:rsidRPr="00644C1D">
              <w:t>.</w:t>
            </w:r>
            <w:r w:rsidR="00FB3819" w:rsidRPr="00644C1D">
              <w:t xml:space="preserve"> „</w:t>
            </w:r>
            <w:r w:rsidR="00D77532" w:rsidRPr="00644C1D">
              <w:t>Someș</w:t>
            </w:r>
            <w:r w:rsidR="00FB3819" w:rsidRPr="00644C1D">
              <w:t>”</w:t>
            </w:r>
            <w:r w:rsidRPr="00644C1D">
              <w:t xml:space="preserve"> Satu Mare</w:t>
            </w:r>
          </w:p>
        </w:tc>
        <w:tc>
          <w:tcPr>
            <w:tcW w:w="2866" w:type="dxa"/>
          </w:tcPr>
          <w:p w14:paraId="4CE427A0" w14:textId="77777777" w:rsidR="00276160" w:rsidRPr="00644C1D" w:rsidRDefault="00B70423" w:rsidP="00B24BC2">
            <w:pPr>
              <w:jc w:val="center"/>
            </w:pPr>
            <w:r w:rsidRPr="00B70423">
              <w:t xml:space="preserve">Nr. de zile pe 24 de luni * 24 ore/zi  </w:t>
            </w:r>
            <w:r w:rsidR="00276160" w:rsidRPr="00644C1D">
              <w:t xml:space="preserve">  </w:t>
            </w:r>
          </w:p>
        </w:tc>
      </w:tr>
    </w:tbl>
    <w:p w14:paraId="57DD9AE2" w14:textId="77777777" w:rsidR="00702759" w:rsidRPr="00F11592" w:rsidRDefault="00702759" w:rsidP="00B24BC2">
      <w:pPr>
        <w:jc w:val="both"/>
      </w:pPr>
    </w:p>
    <w:p w14:paraId="6B8BBF5E" w14:textId="77777777" w:rsidR="00E759B0" w:rsidRPr="00644C1D" w:rsidRDefault="004E361B" w:rsidP="008057B1">
      <w:pPr>
        <w:ind w:firstLine="360"/>
        <w:jc w:val="both"/>
        <w:rPr>
          <w:sz w:val="24"/>
          <w:szCs w:val="24"/>
        </w:rPr>
      </w:pPr>
      <w:r w:rsidRPr="00644C1D">
        <w:rPr>
          <w:sz w:val="24"/>
          <w:szCs w:val="24"/>
        </w:rPr>
        <w:t>Cod CPV: 79713000-5</w:t>
      </w:r>
      <w:r w:rsidR="00346C50" w:rsidRPr="00644C1D">
        <w:rPr>
          <w:sz w:val="24"/>
          <w:szCs w:val="24"/>
        </w:rPr>
        <w:t xml:space="preserve"> – servicii de pază</w:t>
      </w:r>
    </w:p>
    <w:p w14:paraId="6B396F3C" w14:textId="77777777" w:rsidR="00702759" w:rsidRPr="00644C1D" w:rsidRDefault="00702759" w:rsidP="008057B1">
      <w:pPr>
        <w:ind w:firstLine="360"/>
        <w:jc w:val="both"/>
        <w:rPr>
          <w:i/>
          <w:iCs/>
          <w:sz w:val="24"/>
          <w:szCs w:val="24"/>
        </w:rPr>
      </w:pPr>
      <w:r w:rsidRPr="00644C1D">
        <w:rPr>
          <w:sz w:val="24"/>
          <w:szCs w:val="24"/>
        </w:rPr>
        <w:t xml:space="preserve">Procedura se finalizează prin: </w:t>
      </w:r>
      <w:r w:rsidR="00687A3C">
        <w:rPr>
          <w:i/>
          <w:iCs/>
          <w:sz w:val="24"/>
          <w:szCs w:val="24"/>
        </w:rPr>
        <w:t>Acord-cadru</w:t>
      </w:r>
      <w:r w:rsidR="00403586" w:rsidRPr="00644C1D">
        <w:rPr>
          <w:i/>
          <w:iCs/>
          <w:sz w:val="24"/>
          <w:szCs w:val="24"/>
        </w:rPr>
        <w:t xml:space="preserve"> de achizi</w:t>
      </w:r>
      <w:r w:rsidR="00C34728">
        <w:rPr>
          <w:i/>
          <w:iCs/>
          <w:sz w:val="24"/>
          <w:szCs w:val="24"/>
        </w:rPr>
        <w:t>ț</w:t>
      </w:r>
      <w:r w:rsidR="00403586" w:rsidRPr="00644C1D">
        <w:rPr>
          <w:i/>
          <w:iCs/>
          <w:sz w:val="24"/>
          <w:szCs w:val="24"/>
        </w:rPr>
        <w:t>ie publică.</w:t>
      </w:r>
    </w:p>
    <w:p w14:paraId="156D34D4" w14:textId="77777777" w:rsidR="005A2824" w:rsidRPr="00305156" w:rsidRDefault="00702759" w:rsidP="00B24BC2">
      <w:pPr>
        <w:pStyle w:val="BodyText3"/>
        <w:spacing w:after="0"/>
        <w:ind w:firstLine="357"/>
        <w:jc w:val="both"/>
        <w:rPr>
          <w:sz w:val="24"/>
          <w:szCs w:val="24"/>
        </w:rPr>
      </w:pPr>
      <w:r w:rsidRPr="00644C1D">
        <w:rPr>
          <w:sz w:val="24"/>
          <w:szCs w:val="24"/>
        </w:rPr>
        <w:lastRenderedPageBreak/>
        <w:t xml:space="preserve">Durata </w:t>
      </w:r>
      <w:r w:rsidR="00687A3C">
        <w:rPr>
          <w:sz w:val="24"/>
          <w:szCs w:val="24"/>
        </w:rPr>
        <w:t>acordului-cadru</w:t>
      </w:r>
      <w:r w:rsidR="00B24BC2" w:rsidRPr="00644C1D">
        <w:rPr>
          <w:sz w:val="24"/>
          <w:szCs w:val="24"/>
        </w:rPr>
        <w:t xml:space="preserve"> de achiziţie publică</w:t>
      </w:r>
      <w:r w:rsidRPr="00644C1D">
        <w:rPr>
          <w:sz w:val="24"/>
          <w:szCs w:val="24"/>
        </w:rPr>
        <w:t xml:space="preserve">: </w:t>
      </w:r>
      <w:r w:rsidR="00687A3C">
        <w:rPr>
          <w:sz w:val="24"/>
          <w:szCs w:val="24"/>
        </w:rPr>
        <w:t>a</w:t>
      </w:r>
      <w:r w:rsidR="00687A3C" w:rsidRPr="00687A3C">
        <w:rPr>
          <w:sz w:val="24"/>
          <w:szCs w:val="24"/>
        </w:rPr>
        <w:t>cordul-cadru va intra în vigoare şi va produce efecte între părţi începând cu data semnării acestuia de către părțile contractante, cu valabilitate pe o perioadă de 24 de luni</w:t>
      </w:r>
      <w:r w:rsidR="00390214" w:rsidRPr="00305156">
        <w:rPr>
          <w:sz w:val="24"/>
        </w:rPr>
        <w:t xml:space="preserve">, </w:t>
      </w:r>
      <w:r w:rsidR="00B24BC2" w:rsidRPr="00305156">
        <w:rPr>
          <w:sz w:val="24"/>
        </w:rPr>
        <w:t xml:space="preserve">cu încadrare </w:t>
      </w:r>
      <w:r w:rsidR="00390214" w:rsidRPr="00305156">
        <w:rPr>
          <w:sz w:val="24"/>
        </w:rPr>
        <w:t>în limita valorii estimate</w:t>
      </w:r>
      <w:r w:rsidR="003249F4" w:rsidRPr="00305156">
        <w:rPr>
          <w:sz w:val="24"/>
        </w:rPr>
        <w:t>.</w:t>
      </w:r>
    </w:p>
    <w:p w14:paraId="19906F60" w14:textId="77777777" w:rsidR="00D47904" w:rsidRPr="00644C1D" w:rsidRDefault="00BF6008" w:rsidP="00B24BC2">
      <w:pPr>
        <w:pStyle w:val="BodyText3"/>
        <w:spacing w:after="0"/>
        <w:ind w:firstLine="360"/>
        <w:jc w:val="both"/>
        <w:rPr>
          <w:b/>
          <w:bCs/>
          <w:i/>
          <w:iCs/>
          <w:sz w:val="24"/>
          <w:szCs w:val="24"/>
        </w:rPr>
      </w:pPr>
      <w:r w:rsidRPr="00644C1D">
        <w:rPr>
          <w:b/>
          <w:bCs/>
          <w:i/>
          <w:iCs/>
          <w:sz w:val="24"/>
          <w:szCs w:val="24"/>
        </w:rPr>
        <w:t>Oferte</w:t>
      </w:r>
      <w:r w:rsidR="00702759" w:rsidRPr="00644C1D">
        <w:rPr>
          <w:b/>
          <w:bCs/>
          <w:i/>
          <w:iCs/>
          <w:sz w:val="24"/>
          <w:szCs w:val="24"/>
        </w:rPr>
        <w:t>le alternative nu sunt acceptate.</w:t>
      </w:r>
    </w:p>
    <w:p w14:paraId="550D7EDB" w14:textId="77777777" w:rsidR="00290127" w:rsidRDefault="003C689C" w:rsidP="008057B1">
      <w:pPr>
        <w:pStyle w:val="Heading5"/>
        <w:ind w:firstLine="360"/>
        <w:jc w:val="both"/>
      </w:pPr>
      <w:r>
        <w:t>Procedura aplicată</w:t>
      </w:r>
      <w:r w:rsidR="00702759" w:rsidRPr="00644C1D">
        <w:t xml:space="preserve">:  </w:t>
      </w:r>
      <w:r w:rsidR="00B877C4" w:rsidRPr="00644C1D">
        <w:t>PROCEDURA PROPRIE</w:t>
      </w:r>
      <w:r w:rsidR="00290127">
        <w:t>.</w:t>
      </w:r>
    </w:p>
    <w:p w14:paraId="01C86E41" w14:textId="77777777" w:rsidR="00702759" w:rsidRPr="00644C1D" w:rsidRDefault="00B877C4" w:rsidP="008057B1">
      <w:pPr>
        <w:pStyle w:val="Heading5"/>
        <w:ind w:firstLine="360"/>
        <w:jc w:val="both"/>
        <w:rPr>
          <w:szCs w:val="24"/>
        </w:rPr>
      </w:pPr>
      <w:r w:rsidRPr="00644C1D">
        <w:t xml:space="preserve"> </w:t>
      </w:r>
    </w:p>
    <w:p w14:paraId="013A6D2A" w14:textId="77777777" w:rsidR="00BB6C4F" w:rsidRDefault="003C689C" w:rsidP="00AC0FE9">
      <w:pPr>
        <w:ind w:firstLine="360"/>
        <w:jc w:val="both"/>
        <w:rPr>
          <w:b/>
          <w:bCs/>
          <w:sz w:val="24"/>
          <w:szCs w:val="24"/>
        </w:rPr>
      </w:pPr>
      <w:r w:rsidRPr="009C0A9F">
        <w:rPr>
          <w:b/>
          <w:i/>
          <w:sz w:val="24"/>
          <w:szCs w:val="24"/>
        </w:rPr>
        <w:t>Valoarea estimată a contractului:</w:t>
      </w:r>
    </w:p>
    <w:p w14:paraId="397A848E" w14:textId="2A97EDFB" w:rsidR="00AC0FE9" w:rsidRPr="003D11C5" w:rsidRDefault="00AC0FE9" w:rsidP="00AC0FE9">
      <w:pPr>
        <w:ind w:firstLine="360"/>
        <w:jc w:val="both"/>
        <w:rPr>
          <w:sz w:val="24"/>
          <w:szCs w:val="24"/>
        </w:rPr>
      </w:pPr>
      <w:r w:rsidRPr="00AC0FE9">
        <w:rPr>
          <w:b/>
          <w:bCs/>
          <w:sz w:val="24"/>
          <w:szCs w:val="24"/>
        </w:rPr>
        <w:t>Valoarea estimată</w:t>
      </w:r>
      <w:r w:rsidRPr="00AC0FE9">
        <w:rPr>
          <w:sz w:val="24"/>
          <w:szCs w:val="24"/>
        </w:rPr>
        <w:t xml:space="preserve"> a acordului-cadru de achiziție publică ce urmează a fi încheiat este de</w:t>
      </w:r>
      <w:r>
        <w:rPr>
          <w:sz w:val="24"/>
          <w:szCs w:val="24"/>
        </w:rPr>
        <w:t xml:space="preserve"> </w:t>
      </w:r>
      <w:r w:rsidR="005F3B34" w:rsidRPr="003D11C5">
        <w:rPr>
          <w:sz w:val="24"/>
          <w:szCs w:val="24"/>
        </w:rPr>
        <w:t>911.040,00</w:t>
      </w:r>
      <w:r w:rsidRPr="003D11C5">
        <w:rPr>
          <w:sz w:val="24"/>
          <w:szCs w:val="24"/>
        </w:rPr>
        <w:t xml:space="preserve"> lei, fără TVA, obținută astfel: </w:t>
      </w:r>
    </w:p>
    <w:p w14:paraId="1486F7C3" w14:textId="77777777" w:rsidR="003D11C5" w:rsidRPr="003D11C5" w:rsidRDefault="003D11C5" w:rsidP="003D11C5">
      <w:pPr>
        <w:jc w:val="both"/>
        <w:rPr>
          <w:sz w:val="24"/>
          <w:szCs w:val="24"/>
        </w:rPr>
      </w:pPr>
      <w:r w:rsidRPr="003D11C5">
        <w:rPr>
          <w:sz w:val="24"/>
          <w:szCs w:val="24"/>
        </w:rPr>
        <w:t>- 25 lei/oră/post x 24 ore x 730 zile = 438.000 lei, fără T.V.A., pentru obiectivul Sediul II al Inspectoratului pentru Situaţii de Urgenţă „Someș” al Județului Satu Mare,</w:t>
      </w:r>
    </w:p>
    <w:p w14:paraId="18DBB64E" w14:textId="77777777" w:rsidR="003D11C5" w:rsidRPr="003D11C5" w:rsidRDefault="003D11C5" w:rsidP="003D11C5">
      <w:pPr>
        <w:jc w:val="both"/>
        <w:rPr>
          <w:sz w:val="24"/>
          <w:szCs w:val="24"/>
        </w:rPr>
      </w:pPr>
      <w:r w:rsidRPr="003D11C5">
        <w:rPr>
          <w:sz w:val="24"/>
          <w:szCs w:val="24"/>
        </w:rPr>
        <w:t>- 27 lei/oră/post x 24 ore x 730 zile = 473.040 lei, fără T.V.A., pentru obiectivul Centrul Militar Judeţean Satu Mare.</w:t>
      </w:r>
    </w:p>
    <w:p w14:paraId="1767D64E" w14:textId="77777777" w:rsidR="0038694E" w:rsidRDefault="0038694E" w:rsidP="009C0A9F">
      <w:pPr>
        <w:jc w:val="both"/>
        <w:rPr>
          <w:b/>
          <w:sz w:val="24"/>
          <w:szCs w:val="24"/>
        </w:rPr>
      </w:pPr>
    </w:p>
    <w:p w14:paraId="05951DFF" w14:textId="77777777" w:rsidR="00702759" w:rsidRPr="009C0A9F" w:rsidRDefault="004E361B" w:rsidP="009C0A9F">
      <w:pPr>
        <w:jc w:val="both"/>
        <w:rPr>
          <w:b/>
          <w:sz w:val="24"/>
          <w:szCs w:val="24"/>
        </w:rPr>
      </w:pPr>
      <w:r w:rsidRPr="009C0A9F">
        <w:rPr>
          <w:b/>
          <w:sz w:val="24"/>
          <w:szCs w:val="24"/>
        </w:rPr>
        <w:t>Legislaţia aplicată</w:t>
      </w:r>
      <w:r w:rsidR="00702759" w:rsidRPr="009C0A9F">
        <w:rPr>
          <w:b/>
          <w:sz w:val="24"/>
          <w:szCs w:val="24"/>
        </w:rPr>
        <w:t>:</w:t>
      </w:r>
    </w:p>
    <w:p w14:paraId="44AC60D4" w14:textId="55CEDB7D" w:rsidR="000B1686" w:rsidRPr="00644C1D" w:rsidRDefault="00B207FF" w:rsidP="009C0A9F">
      <w:pPr>
        <w:numPr>
          <w:ilvl w:val="0"/>
          <w:numId w:val="2"/>
        </w:numPr>
        <w:jc w:val="both"/>
        <w:rPr>
          <w:sz w:val="24"/>
          <w:szCs w:val="24"/>
        </w:rPr>
      </w:pPr>
      <w:r w:rsidRPr="009C0A9F">
        <w:rPr>
          <w:sz w:val="24"/>
          <w:szCs w:val="24"/>
        </w:rPr>
        <w:t xml:space="preserve">Prevederile </w:t>
      </w:r>
      <w:r w:rsidR="00ED4CC6" w:rsidRPr="009C0A9F">
        <w:rPr>
          <w:sz w:val="24"/>
          <w:szCs w:val="24"/>
        </w:rPr>
        <w:t>Dispoziției</w:t>
      </w:r>
      <w:r w:rsidRPr="009C0A9F">
        <w:rPr>
          <w:sz w:val="24"/>
          <w:szCs w:val="24"/>
        </w:rPr>
        <w:t xml:space="preserve"> nr.</w:t>
      </w:r>
      <w:r w:rsidR="003F0F03" w:rsidRPr="009C0A9F">
        <w:rPr>
          <w:sz w:val="24"/>
          <w:szCs w:val="24"/>
        </w:rPr>
        <w:t xml:space="preserve"> </w:t>
      </w:r>
      <w:r w:rsidR="00885DAA">
        <w:rPr>
          <w:sz w:val="24"/>
          <w:szCs w:val="24"/>
        </w:rPr>
        <w:t>364</w:t>
      </w:r>
      <w:r w:rsidR="000F3B4C" w:rsidRPr="009C0A9F">
        <w:rPr>
          <w:sz w:val="24"/>
          <w:szCs w:val="24"/>
        </w:rPr>
        <w:t>/</w:t>
      </w:r>
      <w:r w:rsidR="00885DAA">
        <w:rPr>
          <w:sz w:val="24"/>
          <w:szCs w:val="24"/>
        </w:rPr>
        <w:t>14</w:t>
      </w:r>
      <w:r w:rsidR="000F3B4C" w:rsidRPr="009C0A9F">
        <w:rPr>
          <w:sz w:val="24"/>
          <w:szCs w:val="24"/>
        </w:rPr>
        <w:t>.0</w:t>
      </w:r>
      <w:r w:rsidR="00885DAA">
        <w:rPr>
          <w:sz w:val="24"/>
          <w:szCs w:val="24"/>
        </w:rPr>
        <w:t>8</w:t>
      </w:r>
      <w:r w:rsidR="000F3B4C" w:rsidRPr="009C0A9F">
        <w:rPr>
          <w:sz w:val="24"/>
          <w:szCs w:val="24"/>
        </w:rPr>
        <w:t>.201</w:t>
      </w:r>
      <w:r w:rsidR="00885DAA">
        <w:rPr>
          <w:sz w:val="24"/>
          <w:szCs w:val="24"/>
        </w:rPr>
        <w:t>8</w:t>
      </w:r>
      <w:r w:rsidR="00023847" w:rsidRPr="009C0A9F">
        <w:rPr>
          <w:sz w:val="24"/>
          <w:szCs w:val="24"/>
        </w:rPr>
        <w:t xml:space="preserve"> a Pre</w:t>
      </w:r>
      <w:r w:rsidR="00885DAA">
        <w:rPr>
          <w:sz w:val="24"/>
          <w:szCs w:val="24"/>
        </w:rPr>
        <w:t>ș</w:t>
      </w:r>
      <w:r w:rsidR="00023847" w:rsidRPr="009C0A9F">
        <w:rPr>
          <w:sz w:val="24"/>
          <w:szCs w:val="24"/>
        </w:rPr>
        <w:t>edintelui Consiliului Jude</w:t>
      </w:r>
      <w:r w:rsidR="00885DAA">
        <w:rPr>
          <w:sz w:val="24"/>
          <w:szCs w:val="24"/>
        </w:rPr>
        <w:t>ț</w:t>
      </w:r>
      <w:r w:rsidR="00023847" w:rsidRPr="009C0A9F">
        <w:rPr>
          <w:sz w:val="24"/>
          <w:szCs w:val="24"/>
        </w:rPr>
        <w:t>ean Satu Mare</w:t>
      </w:r>
      <w:r w:rsidR="00B6498C" w:rsidRPr="00644C1D">
        <w:rPr>
          <w:sz w:val="24"/>
          <w:szCs w:val="24"/>
        </w:rPr>
        <w:t xml:space="preserve"> </w:t>
      </w:r>
      <w:r w:rsidR="00AC35A8" w:rsidRPr="00644C1D">
        <w:rPr>
          <w:sz w:val="24"/>
          <w:szCs w:val="24"/>
        </w:rPr>
        <w:t xml:space="preserve">privind aprobarea </w:t>
      </w:r>
      <w:r w:rsidR="006B462F" w:rsidRPr="00644C1D">
        <w:rPr>
          <w:sz w:val="24"/>
          <w:szCs w:val="24"/>
        </w:rPr>
        <w:t xml:space="preserve"> Procedurii proprii de atribuire a serviciilor sociale şi a serviciilor specifice</w:t>
      </w:r>
      <w:r w:rsidR="00BD3A9A" w:rsidRPr="00644C1D">
        <w:rPr>
          <w:sz w:val="24"/>
          <w:szCs w:val="24"/>
        </w:rPr>
        <w:t>;</w:t>
      </w:r>
    </w:p>
    <w:p w14:paraId="240B90C4" w14:textId="77777777" w:rsidR="006B462F" w:rsidRPr="00644C1D" w:rsidRDefault="006B462F" w:rsidP="00B24BC2">
      <w:pPr>
        <w:numPr>
          <w:ilvl w:val="0"/>
          <w:numId w:val="2"/>
        </w:numPr>
        <w:jc w:val="both"/>
        <w:rPr>
          <w:sz w:val="24"/>
          <w:szCs w:val="24"/>
        </w:rPr>
      </w:pPr>
      <w:r w:rsidRPr="00644C1D">
        <w:rPr>
          <w:sz w:val="24"/>
          <w:szCs w:val="24"/>
          <w:lang w:eastAsia="ro-RO"/>
        </w:rPr>
        <w:t>Legea nr.</w:t>
      </w:r>
      <w:r w:rsidR="00ED774C" w:rsidRPr="00644C1D">
        <w:rPr>
          <w:sz w:val="24"/>
          <w:szCs w:val="24"/>
          <w:lang w:eastAsia="ro-RO"/>
        </w:rPr>
        <w:t xml:space="preserve"> </w:t>
      </w:r>
      <w:r w:rsidRPr="00644C1D">
        <w:rPr>
          <w:sz w:val="24"/>
          <w:szCs w:val="24"/>
          <w:lang w:eastAsia="ro-RO"/>
        </w:rPr>
        <w:t>98/2016 privind achizi</w:t>
      </w:r>
      <w:r w:rsidR="00E203DE">
        <w:rPr>
          <w:sz w:val="24"/>
          <w:szCs w:val="24"/>
          <w:lang w:eastAsia="ro-RO"/>
        </w:rPr>
        <w:t>ț</w:t>
      </w:r>
      <w:r w:rsidRPr="00644C1D">
        <w:rPr>
          <w:sz w:val="24"/>
          <w:szCs w:val="24"/>
          <w:lang w:eastAsia="ro-RO"/>
        </w:rPr>
        <w:t>iile publice</w:t>
      </w:r>
      <w:r w:rsidR="00E203DE">
        <w:rPr>
          <w:sz w:val="24"/>
          <w:szCs w:val="24"/>
          <w:lang w:eastAsia="ro-RO"/>
        </w:rPr>
        <w:t>, cu modificările și completările ulterioare</w:t>
      </w:r>
      <w:r w:rsidRPr="00644C1D">
        <w:rPr>
          <w:sz w:val="24"/>
          <w:szCs w:val="24"/>
        </w:rPr>
        <w:t>;</w:t>
      </w:r>
    </w:p>
    <w:p w14:paraId="6ABD6A52" w14:textId="77777777" w:rsidR="006B462F" w:rsidRDefault="006B462F" w:rsidP="00B24BC2">
      <w:pPr>
        <w:numPr>
          <w:ilvl w:val="0"/>
          <w:numId w:val="2"/>
        </w:numPr>
        <w:jc w:val="both"/>
        <w:rPr>
          <w:sz w:val="24"/>
          <w:szCs w:val="24"/>
          <w:lang w:eastAsia="ro-RO"/>
        </w:rPr>
      </w:pPr>
      <w:r w:rsidRPr="00644C1D">
        <w:rPr>
          <w:sz w:val="24"/>
          <w:szCs w:val="24"/>
          <w:lang w:eastAsia="ro-RO"/>
        </w:rPr>
        <w:t>Hotărârea nr.</w:t>
      </w:r>
      <w:r w:rsidR="00ED774C" w:rsidRPr="00644C1D">
        <w:rPr>
          <w:sz w:val="24"/>
          <w:szCs w:val="24"/>
          <w:lang w:eastAsia="ro-RO"/>
        </w:rPr>
        <w:t xml:space="preserve"> </w:t>
      </w:r>
      <w:r w:rsidRPr="00644C1D">
        <w:rPr>
          <w:sz w:val="24"/>
          <w:szCs w:val="24"/>
          <w:lang w:eastAsia="ro-RO"/>
        </w:rPr>
        <w:t>395/2016 pentru aprobarea Normelor metodologice de aplicare a prevederilor referitoare la atribuirea contractului de achiziţie publică/acordului-cadru din Legea nr.</w:t>
      </w:r>
      <w:r w:rsidR="009E62FB">
        <w:rPr>
          <w:sz w:val="24"/>
          <w:szCs w:val="24"/>
          <w:lang w:eastAsia="ro-RO"/>
        </w:rPr>
        <w:t xml:space="preserve"> </w:t>
      </w:r>
      <w:r w:rsidRPr="00644C1D">
        <w:rPr>
          <w:sz w:val="24"/>
          <w:szCs w:val="24"/>
          <w:lang w:eastAsia="ro-RO"/>
        </w:rPr>
        <w:t>98/2016 privind achizi</w:t>
      </w:r>
      <w:r w:rsidR="00E203DE">
        <w:rPr>
          <w:sz w:val="24"/>
          <w:szCs w:val="24"/>
          <w:lang w:eastAsia="ro-RO"/>
        </w:rPr>
        <w:t>ț</w:t>
      </w:r>
      <w:r w:rsidRPr="00644C1D">
        <w:rPr>
          <w:sz w:val="24"/>
          <w:szCs w:val="24"/>
          <w:lang w:eastAsia="ro-RO"/>
        </w:rPr>
        <w:t>iile publice</w:t>
      </w:r>
      <w:r w:rsidR="00E203DE">
        <w:rPr>
          <w:sz w:val="24"/>
          <w:szCs w:val="24"/>
          <w:lang w:eastAsia="ro-RO"/>
        </w:rPr>
        <w:t>, cu modificările și completările ulterioare</w:t>
      </w:r>
      <w:r w:rsidR="00E203DE" w:rsidRPr="00644C1D">
        <w:rPr>
          <w:sz w:val="24"/>
          <w:szCs w:val="24"/>
        </w:rPr>
        <w:t>;</w:t>
      </w:r>
    </w:p>
    <w:p w14:paraId="7FA4B1B0" w14:textId="77777777" w:rsidR="006914C4" w:rsidRPr="006914C4" w:rsidRDefault="006914C4" w:rsidP="00B24BC2">
      <w:pPr>
        <w:numPr>
          <w:ilvl w:val="0"/>
          <w:numId w:val="2"/>
        </w:numPr>
        <w:jc w:val="both"/>
        <w:rPr>
          <w:sz w:val="24"/>
          <w:szCs w:val="24"/>
          <w:lang w:eastAsia="ro-RO"/>
        </w:rPr>
      </w:pPr>
      <w:r>
        <w:rPr>
          <w:sz w:val="24"/>
        </w:rPr>
        <w:t xml:space="preserve">Legea nr. 446/2006 </w:t>
      </w:r>
      <w:r w:rsidRPr="006D10B2">
        <w:rPr>
          <w:sz w:val="24"/>
        </w:rPr>
        <w:t>privind pregătirea popula</w:t>
      </w:r>
      <w:r>
        <w:rPr>
          <w:sz w:val="24"/>
        </w:rPr>
        <w:t>ț</w:t>
      </w:r>
      <w:r w:rsidRPr="006D10B2">
        <w:rPr>
          <w:sz w:val="24"/>
        </w:rPr>
        <w:t>iei pentru apărare</w:t>
      </w:r>
      <w:r w:rsidRPr="00E634D2">
        <w:rPr>
          <w:sz w:val="24"/>
        </w:rPr>
        <w:t>,</w:t>
      </w:r>
      <w:r>
        <w:rPr>
          <w:sz w:val="24"/>
        </w:rPr>
        <w:t xml:space="preserve"> </w:t>
      </w:r>
      <w:bookmarkStart w:id="0" w:name="_Hlk34223769"/>
      <w:r>
        <w:rPr>
          <w:sz w:val="24"/>
        </w:rPr>
        <w:t>cu modificările și completările ulterioare</w:t>
      </w:r>
      <w:bookmarkEnd w:id="0"/>
      <w:r>
        <w:rPr>
          <w:sz w:val="24"/>
        </w:rPr>
        <w:t>;</w:t>
      </w:r>
    </w:p>
    <w:p w14:paraId="6C41AE56" w14:textId="77777777" w:rsidR="006914C4" w:rsidRPr="00644C1D" w:rsidRDefault="006914C4" w:rsidP="00B24BC2">
      <w:pPr>
        <w:numPr>
          <w:ilvl w:val="0"/>
          <w:numId w:val="2"/>
        </w:numPr>
        <w:jc w:val="both"/>
        <w:rPr>
          <w:sz w:val="24"/>
          <w:szCs w:val="24"/>
          <w:lang w:eastAsia="ro-RO"/>
        </w:rPr>
      </w:pPr>
      <w:r>
        <w:rPr>
          <w:sz w:val="24"/>
        </w:rPr>
        <w:t>Legea nr. 481/2004 privind protecția civilă, republicată,</w:t>
      </w:r>
      <w:r w:rsidRPr="009A27E6">
        <w:t xml:space="preserve"> </w:t>
      </w:r>
      <w:r w:rsidRPr="009A27E6">
        <w:rPr>
          <w:sz w:val="24"/>
        </w:rPr>
        <w:t>cu modificările și completările ulterioare</w:t>
      </w:r>
      <w:r>
        <w:rPr>
          <w:sz w:val="24"/>
        </w:rPr>
        <w:t>;</w:t>
      </w:r>
    </w:p>
    <w:p w14:paraId="2ECA0DC2" w14:textId="77777777" w:rsidR="00BD3A9A" w:rsidRDefault="005A2824" w:rsidP="00B24BC2">
      <w:pPr>
        <w:numPr>
          <w:ilvl w:val="0"/>
          <w:numId w:val="2"/>
        </w:numPr>
        <w:jc w:val="both"/>
        <w:rPr>
          <w:sz w:val="24"/>
          <w:szCs w:val="24"/>
        </w:rPr>
      </w:pPr>
      <w:r w:rsidRPr="00644C1D">
        <w:rPr>
          <w:sz w:val="24"/>
          <w:szCs w:val="24"/>
        </w:rPr>
        <w:t>Legea nr.</w:t>
      </w:r>
      <w:r w:rsidR="00ED774C" w:rsidRPr="00644C1D">
        <w:rPr>
          <w:sz w:val="24"/>
          <w:szCs w:val="24"/>
        </w:rPr>
        <w:t xml:space="preserve"> </w:t>
      </w:r>
      <w:r w:rsidR="00BD3A9A" w:rsidRPr="00644C1D">
        <w:rPr>
          <w:sz w:val="24"/>
          <w:szCs w:val="24"/>
        </w:rPr>
        <w:t>333/2003 privind paza obiectivelor, bunurilor, valorilor şi protecţia persoanelor</w:t>
      </w:r>
      <w:r w:rsidR="00191177" w:rsidRPr="00644C1D">
        <w:rPr>
          <w:sz w:val="24"/>
          <w:szCs w:val="24"/>
        </w:rPr>
        <w:t xml:space="preserve">, </w:t>
      </w:r>
      <w:r w:rsidR="009E62FB">
        <w:rPr>
          <w:sz w:val="24"/>
          <w:szCs w:val="24"/>
        </w:rPr>
        <w:t xml:space="preserve">republicată, </w:t>
      </w:r>
      <w:r w:rsidR="00191177" w:rsidRPr="00644C1D">
        <w:rPr>
          <w:sz w:val="24"/>
          <w:szCs w:val="24"/>
        </w:rPr>
        <w:t>cu modificările şi completările ulterioare;</w:t>
      </w:r>
    </w:p>
    <w:p w14:paraId="79DF4CBB" w14:textId="694C037C" w:rsidR="00DF4DA0" w:rsidRPr="00644C1D" w:rsidRDefault="00DF4DA0" w:rsidP="00B24BC2">
      <w:pPr>
        <w:numPr>
          <w:ilvl w:val="0"/>
          <w:numId w:val="2"/>
        </w:numPr>
        <w:jc w:val="both"/>
        <w:rPr>
          <w:sz w:val="24"/>
          <w:szCs w:val="24"/>
        </w:rPr>
      </w:pPr>
      <w:r>
        <w:rPr>
          <w:sz w:val="24"/>
          <w:szCs w:val="24"/>
        </w:rPr>
        <w:t xml:space="preserve">Legea nr. 295/2004 </w:t>
      </w:r>
      <w:r w:rsidR="00844E21" w:rsidRPr="00844E21">
        <w:rPr>
          <w:sz w:val="24"/>
          <w:szCs w:val="24"/>
        </w:rPr>
        <w:t>privind regimul armelor şi al munițiilor</w:t>
      </w:r>
      <w:r w:rsidR="00844E21">
        <w:rPr>
          <w:sz w:val="24"/>
          <w:szCs w:val="24"/>
        </w:rPr>
        <w:t xml:space="preserve">, </w:t>
      </w:r>
      <w:r w:rsidR="00844E21">
        <w:rPr>
          <w:sz w:val="24"/>
          <w:szCs w:val="24"/>
          <w:lang w:eastAsia="ro-RO"/>
        </w:rPr>
        <w:t>cu modificările și completările ulterioare</w:t>
      </w:r>
      <w:r w:rsidR="00844E21" w:rsidRPr="00644C1D">
        <w:rPr>
          <w:sz w:val="24"/>
          <w:szCs w:val="24"/>
        </w:rPr>
        <w:t>;</w:t>
      </w:r>
    </w:p>
    <w:p w14:paraId="187E9057" w14:textId="77777777" w:rsidR="00E6183D" w:rsidRPr="00644C1D" w:rsidRDefault="00846F03" w:rsidP="00B24BC2">
      <w:pPr>
        <w:numPr>
          <w:ilvl w:val="0"/>
          <w:numId w:val="2"/>
        </w:numPr>
        <w:autoSpaceDE w:val="0"/>
        <w:autoSpaceDN w:val="0"/>
        <w:adjustRightInd w:val="0"/>
        <w:jc w:val="both"/>
        <w:rPr>
          <w:sz w:val="24"/>
          <w:szCs w:val="24"/>
        </w:rPr>
      </w:pPr>
      <w:r w:rsidRPr="00644C1D">
        <w:rPr>
          <w:sz w:val="24"/>
          <w:szCs w:val="24"/>
        </w:rPr>
        <w:t xml:space="preserve">Hotărârea Guvernului </w:t>
      </w:r>
      <w:r w:rsidR="00E6183D" w:rsidRPr="00644C1D">
        <w:rPr>
          <w:sz w:val="24"/>
          <w:szCs w:val="24"/>
        </w:rPr>
        <w:t xml:space="preserve">nr. </w:t>
      </w:r>
      <w:r w:rsidR="00B61C1E" w:rsidRPr="00644C1D">
        <w:rPr>
          <w:sz w:val="24"/>
          <w:szCs w:val="24"/>
        </w:rPr>
        <w:t>781/2002</w:t>
      </w:r>
      <w:r w:rsidR="00E6183D" w:rsidRPr="00644C1D">
        <w:rPr>
          <w:sz w:val="24"/>
          <w:szCs w:val="24"/>
        </w:rPr>
        <w:t xml:space="preserve"> privind protecţia informaţiilor secrete de serviciu;</w:t>
      </w:r>
    </w:p>
    <w:p w14:paraId="4A740A4F" w14:textId="417BA5D4" w:rsidR="00E6183D" w:rsidRPr="00644C1D" w:rsidRDefault="00846F03" w:rsidP="00B24BC2">
      <w:pPr>
        <w:numPr>
          <w:ilvl w:val="0"/>
          <w:numId w:val="2"/>
        </w:numPr>
        <w:jc w:val="both"/>
        <w:rPr>
          <w:sz w:val="24"/>
          <w:szCs w:val="24"/>
        </w:rPr>
      </w:pPr>
      <w:r w:rsidRPr="00644C1D">
        <w:rPr>
          <w:sz w:val="24"/>
          <w:szCs w:val="24"/>
        </w:rPr>
        <w:t xml:space="preserve">Hotărârea Guvernului </w:t>
      </w:r>
      <w:r w:rsidR="00E6183D" w:rsidRPr="00644C1D">
        <w:rPr>
          <w:sz w:val="24"/>
          <w:szCs w:val="24"/>
        </w:rPr>
        <w:t xml:space="preserve">nr. </w:t>
      </w:r>
      <w:r w:rsidR="00B61C1E" w:rsidRPr="00644C1D">
        <w:rPr>
          <w:sz w:val="24"/>
          <w:szCs w:val="24"/>
        </w:rPr>
        <w:t>585/2002</w:t>
      </w:r>
      <w:r w:rsidR="00E6183D" w:rsidRPr="00644C1D">
        <w:rPr>
          <w:sz w:val="24"/>
          <w:szCs w:val="24"/>
        </w:rPr>
        <w:t xml:space="preserve"> pentru aprobarea Standardelor naţionale de </w:t>
      </w:r>
      <w:r w:rsidR="008377B7" w:rsidRPr="00644C1D">
        <w:rPr>
          <w:sz w:val="24"/>
          <w:szCs w:val="24"/>
        </w:rPr>
        <w:t>protecție</w:t>
      </w:r>
      <w:r w:rsidR="00E6183D" w:rsidRPr="00644C1D">
        <w:rPr>
          <w:sz w:val="24"/>
          <w:szCs w:val="24"/>
        </w:rPr>
        <w:t xml:space="preserve"> a informaţiilor clasificate în România</w:t>
      </w:r>
      <w:r w:rsidR="00FF5A9E" w:rsidRPr="00644C1D">
        <w:rPr>
          <w:sz w:val="24"/>
          <w:szCs w:val="24"/>
        </w:rPr>
        <w:t>, cu modificările şi completările ulterioare.</w:t>
      </w:r>
    </w:p>
    <w:p w14:paraId="60BC5516" w14:textId="77777777" w:rsidR="00277B3D" w:rsidRPr="00F4128D" w:rsidRDefault="004C063F" w:rsidP="00B24BC2">
      <w:pPr>
        <w:numPr>
          <w:ilvl w:val="0"/>
          <w:numId w:val="2"/>
        </w:numPr>
        <w:jc w:val="both"/>
        <w:rPr>
          <w:sz w:val="24"/>
          <w:szCs w:val="24"/>
        </w:rPr>
      </w:pPr>
      <w:r w:rsidRPr="004C063F">
        <w:rPr>
          <w:sz w:val="24"/>
          <w:szCs w:val="24"/>
        </w:rPr>
        <w:t>Ordinul ministrului afacerilor interne</w:t>
      </w:r>
      <w:r w:rsidRPr="00A2378B">
        <w:rPr>
          <w:b/>
          <w:bCs/>
          <w:color w:val="FF0000"/>
          <w:sz w:val="24"/>
          <w:szCs w:val="24"/>
        </w:rPr>
        <w:t xml:space="preserve"> </w:t>
      </w:r>
      <w:r w:rsidR="00277B3D" w:rsidRPr="00F4128D">
        <w:rPr>
          <w:sz w:val="24"/>
          <w:szCs w:val="24"/>
        </w:rPr>
        <w:t xml:space="preserve">nr. </w:t>
      </w:r>
      <w:r w:rsidR="008D745C" w:rsidRPr="00F4128D">
        <w:rPr>
          <w:sz w:val="24"/>
          <w:szCs w:val="24"/>
        </w:rPr>
        <w:t>125</w:t>
      </w:r>
      <w:r w:rsidR="00277B3D" w:rsidRPr="00F4128D">
        <w:rPr>
          <w:sz w:val="24"/>
          <w:szCs w:val="24"/>
        </w:rPr>
        <w:t>/20</w:t>
      </w:r>
      <w:r w:rsidR="008D745C" w:rsidRPr="00F4128D">
        <w:rPr>
          <w:sz w:val="24"/>
          <w:szCs w:val="24"/>
        </w:rPr>
        <w:t>2</w:t>
      </w:r>
      <w:r w:rsidR="00277B3D" w:rsidRPr="00F4128D">
        <w:rPr>
          <w:sz w:val="24"/>
          <w:szCs w:val="24"/>
        </w:rPr>
        <w:t>0 pentru aprobarea Normelor de protecție a informațiilor clasificate în domeniul activităților contractuale desfășurate în cadrul M</w:t>
      </w:r>
      <w:r w:rsidR="008D745C" w:rsidRPr="00F4128D">
        <w:rPr>
          <w:sz w:val="24"/>
          <w:szCs w:val="24"/>
        </w:rPr>
        <w:t xml:space="preserve">inisterului </w:t>
      </w:r>
      <w:r w:rsidR="00277B3D" w:rsidRPr="00F4128D">
        <w:rPr>
          <w:sz w:val="24"/>
          <w:szCs w:val="24"/>
        </w:rPr>
        <w:t>A</w:t>
      </w:r>
      <w:r w:rsidR="008D745C" w:rsidRPr="00F4128D">
        <w:rPr>
          <w:sz w:val="24"/>
          <w:szCs w:val="24"/>
        </w:rPr>
        <w:t xml:space="preserve">facerilor </w:t>
      </w:r>
      <w:r w:rsidR="00277B3D" w:rsidRPr="00F4128D">
        <w:rPr>
          <w:sz w:val="24"/>
          <w:szCs w:val="24"/>
        </w:rPr>
        <w:t>I</w:t>
      </w:r>
      <w:r w:rsidR="008D745C" w:rsidRPr="00F4128D">
        <w:rPr>
          <w:sz w:val="24"/>
          <w:szCs w:val="24"/>
        </w:rPr>
        <w:t>nterne</w:t>
      </w:r>
      <w:r w:rsidR="00277B3D" w:rsidRPr="00F4128D">
        <w:rPr>
          <w:sz w:val="24"/>
          <w:szCs w:val="24"/>
        </w:rPr>
        <w:t xml:space="preserve">.  </w:t>
      </w:r>
    </w:p>
    <w:p w14:paraId="34190569" w14:textId="77777777" w:rsidR="00B61C1E" w:rsidRPr="00644C1D" w:rsidRDefault="00B61C1E" w:rsidP="00B24BC2">
      <w:pPr>
        <w:autoSpaceDE w:val="0"/>
        <w:autoSpaceDN w:val="0"/>
        <w:adjustRightInd w:val="0"/>
        <w:ind w:left="405"/>
        <w:jc w:val="both"/>
        <w:rPr>
          <w:sz w:val="24"/>
          <w:szCs w:val="24"/>
        </w:rPr>
      </w:pPr>
    </w:p>
    <w:p w14:paraId="3EF14D82" w14:textId="77777777" w:rsidR="00765D30" w:rsidRDefault="00EE2650" w:rsidP="00B24BC2">
      <w:pPr>
        <w:pStyle w:val="Heading6"/>
        <w:spacing w:line="240" w:lineRule="auto"/>
        <w:ind w:firstLine="720"/>
        <w:rPr>
          <w:i w:val="0"/>
          <w:iCs w:val="0"/>
          <w:szCs w:val="24"/>
          <w:u w:val="single"/>
        </w:rPr>
      </w:pPr>
      <w:r w:rsidRPr="00644C1D">
        <w:rPr>
          <w:i w:val="0"/>
          <w:iCs w:val="0"/>
          <w:szCs w:val="24"/>
          <w:u w:val="single"/>
        </w:rPr>
        <w:t>IV</w:t>
      </w:r>
      <w:r w:rsidR="00702759" w:rsidRPr="00644C1D">
        <w:rPr>
          <w:i w:val="0"/>
          <w:iCs w:val="0"/>
          <w:szCs w:val="24"/>
          <w:u w:val="single"/>
        </w:rPr>
        <w:t>. Cerinţe minime de calificare</w:t>
      </w:r>
      <w:r w:rsidR="0027008A" w:rsidRPr="00644C1D">
        <w:rPr>
          <w:i w:val="0"/>
          <w:iCs w:val="0"/>
          <w:szCs w:val="24"/>
          <w:u w:val="single"/>
        </w:rPr>
        <w:t xml:space="preserve"> </w:t>
      </w:r>
    </w:p>
    <w:p w14:paraId="4A374F30" w14:textId="77777777" w:rsidR="00381BA5" w:rsidRPr="00381BA5" w:rsidRDefault="00381BA5" w:rsidP="00381BA5"/>
    <w:p w14:paraId="46E5D1E8" w14:textId="37BC020E" w:rsidR="00555B8D" w:rsidRPr="00644C1D" w:rsidRDefault="000664D5" w:rsidP="00B24BC2">
      <w:pPr>
        <w:autoSpaceDE w:val="0"/>
        <w:autoSpaceDN w:val="0"/>
        <w:adjustRightInd w:val="0"/>
        <w:ind w:right="-2"/>
        <w:jc w:val="both"/>
        <w:rPr>
          <w:b/>
          <w:i/>
          <w:color w:val="000000"/>
          <w:sz w:val="24"/>
          <w:szCs w:val="24"/>
        </w:rPr>
      </w:pPr>
      <w:r w:rsidRPr="00644C1D">
        <w:rPr>
          <w:b/>
          <w:i/>
          <w:color w:val="000000"/>
          <w:sz w:val="24"/>
          <w:szCs w:val="24"/>
        </w:rPr>
        <w:t>IV.1.</w:t>
      </w:r>
      <w:r w:rsidR="00FC6BD6">
        <w:rPr>
          <w:b/>
          <w:i/>
          <w:color w:val="000000"/>
          <w:sz w:val="24"/>
          <w:szCs w:val="24"/>
        </w:rPr>
        <w:t xml:space="preserve"> </w:t>
      </w:r>
      <w:r w:rsidRPr="00644C1D">
        <w:rPr>
          <w:b/>
          <w:i/>
          <w:color w:val="000000"/>
          <w:sz w:val="24"/>
          <w:szCs w:val="24"/>
        </w:rPr>
        <w:t>Situaţia personală a ofertantului</w:t>
      </w:r>
    </w:p>
    <w:p w14:paraId="79B29994" w14:textId="77777777" w:rsidR="00905A57" w:rsidRPr="00644C1D" w:rsidRDefault="00450470" w:rsidP="00B24BC2">
      <w:pPr>
        <w:numPr>
          <w:ilvl w:val="0"/>
          <w:numId w:val="1"/>
        </w:numPr>
        <w:rPr>
          <w:sz w:val="24"/>
          <w:szCs w:val="24"/>
        </w:rPr>
      </w:pPr>
      <w:r>
        <w:rPr>
          <w:sz w:val="24"/>
          <w:szCs w:val="24"/>
        </w:rPr>
        <w:t>Declarație</w:t>
      </w:r>
      <w:r w:rsidR="009F3B30" w:rsidRPr="00644C1D">
        <w:rPr>
          <w:sz w:val="24"/>
          <w:szCs w:val="24"/>
        </w:rPr>
        <w:t xml:space="preserve"> </w:t>
      </w:r>
      <w:r w:rsidR="00905A57" w:rsidRPr="00644C1D">
        <w:rPr>
          <w:sz w:val="24"/>
          <w:szCs w:val="24"/>
        </w:rPr>
        <w:t xml:space="preserve">- </w:t>
      </w:r>
      <w:r w:rsidR="00EC3D08" w:rsidRPr="00644C1D">
        <w:rPr>
          <w:b/>
          <w:i/>
          <w:sz w:val="24"/>
          <w:szCs w:val="24"/>
        </w:rPr>
        <w:t>Formular  nr.</w:t>
      </w:r>
      <w:r w:rsidR="00CE6F04" w:rsidRPr="00644C1D">
        <w:rPr>
          <w:b/>
          <w:i/>
          <w:sz w:val="24"/>
          <w:szCs w:val="24"/>
        </w:rPr>
        <w:t xml:space="preserve"> </w:t>
      </w:r>
      <w:r w:rsidR="00EC3D08" w:rsidRPr="00644C1D">
        <w:rPr>
          <w:b/>
          <w:i/>
          <w:sz w:val="24"/>
          <w:szCs w:val="24"/>
        </w:rPr>
        <w:t>3</w:t>
      </w:r>
      <w:r w:rsidR="00905A57" w:rsidRPr="00644C1D">
        <w:rPr>
          <w:b/>
          <w:i/>
          <w:sz w:val="24"/>
          <w:szCs w:val="24"/>
        </w:rPr>
        <w:t>, Volumul II</w:t>
      </w:r>
      <w:r w:rsidR="005E75E5" w:rsidRPr="00644C1D">
        <w:rPr>
          <w:b/>
          <w:sz w:val="24"/>
          <w:szCs w:val="24"/>
        </w:rPr>
        <w:t xml:space="preserve"> - în original</w:t>
      </w:r>
      <w:r w:rsidR="005E75E5" w:rsidRPr="00644C1D">
        <w:rPr>
          <w:i/>
          <w:sz w:val="24"/>
          <w:szCs w:val="24"/>
        </w:rPr>
        <w:t>;</w:t>
      </w:r>
    </w:p>
    <w:p w14:paraId="53BABCF9" w14:textId="77777777" w:rsidR="000664D5" w:rsidRPr="00644C1D" w:rsidRDefault="000664D5" w:rsidP="00B24BC2">
      <w:pPr>
        <w:numPr>
          <w:ilvl w:val="0"/>
          <w:numId w:val="1"/>
        </w:numPr>
        <w:rPr>
          <w:sz w:val="24"/>
          <w:szCs w:val="24"/>
        </w:rPr>
      </w:pPr>
      <w:r w:rsidRPr="00644C1D">
        <w:rPr>
          <w:sz w:val="24"/>
          <w:szCs w:val="24"/>
        </w:rPr>
        <w:t xml:space="preserve">Declaraţie privind neîncadrarea în situaţii de conflict de interese - </w:t>
      </w:r>
      <w:r w:rsidRPr="00644C1D">
        <w:rPr>
          <w:b/>
          <w:i/>
          <w:sz w:val="24"/>
          <w:szCs w:val="24"/>
        </w:rPr>
        <w:t>Formular  nr.</w:t>
      </w:r>
      <w:r w:rsidR="00CE6F04" w:rsidRPr="00644C1D">
        <w:rPr>
          <w:b/>
          <w:i/>
          <w:sz w:val="24"/>
          <w:szCs w:val="24"/>
        </w:rPr>
        <w:t xml:space="preserve"> </w:t>
      </w:r>
      <w:r w:rsidRPr="00644C1D">
        <w:rPr>
          <w:b/>
          <w:i/>
          <w:sz w:val="24"/>
          <w:szCs w:val="24"/>
        </w:rPr>
        <w:t>1</w:t>
      </w:r>
      <w:r w:rsidR="008B729C">
        <w:rPr>
          <w:b/>
          <w:i/>
          <w:sz w:val="24"/>
          <w:szCs w:val="24"/>
        </w:rPr>
        <w:t>2</w:t>
      </w:r>
      <w:r w:rsidRPr="00644C1D">
        <w:rPr>
          <w:b/>
          <w:i/>
          <w:sz w:val="24"/>
          <w:szCs w:val="24"/>
        </w:rPr>
        <w:t>, Volumul II</w:t>
      </w:r>
      <w:r w:rsidRPr="00644C1D">
        <w:rPr>
          <w:b/>
          <w:sz w:val="24"/>
          <w:szCs w:val="24"/>
        </w:rPr>
        <w:t xml:space="preserve"> - în original</w:t>
      </w:r>
      <w:r w:rsidRPr="00644C1D">
        <w:rPr>
          <w:i/>
          <w:sz w:val="24"/>
          <w:szCs w:val="24"/>
        </w:rPr>
        <w:t>;</w:t>
      </w:r>
    </w:p>
    <w:p w14:paraId="3DF08030" w14:textId="77777777" w:rsidR="00AB02D4" w:rsidRPr="008724EC" w:rsidRDefault="00AB02D4" w:rsidP="00B24BC2">
      <w:pPr>
        <w:jc w:val="both"/>
        <w:rPr>
          <w:color w:val="000000"/>
          <w:sz w:val="24"/>
          <w:szCs w:val="24"/>
        </w:rPr>
      </w:pPr>
    </w:p>
    <w:p w14:paraId="4E728236" w14:textId="77777777" w:rsidR="0027008A" w:rsidRPr="00644C1D" w:rsidRDefault="00EE2650" w:rsidP="00B24BC2">
      <w:pPr>
        <w:jc w:val="both"/>
        <w:rPr>
          <w:b/>
          <w:i/>
          <w:color w:val="000000"/>
          <w:sz w:val="24"/>
          <w:szCs w:val="24"/>
        </w:rPr>
      </w:pPr>
      <w:r w:rsidRPr="00644C1D">
        <w:rPr>
          <w:b/>
          <w:i/>
          <w:color w:val="000000"/>
          <w:sz w:val="24"/>
          <w:szCs w:val="24"/>
        </w:rPr>
        <w:t>IV</w:t>
      </w:r>
      <w:r w:rsidR="004C4173" w:rsidRPr="00644C1D">
        <w:rPr>
          <w:b/>
          <w:i/>
          <w:color w:val="000000"/>
          <w:sz w:val="24"/>
          <w:szCs w:val="24"/>
        </w:rPr>
        <w:t>.2</w:t>
      </w:r>
      <w:r w:rsidR="00555B8D" w:rsidRPr="00644C1D">
        <w:rPr>
          <w:b/>
          <w:i/>
          <w:color w:val="000000"/>
          <w:sz w:val="24"/>
          <w:szCs w:val="24"/>
        </w:rPr>
        <w:t>. Capacitatea de exercitare</w:t>
      </w:r>
      <w:r w:rsidR="00DE6168" w:rsidRPr="00644C1D">
        <w:rPr>
          <w:b/>
          <w:i/>
          <w:color w:val="000000"/>
          <w:sz w:val="24"/>
          <w:szCs w:val="24"/>
        </w:rPr>
        <w:t xml:space="preserve"> a</w:t>
      </w:r>
      <w:r w:rsidR="00A841A3" w:rsidRPr="00644C1D">
        <w:rPr>
          <w:b/>
          <w:i/>
          <w:color w:val="000000"/>
          <w:sz w:val="24"/>
          <w:szCs w:val="24"/>
        </w:rPr>
        <w:t xml:space="preserve"> </w:t>
      </w:r>
      <w:r w:rsidR="00555B8D" w:rsidRPr="00644C1D">
        <w:rPr>
          <w:b/>
          <w:i/>
          <w:color w:val="000000"/>
          <w:sz w:val="24"/>
          <w:szCs w:val="24"/>
        </w:rPr>
        <w:t>capacităţii profesionale</w:t>
      </w:r>
      <w:r w:rsidR="0027008A" w:rsidRPr="00644C1D">
        <w:rPr>
          <w:b/>
          <w:i/>
          <w:color w:val="000000"/>
          <w:sz w:val="24"/>
          <w:szCs w:val="24"/>
        </w:rPr>
        <w:t>:</w:t>
      </w:r>
    </w:p>
    <w:p w14:paraId="19FA241E" w14:textId="77777777" w:rsidR="00356111" w:rsidRPr="00644C1D" w:rsidRDefault="00356111" w:rsidP="00B24BC2">
      <w:pPr>
        <w:numPr>
          <w:ilvl w:val="0"/>
          <w:numId w:val="1"/>
        </w:numPr>
        <w:jc w:val="both"/>
        <w:rPr>
          <w:color w:val="000000"/>
          <w:sz w:val="24"/>
          <w:szCs w:val="24"/>
        </w:rPr>
      </w:pPr>
      <w:r w:rsidRPr="00644C1D">
        <w:rPr>
          <w:b/>
          <w:color w:val="000000"/>
          <w:sz w:val="24"/>
          <w:szCs w:val="24"/>
        </w:rPr>
        <w:t>Certificat constatator</w:t>
      </w:r>
      <w:r w:rsidRPr="00644C1D">
        <w:rPr>
          <w:color w:val="000000"/>
          <w:sz w:val="24"/>
          <w:szCs w:val="24"/>
        </w:rPr>
        <w:t xml:space="preserve"> em</w:t>
      </w:r>
      <w:r w:rsidR="00644C1D">
        <w:rPr>
          <w:color w:val="000000"/>
          <w:sz w:val="24"/>
          <w:szCs w:val="24"/>
        </w:rPr>
        <w:t>is de Oficiul Registrului Comerțului de pe lângă</w:t>
      </w:r>
      <w:r w:rsidRPr="00644C1D">
        <w:rPr>
          <w:color w:val="000000"/>
          <w:sz w:val="24"/>
          <w:szCs w:val="24"/>
        </w:rPr>
        <w:t xml:space="preserve"> Tribunalul teritorial, </w:t>
      </w:r>
      <w:r w:rsidRPr="00644C1D">
        <w:rPr>
          <w:b/>
          <w:color w:val="000000"/>
          <w:sz w:val="24"/>
          <w:szCs w:val="24"/>
        </w:rPr>
        <w:t xml:space="preserve">în copie </w:t>
      </w:r>
      <w:r w:rsidR="00997312" w:rsidRPr="00644C1D">
        <w:rPr>
          <w:b/>
          <w:color w:val="000000"/>
          <w:sz w:val="24"/>
          <w:szCs w:val="24"/>
        </w:rPr>
        <w:t>conform cu originalul</w:t>
      </w:r>
      <w:r w:rsidR="00644C1D">
        <w:rPr>
          <w:color w:val="000000"/>
          <w:sz w:val="24"/>
          <w:szCs w:val="24"/>
        </w:rPr>
        <w:t>. Informaț</w:t>
      </w:r>
      <w:r w:rsidRPr="00644C1D">
        <w:rPr>
          <w:color w:val="000000"/>
          <w:sz w:val="24"/>
          <w:szCs w:val="24"/>
        </w:rPr>
        <w:t>iile cuprinse in certificatul consta</w:t>
      </w:r>
      <w:r w:rsidR="009C1809" w:rsidRPr="00644C1D">
        <w:rPr>
          <w:color w:val="000000"/>
          <w:sz w:val="24"/>
          <w:szCs w:val="24"/>
        </w:rPr>
        <w:t>ta</w:t>
      </w:r>
      <w:r w:rsidRPr="00644C1D">
        <w:rPr>
          <w:color w:val="000000"/>
          <w:sz w:val="24"/>
          <w:szCs w:val="24"/>
        </w:rPr>
        <w:t>tor trebuie sa fie reale/actuale la data limita de depunere a ofertelor. Obiectul contractulu</w:t>
      </w:r>
      <w:r w:rsidR="0036472B" w:rsidRPr="00644C1D">
        <w:rPr>
          <w:color w:val="000000"/>
          <w:sz w:val="24"/>
          <w:szCs w:val="24"/>
        </w:rPr>
        <w:t>i trebuie sa aibă</w:t>
      </w:r>
      <w:r w:rsidR="00F75DA5" w:rsidRPr="00644C1D">
        <w:rPr>
          <w:color w:val="000000"/>
          <w:sz w:val="24"/>
          <w:szCs w:val="24"/>
        </w:rPr>
        <w:t xml:space="preserve"> corespondent î</w:t>
      </w:r>
      <w:r w:rsidRPr="00644C1D">
        <w:rPr>
          <w:color w:val="000000"/>
          <w:sz w:val="24"/>
          <w:szCs w:val="24"/>
        </w:rPr>
        <w:t>n codul CAEN din certificatul constatator emis de ONRC.</w:t>
      </w:r>
    </w:p>
    <w:p w14:paraId="2C4845DA" w14:textId="77777777" w:rsidR="00356111" w:rsidRPr="00644C1D" w:rsidRDefault="00356111" w:rsidP="00403586">
      <w:pPr>
        <w:ind w:firstLine="360"/>
        <w:jc w:val="both"/>
        <w:rPr>
          <w:color w:val="000000"/>
          <w:sz w:val="24"/>
          <w:szCs w:val="24"/>
        </w:rPr>
      </w:pPr>
      <w:r w:rsidRPr="00644C1D">
        <w:rPr>
          <w:i/>
          <w:color w:val="000000"/>
          <w:sz w:val="24"/>
          <w:szCs w:val="24"/>
        </w:rPr>
        <w:t>După caz, fiecare asociat, este obligat să prezinte acest document pentru partea de contract pe care o realizează</w:t>
      </w:r>
      <w:r w:rsidR="00A607EA" w:rsidRPr="00644C1D">
        <w:rPr>
          <w:i/>
          <w:color w:val="000000"/>
          <w:sz w:val="24"/>
          <w:szCs w:val="24"/>
        </w:rPr>
        <w:t>.</w:t>
      </w:r>
    </w:p>
    <w:p w14:paraId="6BAC8373" w14:textId="77777777" w:rsidR="00A837F0" w:rsidRPr="00644C1D" w:rsidRDefault="00F135B0" w:rsidP="00B24BC2">
      <w:pPr>
        <w:numPr>
          <w:ilvl w:val="0"/>
          <w:numId w:val="1"/>
        </w:numPr>
        <w:jc w:val="both"/>
        <w:rPr>
          <w:sz w:val="24"/>
          <w:szCs w:val="24"/>
        </w:rPr>
      </w:pPr>
      <w:r w:rsidRPr="00644C1D">
        <w:rPr>
          <w:b/>
          <w:sz w:val="24"/>
          <w:szCs w:val="24"/>
        </w:rPr>
        <w:t>Certificat de înregistrare</w:t>
      </w:r>
      <w:r w:rsidRPr="00644C1D">
        <w:rPr>
          <w:sz w:val="24"/>
          <w:szCs w:val="24"/>
        </w:rPr>
        <w:t xml:space="preserve"> emis de Ofi</w:t>
      </w:r>
      <w:r w:rsidR="00642443" w:rsidRPr="00644C1D">
        <w:rPr>
          <w:sz w:val="24"/>
          <w:szCs w:val="24"/>
        </w:rPr>
        <w:t xml:space="preserve">ciul Registrului Comerţului – </w:t>
      </w:r>
      <w:r w:rsidRPr="00644C1D">
        <w:rPr>
          <w:sz w:val="24"/>
          <w:szCs w:val="24"/>
        </w:rPr>
        <w:t xml:space="preserve"> </w:t>
      </w:r>
      <w:r w:rsidR="00642443" w:rsidRPr="00644C1D">
        <w:rPr>
          <w:b/>
          <w:sz w:val="24"/>
          <w:szCs w:val="24"/>
        </w:rPr>
        <w:t xml:space="preserve">în </w:t>
      </w:r>
      <w:r w:rsidRPr="00644C1D">
        <w:rPr>
          <w:b/>
          <w:sz w:val="24"/>
          <w:szCs w:val="24"/>
        </w:rPr>
        <w:t>copie</w:t>
      </w:r>
      <w:r w:rsidR="00343147" w:rsidRPr="00644C1D">
        <w:rPr>
          <w:b/>
          <w:sz w:val="24"/>
          <w:szCs w:val="24"/>
        </w:rPr>
        <w:t xml:space="preserve"> </w:t>
      </w:r>
      <w:r w:rsidR="00997312" w:rsidRPr="00644C1D">
        <w:rPr>
          <w:b/>
          <w:sz w:val="24"/>
          <w:szCs w:val="24"/>
        </w:rPr>
        <w:t>conform cu originalul</w:t>
      </w:r>
      <w:r w:rsidRPr="00644C1D">
        <w:rPr>
          <w:sz w:val="24"/>
          <w:szCs w:val="24"/>
        </w:rPr>
        <w:t>;</w:t>
      </w:r>
    </w:p>
    <w:p w14:paraId="543BC903" w14:textId="77777777" w:rsidR="00A837F0" w:rsidRDefault="00A837F0" w:rsidP="00B24BC2">
      <w:pPr>
        <w:jc w:val="both"/>
        <w:rPr>
          <w:b/>
          <w:i/>
          <w:sz w:val="24"/>
          <w:szCs w:val="24"/>
        </w:rPr>
      </w:pPr>
    </w:p>
    <w:p w14:paraId="267082F5" w14:textId="77777777" w:rsidR="005926C2" w:rsidRDefault="005926C2" w:rsidP="00B24BC2">
      <w:pPr>
        <w:jc w:val="both"/>
        <w:rPr>
          <w:b/>
          <w:i/>
          <w:sz w:val="24"/>
          <w:szCs w:val="24"/>
        </w:rPr>
      </w:pPr>
    </w:p>
    <w:p w14:paraId="4E7ED3B3" w14:textId="77777777" w:rsidR="00D450EC" w:rsidRPr="00644C1D" w:rsidRDefault="00D450EC" w:rsidP="00B24BC2">
      <w:pPr>
        <w:jc w:val="both"/>
        <w:rPr>
          <w:b/>
          <w:i/>
          <w:sz w:val="24"/>
          <w:szCs w:val="24"/>
        </w:rPr>
      </w:pPr>
    </w:p>
    <w:p w14:paraId="149B6A35" w14:textId="77777777" w:rsidR="009D4427" w:rsidRPr="007D3B1A" w:rsidRDefault="00EE2650" w:rsidP="00B24BC2">
      <w:pPr>
        <w:jc w:val="both"/>
        <w:rPr>
          <w:b/>
          <w:i/>
          <w:sz w:val="24"/>
          <w:szCs w:val="24"/>
        </w:rPr>
      </w:pPr>
      <w:r w:rsidRPr="00644C1D">
        <w:rPr>
          <w:b/>
          <w:i/>
          <w:sz w:val="24"/>
          <w:szCs w:val="24"/>
        </w:rPr>
        <w:t>IV</w:t>
      </w:r>
      <w:r w:rsidR="009D4427" w:rsidRPr="00644C1D">
        <w:rPr>
          <w:b/>
          <w:i/>
          <w:sz w:val="24"/>
          <w:szCs w:val="24"/>
        </w:rPr>
        <w:t>.</w:t>
      </w:r>
      <w:r w:rsidR="00305156">
        <w:rPr>
          <w:b/>
          <w:i/>
          <w:sz w:val="24"/>
          <w:szCs w:val="24"/>
        </w:rPr>
        <w:t>3</w:t>
      </w:r>
      <w:r w:rsidR="009D4427" w:rsidRPr="00644C1D">
        <w:rPr>
          <w:b/>
          <w:i/>
          <w:sz w:val="24"/>
          <w:szCs w:val="24"/>
        </w:rPr>
        <w:t>.</w:t>
      </w:r>
      <w:r w:rsidR="00884BF9" w:rsidRPr="00644C1D">
        <w:rPr>
          <w:b/>
          <w:i/>
          <w:sz w:val="24"/>
          <w:szCs w:val="24"/>
        </w:rPr>
        <w:t xml:space="preserve"> </w:t>
      </w:r>
      <w:r w:rsidR="009D4427" w:rsidRPr="007D3B1A">
        <w:rPr>
          <w:b/>
          <w:i/>
          <w:sz w:val="24"/>
          <w:szCs w:val="24"/>
        </w:rPr>
        <w:t>Capacitatea tehnică şi</w:t>
      </w:r>
      <w:r w:rsidR="008D74FA" w:rsidRPr="007D3B1A">
        <w:rPr>
          <w:b/>
          <w:i/>
          <w:sz w:val="24"/>
          <w:szCs w:val="24"/>
        </w:rPr>
        <w:t>/</w:t>
      </w:r>
      <w:r w:rsidR="009D4427" w:rsidRPr="007D3B1A">
        <w:rPr>
          <w:b/>
          <w:i/>
          <w:sz w:val="24"/>
          <w:szCs w:val="24"/>
        </w:rPr>
        <w:t>sau profesională:</w:t>
      </w:r>
    </w:p>
    <w:p w14:paraId="29463F3C" w14:textId="77777777" w:rsidR="00DB5627" w:rsidRPr="00644C1D" w:rsidRDefault="00DB5627" w:rsidP="00B24BC2">
      <w:pPr>
        <w:numPr>
          <w:ilvl w:val="0"/>
          <w:numId w:val="1"/>
        </w:numPr>
        <w:jc w:val="both"/>
        <w:rPr>
          <w:sz w:val="24"/>
          <w:szCs w:val="24"/>
        </w:rPr>
      </w:pPr>
      <w:r w:rsidRPr="00644C1D">
        <w:rPr>
          <w:sz w:val="24"/>
          <w:szCs w:val="24"/>
        </w:rPr>
        <w:t>Licenţă eliberată de M</w:t>
      </w:r>
      <w:r w:rsidR="00CB1F8F" w:rsidRPr="00644C1D">
        <w:rPr>
          <w:sz w:val="24"/>
          <w:szCs w:val="24"/>
        </w:rPr>
        <w:t>.</w:t>
      </w:r>
      <w:r w:rsidRPr="00644C1D">
        <w:rPr>
          <w:sz w:val="24"/>
          <w:szCs w:val="24"/>
        </w:rPr>
        <w:t>A</w:t>
      </w:r>
      <w:r w:rsidR="00CB1F8F" w:rsidRPr="00644C1D">
        <w:rPr>
          <w:sz w:val="24"/>
          <w:szCs w:val="24"/>
        </w:rPr>
        <w:t>.</w:t>
      </w:r>
      <w:r w:rsidRPr="00644C1D">
        <w:rPr>
          <w:sz w:val="24"/>
          <w:szCs w:val="24"/>
        </w:rPr>
        <w:t>I</w:t>
      </w:r>
      <w:r w:rsidR="00CB1F8F" w:rsidRPr="00644C1D">
        <w:rPr>
          <w:sz w:val="24"/>
          <w:szCs w:val="24"/>
        </w:rPr>
        <w:t>.</w:t>
      </w:r>
      <w:r w:rsidRPr="00644C1D">
        <w:rPr>
          <w:sz w:val="24"/>
          <w:szCs w:val="24"/>
        </w:rPr>
        <w:t xml:space="preserve">, Inspectoratul General al Poliţiei Române din care să reiasă că </w:t>
      </w:r>
      <w:r w:rsidR="00043D26" w:rsidRPr="00644C1D">
        <w:rPr>
          <w:sz w:val="24"/>
          <w:szCs w:val="24"/>
        </w:rPr>
        <w:t>operatorul economic este abilitat</w:t>
      </w:r>
      <w:r w:rsidRPr="00644C1D">
        <w:rPr>
          <w:sz w:val="24"/>
          <w:szCs w:val="24"/>
        </w:rPr>
        <w:t xml:space="preserve"> să presteze servicii de pază – </w:t>
      </w:r>
      <w:bookmarkStart w:id="1" w:name="_Hlk162515971"/>
      <w:r w:rsidRPr="00644C1D">
        <w:rPr>
          <w:b/>
          <w:sz w:val="24"/>
          <w:szCs w:val="24"/>
        </w:rPr>
        <w:t xml:space="preserve">copie </w:t>
      </w:r>
      <w:r w:rsidR="00997312" w:rsidRPr="00644C1D">
        <w:rPr>
          <w:b/>
          <w:sz w:val="24"/>
          <w:szCs w:val="24"/>
        </w:rPr>
        <w:t>conform cu originalul</w:t>
      </w:r>
      <w:r w:rsidR="009E7FC7">
        <w:rPr>
          <w:b/>
          <w:sz w:val="24"/>
          <w:szCs w:val="24"/>
        </w:rPr>
        <w:t>, valabilă la data depunerii ofertei</w:t>
      </w:r>
      <w:r w:rsidRPr="00644C1D">
        <w:rPr>
          <w:sz w:val="24"/>
          <w:szCs w:val="24"/>
        </w:rPr>
        <w:t>;</w:t>
      </w:r>
      <w:bookmarkEnd w:id="1"/>
    </w:p>
    <w:p w14:paraId="06F49B52" w14:textId="77777777" w:rsidR="00DB5627" w:rsidRPr="00171BF0" w:rsidRDefault="00DB5627" w:rsidP="00B24BC2">
      <w:pPr>
        <w:numPr>
          <w:ilvl w:val="0"/>
          <w:numId w:val="1"/>
        </w:numPr>
        <w:jc w:val="both"/>
        <w:rPr>
          <w:b/>
          <w:sz w:val="24"/>
          <w:szCs w:val="24"/>
        </w:rPr>
      </w:pPr>
      <w:r w:rsidRPr="00644C1D">
        <w:rPr>
          <w:sz w:val="24"/>
          <w:szCs w:val="24"/>
        </w:rPr>
        <w:t>Licenţă eliberată de Inspectoratul General al Poliţiei Române pentru sisteme de alarmare împotriva efrac</w:t>
      </w:r>
      <w:r w:rsidR="00696247">
        <w:rPr>
          <w:sz w:val="24"/>
          <w:szCs w:val="24"/>
        </w:rPr>
        <w:t>ț</w:t>
      </w:r>
      <w:r w:rsidRPr="00644C1D">
        <w:rPr>
          <w:sz w:val="24"/>
          <w:szCs w:val="24"/>
        </w:rPr>
        <w:t>iei</w:t>
      </w:r>
      <w:r w:rsidR="00E8793C" w:rsidRPr="00644C1D">
        <w:rPr>
          <w:sz w:val="24"/>
          <w:szCs w:val="24"/>
        </w:rPr>
        <w:t xml:space="preserve"> –</w:t>
      </w:r>
      <w:r w:rsidRPr="00644C1D">
        <w:rPr>
          <w:sz w:val="24"/>
          <w:szCs w:val="24"/>
        </w:rPr>
        <w:t xml:space="preserve"> </w:t>
      </w:r>
      <w:r w:rsidR="00997312" w:rsidRPr="00644C1D">
        <w:rPr>
          <w:b/>
          <w:sz w:val="24"/>
          <w:szCs w:val="24"/>
        </w:rPr>
        <w:t>copie conform cu originalul</w:t>
      </w:r>
      <w:r w:rsidR="009E7FC7">
        <w:rPr>
          <w:b/>
          <w:sz w:val="24"/>
          <w:szCs w:val="24"/>
        </w:rPr>
        <w:t>, valabilă la data depunerii ofertei</w:t>
      </w:r>
      <w:r w:rsidR="00997312" w:rsidRPr="00644C1D">
        <w:rPr>
          <w:sz w:val="24"/>
          <w:szCs w:val="24"/>
        </w:rPr>
        <w:t>;</w:t>
      </w:r>
    </w:p>
    <w:p w14:paraId="70F746F1" w14:textId="77777777" w:rsidR="00DB5627" w:rsidRPr="002C45DF" w:rsidRDefault="00DB5627" w:rsidP="00B24BC2">
      <w:pPr>
        <w:numPr>
          <w:ilvl w:val="0"/>
          <w:numId w:val="1"/>
        </w:numPr>
        <w:jc w:val="both"/>
        <w:rPr>
          <w:b/>
          <w:sz w:val="24"/>
          <w:szCs w:val="24"/>
        </w:rPr>
      </w:pPr>
      <w:r w:rsidRPr="00644C1D">
        <w:rPr>
          <w:sz w:val="24"/>
          <w:szCs w:val="24"/>
        </w:rPr>
        <w:t xml:space="preserve">Avizul pentru înfiinţarea dispeceratelor de zonă, eliberat de Inspectoratul General al Poliţiei Române  </w:t>
      </w:r>
      <w:r w:rsidR="00997312" w:rsidRPr="00644C1D">
        <w:rPr>
          <w:sz w:val="24"/>
          <w:szCs w:val="24"/>
        </w:rPr>
        <w:t xml:space="preserve">– </w:t>
      </w:r>
      <w:r w:rsidR="00997312" w:rsidRPr="00644C1D">
        <w:rPr>
          <w:b/>
          <w:sz w:val="24"/>
          <w:szCs w:val="24"/>
        </w:rPr>
        <w:t>copie conform cu originalul</w:t>
      </w:r>
      <w:r w:rsidR="009E7FC7">
        <w:rPr>
          <w:b/>
          <w:sz w:val="24"/>
          <w:szCs w:val="24"/>
        </w:rPr>
        <w:t>, valabil la data depunerii ofertei</w:t>
      </w:r>
      <w:r w:rsidR="00997312" w:rsidRPr="00644C1D">
        <w:rPr>
          <w:sz w:val="24"/>
          <w:szCs w:val="24"/>
        </w:rPr>
        <w:t>;</w:t>
      </w:r>
    </w:p>
    <w:p w14:paraId="5969878E" w14:textId="77777777" w:rsidR="00DB5627" w:rsidRPr="00A72A5F" w:rsidRDefault="00DB5627" w:rsidP="00B24BC2">
      <w:pPr>
        <w:numPr>
          <w:ilvl w:val="0"/>
          <w:numId w:val="1"/>
        </w:numPr>
        <w:jc w:val="both"/>
        <w:rPr>
          <w:b/>
          <w:sz w:val="24"/>
          <w:szCs w:val="24"/>
        </w:rPr>
      </w:pPr>
      <w:r w:rsidRPr="00A72A5F">
        <w:rPr>
          <w:sz w:val="24"/>
          <w:szCs w:val="24"/>
        </w:rPr>
        <w:t>Dovada deţinerii de autoturisme pentru in</w:t>
      </w:r>
      <w:r w:rsidR="00997312" w:rsidRPr="00A72A5F">
        <w:rPr>
          <w:sz w:val="24"/>
          <w:szCs w:val="24"/>
        </w:rPr>
        <w:t xml:space="preserve">tervenţii şi control </w:t>
      </w:r>
      <w:r w:rsidRPr="00A72A5F">
        <w:rPr>
          <w:sz w:val="24"/>
          <w:szCs w:val="24"/>
        </w:rPr>
        <w:t xml:space="preserve"> </w:t>
      </w:r>
      <w:r w:rsidR="00997312" w:rsidRPr="00A72A5F">
        <w:rPr>
          <w:sz w:val="24"/>
          <w:szCs w:val="24"/>
        </w:rPr>
        <w:t xml:space="preserve">– </w:t>
      </w:r>
      <w:r w:rsidR="00997312" w:rsidRPr="00A72A5F">
        <w:rPr>
          <w:b/>
          <w:sz w:val="24"/>
          <w:szCs w:val="24"/>
        </w:rPr>
        <w:t>copie conform cu originalul</w:t>
      </w:r>
      <w:r w:rsidR="00997312" w:rsidRPr="00A72A5F">
        <w:rPr>
          <w:sz w:val="24"/>
          <w:szCs w:val="24"/>
        </w:rPr>
        <w:t>;</w:t>
      </w:r>
    </w:p>
    <w:p w14:paraId="4082441A" w14:textId="77777777" w:rsidR="00BB1B2C" w:rsidRPr="00644C1D" w:rsidRDefault="00BB1B2C" w:rsidP="00B24BC2">
      <w:pPr>
        <w:numPr>
          <w:ilvl w:val="0"/>
          <w:numId w:val="1"/>
        </w:numPr>
        <w:jc w:val="both"/>
        <w:rPr>
          <w:i/>
          <w:sz w:val="24"/>
          <w:szCs w:val="24"/>
        </w:rPr>
      </w:pPr>
      <w:r w:rsidRPr="00644C1D">
        <w:rPr>
          <w:sz w:val="24"/>
          <w:szCs w:val="24"/>
        </w:rPr>
        <w:t xml:space="preserve">O listă cu principalele servicii efectuate în ultimii 3 ani, conţinând valori, perioada şi locul de prestare a serviciilor </w:t>
      </w:r>
      <w:r w:rsidR="00AC7822" w:rsidRPr="00644C1D">
        <w:rPr>
          <w:sz w:val="24"/>
          <w:szCs w:val="24"/>
        </w:rPr>
        <w:t>–</w:t>
      </w:r>
      <w:r w:rsidRPr="00644C1D">
        <w:rPr>
          <w:sz w:val="24"/>
          <w:szCs w:val="24"/>
        </w:rPr>
        <w:t xml:space="preserve"> </w:t>
      </w:r>
      <w:r w:rsidR="00B35A82" w:rsidRPr="00644C1D">
        <w:rPr>
          <w:b/>
          <w:i/>
          <w:sz w:val="24"/>
          <w:szCs w:val="24"/>
        </w:rPr>
        <w:t>Formular nr.</w:t>
      </w:r>
      <w:r w:rsidR="00CB6E94" w:rsidRPr="00644C1D">
        <w:rPr>
          <w:b/>
          <w:i/>
          <w:sz w:val="24"/>
          <w:szCs w:val="24"/>
        </w:rPr>
        <w:t xml:space="preserve"> </w:t>
      </w:r>
      <w:r w:rsidR="00236DC6">
        <w:rPr>
          <w:b/>
          <w:i/>
          <w:sz w:val="24"/>
          <w:szCs w:val="24"/>
        </w:rPr>
        <w:t>4</w:t>
      </w:r>
      <w:r w:rsidRPr="00644C1D">
        <w:rPr>
          <w:b/>
          <w:i/>
          <w:sz w:val="24"/>
          <w:szCs w:val="24"/>
        </w:rPr>
        <w:t>, Volumul II</w:t>
      </w:r>
      <w:r w:rsidR="00F74893" w:rsidRPr="00644C1D">
        <w:rPr>
          <w:sz w:val="24"/>
          <w:szCs w:val="24"/>
        </w:rPr>
        <w:t xml:space="preserve"> – </w:t>
      </w:r>
      <w:r w:rsidR="00F74893" w:rsidRPr="00644C1D">
        <w:rPr>
          <w:b/>
          <w:sz w:val="24"/>
          <w:szCs w:val="24"/>
        </w:rPr>
        <w:t>în original</w:t>
      </w:r>
      <w:r w:rsidR="00F74893" w:rsidRPr="00A724E4">
        <w:rPr>
          <w:bCs/>
          <w:sz w:val="24"/>
          <w:szCs w:val="24"/>
        </w:rPr>
        <w:t>;</w:t>
      </w:r>
    </w:p>
    <w:p w14:paraId="607B7A67" w14:textId="77777777" w:rsidR="00BB1B2C" w:rsidRPr="00644C1D" w:rsidRDefault="00BB1B2C" w:rsidP="00B24BC2">
      <w:pPr>
        <w:ind w:left="360"/>
        <w:jc w:val="both"/>
        <w:rPr>
          <w:i/>
          <w:sz w:val="24"/>
          <w:szCs w:val="24"/>
        </w:rPr>
      </w:pPr>
      <w:r w:rsidRPr="00644C1D">
        <w:rPr>
          <w:sz w:val="24"/>
          <w:szCs w:val="24"/>
        </w:rPr>
        <w:t>Se va prezenta</w:t>
      </w:r>
      <w:r w:rsidR="00997312" w:rsidRPr="00644C1D">
        <w:rPr>
          <w:sz w:val="24"/>
          <w:szCs w:val="24"/>
        </w:rPr>
        <w:t xml:space="preserve"> cel puţin</w:t>
      </w:r>
      <w:r w:rsidRPr="00644C1D">
        <w:rPr>
          <w:sz w:val="24"/>
          <w:szCs w:val="24"/>
        </w:rPr>
        <w:t xml:space="preserve"> un contract având ca obiect prestarea unor servicii similare (servicii de pază) cuprins în list</w:t>
      </w:r>
      <w:r w:rsidR="00B35A82" w:rsidRPr="00644C1D">
        <w:rPr>
          <w:sz w:val="24"/>
          <w:szCs w:val="24"/>
        </w:rPr>
        <w:t>a de mai sus a Formularului nr.</w:t>
      </w:r>
      <w:r w:rsidR="00CB6E94" w:rsidRPr="00644C1D">
        <w:rPr>
          <w:sz w:val="24"/>
          <w:szCs w:val="24"/>
        </w:rPr>
        <w:t xml:space="preserve"> </w:t>
      </w:r>
      <w:r w:rsidR="006D5863">
        <w:rPr>
          <w:sz w:val="24"/>
          <w:szCs w:val="24"/>
        </w:rPr>
        <w:t>4</w:t>
      </w:r>
      <w:r w:rsidR="00F74893" w:rsidRPr="00644C1D">
        <w:rPr>
          <w:sz w:val="24"/>
          <w:szCs w:val="24"/>
        </w:rPr>
        <w:t xml:space="preserve"> – </w:t>
      </w:r>
      <w:r w:rsidR="00F74893" w:rsidRPr="00644C1D">
        <w:rPr>
          <w:b/>
          <w:sz w:val="24"/>
          <w:szCs w:val="24"/>
        </w:rPr>
        <w:t>în copie conform cu originalul</w:t>
      </w:r>
      <w:r w:rsidRPr="00A724E4">
        <w:rPr>
          <w:bCs/>
          <w:i/>
          <w:sz w:val="24"/>
          <w:szCs w:val="24"/>
        </w:rPr>
        <w:t>;</w:t>
      </w:r>
    </w:p>
    <w:p w14:paraId="7C139CE7" w14:textId="77777777" w:rsidR="00CB3EE0" w:rsidRPr="00305156" w:rsidRDefault="00CB3EE0" w:rsidP="00CB3EE0">
      <w:pPr>
        <w:numPr>
          <w:ilvl w:val="0"/>
          <w:numId w:val="1"/>
        </w:numPr>
        <w:jc w:val="both"/>
        <w:rPr>
          <w:sz w:val="24"/>
          <w:szCs w:val="24"/>
        </w:rPr>
      </w:pPr>
      <w:r w:rsidRPr="00305156">
        <w:rPr>
          <w:sz w:val="24"/>
          <w:szCs w:val="24"/>
        </w:rPr>
        <w:t xml:space="preserve">Recomandare /Recomandări din partea beneficiarului/ beneficiarilor. </w:t>
      </w:r>
    </w:p>
    <w:p w14:paraId="177741CE" w14:textId="77777777" w:rsidR="00BB1B2C" w:rsidRPr="00644C1D" w:rsidRDefault="00BB1B2C" w:rsidP="00B24BC2">
      <w:pPr>
        <w:ind w:left="360"/>
        <w:jc w:val="both"/>
        <w:rPr>
          <w:b/>
          <w:sz w:val="24"/>
          <w:szCs w:val="24"/>
        </w:rPr>
      </w:pPr>
      <w:r w:rsidRPr="00644C1D">
        <w:rPr>
          <w:sz w:val="24"/>
          <w:szCs w:val="24"/>
        </w:rPr>
        <w:t xml:space="preserve">Se va prezenta cel puţin o recomandare din partea beneficiarului pentru servicii </w:t>
      </w:r>
      <w:r w:rsidRPr="00305156">
        <w:rPr>
          <w:sz w:val="24"/>
          <w:szCs w:val="24"/>
        </w:rPr>
        <w:t xml:space="preserve">similare </w:t>
      </w:r>
      <w:r w:rsidR="00CB3EE0" w:rsidRPr="00305156">
        <w:rPr>
          <w:sz w:val="24"/>
          <w:szCs w:val="24"/>
        </w:rPr>
        <w:t>prestate</w:t>
      </w:r>
      <w:r w:rsidR="00CB3EE0">
        <w:rPr>
          <w:sz w:val="24"/>
          <w:szCs w:val="24"/>
        </w:rPr>
        <w:t xml:space="preserve"> </w:t>
      </w:r>
      <w:r w:rsidR="00997312" w:rsidRPr="00644C1D">
        <w:rPr>
          <w:sz w:val="24"/>
          <w:szCs w:val="24"/>
        </w:rPr>
        <w:t xml:space="preserve">– </w:t>
      </w:r>
      <w:r w:rsidR="00997312" w:rsidRPr="00644C1D">
        <w:rPr>
          <w:b/>
          <w:sz w:val="24"/>
          <w:szCs w:val="24"/>
        </w:rPr>
        <w:t>copie conform cu originalul</w:t>
      </w:r>
      <w:r w:rsidR="00997312" w:rsidRPr="00644C1D">
        <w:rPr>
          <w:sz w:val="24"/>
          <w:szCs w:val="24"/>
        </w:rPr>
        <w:t>;</w:t>
      </w:r>
    </w:p>
    <w:p w14:paraId="5524474A" w14:textId="77777777" w:rsidR="00BB1B2C" w:rsidRPr="00644C1D" w:rsidRDefault="00BB1B2C" w:rsidP="00B24BC2">
      <w:pPr>
        <w:numPr>
          <w:ilvl w:val="0"/>
          <w:numId w:val="1"/>
        </w:numPr>
        <w:jc w:val="both"/>
        <w:rPr>
          <w:b/>
          <w:sz w:val="24"/>
          <w:szCs w:val="24"/>
        </w:rPr>
      </w:pPr>
      <w:r w:rsidRPr="00644C1D">
        <w:rPr>
          <w:sz w:val="24"/>
          <w:szCs w:val="24"/>
        </w:rPr>
        <w:t xml:space="preserve">Informaţii privind instalaţiile, echipamentele tehnice de care dispune ofertantul - </w:t>
      </w:r>
      <w:r w:rsidR="00B35A82" w:rsidRPr="00644C1D">
        <w:rPr>
          <w:b/>
          <w:i/>
          <w:sz w:val="24"/>
          <w:szCs w:val="24"/>
        </w:rPr>
        <w:t>Formularul  nr</w:t>
      </w:r>
      <w:r w:rsidR="00CB6E94" w:rsidRPr="00644C1D">
        <w:rPr>
          <w:b/>
          <w:i/>
          <w:sz w:val="24"/>
          <w:szCs w:val="24"/>
        </w:rPr>
        <w:t>.</w:t>
      </w:r>
      <w:r w:rsidR="00B35A82" w:rsidRPr="00644C1D">
        <w:rPr>
          <w:b/>
          <w:i/>
          <w:sz w:val="24"/>
          <w:szCs w:val="24"/>
        </w:rPr>
        <w:t xml:space="preserve"> </w:t>
      </w:r>
      <w:r w:rsidR="006D5863">
        <w:rPr>
          <w:b/>
          <w:i/>
          <w:sz w:val="24"/>
          <w:szCs w:val="24"/>
        </w:rPr>
        <w:t>5</w:t>
      </w:r>
      <w:r w:rsidRPr="00644C1D">
        <w:rPr>
          <w:b/>
          <w:i/>
          <w:sz w:val="24"/>
          <w:szCs w:val="24"/>
        </w:rPr>
        <w:t>, Volumul II</w:t>
      </w:r>
      <w:r w:rsidR="00F74893" w:rsidRPr="00644C1D">
        <w:rPr>
          <w:i/>
          <w:sz w:val="24"/>
          <w:szCs w:val="24"/>
        </w:rPr>
        <w:t xml:space="preserve"> – </w:t>
      </w:r>
      <w:r w:rsidR="00F74893" w:rsidRPr="00644C1D">
        <w:rPr>
          <w:b/>
          <w:i/>
          <w:sz w:val="24"/>
          <w:szCs w:val="24"/>
        </w:rPr>
        <w:t>în original</w:t>
      </w:r>
      <w:r w:rsidRPr="00CC70EA">
        <w:rPr>
          <w:bCs/>
          <w:i/>
          <w:sz w:val="24"/>
          <w:szCs w:val="24"/>
        </w:rPr>
        <w:t>;</w:t>
      </w:r>
    </w:p>
    <w:p w14:paraId="6BCFB859" w14:textId="36D31DD0" w:rsidR="0087450D" w:rsidRPr="002B49D9" w:rsidRDefault="00BB1B2C" w:rsidP="00B24BC2">
      <w:pPr>
        <w:numPr>
          <w:ilvl w:val="0"/>
          <w:numId w:val="1"/>
        </w:numPr>
        <w:jc w:val="both"/>
        <w:rPr>
          <w:color w:val="00B0F0"/>
          <w:sz w:val="24"/>
          <w:szCs w:val="24"/>
        </w:rPr>
      </w:pPr>
      <w:r w:rsidRPr="00305156">
        <w:rPr>
          <w:sz w:val="24"/>
          <w:szCs w:val="24"/>
        </w:rPr>
        <w:t xml:space="preserve">Informaţii referitoare la personalul de specialitate - </w:t>
      </w:r>
      <w:r w:rsidR="00B35A82" w:rsidRPr="00305156">
        <w:rPr>
          <w:b/>
          <w:i/>
          <w:sz w:val="24"/>
          <w:szCs w:val="24"/>
        </w:rPr>
        <w:t xml:space="preserve">Formularul nr. </w:t>
      </w:r>
      <w:r w:rsidR="006D5863">
        <w:rPr>
          <w:b/>
          <w:i/>
          <w:sz w:val="24"/>
          <w:szCs w:val="24"/>
        </w:rPr>
        <w:t>6</w:t>
      </w:r>
      <w:r w:rsidRPr="00305156">
        <w:rPr>
          <w:b/>
          <w:i/>
          <w:sz w:val="24"/>
          <w:szCs w:val="24"/>
        </w:rPr>
        <w:t>, Volumul II</w:t>
      </w:r>
      <w:r w:rsidR="00F74893" w:rsidRPr="00305156">
        <w:rPr>
          <w:i/>
          <w:sz w:val="24"/>
          <w:szCs w:val="24"/>
        </w:rPr>
        <w:t xml:space="preserve"> </w:t>
      </w:r>
      <w:r w:rsidR="004E4C76">
        <w:rPr>
          <w:i/>
          <w:sz w:val="24"/>
          <w:szCs w:val="24"/>
        </w:rPr>
        <w:t>–</w:t>
      </w:r>
      <w:r w:rsidR="00F74893" w:rsidRPr="00305156">
        <w:rPr>
          <w:i/>
          <w:sz w:val="24"/>
          <w:szCs w:val="24"/>
        </w:rPr>
        <w:t xml:space="preserve"> </w:t>
      </w:r>
      <w:r w:rsidR="00F74893" w:rsidRPr="00305156">
        <w:rPr>
          <w:b/>
          <w:i/>
          <w:sz w:val="24"/>
          <w:szCs w:val="24"/>
        </w:rPr>
        <w:t>în</w:t>
      </w:r>
      <w:r w:rsidR="00F74893" w:rsidRPr="00CB3EE0">
        <w:rPr>
          <w:b/>
          <w:i/>
          <w:sz w:val="24"/>
          <w:szCs w:val="24"/>
        </w:rPr>
        <w:t xml:space="preserve"> </w:t>
      </w:r>
      <w:r w:rsidR="00F74893" w:rsidRPr="00305156">
        <w:rPr>
          <w:b/>
          <w:i/>
          <w:sz w:val="24"/>
          <w:szCs w:val="24"/>
        </w:rPr>
        <w:t>original</w:t>
      </w:r>
      <w:r w:rsidR="0087450D" w:rsidRPr="00511484">
        <w:rPr>
          <w:bCs/>
          <w:i/>
          <w:sz w:val="24"/>
          <w:szCs w:val="24"/>
        </w:rPr>
        <w:t>;</w:t>
      </w:r>
    </w:p>
    <w:p w14:paraId="7DEB6989" w14:textId="1A671704" w:rsidR="002B49D9" w:rsidRPr="00644C1D" w:rsidRDefault="002B49D9" w:rsidP="002B49D9">
      <w:pPr>
        <w:numPr>
          <w:ilvl w:val="0"/>
          <w:numId w:val="1"/>
        </w:numPr>
        <w:jc w:val="both"/>
        <w:rPr>
          <w:b/>
          <w:sz w:val="24"/>
          <w:szCs w:val="24"/>
        </w:rPr>
      </w:pPr>
      <w:r>
        <w:rPr>
          <w:sz w:val="24"/>
          <w:szCs w:val="24"/>
        </w:rPr>
        <w:t>Licență/aviz/autorizație</w:t>
      </w:r>
      <w:r w:rsidR="00FE6880">
        <w:rPr>
          <w:sz w:val="24"/>
          <w:szCs w:val="24"/>
        </w:rPr>
        <w:t xml:space="preserve"> sau orice alt document echivalent care să ateste </w:t>
      </w:r>
      <w:r w:rsidR="00FE6AA8">
        <w:rPr>
          <w:sz w:val="24"/>
          <w:szCs w:val="24"/>
        </w:rPr>
        <w:t xml:space="preserve">faptul că operatorul economic este abilitat să </w:t>
      </w:r>
      <w:r w:rsidR="00A55396">
        <w:rPr>
          <w:sz w:val="24"/>
          <w:szCs w:val="24"/>
        </w:rPr>
        <w:t>presteze</w:t>
      </w:r>
      <w:r>
        <w:rPr>
          <w:sz w:val="24"/>
          <w:szCs w:val="24"/>
        </w:rPr>
        <w:t xml:space="preserve"> servicii de pază cu arm</w:t>
      </w:r>
      <w:r w:rsidR="00B673C0">
        <w:rPr>
          <w:sz w:val="24"/>
          <w:szCs w:val="24"/>
        </w:rPr>
        <w:t>ă de pază</w:t>
      </w:r>
      <w:r w:rsidR="00A55396">
        <w:rPr>
          <w:sz w:val="24"/>
          <w:szCs w:val="24"/>
        </w:rPr>
        <w:t xml:space="preserve"> - </w:t>
      </w:r>
      <w:r w:rsidR="00A55396" w:rsidRPr="00644C1D">
        <w:rPr>
          <w:b/>
          <w:sz w:val="24"/>
          <w:szCs w:val="24"/>
        </w:rPr>
        <w:t>copie conform cu originalul</w:t>
      </w:r>
      <w:r w:rsidR="00A55396">
        <w:rPr>
          <w:b/>
          <w:sz w:val="24"/>
          <w:szCs w:val="24"/>
        </w:rPr>
        <w:t>, valabilă la data depunerii ofertei</w:t>
      </w:r>
      <w:r w:rsidR="00A55396" w:rsidRPr="00644C1D">
        <w:rPr>
          <w:sz w:val="24"/>
          <w:szCs w:val="24"/>
        </w:rPr>
        <w:t>;</w:t>
      </w:r>
    </w:p>
    <w:p w14:paraId="15C53034" w14:textId="770B97F4" w:rsidR="002B49D9" w:rsidRPr="002F5698" w:rsidRDefault="002F5698" w:rsidP="002F5698">
      <w:pPr>
        <w:numPr>
          <w:ilvl w:val="0"/>
          <w:numId w:val="1"/>
        </w:numPr>
        <w:jc w:val="both"/>
        <w:rPr>
          <w:b/>
          <w:sz w:val="24"/>
          <w:szCs w:val="24"/>
        </w:rPr>
      </w:pPr>
      <w:r>
        <w:rPr>
          <w:sz w:val="24"/>
          <w:szCs w:val="24"/>
        </w:rPr>
        <w:t xml:space="preserve">Licență/aviz/autorizație sau orice alt document echivalent care să ateste faptul că agentul de pază </w:t>
      </w:r>
      <w:r w:rsidR="002E38AB">
        <w:rPr>
          <w:sz w:val="24"/>
          <w:szCs w:val="24"/>
        </w:rPr>
        <w:t xml:space="preserve">angajat al </w:t>
      </w:r>
      <w:r>
        <w:rPr>
          <w:sz w:val="24"/>
          <w:szCs w:val="24"/>
        </w:rPr>
        <w:t>operatorul</w:t>
      </w:r>
      <w:r w:rsidR="002E38AB">
        <w:rPr>
          <w:sz w:val="24"/>
          <w:szCs w:val="24"/>
        </w:rPr>
        <w:t>ui</w:t>
      </w:r>
      <w:r>
        <w:rPr>
          <w:sz w:val="24"/>
          <w:szCs w:val="24"/>
        </w:rPr>
        <w:t xml:space="preserve"> economic este abilitat să presteze servicii de pază cu arm</w:t>
      </w:r>
      <w:r w:rsidR="00B673C0">
        <w:rPr>
          <w:sz w:val="24"/>
          <w:szCs w:val="24"/>
        </w:rPr>
        <w:t>ă de pază</w:t>
      </w:r>
      <w:r>
        <w:rPr>
          <w:sz w:val="24"/>
          <w:szCs w:val="24"/>
        </w:rPr>
        <w:t xml:space="preserve"> - </w:t>
      </w:r>
      <w:r w:rsidRPr="00644C1D">
        <w:rPr>
          <w:b/>
          <w:sz w:val="24"/>
          <w:szCs w:val="24"/>
        </w:rPr>
        <w:t>copie conform cu originalul</w:t>
      </w:r>
      <w:r>
        <w:rPr>
          <w:b/>
          <w:sz w:val="24"/>
          <w:szCs w:val="24"/>
        </w:rPr>
        <w:t>, valabilă la data depunerii ofertei</w:t>
      </w:r>
      <w:r w:rsidRPr="00644C1D">
        <w:rPr>
          <w:sz w:val="24"/>
          <w:szCs w:val="24"/>
        </w:rPr>
        <w:t>;</w:t>
      </w:r>
    </w:p>
    <w:p w14:paraId="698E70CB" w14:textId="1EF9C9A4" w:rsidR="00237501" w:rsidRPr="006C2195" w:rsidRDefault="00A058F9" w:rsidP="006C2195">
      <w:pPr>
        <w:numPr>
          <w:ilvl w:val="0"/>
          <w:numId w:val="1"/>
        </w:numPr>
        <w:jc w:val="both"/>
        <w:rPr>
          <w:b/>
          <w:sz w:val="24"/>
          <w:szCs w:val="24"/>
          <w:u w:val="single"/>
        </w:rPr>
      </w:pPr>
      <w:r w:rsidRPr="005417DA">
        <w:rPr>
          <w:b/>
          <w:sz w:val="24"/>
          <w:szCs w:val="24"/>
          <w:u w:val="single"/>
        </w:rPr>
        <w:t xml:space="preserve">Dovada </w:t>
      </w:r>
      <w:r w:rsidR="00986CF0">
        <w:rPr>
          <w:b/>
          <w:sz w:val="24"/>
          <w:szCs w:val="24"/>
          <w:u w:val="single"/>
        </w:rPr>
        <w:t>deținerii/</w:t>
      </w:r>
      <w:r w:rsidRPr="005417DA">
        <w:rPr>
          <w:b/>
          <w:sz w:val="24"/>
          <w:szCs w:val="24"/>
          <w:u w:val="single"/>
        </w:rPr>
        <w:t>depunerii Cererii pentru obținerea avizului de securitate industrială la</w:t>
      </w:r>
      <w:r w:rsidR="0087450D" w:rsidRPr="005417DA">
        <w:rPr>
          <w:b/>
          <w:sz w:val="24"/>
          <w:szCs w:val="24"/>
          <w:u w:val="single"/>
        </w:rPr>
        <w:t xml:space="preserve"> sediul</w:t>
      </w:r>
      <w:r w:rsidRPr="005417DA">
        <w:rPr>
          <w:b/>
          <w:sz w:val="24"/>
          <w:szCs w:val="24"/>
          <w:u w:val="single"/>
        </w:rPr>
        <w:t xml:space="preserve"> I.S.U. „SOMEȘ” Satu Mare </w:t>
      </w:r>
      <w:r w:rsidR="0087450D" w:rsidRPr="005417DA">
        <w:rPr>
          <w:b/>
          <w:sz w:val="24"/>
          <w:szCs w:val="24"/>
          <w:u w:val="single"/>
        </w:rPr>
        <w:t>- copie conform cu originalul</w:t>
      </w:r>
      <w:r w:rsidR="006C2195" w:rsidRPr="006C2195">
        <w:rPr>
          <w:b/>
          <w:sz w:val="24"/>
          <w:szCs w:val="24"/>
        </w:rPr>
        <w:t>.</w:t>
      </w:r>
    </w:p>
    <w:p w14:paraId="232CE920" w14:textId="77777777" w:rsidR="00305156" w:rsidRPr="005417DA" w:rsidRDefault="00305156" w:rsidP="00305156">
      <w:pPr>
        <w:ind w:left="360"/>
        <w:jc w:val="both"/>
        <w:rPr>
          <w:b/>
          <w:sz w:val="24"/>
          <w:szCs w:val="24"/>
          <w:u w:val="single"/>
        </w:rPr>
      </w:pPr>
    </w:p>
    <w:p w14:paraId="0CF834F7" w14:textId="77777777" w:rsidR="003520A6" w:rsidRDefault="003520A6" w:rsidP="00305156">
      <w:pPr>
        <w:ind w:left="360"/>
        <w:jc w:val="both"/>
        <w:rPr>
          <w:b/>
          <w:bCs/>
          <w:i/>
          <w:iCs/>
          <w:sz w:val="24"/>
          <w:szCs w:val="24"/>
        </w:rPr>
      </w:pPr>
      <w:r w:rsidRPr="00933AC0">
        <w:rPr>
          <w:b/>
          <w:bCs/>
          <w:i/>
          <w:iCs/>
          <w:sz w:val="24"/>
          <w:szCs w:val="24"/>
        </w:rPr>
        <w:t xml:space="preserve">IV.4. </w:t>
      </w:r>
      <w:r w:rsidR="00452E97" w:rsidRPr="00452E97">
        <w:rPr>
          <w:b/>
          <w:bCs/>
          <w:i/>
          <w:iCs/>
          <w:sz w:val="24"/>
          <w:szCs w:val="24"/>
        </w:rPr>
        <w:t>Standarde de asigurare a calit</w:t>
      </w:r>
      <w:r w:rsidR="00452E97">
        <w:rPr>
          <w:b/>
          <w:bCs/>
          <w:i/>
          <w:iCs/>
          <w:sz w:val="24"/>
          <w:szCs w:val="24"/>
        </w:rPr>
        <w:t>ăț</w:t>
      </w:r>
      <w:r w:rsidR="00452E97" w:rsidRPr="00452E97">
        <w:rPr>
          <w:b/>
          <w:bCs/>
          <w:i/>
          <w:iCs/>
          <w:sz w:val="24"/>
          <w:szCs w:val="24"/>
        </w:rPr>
        <w:t xml:space="preserve">ii </w:t>
      </w:r>
      <w:r w:rsidR="00452E97">
        <w:rPr>
          <w:b/>
          <w:bCs/>
          <w:i/>
          <w:iCs/>
          <w:sz w:val="24"/>
          <w:szCs w:val="24"/>
        </w:rPr>
        <w:t>ș</w:t>
      </w:r>
      <w:r w:rsidR="00452E97" w:rsidRPr="00452E97">
        <w:rPr>
          <w:b/>
          <w:bCs/>
          <w:i/>
          <w:iCs/>
          <w:sz w:val="24"/>
          <w:szCs w:val="24"/>
        </w:rPr>
        <w:t>i de protec</w:t>
      </w:r>
      <w:r w:rsidR="00452E97">
        <w:rPr>
          <w:b/>
          <w:bCs/>
          <w:i/>
          <w:iCs/>
          <w:sz w:val="24"/>
          <w:szCs w:val="24"/>
        </w:rPr>
        <w:t>ț</w:t>
      </w:r>
      <w:r w:rsidR="00452E97" w:rsidRPr="00452E97">
        <w:rPr>
          <w:b/>
          <w:bCs/>
          <w:i/>
          <w:iCs/>
          <w:sz w:val="24"/>
          <w:szCs w:val="24"/>
        </w:rPr>
        <w:t>ie a mediului</w:t>
      </w:r>
      <w:r w:rsidR="00933AC0">
        <w:rPr>
          <w:b/>
          <w:bCs/>
          <w:i/>
          <w:iCs/>
          <w:sz w:val="24"/>
          <w:szCs w:val="24"/>
        </w:rPr>
        <w:t>:</w:t>
      </w:r>
    </w:p>
    <w:p w14:paraId="29148E05" w14:textId="77777777" w:rsidR="00933AC0" w:rsidRPr="00452E97" w:rsidRDefault="00452E97" w:rsidP="00FC5C90">
      <w:pPr>
        <w:ind w:firstLine="360"/>
        <w:jc w:val="both"/>
        <w:rPr>
          <w:sz w:val="24"/>
          <w:szCs w:val="24"/>
        </w:rPr>
      </w:pPr>
      <w:r w:rsidRPr="00580E59">
        <w:rPr>
          <w:sz w:val="24"/>
          <w:szCs w:val="24"/>
        </w:rPr>
        <w:t>Dovada implementării sistemului de management al calității conform ISO 9001</w:t>
      </w:r>
      <w:r w:rsidR="009E1DE9" w:rsidRPr="00B673C0">
        <w:rPr>
          <w:sz w:val="24"/>
          <w:szCs w:val="24"/>
          <w:lang w:val="it-IT"/>
        </w:rPr>
        <w:t>:2015</w:t>
      </w:r>
      <w:r w:rsidR="00580E59" w:rsidRPr="00B673C0">
        <w:rPr>
          <w:sz w:val="24"/>
          <w:szCs w:val="24"/>
          <w:lang w:val="it-IT"/>
        </w:rPr>
        <w:t xml:space="preserve"> –</w:t>
      </w:r>
      <w:r w:rsidR="00580E59" w:rsidRPr="00580E59">
        <w:rPr>
          <w:sz w:val="24"/>
          <w:szCs w:val="24"/>
        </w:rPr>
        <w:t xml:space="preserve"> certificare sisteme de management al calității</w:t>
      </w:r>
      <w:r w:rsidR="009E1DE9" w:rsidRPr="00580E59">
        <w:rPr>
          <w:sz w:val="24"/>
          <w:szCs w:val="24"/>
        </w:rPr>
        <w:t>,</w:t>
      </w:r>
      <w:r w:rsidRPr="00580E59">
        <w:rPr>
          <w:sz w:val="24"/>
          <w:szCs w:val="24"/>
        </w:rPr>
        <w:t xml:space="preserve"> ISO </w:t>
      </w:r>
      <w:r w:rsidR="009E1DE9" w:rsidRPr="00580E59">
        <w:rPr>
          <w:sz w:val="24"/>
          <w:szCs w:val="24"/>
        </w:rPr>
        <w:t>140</w:t>
      </w:r>
      <w:r w:rsidRPr="00580E59">
        <w:rPr>
          <w:sz w:val="24"/>
          <w:szCs w:val="24"/>
        </w:rPr>
        <w:t>01</w:t>
      </w:r>
      <w:r w:rsidR="009E1DE9" w:rsidRPr="00580E59">
        <w:rPr>
          <w:sz w:val="24"/>
          <w:szCs w:val="24"/>
        </w:rPr>
        <w:t>:2015</w:t>
      </w:r>
      <w:r w:rsidR="00580E59" w:rsidRPr="00580E59">
        <w:rPr>
          <w:sz w:val="24"/>
          <w:szCs w:val="24"/>
        </w:rPr>
        <w:t xml:space="preserve"> </w:t>
      </w:r>
      <w:bookmarkStart w:id="2" w:name="_Hlk27649829"/>
      <w:r w:rsidR="00580E59" w:rsidRPr="00580E59">
        <w:rPr>
          <w:sz w:val="24"/>
          <w:szCs w:val="24"/>
        </w:rPr>
        <w:t>– certificare sisteme de management de mediu</w:t>
      </w:r>
      <w:bookmarkEnd w:id="2"/>
      <w:r w:rsidR="009E1DE9" w:rsidRPr="00580E59">
        <w:rPr>
          <w:sz w:val="24"/>
          <w:szCs w:val="24"/>
        </w:rPr>
        <w:t>, ISO 18001:2007</w:t>
      </w:r>
      <w:r w:rsidR="00580E59" w:rsidRPr="00580E59">
        <w:rPr>
          <w:sz w:val="24"/>
          <w:szCs w:val="24"/>
        </w:rPr>
        <w:t xml:space="preserve"> – certificare sisteme de management al securității ocupaționale </w:t>
      </w:r>
      <w:r w:rsidR="009E1DE9" w:rsidRPr="00580E59">
        <w:rPr>
          <w:sz w:val="24"/>
          <w:szCs w:val="24"/>
        </w:rPr>
        <w:t>și ISO 27001:2013</w:t>
      </w:r>
      <w:r w:rsidRPr="00580E59">
        <w:rPr>
          <w:sz w:val="24"/>
          <w:szCs w:val="24"/>
        </w:rPr>
        <w:t xml:space="preserve"> </w:t>
      </w:r>
      <w:r w:rsidR="00580E59" w:rsidRPr="00580E59">
        <w:rPr>
          <w:sz w:val="24"/>
          <w:szCs w:val="24"/>
        </w:rPr>
        <w:t xml:space="preserve">certificare sisteme de management al securității informației, </w:t>
      </w:r>
      <w:r w:rsidRPr="00580E59">
        <w:rPr>
          <w:sz w:val="24"/>
          <w:szCs w:val="24"/>
        </w:rPr>
        <w:t>prin</w:t>
      </w:r>
      <w:r w:rsidRPr="00452E97">
        <w:rPr>
          <w:sz w:val="24"/>
          <w:szCs w:val="24"/>
        </w:rPr>
        <w:t xml:space="preserve"> prezentarea</w:t>
      </w:r>
      <w:r>
        <w:rPr>
          <w:sz w:val="24"/>
          <w:szCs w:val="24"/>
        </w:rPr>
        <w:t xml:space="preserve"> </w:t>
      </w:r>
      <w:r w:rsidRPr="00452E97">
        <w:rPr>
          <w:sz w:val="24"/>
          <w:szCs w:val="24"/>
        </w:rPr>
        <w:t>unui certificat valabil la momentul prezent</w:t>
      </w:r>
      <w:r>
        <w:rPr>
          <w:sz w:val="24"/>
          <w:szCs w:val="24"/>
        </w:rPr>
        <w:t>ă</w:t>
      </w:r>
      <w:r w:rsidRPr="00452E97">
        <w:rPr>
          <w:sz w:val="24"/>
          <w:szCs w:val="24"/>
        </w:rPr>
        <w:t>rii, emis de organisme independente. În cazul unei asocieri, aceast</w:t>
      </w:r>
      <w:r>
        <w:rPr>
          <w:sz w:val="24"/>
          <w:szCs w:val="24"/>
        </w:rPr>
        <w:t xml:space="preserve">ă </w:t>
      </w:r>
      <w:r w:rsidRPr="00452E97">
        <w:rPr>
          <w:sz w:val="24"/>
          <w:szCs w:val="24"/>
        </w:rPr>
        <w:t>condi</w:t>
      </w:r>
      <w:r>
        <w:rPr>
          <w:sz w:val="24"/>
          <w:szCs w:val="24"/>
        </w:rPr>
        <w:t>ț</w:t>
      </w:r>
      <w:r w:rsidRPr="00452E97">
        <w:rPr>
          <w:sz w:val="24"/>
          <w:szCs w:val="24"/>
        </w:rPr>
        <w:t>ie trebuie îndeplinit</w:t>
      </w:r>
      <w:r>
        <w:rPr>
          <w:sz w:val="24"/>
          <w:szCs w:val="24"/>
        </w:rPr>
        <w:t>ă</w:t>
      </w:r>
      <w:r w:rsidRPr="00452E97">
        <w:rPr>
          <w:sz w:val="24"/>
          <w:szCs w:val="24"/>
        </w:rPr>
        <w:t xml:space="preserve"> individual de fiecare asociat, pentru partea din contract (activitatea) pe care acesta o îndepline</w:t>
      </w:r>
      <w:r>
        <w:rPr>
          <w:sz w:val="24"/>
          <w:szCs w:val="24"/>
        </w:rPr>
        <w:t>ș</w:t>
      </w:r>
      <w:r w:rsidRPr="00452E97">
        <w:rPr>
          <w:sz w:val="24"/>
          <w:szCs w:val="24"/>
        </w:rPr>
        <w:t>te.</w:t>
      </w:r>
    </w:p>
    <w:p w14:paraId="149928B1" w14:textId="77777777" w:rsidR="00933AC0" w:rsidRDefault="00933AC0" w:rsidP="00305156">
      <w:pPr>
        <w:ind w:left="360"/>
        <w:jc w:val="both"/>
        <w:rPr>
          <w:color w:val="00B0F0"/>
          <w:sz w:val="24"/>
          <w:szCs w:val="24"/>
        </w:rPr>
      </w:pPr>
    </w:p>
    <w:p w14:paraId="52BABDBB" w14:textId="77777777" w:rsidR="00702759" w:rsidRPr="00644C1D" w:rsidRDefault="0000033F" w:rsidP="00452E97">
      <w:pPr>
        <w:ind w:firstLine="360"/>
        <w:jc w:val="both"/>
        <w:rPr>
          <w:sz w:val="24"/>
          <w:szCs w:val="24"/>
        </w:rPr>
      </w:pPr>
      <w:r w:rsidRPr="00644C1D">
        <w:rPr>
          <w:sz w:val="24"/>
          <w:szCs w:val="24"/>
        </w:rPr>
        <w:t>Documentele de calificare vor fi numerotate şi îndosariate într-un dosar prevăzut cu opis.</w:t>
      </w:r>
    </w:p>
    <w:p w14:paraId="610D87F2" w14:textId="77777777" w:rsidR="001E41D8" w:rsidRPr="00644C1D" w:rsidRDefault="00702759" w:rsidP="00B24BC2">
      <w:pPr>
        <w:ind w:firstLine="360"/>
        <w:jc w:val="both"/>
        <w:rPr>
          <w:b/>
          <w:bCs/>
          <w:i/>
          <w:iCs/>
          <w:sz w:val="24"/>
          <w:szCs w:val="24"/>
        </w:rPr>
      </w:pPr>
      <w:r w:rsidRPr="00644C1D">
        <w:rPr>
          <w:b/>
          <w:bCs/>
          <w:i/>
          <w:iCs/>
          <w:sz w:val="24"/>
          <w:szCs w:val="24"/>
        </w:rPr>
        <w:t>Prezentarea documentelor men</w:t>
      </w:r>
      <w:r w:rsidR="009E7FC7">
        <w:rPr>
          <w:b/>
          <w:bCs/>
          <w:i/>
          <w:iCs/>
          <w:sz w:val="24"/>
          <w:szCs w:val="24"/>
        </w:rPr>
        <w:t>ț</w:t>
      </w:r>
      <w:r w:rsidRPr="00644C1D">
        <w:rPr>
          <w:b/>
          <w:bCs/>
          <w:i/>
          <w:iCs/>
          <w:sz w:val="24"/>
          <w:szCs w:val="24"/>
        </w:rPr>
        <w:t>io</w:t>
      </w:r>
      <w:r w:rsidR="00F74893" w:rsidRPr="00644C1D">
        <w:rPr>
          <w:b/>
          <w:bCs/>
          <w:i/>
          <w:iCs/>
          <w:sz w:val="24"/>
          <w:szCs w:val="24"/>
        </w:rPr>
        <w:t>nate mai sus, reprezintă cerinţe minime</w:t>
      </w:r>
      <w:r w:rsidRPr="00644C1D">
        <w:rPr>
          <w:b/>
          <w:bCs/>
          <w:i/>
          <w:iCs/>
          <w:sz w:val="24"/>
          <w:szCs w:val="24"/>
        </w:rPr>
        <w:t xml:space="preserve"> pentru calificarea ofertanţilor.</w:t>
      </w:r>
    </w:p>
    <w:p w14:paraId="5F254706" w14:textId="77777777" w:rsidR="003F0F03" w:rsidRPr="00D07E25" w:rsidRDefault="007630B6" w:rsidP="00B24BC2">
      <w:pPr>
        <w:ind w:firstLine="360"/>
        <w:jc w:val="both"/>
      </w:pPr>
      <w:r w:rsidRPr="00D07E25">
        <w:t xml:space="preserve">  </w:t>
      </w:r>
    </w:p>
    <w:p w14:paraId="3422918A" w14:textId="77777777" w:rsidR="00A635F2" w:rsidRPr="00644C1D" w:rsidRDefault="007630B6" w:rsidP="00B24BC2">
      <w:pPr>
        <w:pStyle w:val="Heading5"/>
        <w:ind w:left="360"/>
        <w:jc w:val="both"/>
        <w:rPr>
          <w:i w:val="0"/>
          <w:u w:val="single"/>
        </w:rPr>
      </w:pPr>
      <w:r w:rsidRPr="00644C1D">
        <w:rPr>
          <w:i w:val="0"/>
        </w:rPr>
        <w:t xml:space="preserve"> </w:t>
      </w:r>
      <w:r w:rsidR="00EE2650" w:rsidRPr="00644C1D">
        <w:rPr>
          <w:i w:val="0"/>
          <w:u w:val="single"/>
        </w:rPr>
        <w:t>V</w:t>
      </w:r>
      <w:r w:rsidR="00702759" w:rsidRPr="00644C1D">
        <w:rPr>
          <w:i w:val="0"/>
          <w:u w:val="single"/>
        </w:rPr>
        <w:t xml:space="preserve">. </w:t>
      </w:r>
      <w:r w:rsidR="00A635F2" w:rsidRPr="00644C1D">
        <w:rPr>
          <w:i w:val="0"/>
          <w:u w:val="single"/>
        </w:rPr>
        <w:t xml:space="preserve">Cerinţe </w:t>
      </w:r>
      <w:r w:rsidR="00F74893" w:rsidRPr="00644C1D">
        <w:rPr>
          <w:i w:val="0"/>
          <w:u w:val="single"/>
        </w:rPr>
        <w:t>tehnice</w:t>
      </w:r>
      <w:r w:rsidR="00A635F2" w:rsidRPr="00644C1D">
        <w:rPr>
          <w:i w:val="0"/>
          <w:u w:val="single"/>
        </w:rPr>
        <w:t xml:space="preserve"> obligatorii</w:t>
      </w:r>
      <w:r w:rsidR="00F74893" w:rsidRPr="00644C1D">
        <w:rPr>
          <w:i w:val="0"/>
          <w:u w:val="single"/>
        </w:rPr>
        <w:t xml:space="preserve"> </w:t>
      </w:r>
      <w:r w:rsidR="00F4128D">
        <w:rPr>
          <w:i w:val="0"/>
          <w:u w:val="single"/>
        </w:rPr>
        <w:t>pentru</w:t>
      </w:r>
      <w:r w:rsidR="00F74893" w:rsidRPr="00644C1D">
        <w:rPr>
          <w:i w:val="0"/>
          <w:u w:val="single"/>
        </w:rPr>
        <w:t xml:space="preserve"> prestarea serviciilor</w:t>
      </w:r>
    </w:p>
    <w:p w14:paraId="2D36253D" w14:textId="78F382BC" w:rsidR="003579A6" w:rsidRPr="00644C1D" w:rsidRDefault="00F41425" w:rsidP="00B24BC2">
      <w:r>
        <w:tab/>
      </w:r>
    </w:p>
    <w:p w14:paraId="113F614A" w14:textId="77777777" w:rsidR="00A635F2" w:rsidRPr="00644C1D" w:rsidRDefault="00A635F2" w:rsidP="00CB3EE0">
      <w:pPr>
        <w:ind w:firstLine="360"/>
        <w:jc w:val="both"/>
        <w:rPr>
          <w:sz w:val="24"/>
          <w:szCs w:val="24"/>
        </w:rPr>
      </w:pPr>
      <w:r w:rsidRPr="00644C1D">
        <w:rPr>
          <w:sz w:val="24"/>
          <w:szCs w:val="24"/>
        </w:rPr>
        <w:t xml:space="preserve">Aceste cerinţe sunt obligatorii pentru toţi operatorii economici care vor depune oferte la </w:t>
      </w:r>
      <w:r w:rsidR="00795CD6">
        <w:rPr>
          <w:sz w:val="24"/>
          <w:szCs w:val="24"/>
        </w:rPr>
        <w:t>P</w:t>
      </w:r>
      <w:r w:rsidRPr="00644C1D">
        <w:rPr>
          <w:sz w:val="24"/>
          <w:szCs w:val="24"/>
        </w:rPr>
        <w:t xml:space="preserve">rocedura </w:t>
      </w:r>
      <w:r w:rsidR="00B35A82" w:rsidRPr="00644C1D">
        <w:rPr>
          <w:sz w:val="24"/>
          <w:szCs w:val="24"/>
        </w:rPr>
        <w:t>proprie de atribuire,</w:t>
      </w:r>
      <w:r w:rsidRPr="00644C1D">
        <w:rPr>
          <w:sz w:val="24"/>
          <w:szCs w:val="24"/>
        </w:rPr>
        <w:t xml:space="preserve"> iniţiată în vederea ach</w:t>
      </w:r>
      <w:r w:rsidR="00045783" w:rsidRPr="00644C1D">
        <w:rPr>
          <w:sz w:val="24"/>
          <w:szCs w:val="24"/>
        </w:rPr>
        <w:t>iziţionării serviciilor de pază:</w:t>
      </w:r>
    </w:p>
    <w:p w14:paraId="47841C57" w14:textId="2D6F0DD1" w:rsidR="00702759" w:rsidRPr="00644C1D" w:rsidRDefault="007E6CA7" w:rsidP="00CB3EE0">
      <w:pPr>
        <w:numPr>
          <w:ilvl w:val="0"/>
          <w:numId w:val="10"/>
        </w:numPr>
        <w:jc w:val="both"/>
        <w:rPr>
          <w:sz w:val="24"/>
          <w:szCs w:val="24"/>
        </w:rPr>
      </w:pPr>
      <w:r w:rsidRPr="00644C1D">
        <w:rPr>
          <w:sz w:val="24"/>
          <w:szCs w:val="24"/>
        </w:rPr>
        <w:t>să asigure</w:t>
      </w:r>
      <w:r w:rsidR="003341F8" w:rsidRPr="00644C1D">
        <w:rPr>
          <w:sz w:val="24"/>
          <w:szCs w:val="24"/>
        </w:rPr>
        <w:t xml:space="preserve"> </w:t>
      </w:r>
      <w:r w:rsidR="000B1686" w:rsidRPr="00644C1D">
        <w:rPr>
          <w:sz w:val="24"/>
          <w:szCs w:val="24"/>
        </w:rPr>
        <w:t xml:space="preserve">paza celor </w:t>
      </w:r>
      <w:r w:rsidR="001570A1" w:rsidRPr="00644C1D">
        <w:rPr>
          <w:sz w:val="24"/>
          <w:szCs w:val="24"/>
        </w:rPr>
        <w:t>două</w:t>
      </w:r>
      <w:r w:rsidR="00702759" w:rsidRPr="00644C1D">
        <w:rPr>
          <w:sz w:val="24"/>
          <w:szCs w:val="24"/>
        </w:rPr>
        <w:t xml:space="preserve"> locaţii</w:t>
      </w:r>
      <w:r w:rsidR="003923DB" w:rsidRPr="00644C1D">
        <w:rPr>
          <w:sz w:val="24"/>
          <w:szCs w:val="24"/>
        </w:rPr>
        <w:t>,</w:t>
      </w:r>
      <w:r w:rsidR="00702759" w:rsidRPr="00644C1D">
        <w:rPr>
          <w:sz w:val="24"/>
          <w:szCs w:val="24"/>
        </w:rPr>
        <w:t xml:space="preserve"> respectiv </w:t>
      </w:r>
      <w:r w:rsidR="00343147" w:rsidRPr="00644C1D">
        <w:rPr>
          <w:sz w:val="24"/>
          <w:szCs w:val="24"/>
        </w:rPr>
        <w:t>obiectivele:</w:t>
      </w:r>
      <w:r w:rsidR="00726BD0" w:rsidRPr="00644C1D">
        <w:rPr>
          <w:sz w:val="24"/>
          <w:szCs w:val="24"/>
        </w:rPr>
        <w:t xml:space="preserve"> </w:t>
      </w:r>
      <w:r w:rsidR="00702759" w:rsidRPr="00644C1D">
        <w:rPr>
          <w:b/>
          <w:sz w:val="24"/>
          <w:szCs w:val="24"/>
        </w:rPr>
        <w:t>C</w:t>
      </w:r>
      <w:r w:rsidR="006173AE" w:rsidRPr="00644C1D">
        <w:rPr>
          <w:b/>
          <w:sz w:val="24"/>
          <w:szCs w:val="24"/>
        </w:rPr>
        <w:t>.</w:t>
      </w:r>
      <w:r w:rsidR="00702759" w:rsidRPr="00644C1D">
        <w:rPr>
          <w:b/>
          <w:sz w:val="24"/>
          <w:szCs w:val="24"/>
        </w:rPr>
        <w:t>M</w:t>
      </w:r>
      <w:r w:rsidR="006173AE" w:rsidRPr="00644C1D">
        <w:rPr>
          <w:b/>
          <w:sz w:val="24"/>
          <w:szCs w:val="24"/>
        </w:rPr>
        <w:t>.</w:t>
      </w:r>
      <w:r w:rsidR="00702759" w:rsidRPr="00644C1D">
        <w:rPr>
          <w:b/>
          <w:sz w:val="24"/>
          <w:szCs w:val="24"/>
        </w:rPr>
        <w:t>J</w:t>
      </w:r>
      <w:r w:rsidR="006173AE" w:rsidRPr="00644C1D">
        <w:rPr>
          <w:b/>
          <w:sz w:val="24"/>
          <w:szCs w:val="24"/>
        </w:rPr>
        <w:t>.</w:t>
      </w:r>
      <w:r w:rsidR="00702759" w:rsidRPr="00644C1D">
        <w:rPr>
          <w:b/>
          <w:sz w:val="24"/>
          <w:szCs w:val="24"/>
        </w:rPr>
        <w:t xml:space="preserve"> Satu Mare</w:t>
      </w:r>
      <w:r w:rsidR="00702759" w:rsidRPr="00644C1D">
        <w:rPr>
          <w:sz w:val="24"/>
          <w:szCs w:val="24"/>
        </w:rPr>
        <w:t>, str. Pet</w:t>
      </w:r>
      <w:r w:rsidR="00D31197" w:rsidRPr="00644C1D">
        <w:rPr>
          <w:sz w:val="24"/>
          <w:szCs w:val="24"/>
        </w:rPr>
        <w:t>ő</w:t>
      </w:r>
      <w:r w:rsidR="00702759" w:rsidRPr="00644C1D">
        <w:rPr>
          <w:sz w:val="24"/>
          <w:szCs w:val="24"/>
        </w:rPr>
        <w:t>fi S</w:t>
      </w:r>
      <w:r w:rsidR="00D31197" w:rsidRPr="00644C1D">
        <w:rPr>
          <w:sz w:val="24"/>
          <w:szCs w:val="24"/>
        </w:rPr>
        <w:t>á</w:t>
      </w:r>
      <w:r w:rsidR="00702759" w:rsidRPr="00644C1D">
        <w:rPr>
          <w:sz w:val="24"/>
          <w:szCs w:val="24"/>
        </w:rPr>
        <w:t>ndor, nr.</w:t>
      </w:r>
      <w:r w:rsidR="00D31197" w:rsidRPr="00644C1D">
        <w:rPr>
          <w:sz w:val="24"/>
          <w:szCs w:val="24"/>
        </w:rPr>
        <w:t xml:space="preserve"> </w:t>
      </w:r>
      <w:r w:rsidR="00702759" w:rsidRPr="00644C1D">
        <w:rPr>
          <w:sz w:val="24"/>
          <w:szCs w:val="24"/>
        </w:rPr>
        <w:t>47</w:t>
      </w:r>
      <w:r w:rsidR="00C57EFA">
        <w:rPr>
          <w:sz w:val="24"/>
          <w:szCs w:val="24"/>
        </w:rPr>
        <w:t>, cu armament</w:t>
      </w:r>
      <w:r w:rsidR="00C06CF5">
        <w:rPr>
          <w:sz w:val="24"/>
          <w:szCs w:val="24"/>
        </w:rPr>
        <w:t>, respectiv</w:t>
      </w:r>
      <w:r w:rsidR="00726BD0" w:rsidRPr="00644C1D">
        <w:rPr>
          <w:sz w:val="24"/>
          <w:szCs w:val="24"/>
        </w:rPr>
        <w:t xml:space="preserve"> </w:t>
      </w:r>
      <w:r w:rsidR="00FA6BCD" w:rsidRPr="00FA6BCD">
        <w:rPr>
          <w:b/>
          <w:sz w:val="24"/>
          <w:szCs w:val="24"/>
        </w:rPr>
        <w:t xml:space="preserve">Sediul II al </w:t>
      </w:r>
      <w:r w:rsidR="00726BD0" w:rsidRPr="00644C1D">
        <w:rPr>
          <w:b/>
          <w:sz w:val="24"/>
          <w:szCs w:val="24"/>
        </w:rPr>
        <w:t>I</w:t>
      </w:r>
      <w:r w:rsidR="00D31197" w:rsidRPr="00644C1D">
        <w:rPr>
          <w:b/>
          <w:sz w:val="24"/>
          <w:szCs w:val="24"/>
        </w:rPr>
        <w:t>.</w:t>
      </w:r>
      <w:r w:rsidR="00726BD0" w:rsidRPr="00644C1D">
        <w:rPr>
          <w:b/>
          <w:sz w:val="24"/>
          <w:szCs w:val="24"/>
        </w:rPr>
        <w:t>S</w:t>
      </w:r>
      <w:r w:rsidR="00D31197" w:rsidRPr="00644C1D">
        <w:rPr>
          <w:b/>
          <w:sz w:val="24"/>
          <w:szCs w:val="24"/>
        </w:rPr>
        <w:t>.</w:t>
      </w:r>
      <w:r w:rsidR="00726BD0" w:rsidRPr="00644C1D">
        <w:rPr>
          <w:b/>
          <w:sz w:val="24"/>
          <w:szCs w:val="24"/>
        </w:rPr>
        <w:t>U</w:t>
      </w:r>
      <w:r w:rsidR="00D31197" w:rsidRPr="00644C1D">
        <w:rPr>
          <w:b/>
          <w:sz w:val="24"/>
          <w:szCs w:val="24"/>
        </w:rPr>
        <w:t>.</w:t>
      </w:r>
      <w:r w:rsidR="00726BD0" w:rsidRPr="00644C1D">
        <w:rPr>
          <w:b/>
          <w:sz w:val="24"/>
          <w:szCs w:val="24"/>
        </w:rPr>
        <w:t xml:space="preserve"> „Someş” Satu Mare</w:t>
      </w:r>
      <w:r w:rsidR="00F15BAD" w:rsidRPr="00644C1D">
        <w:rPr>
          <w:sz w:val="24"/>
          <w:szCs w:val="24"/>
        </w:rPr>
        <w:t>, str. Gabriel Georgescu nr.</w:t>
      </w:r>
      <w:r w:rsidR="006173AE" w:rsidRPr="00644C1D">
        <w:rPr>
          <w:sz w:val="24"/>
          <w:szCs w:val="24"/>
        </w:rPr>
        <w:t xml:space="preserve"> </w:t>
      </w:r>
      <w:r w:rsidR="00F15BAD" w:rsidRPr="00644C1D">
        <w:rPr>
          <w:sz w:val="24"/>
          <w:szCs w:val="24"/>
        </w:rPr>
        <w:t>30</w:t>
      </w:r>
      <w:r w:rsidR="00142488" w:rsidRPr="00644C1D">
        <w:rPr>
          <w:sz w:val="24"/>
          <w:szCs w:val="24"/>
        </w:rPr>
        <w:t>,</w:t>
      </w:r>
      <w:r w:rsidR="00C06CF5">
        <w:rPr>
          <w:sz w:val="24"/>
          <w:szCs w:val="24"/>
        </w:rPr>
        <w:t xml:space="preserve"> fără armament,</w:t>
      </w:r>
      <w:r w:rsidR="00142488" w:rsidRPr="00644C1D">
        <w:rPr>
          <w:sz w:val="24"/>
          <w:szCs w:val="24"/>
        </w:rPr>
        <w:t xml:space="preserve"> </w:t>
      </w:r>
      <w:r w:rsidR="004B7282" w:rsidRPr="00644C1D">
        <w:rPr>
          <w:sz w:val="24"/>
          <w:szCs w:val="24"/>
        </w:rPr>
        <w:t xml:space="preserve">în conformitate cu cerinţele </w:t>
      </w:r>
      <w:r w:rsidR="00F74893" w:rsidRPr="00644C1D">
        <w:rPr>
          <w:sz w:val="24"/>
          <w:szCs w:val="24"/>
        </w:rPr>
        <w:t>prezentului caiet</w:t>
      </w:r>
      <w:r w:rsidR="004B7282" w:rsidRPr="00644C1D">
        <w:rPr>
          <w:sz w:val="24"/>
          <w:szCs w:val="24"/>
        </w:rPr>
        <w:t xml:space="preserve"> de sarcini şi în conformitate cu prevederile legislaţiei în vigoare</w:t>
      </w:r>
      <w:r w:rsidR="00702759" w:rsidRPr="00644C1D">
        <w:rPr>
          <w:sz w:val="24"/>
          <w:szCs w:val="24"/>
        </w:rPr>
        <w:t xml:space="preserve">; </w:t>
      </w:r>
    </w:p>
    <w:p w14:paraId="324001E2" w14:textId="77777777" w:rsidR="00B124F8" w:rsidRPr="00644C1D" w:rsidRDefault="00676C01" w:rsidP="00CB3EE0">
      <w:pPr>
        <w:numPr>
          <w:ilvl w:val="0"/>
          <w:numId w:val="10"/>
        </w:numPr>
        <w:jc w:val="both"/>
        <w:rPr>
          <w:sz w:val="24"/>
          <w:szCs w:val="24"/>
        </w:rPr>
      </w:pPr>
      <w:r w:rsidRPr="00644C1D">
        <w:rPr>
          <w:sz w:val="24"/>
          <w:szCs w:val="24"/>
        </w:rPr>
        <w:t>p</w:t>
      </w:r>
      <w:r w:rsidR="00702759" w:rsidRPr="00644C1D">
        <w:rPr>
          <w:sz w:val="24"/>
          <w:szCs w:val="24"/>
        </w:rPr>
        <w:t>entru asigurarea acestor servicii autoritatea contractantă solicită operatorilor economici</w:t>
      </w:r>
      <w:r w:rsidR="00D95061" w:rsidRPr="00644C1D">
        <w:rPr>
          <w:sz w:val="24"/>
          <w:szCs w:val="24"/>
        </w:rPr>
        <w:t>:</w:t>
      </w:r>
      <w:r w:rsidR="00B124F8" w:rsidRPr="00644C1D">
        <w:rPr>
          <w:sz w:val="24"/>
          <w:szCs w:val="24"/>
        </w:rPr>
        <w:t xml:space="preserve">               </w:t>
      </w:r>
    </w:p>
    <w:p w14:paraId="5C95117E" w14:textId="61F4FEE0" w:rsidR="00D95061" w:rsidRPr="00644C1D" w:rsidRDefault="00B124F8" w:rsidP="00CB3EE0">
      <w:pPr>
        <w:numPr>
          <w:ilvl w:val="0"/>
          <w:numId w:val="12"/>
        </w:numPr>
        <w:jc w:val="both"/>
        <w:rPr>
          <w:sz w:val="24"/>
          <w:szCs w:val="24"/>
        </w:rPr>
      </w:pPr>
      <w:r w:rsidRPr="00644C1D">
        <w:rPr>
          <w:b/>
          <w:sz w:val="24"/>
          <w:szCs w:val="24"/>
        </w:rPr>
        <w:t>un post de pază de 24 de ore/zi,</w:t>
      </w:r>
      <w:r w:rsidR="00F57BC0">
        <w:rPr>
          <w:b/>
          <w:sz w:val="24"/>
          <w:szCs w:val="24"/>
        </w:rPr>
        <w:t xml:space="preserve"> cu arm</w:t>
      </w:r>
      <w:r w:rsidR="00B673C0">
        <w:rPr>
          <w:b/>
          <w:sz w:val="24"/>
          <w:szCs w:val="24"/>
        </w:rPr>
        <w:t>ă de pază</w:t>
      </w:r>
      <w:r w:rsidR="00F57BC0">
        <w:rPr>
          <w:b/>
          <w:sz w:val="24"/>
          <w:szCs w:val="24"/>
        </w:rPr>
        <w:t>,</w:t>
      </w:r>
      <w:r w:rsidRPr="00644C1D">
        <w:rPr>
          <w:b/>
          <w:sz w:val="24"/>
          <w:szCs w:val="24"/>
        </w:rPr>
        <w:t xml:space="preserve">  pentru obiectivul </w:t>
      </w:r>
      <w:r w:rsidR="00702759" w:rsidRPr="00644C1D">
        <w:rPr>
          <w:b/>
          <w:sz w:val="24"/>
          <w:szCs w:val="24"/>
        </w:rPr>
        <w:t>C</w:t>
      </w:r>
      <w:r w:rsidR="006173AE" w:rsidRPr="00644C1D">
        <w:rPr>
          <w:b/>
          <w:sz w:val="24"/>
          <w:szCs w:val="24"/>
        </w:rPr>
        <w:t>.</w:t>
      </w:r>
      <w:r w:rsidR="00702759" w:rsidRPr="00644C1D">
        <w:rPr>
          <w:b/>
          <w:sz w:val="24"/>
          <w:szCs w:val="24"/>
        </w:rPr>
        <w:t>M</w:t>
      </w:r>
      <w:r w:rsidR="006173AE" w:rsidRPr="00644C1D">
        <w:rPr>
          <w:b/>
          <w:sz w:val="24"/>
          <w:szCs w:val="24"/>
        </w:rPr>
        <w:t>.</w:t>
      </w:r>
      <w:r w:rsidR="00702759" w:rsidRPr="00644C1D">
        <w:rPr>
          <w:b/>
          <w:sz w:val="24"/>
          <w:szCs w:val="24"/>
        </w:rPr>
        <w:t>J</w:t>
      </w:r>
      <w:r w:rsidR="006173AE" w:rsidRPr="00644C1D">
        <w:rPr>
          <w:b/>
          <w:sz w:val="24"/>
          <w:szCs w:val="24"/>
        </w:rPr>
        <w:t>.</w:t>
      </w:r>
      <w:r w:rsidR="00702759" w:rsidRPr="00644C1D">
        <w:rPr>
          <w:b/>
          <w:sz w:val="24"/>
          <w:szCs w:val="24"/>
        </w:rPr>
        <w:t xml:space="preserve"> Satu </w:t>
      </w:r>
      <w:r w:rsidR="00D95061" w:rsidRPr="00644C1D">
        <w:rPr>
          <w:b/>
          <w:sz w:val="24"/>
          <w:szCs w:val="24"/>
        </w:rPr>
        <w:t>Mare</w:t>
      </w:r>
      <w:r w:rsidR="00D95061" w:rsidRPr="00644C1D">
        <w:rPr>
          <w:sz w:val="24"/>
          <w:szCs w:val="24"/>
        </w:rPr>
        <w:t xml:space="preserve">, str. </w:t>
      </w:r>
      <w:r w:rsidR="006173AE" w:rsidRPr="00644C1D">
        <w:rPr>
          <w:sz w:val="24"/>
          <w:szCs w:val="24"/>
        </w:rPr>
        <w:t>Petőfi Sándor</w:t>
      </w:r>
      <w:r w:rsidR="00D95061" w:rsidRPr="00644C1D">
        <w:rPr>
          <w:sz w:val="24"/>
          <w:szCs w:val="24"/>
        </w:rPr>
        <w:t>, nr.</w:t>
      </w:r>
      <w:r w:rsidR="006173AE" w:rsidRPr="00644C1D">
        <w:rPr>
          <w:sz w:val="24"/>
          <w:szCs w:val="24"/>
        </w:rPr>
        <w:t xml:space="preserve"> </w:t>
      </w:r>
      <w:r w:rsidR="00D95061" w:rsidRPr="00644C1D">
        <w:rPr>
          <w:sz w:val="24"/>
          <w:szCs w:val="24"/>
        </w:rPr>
        <w:t>47;</w:t>
      </w:r>
    </w:p>
    <w:p w14:paraId="5DCCF92C" w14:textId="197B5B8D" w:rsidR="00B124F8" w:rsidRPr="00644C1D" w:rsidRDefault="00B124F8" w:rsidP="00CB3EE0">
      <w:pPr>
        <w:numPr>
          <w:ilvl w:val="0"/>
          <w:numId w:val="12"/>
        </w:numPr>
        <w:jc w:val="both"/>
        <w:rPr>
          <w:sz w:val="24"/>
          <w:szCs w:val="24"/>
        </w:rPr>
      </w:pPr>
      <w:r w:rsidRPr="00644C1D">
        <w:rPr>
          <w:b/>
          <w:sz w:val="24"/>
          <w:szCs w:val="24"/>
        </w:rPr>
        <w:t xml:space="preserve">un post de pază de 24 de ore/zi, </w:t>
      </w:r>
      <w:r w:rsidR="00F57BC0">
        <w:rPr>
          <w:b/>
          <w:sz w:val="24"/>
          <w:szCs w:val="24"/>
        </w:rPr>
        <w:t>fără arm</w:t>
      </w:r>
      <w:r w:rsidR="00B673C0">
        <w:rPr>
          <w:b/>
          <w:sz w:val="24"/>
          <w:szCs w:val="24"/>
        </w:rPr>
        <w:t>ă de pază</w:t>
      </w:r>
      <w:r w:rsidR="00F57BC0">
        <w:rPr>
          <w:b/>
          <w:sz w:val="24"/>
          <w:szCs w:val="24"/>
        </w:rPr>
        <w:t>,</w:t>
      </w:r>
      <w:r w:rsidRPr="00644C1D">
        <w:rPr>
          <w:b/>
          <w:sz w:val="24"/>
          <w:szCs w:val="24"/>
        </w:rPr>
        <w:t xml:space="preserve"> pentru obiectivul </w:t>
      </w:r>
      <w:r w:rsidR="008724EC">
        <w:rPr>
          <w:b/>
          <w:sz w:val="24"/>
          <w:szCs w:val="24"/>
        </w:rPr>
        <w:t xml:space="preserve">Sediul II al </w:t>
      </w:r>
      <w:r w:rsidRPr="00644C1D">
        <w:rPr>
          <w:b/>
          <w:sz w:val="24"/>
          <w:szCs w:val="24"/>
        </w:rPr>
        <w:t>I</w:t>
      </w:r>
      <w:r w:rsidR="006173AE" w:rsidRPr="00644C1D">
        <w:rPr>
          <w:b/>
          <w:sz w:val="24"/>
          <w:szCs w:val="24"/>
        </w:rPr>
        <w:t>.</w:t>
      </w:r>
      <w:r w:rsidRPr="00644C1D">
        <w:rPr>
          <w:b/>
          <w:sz w:val="24"/>
          <w:szCs w:val="24"/>
        </w:rPr>
        <w:t>S</w:t>
      </w:r>
      <w:r w:rsidR="006173AE" w:rsidRPr="00644C1D">
        <w:rPr>
          <w:b/>
          <w:sz w:val="24"/>
          <w:szCs w:val="24"/>
        </w:rPr>
        <w:t>.</w:t>
      </w:r>
      <w:r w:rsidRPr="00644C1D">
        <w:rPr>
          <w:b/>
          <w:sz w:val="24"/>
          <w:szCs w:val="24"/>
        </w:rPr>
        <w:t>U</w:t>
      </w:r>
      <w:r w:rsidR="006173AE" w:rsidRPr="00644C1D">
        <w:rPr>
          <w:b/>
          <w:sz w:val="24"/>
          <w:szCs w:val="24"/>
        </w:rPr>
        <w:t>.</w:t>
      </w:r>
      <w:r w:rsidRPr="00644C1D">
        <w:rPr>
          <w:b/>
          <w:sz w:val="24"/>
          <w:szCs w:val="24"/>
        </w:rPr>
        <w:t xml:space="preserve"> „Someş” Satu Mare</w:t>
      </w:r>
      <w:r w:rsidRPr="00644C1D">
        <w:rPr>
          <w:sz w:val="24"/>
          <w:szCs w:val="24"/>
        </w:rPr>
        <w:t>, str. Gabriel Georgescu nr.</w:t>
      </w:r>
      <w:r w:rsidR="00CB6E94" w:rsidRPr="00644C1D">
        <w:rPr>
          <w:sz w:val="24"/>
          <w:szCs w:val="24"/>
        </w:rPr>
        <w:t xml:space="preserve"> </w:t>
      </w:r>
      <w:r w:rsidRPr="00644C1D">
        <w:rPr>
          <w:sz w:val="24"/>
          <w:szCs w:val="24"/>
        </w:rPr>
        <w:t>30,</w:t>
      </w:r>
    </w:p>
    <w:p w14:paraId="1B7FE421" w14:textId="77777777" w:rsidR="00322111" w:rsidRPr="00644C1D" w:rsidRDefault="00322111" w:rsidP="00CB3EE0">
      <w:pPr>
        <w:tabs>
          <w:tab w:val="left" w:pos="0"/>
        </w:tabs>
        <w:jc w:val="both"/>
        <w:rPr>
          <w:sz w:val="24"/>
          <w:szCs w:val="24"/>
        </w:rPr>
      </w:pPr>
      <w:r w:rsidRPr="00644C1D">
        <w:rPr>
          <w:sz w:val="24"/>
          <w:szCs w:val="24"/>
        </w:rPr>
        <w:lastRenderedPageBreak/>
        <w:t xml:space="preserve">  </w:t>
      </w:r>
      <w:r w:rsidR="00F74893" w:rsidRPr="00644C1D">
        <w:rPr>
          <w:sz w:val="24"/>
          <w:szCs w:val="24"/>
        </w:rPr>
        <w:tab/>
      </w:r>
      <w:r w:rsidR="00702759" w:rsidRPr="00644C1D">
        <w:rPr>
          <w:sz w:val="24"/>
          <w:szCs w:val="24"/>
        </w:rPr>
        <w:t>pentru întreaga perioadă</w:t>
      </w:r>
      <w:r w:rsidR="00F74893" w:rsidRPr="00644C1D">
        <w:rPr>
          <w:sz w:val="24"/>
          <w:szCs w:val="24"/>
        </w:rPr>
        <w:t xml:space="preserve"> de valabilitate a </w:t>
      </w:r>
      <w:r w:rsidR="009E7FC7">
        <w:rPr>
          <w:sz w:val="24"/>
          <w:szCs w:val="24"/>
        </w:rPr>
        <w:t>acordului-cadru</w:t>
      </w:r>
      <w:r w:rsidR="00F74893" w:rsidRPr="00644C1D">
        <w:rPr>
          <w:sz w:val="24"/>
          <w:szCs w:val="24"/>
        </w:rPr>
        <w:t>.</w:t>
      </w:r>
    </w:p>
    <w:p w14:paraId="145F82FC" w14:textId="77777777" w:rsidR="00702759" w:rsidRPr="00644C1D" w:rsidRDefault="00702759" w:rsidP="00CB3EE0">
      <w:pPr>
        <w:numPr>
          <w:ilvl w:val="0"/>
          <w:numId w:val="13"/>
        </w:numPr>
        <w:tabs>
          <w:tab w:val="clear" w:pos="720"/>
          <w:tab w:val="left" w:pos="0"/>
        </w:tabs>
        <w:jc w:val="both"/>
        <w:rPr>
          <w:sz w:val="24"/>
          <w:szCs w:val="24"/>
        </w:rPr>
      </w:pPr>
      <w:r w:rsidRPr="00644C1D">
        <w:rPr>
          <w:sz w:val="24"/>
          <w:szCs w:val="24"/>
        </w:rPr>
        <w:t>să</w:t>
      </w:r>
      <w:r w:rsidR="00055880" w:rsidRPr="00644C1D">
        <w:rPr>
          <w:sz w:val="24"/>
          <w:szCs w:val="24"/>
        </w:rPr>
        <w:t xml:space="preserve"> organizeze şi să asigure paza </w:t>
      </w:r>
      <w:r w:rsidRPr="00644C1D">
        <w:rPr>
          <w:sz w:val="24"/>
          <w:szCs w:val="24"/>
        </w:rPr>
        <w:t>obiectivelor încredinţate, accesul în unităţile păzite;</w:t>
      </w:r>
    </w:p>
    <w:p w14:paraId="2F30AB7B" w14:textId="77777777" w:rsidR="00D41A6F" w:rsidRPr="00644C1D" w:rsidRDefault="00D41A6F" w:rsidP="00CB3EE0">
      <w:pPr>
        <w:numPr>
          <w:ilvl w:val="0"/>
          <w:numId w:val="11"/>
        </w:numPr>
        <w:jc w:val="both"/>
        <w:rPr>
          <w:sz w:val="24"/>
          <w:szCs w:val="24"/>
        </w:rPr>
      </w:pPr>
      <w:r w:rsidRPr="00644C1D">
        <w:rPr>
          <w:sz w:val="24"/>
          <w:szCs w:val="24"/>
        </w:rPr>
        <w:t>să răspundă de integritatea bunurilor preluate;</w:t>
      </w:r>
    </w:p>
    <w:p w14:paraId="792F4E6B" w14:textId="082A37AC" w:rsidR="007B5C80" w:rsidRPr="00644C1D" w:rsidRDefault="007B5C80" w:rsidP="00CB3EE0">
      <w:pPr>
        <w:numPr>
          <w:ilvl w:val="0"/>
          <w:numId w:val="11"/>
        </w:numPr>
        <w:autoSpaceDE w:val="0"/>
        <w:autoSpaceDN w:val="0"/>
        <w:adjustRightInd w:val="0"/>
        <w:jc w:val="both"/>
        <w:rPr>
          <w:sz w:val="24"/>
          <w:szCs w:val="24"/>
        </w:rPr>
      </w:pPr>
      <w:r w:rsidRPr="00644C1D">
        <w:rPr>
          <w:sz w:val="24"/>
          <w:szCs w:val="24"/>
        </w:rPr>
        <w:t xml:space="preserve">pentru realizarea serviciilor, ofertantul </w:t>
      </w:r>
      <w:r w:rsidR="00A50281" w:rsidRPr="00644C1D">
        <w:rPr>
          <w:sz w:val="24"/>
          <w:szCs w:val="24"/>
        </w:rPr>
        <w:t xml:space="preserve">are obligaţia </w:t>
      </w:r>
      <w:r w:rsidRPr="00644C1D">
        <w:rPr>
          <w:sz w:val="24"/>
          <w:szCs w:val="24"/>
        </w:rPr>
        <w:t>s</w:t>
      </w:r>
      <w:r w:rsidR="00A50281" w:rsidRPr="00644C1D">
        <w:rPr>
          <w:sz w:val="24"/>
          <w:szCs w:val="24"/>
        </w:rPr>
        <w:t>ă</w:t>
      </w:r>
      <w:r w:rsidRPr="00644C1D">
        <w:rPr>
          <w:sz w:val="24"/>
          <w:szCs w:val="24"/>
        </w:rPr>
        <w:t xml:space="preserve"> asigure personal specializat</w:t>
      </w:r>
      <w:r w:rsidR="00922E00" w:rsidRPr="00644C1D">
        <w:rPr>
          <w:sz w:val="24"/>
          <w:szCs w:val="24"/>
        </w:rPr>
        <w:t xml:space="preserve"> (fără </w:t>
      </w:r>
      <w:r w:rsidR="001072F5" w:rsidRPr="00644C1D">
        <w:rPr>
          <w:sz w:val="24"/>
          <w:szCs w:val="24"/>
        </w:rPr>
        <w:t>antecedente penale</w:t>
      </w:r>
      <w:r w:rsidR="00922E00" w:rsidRPr="00644C1D">
        <w:rPr>
          <w:sz w:val="24"/>
          <w:szCs w:val="24"/>
        </w:rPr>
        <w:t>)</w:t>
      </w:r>
      <w:r w:rsidRPr="00644C1D">
        <w:rPr>
          <w:sz w:val="24"/>
          <w:szCs w:val="24"/>
        </w:rPr>
        <w:t xml:space="preserve">, </w:t>
      </w:r>
      <w:r w:rsidR="00DD7ABA" w:rsidRPr="00644C1D">
        <w:rPr>
          <w:sz w:val="24"/>
          <w:szCs w:val="24"/>
        </w:rPr>
        <w:t xml:space="preserve">atestat, </w:t>
      </w:r>
      <w:r w:rsidRPr="00644C1D">
        <w:rPr>
          <w:sz w:val="24"/>
          <w:szCs w:val="24"/>
        </w:rPr>
        <w:t>dotat c</w:t>
      </w:r>
      <w:r w:rsidR="00DD7ABA" w:rsidRPr="00644C1D">
        <w:rPr>
          <w:sz w:val="24"/>
          <w:szCs w:val="24"/>
        </w:rPr>
        <w:t xml:space="preserve">u echipamente </w:t>
      </w:r>
      <w:r w:rsidR="00A50281" w:rsidRPr="00644C1D">
        <w:rPr>
          <w:sz w:val="24"/>
          <w:szCs w:val="24"/>
        </w:rPr>
        <w:t>tehnice specific</w:t>
      </w:r>
      <w:r w:rsidR="00676C01" w:rsidRPr="00644C1D">
        <w:rPr>
          <w:sz w:val="24"/>
          <w:szCs w:val="24"/>
        </w:rPr>
        <w:t>e</w:t>
      </w:r>
      <w:r w:rsidR="00A50281" w:rsidRPr="00644C1D">
        <w:rPr>
          <w:sz w:val="24"/>
          <w:szCs w:val="24"/>
        </w:rPr>
        <w:t xml:space="preserve"> necesare îndeplinirii serviciului de pază;</w:t>
      </w:r>
    </w:p>
    <w:p w14:paraId="26E05CAD" w14:textId="6E48933C" w:rsidR="00702759" w:rsidRPr="009F41F6" w:rsidRDefault="00702759" w:rsidP="00B24BC2">
      <w:pPr>
        <w:numPr>
          <w:ilvl w:val="0"/>
          <w:numId w:val="11"/>
        </w:numPr>
        <w:jc w:val="both"/>
        <w:rPr>
          <w:sz w:val="24"/>
          <w:szCs w:val="24"/>
        </w:rPr>
      </w:pPr>
      <w:r w:rsidRPr="009F41F6">
        <w:rPr>
          <w:sz w:val="24"/>
          <w:szCs w:val="24"/>
        </w:rPr>
        <w:t>să execute serviciile de pază în uniformă cu însemnele societăţii, să fie dotaţi cu mijloace de autoapărare pe timp de zi şi de noapte şi să fie dotaţi cu mijloace portabile de comunicare;</w:t>
      </w:r>
      <w:r w:rsidR="001818C8" w:rsidRPr="009F41F6">
        <w:rPr>
          <w:sz w:val="24"/>
          <w:szCs w:val="24"/>
        </w:rPr>
        <w:t xml:space="preserve"> </w:t>
      </w:r>
    </w:p>
    <w:p w14:paraId="2740D62E" w14:textId="31EE1AB6" w:rsidR="00C72DAD" w:rsidRPr="00EB67D7" w:rsidRDefault="00D158AE" w:rsidP="00B24BC2">
      <w:pPr>
        <w:numPr>
          <w:ilvl w:val="0"/>
          <w:numId w:val="11"/>
        </w:numPr>
        <w:jc w:val="both"/>
        <w:rPr>
          <w:b/>
          <w:bCs/>
          <w:sz w:val="24"/>
          <w:szCs w:val="24"/>
          <w:u w:val="single"/>
        </w:rPr>
      </w:pPr>
      <w:r w:rsidRPr="00EB67D7">
        <w:rPr>
          <w:b/>
          <w:bCs/>
          <w:sz w:val="24"/>
          <w:szCs w:val="24"/>
          <w:u w:val="single"/>
        </w:rPr>
        <w:t xml:space="preserve">personalul care va deservi Centrul Militar Județean Satu Mare va fi dotat cu </w:t>
      </w:r>
      <w:r w:rsidR="00507081" w:rsidRPr="00EB67D7">
        <w:rPr>
          <w:b/>
          <w:bCs/>
          <w:sz w:val="24"/>
          <w:szCs w:val="24"/>
          <w:u w:val="single"/>
        </w:rPr>
        <w:t>arm</w:t>
      </w:r>
      <w:r w:rsidR="00B66388" w:rsidRPr="00EB67D7">
        <w:rPr>
          <w:b/>
          <w:bCs/>
          <w:sz w:val="24"/>
          <w:szCs w:val="24"/>
          <w:u w:val="single"/>
        </w:rPr>
        <w:t>ă de pază</w:t>
      </w:r>
      <w:r w:rsidR="0087312D" w:rsidRPr="00EB67D7">
        <w:rPr>
          <w:b/>
          <w:bCs/>
          <w:sz w:val="24"/>
          <w:szCs w:val="24"/>
          <w:u w:val="single"/>
        </w:rPr>
        <w:t>,</w:t>
      </w:r>
      <w:r w:rsidR="00B66388" w:rsidRPr="00EB67D7">
        <w:rPr>
          <w:b/>
          <w:bCs/>
          <w:sz w:val="24"/>
          <w:szCs w:val="24"/>
          <w:u w:val="single"/>
        </w:rPr>
        <w:t xml:space="preserve"> </w:t>
      </w:r>
      <w:r w:rsidR="0087312D" w:rsidRPr="00EB67D7">
        <w:rPr>
          <w:b/>
          <w:bCs/>
          <w:sz w:val="24"/>
          <w:szCs w:val="24"/>
          <w:u w:val="single"/>
        </w:rPr>
        <w:t>cu respectarea</w:t>
      </w:r>
      <w:r w:rsidR="00B66388" w:rsidRPr="00EB67D7">
        <w:rPr>
          <w:b/>
          <w:bCs/>
          <w:sz w:val="24"/>
          <w:szCs w:val="24"/>
          <w:u w:val="single"/>
        </w:rPr>
        <w:t xml:space="preserve"> Legii nr. 295/2004 privind regimul armelor şi al munițiilor, cu modificările și completările ulterioare;</w:t>
      </w:r>
    </w:p>
    <w:p w14:paraId="085031CB" w14:textId="77777777" w:rsidR="00027353" w:rsidRPr="00A72A5F" w:rsidRDefault="00702759" w:rsidP="00B24BC2">
      <w:pPr>
        <w:numPr>
          <w:ilvl w:val="0"/>
          <w:numId w:val="14"/>
        </w:numPr>
        <w:tabs>
          <w:tab w:val="clear" w:pos="360"/>
        </w:tabs>
        <w:ind w:left="709"/>
        <w:jc w:val="both"/>
        <w:rPr>
          <w:sz w:val="24"/>
          <w:szCs w:val="24"/>
        </w:rPr>
      </w:pPr>
      <w:r w:rsidRPr="00A72A5F">
        <w:rPr>
          <w:sz w:val="24"/>
          <w:szCs w:val="24"/>
        </w:rPr>
        <w:t>ofert</w:t>
      </w:r>
      <w:r w:rsidR="004C13E9" w:rsidRPr="00A72A5F">
        <w:rPr>
          <w:sz w:val="24"/>
          <w:szCs w:val="24"/>
        </w:rPr>
        <w:t>antul trebuie să deţină minim două</w:t>
      </w:r>
      <w:r w:rsidRPr="00A72A5F">
        <w:rPr>
          <w:sz w:val="24"/>
          <w:szCs w:val="24"/>
        </w:rPr>
        <w:t xml:space="preserve"> a</w:t>
      </w:r>
      <w:r w:rsidR="00493974" w:rsidRPr="00A72A5F">
        <w:rPr>
          <w:sz w:val="24"/>
          <w:szCs w:val="24"/>
        </w:rPr>
        <w:t>utoturism</w:t>
      </w:r>
      <w:r w:rsidR="004C13E9" w:rsidRPr="00A72A5F">
        <w:rPr>
          <w:sz w:val="24"/>
          <w:szCs w:val="24"/>
        </w:rPr>
        <w:t>e</w:t>
      </w:r>
      <w:r w:rsidR="00493974" w:rsidRPr="00A72A5F">
        <w:rPr>
          <w:sz w:val="24"/>
          <w:szCs w:val="24"/>
        </w:rPr>
        <w:t xml:space="preserve"> pentru intervenţii şi </w:t>
      </w:r>
      <w:r w:rsidRPr="00A72A5F">
        <w:rPr>
          <w:sz w:val="24"/>
          <w:szCs w:val="24"/>
        </w:rPr>
        <w:t>control cu program non-</w:t>
      </w:r>
      <w:r w:rsidR="004C13E9" w:rsidRPr="00A72A5F">
        <w:rPr>
          <w:sz w:val="24"/>
          <w:szCs w:val="24"/>
        </w:rPr>
        <w:t>stop şi cu un echipaj de minim 4</w:t>
      </w:r>
      <w:r w:rsidRPr="00A72A5F">
        <w:rPr>
          <w:sz w:val="24"/>
          <w:szCs w:val="24"/>
        </w:rPr>
        <w:t xml:space="preserve"> agenţi</w:t>
      </w:r>
      <w:r w:rsidR="001D5D06" w:rsidRPr="00A72A5F">
        <w:rPr>
          <w:sz w:val="24"/>
          <w:szCs w:val="24"/>
        </w:rPr>
        <w:t xml:space="preserve"> (suplimentar faţă de agenţii care asigură paza în cele două locaţii)</w:t>
      </w:r>
      <w:r w:rsidRPr="00A72A5F">
        <w:rPr>
          <w:sz w:val="24"/>
          <w:szCs w:val="24"/>
        </w:rPr>
        <w:t>;</w:t>
      </w:r>
      <w:r w:rsidR="00037E41" w:rsidRPr="00A72A5F">
        <w:t xml:space="preserve"> </w:t>
      </w:r>
      <w:r w:rsidR="00037E41" w:rsidRPr="00A72A5F">
        <w:rPr>
          <w:sz w:val="24"/>
          <w:szCs w:val="24"/>
        </w:rPr>
        <w:t>timpul de intervenţie al subunităţii care intervine în sprijinul agentului de pa</w:t>
      </w:r>
      <w:r w:rsidR="00A635F2" w:rsidRPr="00A72A5F">
        <w:rPr>
          <w:sz w:val="24"/>
          <w:szCs w:val="24"/>
        </w:rPr>
        <w:t>ză nu va putea fi mai mare de 5</w:t>
      </w:r>
      <w:r w:rsidR="00037E41" w:rsidRPr="00A72A5F">
        <w:rPr>
          <w:sz w:val="24"/>
          <w:szCs w:val="24"/>
        </w:rPr>
        <w:t xml:space="preserve"> minute;</w:t>
      </w:r>
    </w:p>
    <w:p w14:paraId="0792DD2A" w14:textId="77777777" w:rsidR="00702759" w:rsidRPr="00644C1D" w:rsidRDefault="00DE6168" w:rsidP="00B24BC2">
      <w:pPr>
        <w:numPr>
          <w:ilvl w:val="0"/>
          <w:numId w:val="14"/>
        </w:numPr>
        <w:tabs>
          <w:tab w:val="clear" w:pos="360"/>
        </w:tabs>
        <w:ind w:left="709"/>
        <w:jc w:val="both"/>
        <w:rPr>
          <w:sz w:val="24"/>
          <w:szCs w:val="24"/>
        </w:rPr>
      </w:pPr>
      <w:r w:rsidRPr="00A72A5F">
        <w:rPr>
          <w:sz w:val="24"/>
          <w:szCs w:val="24"/>
        </w:rPr>
        <w:t xml:space="preserve">ofertantul va răspunde </w:t>
      </w:r>
      <w:r w:rsidR="00702759" w:rsidRPr="00A72A5F">
        <w:rPr>
          <w:sz w:val="24"/>
          <w:szCs w:val="24"/>
        </w:rPr>
        <w:t>pentru prejudiciile produse beneficiarului</w:t>
      </w:r>
      <w:r w:rsidRPr="00A72A5F">
        <w:rPr>
          <w:sz w:val="24"/>
          <w:szCs w:val="24"/>
        </w:rPr>
        <w:t>,</w:t>
      </w:r>
      <w:r w:rsidR="00702759" w:rsidRPr="00A72A5F">
        <w:rPr>
          <w:sz w:val="24"/>
          <w:szCs w:val="24"/>
        </w:rPr>
        <w:t xml:space="preserve"> a</w:t>
      </w:r>
      <w:r w:rsidR="002256B9" w:rsidRPr="00A72A5F">
        <w:rPr>
          <w:sz w:val="24"/>
          <w:szCs w:val="24"/>
        </w:rPr>
        <w:t xml:space="preserve">dministrativ, material </w:t>
      </w:r>
      <w:r w:rsidR="000C63E6" w:rsidRPr="00A72A5F">
        <w:rPr>
          <w:sz w:val="24"/>
          <w:szCs w:val="24"/>
        </w:rPr>
        <w:t>sau</w:t>
      </w:r>
      <w:r w:rsidR="000C63E6">
        <w:rPr>
          <w:sz w:val="24"/>
          <w:szCs w:val="24"/>
        </w:rPr>
        <w:t xml:space="preserve"> </w:t>
      </w:r>
      <w:r w:rsidR="002256B9" w:rsidRPr="00644C1D">
        <w:rPr>
          <w:sz w:val="24"/>
          <w:szCs w:val="24"/>
        </w:rPr>
        <w:t>penal</w:t>
      </w:r>
      <w:r w:rsidR="000C63E6">
        <w:rPr>
          <w:sz w:val="24"/>
          <w:szCs w:val="24"/>
        </w:rPr>
        <w:t>, după caz</w:t>
      </w:r>
      <w:r w:rsidR="00702759" w:rsidRPr="00644C1D">
        <w:rPr>
          <w:sz w:val="24"/>
          <w:szCs w:val="24"/>
        </w:rPr>
        <w:t>;</w:t>
      </w:r>
    </w:p>
    <w:p w14:paraId="283B5260" w14:textId="77777777" w:rsidR="00702759" w:rsidRPr="00644C1D" w:rsidRDefault="00702759" w:rsidP="00B24BC2">
      <w:pPr>
        <w:numPr>
          <w:ilvl w:val="0"/>
          <w:numId w:val="14"/>
        </w:numPr>
        <w:tabs>
          <w:tab w:val="clear" w:pos="360"/>
        </w:tabs>
        <w:ind w:left="709"/>
        <w:jc w:val="both"/>
        <w:rPr>
          <w:sz w:val="24"/>
          <w:szCs w:val="24"/>
        </w:rPr>
      </w:pPr>
      <w:r w:rsidRPr="00644C1D">
        <w:rPr>
          <w:sz w:val="24"/>
          <w:szCs w:val="24"/>
        </w:rPr>
        <w:t>întreaga responsabilitate pentru calificarea, instruirea şi dotarea cu echipament corespunzător a personalului ce va fi a</w:t>
      </w:r>
      <w:r w:rsidR="003A7CEE" w:rsidRPr="00644C1D">
        <w:rPr>
          <w:sz w:val="24"/>
          <w:szCs w:val="24"/>
        </w:rPr>
        <w:t>ngajat în acest sens, revine prestatorului</w:t>
      </w:r>
      <w:r w:rsidRPr="00644C1D">
        <w:rPr>
          <w:sz w:val="24"/>
          <w:szCs w:val="24"/>
        </w:rPr>
        <w:t>;</w:t>
      </w:r>
    </w:p>
    <w:p w14:paraId="06D3F69C" w14:textId="77777777" w:rsidR="003A7CEE" w:rsidRPr="00644C1D" w:rsidRDefault="003A7CEE" w:rsidP="00B24BC2">
      <w:pPr>
        <w:numPr>
          <w:ilvl w:val="0"/>
          <w:numId w:val="14"/>
        </w:numPr>
        <w:tabs>
          <w:tab w:val="clear" w:pos="360"/>
        </w:tabs>
        <w:ind w:left="709"/>
        <w:jc w:val="both"/>
        <w:rPr>
          <w:sz w:val="24"/>
          <w:szCs w:val="24"/>
        </w:rPr>
      </w:pPr>
      <w:r w:rsidRPr="00644C1D">
        <w:rPr>
          <w:sz w:val="24"/>
          <w:szCs w:val="24"/>
        </w:rPr>
        <w:t>întreaga responsabilitate privind selecţionarea, numirea, planificarea, evidenţa, pregătirea, controlul medical şi asistenţa psihologică a personalului care execută serviciul de pază intră în responsabilitatea prestatorului;</w:t>
      </w:r>
    </w:p>
    <w:p w14:paraId="0CA867F6" w14:textId="77777777" w:rsidR="00702759" w:rsidRDefault="00702759" w:rsidP="00B24BC2">
      <w:pPr>
        <w:numPr>
          <w:ilvl w:val="0"/>
          <w:numId w:val="14"/>
        </w:numPr>
        <w:tabs>
          <w:tab w:val="clear" w:pos="360"/>
        </w:tabs>
        <w:ind w:left="709"/>
        <w:jc w:val="both"/>
        <w:rPr>
          <w:sz w:val="24"/>
          <w:szCs w:val="24"/>
        </w:rPr>
      </w:pPr>
      <w:r w:rsidRPr="00644C1D">
        <w:rPr>
          <w:sz w:val="24"/>
          <w:szCs w:val="24"/>
        </w:rPr>
        <w:t>operatorului economic îi revin toate obligaţiile referitoare la condiţiile de muncă şi de pro</w:t>
      </w:r>
      <w:r w:rsidR="00FB4C95" w:rsidRPr="00644C1D">
        <w:rPr>
          <w:sz w:val="24"/>
          <w:szCs w:val="24"/>
        </w:rPr>
        <w:t>tecţie a</w:t>
      </w:r>
      <w:r w:rsidRPr="00644C1D">
        <w:rPr>
          <w:sz w:val="24"/>
          <w:szCs w:val="24"/>
        </w:rPr>
        <w:t xml:space="preserve"> muncii prevăzute de legislaţ</w:t>
      </w:r>
      <w:r w:rsidR="002256B9" w:rsidRPr="00644C1D">
        <w:rPr>
          <w:sz w:val="24"/>
          <w:szCs w:val="24"/>
        </w:rPr>
        <w:t xml:space="preserve">ia în vigoare la nivel </w:t>
      </w:r>
      <w:r w:rsidR="004F4AD6" w:rsidRPr="00644C1D">
        <w:rPr>
          <w:sz w:val="24"/>
          <w:szCs w:val="24"/>
        </w:rPr>
        <w:t>național</w:t>
      </w:r>
      <w:r w:rsidR="006A4171">
        <w:rPr>
          <w:sz w:val="24"/>
          <w:szCs w:val="24"/>
        </w:rPr>
        <w:t>;</w:t>
      </w:r>
    </w:p>
    <w:p w14:paraId="33A8FF11" w14:textId="340482B4" w:rsidR="006A4171" w:rsidRPr="0028446F" w:rsidRDefault="006A4171" w:rsidP="00B24BC2">
      <w:pPr>
        <w:numPr>
          <w:ilvl w:val="0"/>
          <w:numId w:val="14"/>
        </w:numPr>
        <w:tabs>
          <w:tab w:val="clear" w:pos="360"/>
        </w:tabs>
        <w:ind w:left="709"/>
        <w:jc w:val="both"/>
        <w:rPr>
          <w:bCs/>
          <w:sz w:val="24"/>
          <w:szCs w:val="24"/>
        </w:rPr>
      </w:pPr>
      <w:r w:rsidRPr="0028446F">
        <w:rPr>
          <w:bCs/>
          <w:sz w:val="24"/>
          <w:szCs w:val="24"/>
          <w:u w:val="single"/>
        </w:rPr>
        <w:t xml:space="preserve">personalul care va deservi </w:t>
      </w:r>
      <w:bookmarkStart w:id="3" w:name="_Hlk99524265"/>
      <w:r w:rsidRPr="0028446F">
        <w:rPr>
          <w:bCs/>
          <w:sz w:val="24"/>
          <w:szCs w:val="24"/>
          <w:u w:val="single"/>
        </w:rPr>
        <w:t>C.M.J. Satu Mare trebuie să obţină de la această instituţie autorizaţie de acces la informaţii clasificate - nivel secret de serviciu</w:t>
      </w:r>
      <w:bookmarkEnd w:id="3"/>
      <w:r w:rsidR="005C2836" w:rsidRPr="0028446F">
        <w:rPr>
          <w:bCs/>
          <w:sz w:val="24"/>
          <w:szCs w:val="24"/>
        </w:rPr>
        <w:t>.</w:t>
      </w:r>
    </w:p>
    <w:p w14:paraId="754DF994" w14:textId="77777777" w:rsidR="004F4AD6" w:rsidRDefault="004F4AD6" w:rsidP="004F4AD6">
      <w:pPr>
        <w:ind w:left="709"/>
        <w:jc w:val="both"/>
        <w:rPr>
          <w:sz w:val="24"/>
          <w:szCs w:val="24"/>
        </w:rPr>
      </w:pPr>
    </w:p>
    <w:p w14:paraId="4B6C8AC4" w14:textId="77777777" w:rsidR="00884B49" w:rsidRDefault="00884B49" w:rsidP="004F4AD6">
      <w:pPr>
        <w:ind w:left="709"/>
        <w:jc w:val="both"/>
        <w:rPr>
          <w:sz w:val="24"/>
          <w:szCs w:val="24"/>
        </w:rPr>
      </w:pPr>
    </w:p>
    <w:p w14:paraId="1E145F8A" w14:textId="77777777" w:rsidR="00A2378B" w:rsidRPr="005807B6" w:rsidRDefault="006A4171" w:rsidP="00B673C0">
      <w:pPr>
        <w:pStyle w:val="Heading1"/>
      </w:pPr>
      <w:r w:rsidRPr="005807B6">
        <w:t>Cerințe cu privire obținerea avizului de securitate industrială</w:t>
      </w:r>
    </w:p>
    <w:p w14:paraId="0EA1FEE9" w14:textId="77777777" w:rsidR="004F4AD6" w:rsidRDefault="006A4171" w:rsidP="004F4AD6">
      <w:pPr>
        <w:ind w:left="709"/>
        <w:jc w:val="both"/>
        <w:rPr>
          <w:b/>
          <w:bCs/>
          <w:color w:val="FF0000"/>
          <w:sz w:val="24"/>
          <w:szCs w:val="24"/>
        </w:rPr>
      </w:pPr>
      <w:r w:rsidRPr="00884B49">
        <w:rPr>
          <w:b/>
          <w:bCs/>
          <w:color w:val="FF0000"/>
          <w:sz w:val="24"/>
          <w:szCs w:val="24"/>
        </w:rPr>
        <w:t xml:space="preserve"> </w:t>
      </w:r>
    </w:p>
    <w:p w14:paraId="75FFD0C0" w14:textId="77777777" w:rsidR="00481F99" w:rsidRDefault="00481F99" w:rsidP="004F4AD6">
      <w:pPr>
        <w:ind w:left="709"/>
        <w:jc w:val="both"/>
        <w:rPr>
          <w:b/>
          <w:bCs/>
          <w:color w:val="FF0000"/>
          <w:sz w:val="24"/>
          <w:szCs w:val="24"/>
        </w:rPr>
      </w:pPr>
    </w:p>
    <w:p w14:paraId="77BCF8F2" w14:textId="1C6CBE42" w:rsidR="00A10E87" w:rsidRPr="004910D3" w:rsidRDefault="00884B49" w:rsidP="00A10E87">
      <w:pPr>
        <w:jc w:val="both"/>
        <w:rPr>
          <w:sz w:val="24"/>
          <w:szCs w:val="24"/>
        </w:rPr>
      </w:pPr>
      <w:r>
        <w:rPr>
          <w:b/>
          <w:bCs/>
          <w:color w:val="FF0000"/>
          <w:sz w:val="24"/>
          <w:szCs w:val="24"/>
        </w:rPr>
        <w:tab/>
      </w:r>
      <w:r w:rsidRPr="004910D3">
        <w:rPr>
          <w:sz w:val="24"/>
          <w:szCs w:val="24"/>
        </w:rPr>
        <w:t xml:space="preserve">Pentru a asigura prestarea serviciilor de pază la </w:t>
      </w:r>
      <w:r w:rsidRPr="004910D3">
        <w:rPr>
          <w:iCs/>
          <w:sz w:val="24"/>
          <w:szCs w:val="24"/>
        </w:rPr>
        <w:t xml:space="preserve">sediul II al Inspectoratului pentru Situații de Urgență „SOMEȘ” al </w:t>
      </w:r>
      <w:r w:rsidR="001724BC" w:rsidRPr="004910D3">
        <w:rPr>
          <w:iCs/>
          <w:sz w:val="24"/>
          <w:szCs w:val="24"/>
        </w:rPr>
        <w:t>J</w:t>
      </w:r>
      <w:r w:rsidRPr="004910D3">
        <w:rPr>
          <w:iCs/>
          <w:sz w:val="24"/>
          <w:szCs w:val="24"/>
        </w:rPr>
        <w:t>udețului Satu Mare</w:t>
      </w:r>
      <w:r w:rsidR="00E77F2D" w:rsidRPr="004910D3">
        <w:rPr>
          <w:iCs/>
          <w:sz w:val="24"/>
          <w:szCs w:val="24"/>
        </w:rPr>
        <w:t>,</w:t>
      </w:r>
      <w:r w:rsidR="00A10E87" w:rsidRPr="004910D3">
        <w:rPr>
          <w:iCs/>
          <w:sz w:val="24"/>
          <w:szCs w:val="24"/>
        </w:rPr>
        <w:t xml:space="preserve"> ofertantul</w:t>
      </w:r>
      <w:r w:rsidR="00971A67" w:rsidRPr="004910D3">
        <w:rPr>
          <w:iCs/>
          <w:sz w:val="24"/>
          <w:szCs w:val="24"/>
        </w:rPr>
        <w:t xml:space="preserve"> desemnat câștigător</w:t>
      </w:r>
      <w:r w:rsidR="00A10E87" w:rsidRPr="004910D3">
        <w:rPr>
          <w:iCs/>
          <w:sz w:val="24"/>
          <w:szCs w:val="24"/>
        </w:rPr>
        <w:t xml:space="preserve"> va trebui să dețin</w:t>
      </w:r>
      <w:r w:rsidR="00D554DD" w:rsidRPr="004910D3">
        <w:rPr>
          <w:iCs/>
          <w:sz w:val="24"/>
          <w:szCs w:val="24"/>
        </w:rPr>
        <w:t>ă</w:t>
      </w:r>
      <w:r w:rsidR="00A10E87" w:rsidRPr="004910D3">
        <w:rPr>
          <w:iCs/>
          <w:sz w:val="24"/>
          <w:szCs w:val="24"/>
        </w:rPr>
        <w:t xml:space="preserve"> </w:t>
      </w:r>
      <w:r w:rsidRPr="004910D3">
        <w:rPr>
          <w:sz w:val="24"/>
          <w:szCs w:val="24"/>
        </w:rPr>
        <w:t>Aviz</w:t>
      </w:r>
      <w:r w:rsidR="00F37D80" w:rsidRPr="004910D3">
        <w:rPr>
          <w:sz w:val="24"/>
          <w:szCs w:val="24"/>
        </w:rPr>
        <w:t>ul</w:t>
      </w:r>
      <w:r w:rsidRPr="004910D3">
        <w:rPr>
          <w:sz w:val="24"/>
          <w:szCs w:val="24"/>
        </w:rPr>
        <w:t xml:space="preserve"> de securitate industrială eliberat în condițiile Ordinului ministrului afacerilor interne nr. 125/2020</w:t>
      </w:r>
      <w:r w:rsidR="00986CF0">
        <w:rPr>
          <w:sz w:val="24"/>
          <w:szCs w:val="24"/>
        </w:rPr>
        <w:t xml:space="preserve"> </w:t>
      </w:r>
      <w:r w:rsidR="00986CF0" w:rsidRPr="00986CF0">
        <w:rPr>
          <w:sz w:val="24"/>
          <w:szCs w:val="24"/>
        </w:rPr>
        <w:t>pentru aprobarea Normelor de protecție a informaţiilor clasificate în domeniul activităţilor contractuale desfășurate în cadrul Ministerului Afacerilor Interne</w:t>
      </w:r>
      <w:r w:rsidR="00A10E87" w:rsidRPr="004910D3">
        <w:rPr>
          <w:sz w:val="24"/>
          <w:szCs w:val="24"/>
        </w:rPr>
        <w:t>.</w:t>
      </w:r>
    </w:p>
    <w:p w14:paraId="27A766FC" w14:textId="77777777" w:rsidR="00A10E87" w:rsidRPr="005417DA" w:rsidRDefault="00A10E87" w:rsidP="00A10E87">
      <w:pPr>
        <w:jc w:val="both"/>
        <w:rPr>
          <w:sz w:val="24"/>
          <w:szCs w:val="24"/>
        </w:rPr>
      </w:pPr>
      <w:r w:rsidRPr="004910D3">
        <w:rPr>
          <w:sz w:val="24"/>
          <w:szCs w:val="24"/>
        </w:rPr>
        <w:tab/>
      </w:r>
      <w:bookmarkStart w:id="4" w:name="_Hlk99524109"/>
      <w:r w:rsidRPr="005417DA">
        <w:rPr>
          <w:sz w:val="24"/>
          <w:szCs w:val="24"/>
        </w:rPr>
        <w:t xml:space="preserve">Executarea efectivă a </w:t>
      </w:r>
      <w:r w:rsidR="00E77F2D" w:rsidRPr="005417DA">
        <w:rPr>
          <w:sz w:val="24"/>
          <w:szCs w:val="24"/>
        </w:rPr>
        <w:t>acordului-cadru</w:t>
      </w:r>
      <w:r w:rsidRPr="005417DA">
        <w:rPr>
          <w:sz w:val="24"/>
          <w:szCs w:val="24"/>
        </w:rPr>
        <w:t xml:space="preserve"> de servicii de pază la </w:t>
      </w:r>
      <w:r w:rsidRPr="005417DA">
        <w:rPr>
          <w:iCs/>
          <w:sz w:val="24"/>
          <w:szCs w:val="24"/>
        </w:rPr>
        <w:t xml:space="preserve">sediul II al Inspectoratului pentru Situații de Urgență „SOMEȘ” al </w:t>
      </w:r>
      <w:r w:rsidR="00F37D80" w:rsidRPr="005417DA">
        <w:rPr>
          <w:iCs/>
          <w:sz w:val="24"/>
          <w:szCs w:val="24"/>
        </w:rPr>
        <w:t>J</w:t>
      </w:r>
      <w:r w:rsidRPr="005417DA">
        <w:rPr>
          <w:iCs/>
          <w:sz w:val="24"/>
          <w:szCs w:val="24"/>
        </w:rPr>
        <w:t>udețului Satu Mare va începe</w:t>
      </w:r>
      <w:r w:rsidR="00D554DD" w:rsidRPr="005417DA">
        <w:rPr>
          <w:iCs/>
          <w:sz w:val="24"/>
          <w:szCs w:val="24"/>
        </w:rPr>
        <w:t xml:space="preserve"> </w:t>
      </w:r>
      <w:r w:rsidR="00AC1CD3" w:rsidRPr="005417DA">
        <w:rPr>
          <w:iCs/>
          <w:sz w:val="24"/>
          <w:szCs w:val="24"/>
        </w:rPr>
        <w:t xml:space="preserve">după semnarea contractului subsecvent </w:t>
      </w:r>
      <w:r w:rsidR="00D554DD" w:rsidRPr="005417DA">
        <w:rPr>
          <w:iCs/>
          <w:sz w:val="24"/>
          <w:szCs w:val="24"/>
        </w:rPr>
        <w:t xml:space="preserve">de îndată, </w:t>
      </w:r>
      <w:bookmarkStart w:id="5" w:name="_Hlk99435580"/>
      <w:r w:rsidR="00F37D80" w:rsidRPr="005417DA">
        <w:rPr>
          <w:iCs/>
          <w:sz w:val="24"/>
          <w:szCs w:val="24"/>
        </w:rPr>
        <w:t>în ziua următoare</w:t>
      </w:r>
      <w:r w:rsidR="00C5156F" w:rsidRPr="005417DA">
        <w:rPr>
          <w:iCs/>
          <w:sz w:val="24"/>
          <w:szCs w:val="24"/>
        </w:rPr>
        <w:t xml:space="preserve"> </w:t>
      </w:r>
      <w:r w:rsidR="00D554DD" w:rsidRPr="005417DA">
        <w:rPr>
          <w:iCs/>
          <w:sz w:val="24"/>
          <w:szCs w:val="24"/>
        </w:rPr>
        <w:t xml:space="preserve">comunicării </w:t>
      </w:r>
      <w:r w:rsidR="00F37D80" w:rsidRPr="005417DA">
        <w:rPr>
          <w:iCs/>
          <w:sz w:val="24"/>
          <w:szCs w:val="24"/>
        </w:rPr>
        <w:t>obținerii</w:t>
      </w:r>
      <w:bookmarkEnd w:id="5"/>
      <w:r w:rsidRPr="005417DA">
        <w:rPr>
          <w:iCs/>
          <w:sz w:val="24"/>
          <w:szCs w:val="24"/>
        </w:rPr>
        <w:t xml:space="preserve"> </w:t>
      </w:r>
      <w:r w:rsidRPr="005417DA">
        <w:rPr>
          <w:sz w:val="24"/>
          <w:szCs w:val="24"/>
        </w:rPr>
        <w:t>Avizului de securitate industrială eliberat în condițiile Ordinului ministrului afacerilor interne nr. 125/2020</w:t>
      </w:r>
      <w:bookmarkEnd w:id="4"/>
      <w:r w:rsidRPr="005417DA">
        <w:rPr>
          <w:sz w:val="24"/>
          <w:szCs w:val="24"/>
        </w:rPr>
        <w:t>.</w:t>
      </w:r>
    </w:p>
    <w:p w14:paraId="5C2689D1" w14:textId="77777777" w:rsidR="00E8793C" w:rsidRDefault="00A10E87" w:rsidP="006A4171">
      <w:pPr>
        <w:jc w:val="both"/>
        <w:rPr>
          <w:sz w:val="24"/>
          <w:szCs w:val="24"/>
        </w:rPr>
      </w:pPr>
      <w:r w:rsidRPr="00A2378B">
        <w:rPr>
          <w:b/>
          <w:bCs/>
          <w:color w:val="FF0000"/>
          <w:sz w:val="24"/>
          <w:szCs w:val="24"/>
        </w:rPr>
        <w:tab/>
      </w:r>
    </w:p>
    <w:p w14:paraId="4D820093" w14:textId="77777777" w:rsidR="000C08F6" w:rsidRPr="00D64402" w:rsidRDefault="00D64402" w:rsidP="00D64402">
      <w:pPr>
        <w:ind w:firstLine="709"/>
        <w:jc w:val="both"/>
        <w:rPr>
          <w:b/>
          <w:sz w:val="24"/>
          <w:szCs w:val="24"/>
        </w:rPr>
      </w:pPr>
      <w:r w:rsidRPr="00D64402">
        <w:rPr>
          <w:b/>
          <w:sz w:val="24"/>
          <w:szCs w:val="24"/>
        </w:rPr>
        <w:t>Î</w:t>
      </w:r>
      <w:r w:rsidR="000C08F6" w:rsidRPr="00D64402">
        <w:rPr>
          <w:b/>
          <w:sz w:val="24"/>
          <w:szCs w:val="24"/>
        </w:rPr>
        <w:t xml:space="preserve">n </w:t>
      </w:r>
      <w:r w:rsidR="00964539" w:rsidRPr="00D64402">
        <w:rPr>
          <w:b/>
          <w:sz w:val="24"/>
          <w:szCs w:val="24"/>
        </w:rPr>
        <w:t>cadr</w:t>
      </w:r>
      <w:r w:rsidR="000C08F6" w:rsidRPr="00D64402">
        <w:rPr>
          <w:b/>
          <w:sz w:val="24"/>
          <w:szCs w:val="24"/>
        </w:rPr>
        <w:t>ul verificărilor de securitate necesare pentru obținerea avizului de securitate industrială, se vor lua în considerare următoarele aspecte:</w:t>
      </w:r>
    </w:p>
    <w:p w14:paraId="0F5CE597" w14:textId="77777777" w:rsidR="003F0F03" w:rsidRPr="00D64402" w:rsidRDefault="000C08F6" w:rsidP="00F66469">
      <w:pPr>
        <w:numPr>
          <w:ilvl w:val="0"/>
          <w:numId w:val="18"/>
        </w:numPr>
        <w:jc w:val="both"/>
        <w:rPr>
          <w:sz w:val="24"/>
          <w:szCs w:val="24"/>
        </w:rPr>
      </w:pPr>
      <w:r w:rsidRPr="00D64402">
        <w:rPr>
          <w:sz w:val="24"/>
          <w:szCs w:val="24"/>
        </w:rPr>
        <w:t xml:space="preserve">informațiile clasificate care vor fi gestionate în cadrul </w:t>
      </w:r>
      <w:r w:rsidR="008132C3" w:rsidRPr="00D64402">
        <w:rPr>
          <w:sz w:val="24"/>
          <w:szCs w:val="24"/>
        </w:rPr>
        <w:t>acordulu</w:t>
      </w:r>
      <w:r w:rsidRPr="00D64402">
        <w:rPr>
          <w:sz w:val="24"/>
          <w:szCs w:val="24"/>
        </w:rPr>
        <w:t>i</w:t>
      </w:r>
      <w:r w:rsidR="008132C3" w:rsidRPr="00D64402">
        <w:rPr>
          <w:sz w:val="24"/>
          <w:szCs w:val="24"/>
        </w:rPr>
        <w:t>-cadru</w:t>
      </w:r>
      <w:r w:rsidRPr="00D64402">
        <w:rPr>
          <w:sz w:val="24"/>
          <w:szCs w:val="24"/>
        </w:rPr>
        <w:t xml:space="preserve"> de servicii ce urmează a fi </w:t>
      </w:r>
      <w:r w:rsidR="00CB3EE0" w:rsidRPr="00D64402">
        <w:rPr>
          <w:sz w:val="24"/>
          <w:szCs w:val="24"/>
        </w:rPr>
        <w:t xml:space="preserve">atribuit </w:t>
      </w:r>
      <w:r w:rsidRPr="00D64402">
        <w:rPr>
          <w:sz w:val="24"/>
          <w:szCs w:val="24"/>
        </w:rPr>
        <w:t xml:space="preserve">în urma derulării prezentei proceduri de achiziție publică, sunt cele cuprinse în </w:t>
      </w:r>
      <w:r w:rsidRPr="00D64402">
        <w:rPr>
          <w:i/>
          <w:sz w:val="24"/>
          <w:szCs w:val="24"/>
        </w:rPr>
        <w:t xml:space="preserve">Planul de pază, protecție și reglementare a accesului la sediul II al Inspectoratului pentru Situații de Urgență „SOMEȘ” al </w:t>
      </w:r>
      <w:r w:rsidR="00A5631C">
        <w:rPr>
          <w:i/>
          <w:sz w:val="24"/>
          <w:szCs w:val="24"/>
        </w:rPr>
        <w:t>J</w:t>
      </w:r>
      <w:r w:rsidRPr="00D64402">
        <w:rPr>
          <w:i/>
          <w:sz w:val="24"/>
          <w:szCs w:val="24"/>
        </w:rPr>
        <w:t>udețului Satu Mare</w:t>
      </w:r>
      <w:r w:rsidRPr="00D64402">
        <w:rPr>
          <w:sz w:val="24"/>
          <w:szCs w:val="24"/>
        </w:rPr>
        <w:t xml:space="preserve">, informații clasificate </w:t>
      </w:r>
      <w:r w:rsidRPr="00D64402">
        <w:rPr>
          <w:b/>
          <w:sz w:val="24"/>
          <w:szCs w:val="24"/>
        </w:rPr>
        <w:t>secret de serviciu</w:t>
      </w:r>
      <w:r w:rsidRPr="00D64402">
        <w:rPr>
          <w:sz w:val="24"/>
          <w:szCs w:val="24"/>
        </w:rPr>
        <w:t>;</w:t>
      </w:r>
    </w:p>
    <w:p w14:paraId="79E091B1" w14:textId="77777777" w:rsidR="000C08F6" w:rsidRPr="00D64402" w:rsidRDefault="000C08F6" w:rsidP="00F66469">
      <w:pPr>
        <w:numPr>
          <w:ilvl w:val="0"/>
          <w:numId w:val="18"/>
        </w:numPr>
        <w:jc w:val="both"/>
        <w:rPr>
          <w:sz w:val="24"/>
          <w:szCs w:val="24"/>
        </w:rPr>
      </w:pPr>
      <w:r w:rsidRPr="00D64402">
        <w:rPr>
          <w:sz w:val="24"/>
          <w:szCs w:val="24"/>
        </w:rPr>
        <w:t xml:space="preserve">etapa contractuală care impune gestionarea informațiilor clasificate este </w:t>
      </w:r>
      <w:r w:rsidR="00620F1B" w:rsidRPr="00D64402">
        <w:rPr>
          <w:b/>
          <w:sz w:val="24"/>
          <w:szCs w:val="24"/>
        </w:rPr>
        <w:t xml:space="preserve">pe toată durata de derulare a </w:t>
      </w:r>
      <w:r w:rsidR="00104FD8" w:rsidRPr="00D64402">
        <w:rPr>
          <w:b/>
          <w:sz w:val="24"/>
          <w:szCs w:val="24"/>
        </w:rPr>
        <w:t>acordului-cadru</w:t>
      </w:r>
      <w:r w:rsidR="00620F1B" w:rsidRPr="00D64402">
        <w:rPr>
          <w:b/>
          <w:sz w:val="24"/>
          <w:szCs w:val="24"/>
        </w:rPr>
        <w:t xml:space="preserve"> de la data atribuirii</w:t>
      </w:r>
      <w:r w:rsidR="00620F1B" w:rsidRPr="00D64402">
        <w:rPr>
          <w:sz w:val="24"/>
          <w:szCs w:val="24"/>
        </w:rPr>
        <w:t>;</w:t>
      </w:r>
    </w:p>
    <w:p w14:paraId="37422A36" w14:textId="77777777" w:rsidR="00620F1B" w:rsidRPr="00D64402" w:rsidRDefault="00620F1B" w:rsidP="00F66469">
      <w:pPr>
        <w:numPr>
          <w:ilvl w:val="0"/>
          <w:numId w:val="18"/>
        </w:numPr>
        <w:jc w:val="both"/>
        <w:rPr>
          <w:sz w:val="24"/>
          <w:szCs w:val="24"/>
        </w:rPr>
      </w:pPr>
      <w:r w:rsidRPr="00D64402">
        <w:rPr>
          <w:sz w:val="24"/>
          <w:szCs w:val="24"/>
        </w:rPr>
        <w:t xml:space="preserve">informațiile clasificate care vor fi gestionate în cadrul </w:t>
      </w:r>
      <w:r w:rsidR="00104FD8" w:rsidRPr="00D64402">
        <w:rPr>
          <w:sz w:val="24"/>
          <w:szCs w:val="24"/>
        </w:rPr>
        <w:t>acordului-cadru</w:t>
      </w:r>
      <w:r w:rsidRPr="00D64402">
        <w:rPr>
          <w:sz w:val="24"/>
          <w:szCs w:val="24"/>
        </w:rPr>
        <w:t xml:space="preserve"> vor fi în format </w:t>
      </w:r>
      <w:r w:rsidRPr="00D64402">
        <w:rPr>
          <w:b/>
          <w:sz w:val="24"/>
          <w:szCs w:val="24"/>
        </w:rPr>
        <w:t>letric</w:t>
      </w:r>
      <w:r w:rsidRPr="00D64402">
        <w:rPr>
          <w:sz w:val="24"/>
          <w:szCs w:val="24"/>
        </w:rPr>
        <w:t>;</w:t>
      </w:r>
    </w:p>
    <w:p w14:paraId="005A3DA7" w14:textId="77777777" w:rsidR="00620F1B" w:rsidRPr="00D64402" w:rsidRDefault="00620F1B" w:rsidP="00F66469">
      <w:pPr>
        <w:numPr>
          <w:ilvl w:val="0"/>
          <w:numId w:val="18"/>
        </w:numPr>
        <w:jc w:val="both"/>
        <w:rPr>
          <w:sz w:val="24"/>
          <w:szCs w:val="24"/>
        </w:rPr>
      </w:pPr>
      <w:r w:rsidRPr="00D64402">
        <w:rPr>
          <w:sz w:val="24"/>
          <w:szCs w:val="24"/>
        </w:rPr>
        <w:lastRenderedPageBreak/>
        <w:t xml:space="preserve">locul unde vor fi gestionate informațiile clasificate gestionate în cadrul contractului va fi </w:t>
      </w:r>
      <w:r w:rsidRPr="00D64402">
        <w:rPr>
          <w:b/>
          <w:sz w:val="24"/>
          <w:szCs w:val="24"/>
        </w:rPr>
        <w:t xml:space="preserve">sediul II al Inspectoratului pentru Situații de Urgență „SOMEȘ” al </w:t>
      </w:r>
      <w:r w:rsidR="00A5631C">
        <w:rPr>
          <w:b/>
          <w:sz w:val="24"/>
          <w:szCs w:val="24"/>
        </w:rPr>
        <w:t>J</w:t>
      </w:r>
      <w:r w:rsidRPr="00D64402">
        <w:rPr>
          <w:b/>
          <w:sz w:val="24"/>
          <w:szCs w:val="24"/>
        </w:rPr>
        <w:t>udețului Satu Mare, situat pe strada Gabriel Georgescu nr. 30, Satu Mare, într-o încăpere stabilită ca zonă administrativă;</w:t>
      </w:r>
    </w:p>
    <w:p w14:paraId="20FBCF97" w14:textId="77777777" w:rsidR="00620F1B" w:rsidRPr="00C82F87" w:rsidRDefault="00305156" w:rsidP="00F66469">
      <w:pPr>
        <w:numPr>
          <w:ilvl w:val="0"/>
          <w:numId w:val="18"/>
        </w:numPr>
        <w:jc w:val="both"/>
        <w:rPr>
          <w:sz w:val="24"/>
          <w:szCs w:val="24"/>
        </w:rPr>
      </w:pPr>
      <w:r w:rsidRPr="00D64402">
        <w:rPr>
          <w:b/>
          <w:sz w:val="24"/>
          <w:szCs w:val="24"/>
          <w:u w:val="single"/>
        </w:rPr>
        <w:t xml:space="preserve">obținerea sau neobținerea avizului de securitate industrială va fi comunicată autorității contractante de către Inspectoratul pentru Situații de Urgență „SOMEȘ” al </w:t>
      </w:r>
      <w:r w:rsidR="00A5631C">
        <w:rPr>
          <w:b/>
          <w:sz w:val="24"/>
          <w:szCs w:val="24"/>
          <w:u w:val="single"/>
        </w:rPr>
        <w:t>J</w:t>
      </w:r>
      <w:r w:rsidRPr="00D64402">
        <w:rPr>
          <w:b/>
          <w:sz w:val="24"/>
          <w:szCs w:val="24"/>
          <w:u w:val="single"/>
        </w:rPr>
        <w:t>udețului Satu Mare</w:t>
      </w:r>
      <w:r w:rsidR="00363AC2" w:rsidRPr="00363AC2">
        <w:rPr>
          <w:b/>
          <w:sz w:val="24"/>
          <w:szCs w:val="24"/>
        </w:rPr>
        <w:t>.</w:t>
      </w:r>
    </w:p>
    <w:p w14:paraId="775795DE" w14:textId="77777777" w:rsidR="00C82F87" w:rsidRDefault="00C82F87" w:rsidP="00C82F87">
      <w:pPr>
        <w:ind w:left="709"/>
        <w:jc w:val="both"/>
        <w:rPr>
          <w:b/>
          <w:sz w:val="24"/>
          <w:szCs w:val="24"/>
          <w:u w:val="single"/>
        </w:rPr>
      </w:pPr>
    </w:p>
    <w:p w14:paraId="761D4ED8" w14:textId="12CBA7F2" w:rsidR="00C82F87" w:rsidRPr="00D554DD" w:rsidRDefault="00C82F87" w:rsidP="00F57948">
      <w:pPr>
        <w:ind w:firstLine="720"/>
        <w:jc w:val="both"/>
        <w:rPr>
          <w:bCs/>
          <w:sz w:val="24"/>
          <w:szCs w:val="24"/>
        </w:rPr>
      </w:pPr>
      <w:r w:rsidRPr="00F40E94">
        <w:rPr>
          <w:bCs/>
          <w:sz w:val="24"/>
          <w:szCs w:val="24"/>
        </w:rPr>
        <w:t>Operatorul economic poate executa un</w:t>
      </w:r>
      <w:r w:rsidR="00F57948" w:rsidRPr="00F40E94">
        <w:rPr>
          <w:bCs/>
          <w:sz w:val="24"/>
          <w:szCs w:val="24"/>
        </w:rPr>
        <w:t xml:space="preserve"> </w:t>
      </w:r>
      <w:r w:rsidRPr="00F40E94">
        <w:rPr>
          <w:bCs/>
          <w:sz w:val="24"/>
          <w:szCs w:val="24"/>
        </w:rPr>
        <w:t>contract clasificat secret de serviciu</w:t>
      </w:r>
      <w:r>
        <w:rPr>
          <w:bCs/>
          <w:sz w:val="24"/>
          <w:szCs w:val="24"/>
        </w:rPr>
        <w:t xml:space="preserve">, în calitate de contractant, </w:t>
      </w:r>
      <w:r w:rsidRPr="00D554DD">
        <w:rPr>
          <w:bCs/>
          <w:sz w:val="24"/>
          <w:szCs w:val="24"/>
        </w:rPr>
        <w:t xml:space="preserve">numai </w:t>
      </w:r>
      <w:r w:rsidR="00D554DD" w:rsidRPr="00D554DD">
        <w:rPr>
          <w:bCs/>
          <w:sz w:val="24"/>
          <w:szCs w:val="24"/>
        </w:rPr>
        <w:t>după comunicarea</w:t>
      </w:r>
      <w:r w:rsidR="00F37D80" w:rsidRPr="00D554DD">
        <w:rPr>
          <w:bCs/>
          <w:sz w:val="24"/>
          <w:szCs w:val="24"/>
        </w:rPr>
        <w:t xml:space="preserve"> </w:t>
      </w:r>
      <w:r w:rsidRPr="00D554DD">
        <w:rPr>
          <w:bCs/>
          <w:sz w:val="24"/>
          <w:szCs w:val="24"/>
        </w:rPr>
        <w:t>obține</w:t>
      </w:r>
      <w:r w:rsidR="00F37D80" w:rsidRPr="00D554DD">
        <w:rPr>
          <w:bCs/>
          <w:sz w:val="24"/>
          <w:szCs w:val="24"/>
        </w:rPr>
        <w:t>rii</w:t>
      </w:r>
      <w:r w:rsidRPr="00D554DD">
        <w:rPr>
          <w:bCs/>
          <w:sz w:val="24"/>
          <w:szCs w:val="24"/>
        </w:rPr>
        <w:t xml:space="preserve"> avizul</w:t>
      </w:r>
      <w:r w:rsidR="00F37D80" w:rsidRPr="00D554DD">
        <w:rPr>
          <w:bCs/>
          <w:sz w:val="24"/>
          <w:szCs w:val="24"/>
        </w:rPr>
        <w:t>ui</w:t>
      </w:r>
      <w:r w:rsidRPr="00D554DD">
        <w:rPr>
          <w:bCs/>
          <w:sz w:val="24"/>
          <w:szCs w:val="24"/>
        </w:rPr>
        <w:t xml:space="preserve"> de securitate industrială corespunzător</w:t>
      </w:r>
      <w:r w:rsidR="00986CF0">
        <w:rPr>
          <w:bCs/>
          <w:sz w:val="24"/>
          <w:szCs w:val="24"/>
        </w:rPr>
        <w:t>,</w:t>
      </w:r>
      <w:r w:rsidRPr="00D554DD">
        <w:rPr>
          <w:bCs/>
          <w:sz w:val="24"/>
          <w:szCs w:val="24"/>
        </w:rPr>
        <w:t xml:space="preserve"> eliberat de Direcția Generală de Protecție Internă a Ministrului Afacerilor Interne.</w:t>
      </w:r>
    </w:p>
    <w:p w14:paraId="5D66B592" w14:textId="77777777" w:rsidR="009B3C2E" w:rsidRPr="006E32A9" w:rsidRDefault="00211F2C" w:rsidP="009B3C2E">
      <w:pPr>
        <w:ind w:firstLine="720"/>
        <w:jc w:val="both"/>
        <w:rPr>
          <w:bCs/>
          <w:sz w:val="24"/>
          <w:szCs w:val="24"/>
        </w:rPr>
      </w:pPr>
      <w:r w:rsidRPr="006E32A9">
        <w:rPr>
          <w:bCs/>
          <w:sz w:val="24"/>
          <w:szCs w:val="24"/>
        </w:rPr>
        <w:t>Avizul de securitate industrială are valabilitate de până la 3 ani și permite participarea operatorului economic atât la procedura de atribuire a unui contract clasificat secret de serviciu, cât și ulterior, pe parcursul executării acestuia.</w:t>
      </w:r>
    </w:p>
    <w:p w14:paraId="48507AAE" w14:textId="544E83C9" w:rsidR="000C08F6" w:rsidRPr="00E51AAC" w:rsidRDefault="00E51AAC" w:rsidP="009B3C2E">
      <w:pPr>
        <w:ind w:firstLine="720"/>
        <w:jc w:val="both"/>
        <w:rPr>
          <w:bCs/>
          <w:sz w:val="24"/>
          <w:szCs w:val="24"/>
        </w:rPr>
      </w:pPr>
      <w:r>
        <w:rPr>
          <w:sz w:val="24"/>
          <w:szCs w:val="24"/>
        </w:rPr>
        <w:t xml:space="preserve">Pentru </w:t>
      </w:r>
      <w:r w:rsidR="005373F4" w:rsidRPr="005373F4">
        <w:rPr>
          <w:sz w:val="24"/>
          <w:szCs w:val="24"/>
        </w:rPr>
        <w:t>a participa la procedura de atribuire sau la</w:t>
      </w:r>
      <w:r w:rsidR="005373F4">
        <w:rPr>
          <w:sz w:val="24"/>
          <w:szCs w:val="24"/>
        </w:rPr>
        <w:t xml:space="preserve"> </w:t>
      </w:r>
      <w:r>
        <w:rPr>
          <w:sz w:val="24"/>
          <w:szCs w:val="24"/>
        </w:rPr>
        <w:t>executarea contractului clasificat secret de serviciu, î</w:t>
      </w:r>
      <w:r w:rsidR="00124067" w:rsidRPr="00E51AAC">
        <w:rPr>
          <w:sz w:val="24"/>
          <w:szCs w:val="24"/>
        </w:rPr>
        <w:t>n conformitate cu art. 1</w:t>
      </w:r>
      <w:r w:rsidR="006868F9" w:rsidRPr="00E51AAC">
        <w:rPr>
          <w:sz w:val="24"/>
          <w:szCs w:val="24"/>
        </w:rPr>
        <w:t>7</w:t>
      </w:r>
      <w:r w:rsidR="00124067" w:rsidRPr="00E51AAC">
        <w:rPr>
          <w:sz w:val="24"/>
          <w:szCs w:val="24"/>
        </w:rPr>
        <w:t xml:space="preserve"> alin. (1) din </w:t>
      </w:r>
      <w:r w:rsidR="00E77F2D" w:rsidRPr="00D554DD">
        <w:rPr>
          <w:sz w:val="24"/>
          <w:szCs w:val="24"/>
        </w:rPr>
        <w:t>Ordinul ministrului afacerilor interne nr. 125/2020</w:t>
      </w:r>
      <w:r w:rsidR="00E77F2D">
        <w:rPr>
          <w:b/>
          <w:bCs/>
          <w:color w:val="FF0000"/>
          <w:sz w:val="24"/>
          <w:szCs w:val="24"/>
        </w:rPr>
        <w:t xml:space="preserve"> </w:t>
      </w:r>
      <w:r w:rsidR="00124067" w:rsidRPr="00E51AAC">
        <w:rPr>
          <w:sz w:val="24"/>
          <w:szCs w:val="24"/>
        </w:rPr>
        <w:t>pentru aprobarea Normelor de protecție a informațiilor clasificate în domeniul activităților contractuale desfășurate în cadrul M</w:t>
      </w:r>
      <w:r w:rsidR="00292F32" w:rsidRPr="00E51AAC">
        <w:rPr>
          <w:sz w:val="24"/>
          <w:szCs w:val="24"/>
        </w:rPr>
        <w:t xml:space="preserve">inisterului </w:t>
      </w:r>
      <w:r w:rsidR="00124067" w:rsidRPr="00E51AAC">
        <w:rPr>
          <w:sz w:val="24"/>
          <w:szCs w:val="24"/>
        </w:rPr>
        <w:t>A</w:t>
      </w:r>
      <w:r w:rsidR="00292F32" w:rsidRPr="00E51AAC">
        <w:rPr>
          <w:sz w:val="24"/>
          <w:szCs w:val="24"/>
        </w:rPr>
        <w:t xml:space="preserve">facerilor </w:t>
      </w:r>
      <w:r w:rsidR="00124067" w:rsidRPr="00E51AAC">
        <w:rPr>
          <w:sz w:val="24"/>
          <w:szCs w:val="24"/>
        </w:rPr>
        <w:t>I</w:t>
      </w:r>
      <w:r w:rsidR="00292F32" w:rsidRPr="00E51AAC">
        <w:rPr>
          <w:sz w:val="24"/>
          <w:szCs w:val="24"/>
        </w:rPr>
        <w:t>nterne</w:t>
      </w:r>
      <w:r w:rsidR="00124067" w:rsidRPr="00E51AAC">
        <w:rPr>
          <w:sz w:val="24"/>
          <w:szCs w:val="24"/>
        </w:rPr>
        <w:t>, operatorul economic va depune o cerere adresată I.S.U. „SOMEȘ” Satu Mare, la care va anexa următoarele documente:</w:t>
      </w:r>
    </w:p>
    <w:p w14:paraId="527F3A7B" w14:textId="77777777" w:rsidR="001D6EC5" w:rsidRPr="002C0EF7" w:rsidRDefault="001D6EC5" w:rsidP="001D6EC5">
      <w:pPr>
        <w:ind w:left="720"/>
        <w:jc w:val="both"/>
        <w:rPr>
          <w:sz w:val="24"/>
          <w:szCs w:val="24"/>
        </w:rPr>
      </w:pPr>
      <w:r w:rsidRPr="00E51AAC">
        <w:rPr>
          <w:bCs/>
          <w:sz w:val="24"/>
          <w:szCs w:val="24"/>
        </w:rPr>
        <w:t>a) chestionarul de securitate industrială, conform anexei nr. 1 la</w:t>
      </w:r>
      <w:r w:rsidRPr="00E51AAC">
        <w:rPr>
          <w:sz w:val="24"/>
          <w:szCs w:val="24"/>
        </w:rPr>
        <w:t xml:space="preserve"> </w:t>
      </w:r>
      <w:r w:rsidRPr="00E51AAC">
        <w:rPr>
          <w:bCs/>
          <w:sz w:val="24"/>
          <w:szCs w:val="24"/>
        </w:rPr>
        <w:t xml:space="preserve">Normele de protecţie a informaţiilor clasificate în domeniul activităţilor contractuale desfăşurate în cadrul Ministerului Afacerilor Interne, cuprinse în Anexa la </w:t>
      </w:r>
      <w:r w:rsidR="00E77F2D" w:rsidRPr="002C0EF7">
        <w:rPr>
          <w:sz w:val="24"/>
          <w:szCs w:val="24"/>
        </w:rPr>
        <w:t>Ordinul ministrului afacerilor interne nr. 125/2020</w:t>
      </w:r>
      <w:r w:rsidRPr="002C0EF7">
        <w:rPr>
          <w:sz w:val="24"/>
          <w:szCs w:val="24"/>
        </w:rPr>
        <w:t>;</w:t>
      </w:r>
    </w:p>
    <w:p w14:paraId="75F34F48" w14:textId="77777777" w:rsidR="001D6EC5" w:rsidRPr="00E51AAC" w:rsidRDefault="001D6EC5" w:rsidP="001D6EC5">
      <w:pPr>
        <w:ind w:left="720"/>
        <w:jc w:val="both"/>
        <w:rPr>
          <w:bCs/>
          <w:sz w:val="24"/>
          <w:szCs w:val="24"/>
        </w:rPr>
      </w:pPr>
      <w:r w:rsidRPr="00E51AAC">
        <w:rPr>
          <w:bCs/>
          <w:sz w:val="24"/>
          <w:szCs w:val="24"/>
        </w:rPr>
        <w:t>b) actul de înfiinţare sau actul constitutiv, actualizat, după caz;</w:t>
      </w:r>
    </w:p>
    <w:p w14:paraId="12356BC1" w14:textId="77777777" w:rsidR="001D6EC5" w:rsidRPr="00E51AAC" w:rsidRDefault="001D6EC5" w:rsidP="001D6EC5">
      <w:pPr>
        <w:ind w:left="720"/>
        <w:jc w:val="both"/>
        <w:rPr>
          <w:bCs/>
          <w:sz w:val="24"/>
          <w:szCs w:val="24"/>
        </w:rPr>
      </w:pPr>
      <w:r w:rsidRPr="00E51AAC">
        <w:rPr>
          <w:bCs/>
          <w:sz w:val="24"/>
          <w:szCs w:val="24"/>
        </w:rPr>
        <w:t>c) datele de contact ale reprezentanţilor săi legali;</w:t>
      </w:r>
    </w:p>
    <w:p w14:paraId="2673827D" w14:textId="77777777" w:rsidR="001D6EC5" w:rsidRPr="00E51AAC" w:rsidRDefault="001D6EC5" w:rsidP="001D6EC5">
      <w:pPr>
        <w:ind w:left="720"/>
        <w:jc w:val="both"/>
        <w:rPr>
          <w:bCs/>
          <w:sz w:val="24"/>
          <w:szCs w:val="24"/>
        </w:rPr>
      </w:pPr>
      <w:r w:rsidRPr="00E51AAC">
        <w:rPr>
          <w:bCs/>
          <w:sz w:val="24"/>
          <w:szCs w:val="24"/>
        </w:rPr>
        <w:t>d) certificatul de înregistrare eliberat de Oficiul Naţional al Registrului Comerţului;</w:t>
      </w:r>
    </w:p>
    <w:p w14:paraId="3861B1CE" w14:textId="77777777" w:rsidR="001D6EC5" w:rsidRPr="00E51AAC" w:rsidRDefault="001D6EC5" w:rsidP="001D6EC5">
      <w:pPr>
        <w:ind w:left="720"/>
        <w:jc w:val="both"/>
        <w:rPr>
          <w:bCs/>
          <w:sz w:val="24"/>
          <w:szCs w:val="24"/>
        </w:rPr>
      </w:pPr>
      <w:r w:rsidRPr="00E51AAC">
        <w:rPr>
          <w:bCs/>
          <w:sz w:val="24"/>
          <w:szCs w:val="24"/>
        </w:rPr>
        <w:t>e) certificatul de atestare fiscală pentru persoane juridice în termen de valabilitate, eliberat de către Agenţia Naţională de Administrare Fiscală;</w:t>
      </w:r>
    </w:p>
    <w:p w14:paraId="16EEEEC0" w14:textId="77777777" w:rsidR="001D6EC5" w:rsidRPr="00E51AAC" w:rsidRDefault="001D6EC5" w:rsidP="001D6EC5">
      <w:pPr>
        <w:ind w:left="720"/>
        <w:jc w:val="both"/>
        <w:rPr>
          <w:bCs/>
          <w:sz w:val="24"/>
          <w:szCs w:val="24"/>
        </w:rPr>
      </w:pPr>
      <w:r w:rsidRPr="00E51AAC">
        <w:rPr>
          <w:bCs/>
          <w:sz w:val="24"/>
          <w:szCs w:val="24"/>
        </w:rPr>
        <w:t>f) certificatul de atestare fiscală pentru persoane juridice privind impozitele şi taxele locale în termen de valabilitate, eliberat de către serviciile de specialitate din cadrul primăriilor;</w:t>
      </w:r>
    </w:p>
    <w:p w14:paraId="6749F717" w14:textId="77777777" w:rsidR="001D6EC5" w:rsidRPr="00E51AAC" w:rsidRDefault="001D6EC5" w:rsidP="001D6EC5">
      <w:pPr>
        <w:ind w:left="720"/>
        <w:jc w:val="both"/>
        <w:rPr>
          <w:bCs/>
          <w:sz w:val="24"/>
          <w:szCs w:val="24"/>
        </w:rPr>
      </w:pPr>
      <w:r w:rsidRPr="00E51AAC">
        <w:rPr>
          <w:bCs/>
          <w:sz w:val="24"/>
          <w:szCs w:val="24"/>
        </w:rPr>
        <w:t>g) certificatul de cazier fiscal în termen de valabilitate, eliberat de către Agenţia Naţională de Administrare Fiscală;</w:t>
      </w:r>
    </w:p>
    <w:p w14:paraId="1B99282A" w14:textId="77777777" w:rsidR="00E77F2D" w:rsidRPr="00E77F2D" w:rsidRDefault="001D6EC5" w:rsidP="00E77F2D">
      <w:pPr>
        <w:ind w:left="720"/>
        <w:jc w:val="both"/>
        <w:rPr>
          <w:bCs/>
          <w:sz w:val="24"/>
          <w:szCs w:val="24"/>
        </w:rPr>
      </w:pPr>
      <w:r w:rsidRPr="00E51AAC">
        <w:rPr>
          <w:bCs/>
          <w:sz w:val="24"/>
          <w:szCs w:val="24"/>
        </w:rPr>
        <w:t xml:space="preserve">h) formularele de bază aferente persoanelor care necesită acces la informaţii clasificate secrete de serviciu, conform anexei nr. 2 </w:t>
      </w:r>
      <w:r w:rsidR="007B6862" w:rsidRPr="00E51AAC">
        <w:rPr>
          <w:bCs/>
          <w:sz w:val="24"/>
          <w:szCs w:val="24"/>
        </w:rPr>
        <w:t>la</w:t>
      </w:r>
      <w:r w:rsidR="007B6862" w:rsidRPr="00E51AAC">
        <w:rPr>
          <w:sz w:val="24"/>
          <w:szCs w:val="24"/>
        </w:rPr>
        <w:t xml:space="preserve"> </w:t>
      </w:r>
      <w:r w:rsidR="007B6862" w:rsidRPr="00E51AAC">
        <w:rPr>
          <w:bCs/>
          <w:sz w:val="24"/>
          <w:szCs w:val="24"/>
        </w:rPr>
        <w:t xml:space="preserve">Normele de protecţie a informaţiilor clasificate în domeniul activităţilor contractuale desfăşurate în cadrul Ministerului Afacerilor Interne, cuprinse în Anexa la </w:t>
      </w:r>
      <w:r w:rsidR="00E77F2D" w:rsidRPr="002C0EF7">
        <w:rPr>
          <w:sz w:val="24"/>
          <w:szCs w:val="24"/>
        </w:rPr>
        <w:t>Ordinul ministrului afacerilor interne nr. 125/2020</w:t>
      </w:r>
      <w:r w:rsidR="00E77F2D" w:rsidRPr="00E77F2D">
        <w:rPr>
          <w:bCs/>
          <w:sz w:val="24"/>
          <w:szCs w:val="24"/>
        </w:rPr>
        <w:t>;</w:t>
      </w:r>
    </w:p>
    <w:p w14:paraId="5DA6A1EE" w14:textId="77777777" w:rsidR="001D6EC5" w:rsidRPr="00E51AAC" w:rsidRDefault="001D6EC5" w:rsidP="001D6EC5">
      <w:pPr>
        <w:ind w:left="720"/>
        <w:jc w:val="both"/>
        <w:rPr>
          <w:bCs/>
          <w:sz w:val="24"/>
          <w:szCs w:val="24"/>
        </w:rPr>
      </w:pPr>
      <w:r w:rsidRPr="00E51AAC">
        <w:rPr>
          <w:bCs/>
          <w:sz w:val="24"/>
          <w:szCs w:val="24"/>
        </w:rPr>
        <w:t xml:space="preserve">i) </w:t>
      </w:r>
      <w:r w:rsidR="00E07D59" w:rsidRPr="00E51AAC">
        <w:rPr>
          <w:bCs/>
          <w:sz w:val="24"/>
          <w:szCs w:val="24"/>
        </w:rPr>
        <w:t>declarație</w:t>
      </w:r>
      <w:r w:rsidRPr="00E51AAC">
        <w:rPr>
          <w:bCs/>
          <w:sz w:val="24"/>
          <w:szCs w:val="24"/>
        </w:rPr>
        <w:t xml:space="preserve"> prin care îşi exprimă acordul în </w:t>
      </w:r>
      <w:r w:rsidR="00E07D59" w:rsidRPr="00E51AAC">
        <w:rPr>
          <w:bCs/>
          <w:sz w:val="24"/>
          <w:szCs w:val="24"/>
        </w:rPr>
        <w:t>privința</w:t>
      </w:r>
      <w:r w:rsidRPr="00E51AAC">
        <w:rPr>
          <w:bCs/>
          <w:sz w:val="24"/>
          <w:szCs w:val="24"/>
        </w:rPr>
        <w:t xml:space="preserve"> nemotivării deciziei de neacordare/retragere a avizului de securitate industrială.</w:t>
      </w:r>
    </w:p>
    <w:p w14:paraId="5C9F1D06" w14:textId="77777777" w:rsidR="00C20910" w:rsidRPr="005417DA" w:rsidRDefault="0024364A" w:rsidP="007B6862">
      <w:pPr>
        <w:ind w:firstLine="720"/>
        <w:jc w:val="both"/>
        <w:rPr>
          <w:b/>
          <w:sz w:val="24"/>
          <w:szCs w:val="24"/>
        </w:rPr>
      </w:pPr>
      <w:r w:rsidRPr="005417DA">
        <w:rPr>
          <w:b/>
          <w:sz w:val="24"/>
          <w:szCs w:val="24"/>
        </w:rPr>
        <w:t xml:space="preserve">Cererea pentru obținerea avizului de securitate industrială </w:t>
      </w:r>
      <w:r w:rsidR="007D024B" w:rsidRPr="005417DA">
        <w:rPr>
          <w:b/>
          <w:sz w:val="24"/>
          <w:szCs w:val="24"/>
        </w:rPr>
        <w:t xml:space="preserve">se </w:t>
      </w:r>
      <w:r w:rsidR="00A838C7" w:rsidRPr="005417DA">
        <w:rPr>
          <w:b/>
          <w:sz w:val="24"/>
          <w:szCs w:val="24"/>
        </w:rPr>
        <w:t>depune</w:t>
      </w:r>
      <w:r w:rsidR="007D024B" w:rsidRPr="005417DA">
        <w:rPr>
          <w:b/>
          <w:sz w:val="24"/>
          <w:szCs w:val="24"/>
        </w:rPr>
        <w:t xml:space="preserve"> la</w:t>
      </w:r>
      <w:r w:rsidRPr="005417DA">
        <w:rPr>
          <w:b/>
          <w:sz w:val="24"/>
          <w:szCs w:val="24"/>
        </w:rPr>
        <w:t xml:space="preserve"> </w:t>
      </w:r>
      <w:bookmarkStart w:id="6" w:name="_Hlk97197964"/>
      <w:r w:rsidRPr="005417DA">
        <w:rPr>
          <w:b/>
          <w:sz w:val="24"/>
          <w:szCs w:val="24"/>
        </w:rPr>
        <w:t>I.S.U. „SOMEȘ” Satu Mare</w:t>
      </w:r>
      <w:bookmarkEnd w:id="6"/>
      <w:r w:rsidR="00AC1CD3" w:rsidRPr="005417DA">
        <w:rPr>
          <w:b/>
          <w:sz w:val="24"/>
          <w:szCs w:val="24"/>
        </w:rPr>
        <w:t xml:space="preserve"> până la data limită de depunere a ofertelor, iar depunerea acestei cereri reprezintă cerință minimă obligatorie.</w:t>
      </w:r>
    </w:p>
    <w:p w14:paraId="5F2948CB" w14:textId="77777777" w:rsidR="0061719C" w:rsidRDefault="00E07D59" w:rsidP="007B6862">
      <w:pPr>
        <w:ind w:firstLine="720"/>
        <w:jc w:val="both"/>
        <w:rPr>
          <w:sz w:val="24"/>
          <w:szCs w:val="24"/>
        </w:rPr>
      </w:pPr>
      <w:r>
        <w:rPr>
          <w:sz w:val="24"/>
          <w:szCs w:val="24"/>
        </w:rPr>
        <w:t>Documentele prevăzute la lit. b), d)</w:t>
      </w:r>
      <w:r w:rsidR="0061719C">
        <w:rPr>
          <w:sz w:val="24"/>
          <w:szCs w:val="24"/>
        </w:rPr>
        <w:t xml:space="preserve">, e), f) și g) se depun în fotocopii </w:t>
      </w:r>
      <w:r w:rsidR="0061719C" w:rsidRPr="0061719C">
        <w:rPr>
          <w:b/>
          <w:bCs/>
          <w:sz w:val="24"/>
          <w:szCs w:val="24"/>
        </w:rPr>
        <w:t>certificate</w:t>
      </w:r>
      <w:r w:rsidR="0061719C">
        <w:rPr>
          <w:sz w:val="24"/>
          <w:szCs w:val="24"/>
        </w:rPr>
        <w:t xml:space="preserve"> de către reprezentantul/împuternicitul legal al operatorului economic, iar cele menționate la lit. a), h) și i), în original.</w:t>
      </w:r>
    </w:p>
    <w:p w14:paraId="4DDA76E0" w14:textId="77777777" w:rsidR="00BD6337" w:rsidRDefault="0061719C" w:rsidP="00E77F2D">
      <w:pPr>
        <w:jc w:val="both"/>
        <w:rPr>
          <w:sz w:val="24"/>
          <w:szCs w:val="24"/>
        </w:rPr>
      </w:pPr>
      <w:r>
        <w:rPr>
          <w:sz w:val="24"/>
          <w:szCs w:val="24"/>
        </w:rPr>
        <w:t xml:space="preserve"> </w:t>
      </w:r>
      <w:r w:rsidR="00E77F2D">
        <w:rPr>
          <w:sz w:val="24"/>
          <w:szCs w:val="24"/>
        </w:rPr>
        <w:tab/>
      </w:r>
      <w:r>
        <w:rPr>
          <w:sz w:val="24"/>
          <w:szCs w:val="24"/>
        </w:rPr>
        <w:t xml:space="preserve">În situația în care se constată că cererea de eliberare a avizului de securitate industrială nu este însoțită de toate documentele prevăzute mai sus, ori </w:t>
      </w:r>
      <w:r w:rsidR="00BD6337">
        <w:rPr>
          <w:sz w:val="24"/>
          <w:szCs w:val="24"/>
        </w:rPr>
        <w:t xml:space="preserve">documentele </w:t>
      </w:r>
      <w:r>
        <w:rPr>
          <w:sz w:val="24"/>
          <w:szCs w:val="24"/>
        </w:rPr>
        <w:t>nu sunt conforme și nu respectă cerințele</w:t>
      </w:r>
      <w:r w:rsidR="00E77F2D">
        <w:rPr>
          <w:sz w:val="24"/>
          <w:szCs w:val="24"/>
        </w:rPr>
        <w:t xml:space="preserve"> </w:t>
      </w:r>
      <w:r w:rsidR="00E77F2D" w:rsidRPr="00E77F2D">
        <w:rPr>
          <w:sz w:val="24"/>
          <w:szCs w:val="24"/>
        </w:rPr>
        <w:t>Ordinului ministrului afacerilor interne nr. 125/2020</w:t>
      </w:r>
      <w:r w:rsidR="00BD6337">
        <w:rPr>
          <w:sz w:val="24"/>
          <w:szCs w:val="24"/>
        </w:rPr>
        <w:t>, cererea se va restitui operatorului economic.</w:t>
      </w:r>
    </w:p>
    <w:p w14:paraId="510F5520" w14:textId="77777777" w:rsidR="00CA39E3" w:rsidRDefault="00BD6337" w:rsidP="007B6862">
      <w:pPr>
        <w:ind w:firstLine="720"/>
        <w:jc w:val="both"/>
        <w:rPr>
          <w:sz w:val="24"/>
          <w:szCs w:val="24"/>
        </w:rPr>
      </w:pPr>
      <w:r>
        <w:rPr>
          <w:sz w:val="24"/>
          <w:szCs w:val="24"/>
        </w:rPr>
        <w:t xml:space="preserve">Furnizarea unor informații incomplete sau eronate în completarea chestionarului de securitate </w:t>
      </w:r>
      <w:r w:rsidR="00CA39E3">
        <w:rPr>
          <w:sz w:val="24"/>
          <w:szCs w:val="24"/>
        </w:rPr>
        <w:t>industrială sau în documentele prezentate, constituie elemente de incompatibilitate în procesul de eliberare a avizului de securitate industrială corespunzător.</w:t>
      </w:r>
    </w:p>
    <w:p w14:paraId="5441A017" w14:textId="77777777" w:rsidR="00EE36AE" w:rsidRDefault="00CA39E3" w:rsidP="007B6862">
      <w:pPr>
        <w:ind w:firstLine="720"/>
        <w:jc w:val="both"/>
        <w:rPr>
          <w:sz w:val="24"/>
          <w:szCs w:val="24"/>
        </w:rPr>
      </w:pPr>
      <w:r>
        <w:rPr>
          <w:sz w:val="24"/>
          <w:szCs w:val="24"/>
        </w:rPr>
        <w:lastRenderedPageBreak/>
        <w:t xml:space="preserve">Termenul de eliberare a avizului de securitate industrială este de 30 de zile lucrătoare </w:t>
      </w:r>
      <w:r w:rsidR="00EE36AE">
        <w:rPr>
          <w:sz w:val="24"/>
          <w:szCs w:val="24"/>
        </w:rPr>
        <w:t>și curge de la data înregistrării la D.G.P.I. a cererii și a documentelor prevăzute mai sus.</w:t>
      </w:r>
    </w:p>
    <w:p w14:paraId="74A768AC" w14:textId="77777777" w:rsidR="00EE36AE" w:rsidRDefault="00EE36AE" w:rsidP="007B6862">
      <w:pPr>
        <w:ind w:firstLine="720"/>
        <w:jc w:val="both"/>
        <w:rPr>
          <w:sz w:val="24"/>
          <w:szCs w:val="24"/>
        </w:rPr>
      </w:pPr>
      <w:r>
        <w:rPr>
          <w:sz w:val="24"/>
          <w:szCs w:val="24"/>
        </w:rPr>
        <w:t>Termenul de eliberare a avizului poate fi prelungit cu 30 de zile lucrătoare.</w:t>
      </w:r>
    </w:p>
    <w:p w14:paraId="556771EA" w14:textId="77777777" w:rsidR="002571CA" w:rsidRDefault="00EE36AE" w:rsidP="007B6862">
      <w:pPr>
        <w:ind w:firstLine="720"/>
        <w:jc w:val="both"/>
        <w:rPr>
          <w:sz w:val="24"/>
          <w:szCs w:val="24"/>
        </w:rPr>
      </w:pPr>
      <w:r>
        <w:rPr>
          <w:sz w:val="24"/>
          <w:szCs w:val="24"/>
        </w:rPr>
        <w:t>În situația prelungirii termenului,</w:t>
      </w:r>
      <w:r w:rsidRPr="00EE36AE">
        <w:t xml:space="preserve"> </w:t>
      </w:r>
      <w:r w:rsidRPr="00EE36AE">
        <w:rPr>
          <w:sz w:val="24"/>
          <w:szCs w:val="24"/>
        </w:rPr>
        <w:t>I.S.U. „SOMEȘ” Satu Mare</w:t>
      </w:r>
      <w:r>
        <w:rPr>
          <w:sz w:val="24"/>
          <w:szCs w:val="24"/>
        </w:rPr>
        <w:t xml:space="preserve"> va fi înștiințat de către D.G.P.I. </w:t>
      </w:r>
      <w:r w:rsidR="002571CA">
        <w:rPr>
          <w:sz w:val="24"/>
          <w:szCs w:val="24"/>
        </w:rPr>
        <w:t>cu privire la prelungirea termenului de eliberare a avizului de securitate industrială.</w:t>
      </w:r>
    </w:p>
    <w:p w14:paraId="7C89F958" w14:textId="77777777" w:rsidR="003C2364" w:rsidRDefault="003C2364" w:rsidP="007B6862">
      <w:pPr>
        <w:ind w:firstLine="720"/>
        <w:jc w:val="both"/>
        <w:rPr>
          <w:sz w:val="24"/>
          <w:szCs w:val="24"/>
        </w:rPr>
      </w:pPr>
      <w:r>
        <w:rPr>
          <w:sz w:val="24"/>
          <w:szCs w:val="24"/>
        </w:rPr>
        <w:t xml:space="preserve">Cerințele de securitate prevăzute în standardele naționale se dimensionează în raport cu aspectele privitoare la suportul și locul de gestionare a informațiilor clasificate stabilite de </w:t>
      </w:r>
      <w:r w:rsidRPr="00EE36AE">
        <w:rPr>
          <w:sz w:val="24"/>
          <w:szCs w:val="24"/>
        </w:rPr>
        <w:t>I.S.U. „SOMEȘ” Satu Mare</w:t>
      </w:r>
      <w:r>
        <w:rPr>
          <w:sz w:val="24"/>
          <w:szCs w:val="24"/>
        </w:rPr>
        <w:t>.</w:t>
      </w:r>
    </w:p>
    <w:p w14:paraId="542F8EEB" w14:textId="77777777" w:rsidR="004D275E" w:rsidRDefault="00CA7CB8" w:rsidP="007B6862">
      <w:pPr>
        <w:ind w:firstLine="720"/>
        <w:jc w:val="both"/>
        <w:rPr>
          <w:sz w:val="24"/>
          <w:szCs w:val="24"/>
        </w:rPr>
      </w:pPr>
      <w:r>
        <w:rPr>
          <w:sz w:val="24"/>
          <w:szCs w:val="24"/>
        </w:rPr>
        <w:t xml:space="preserve">Pentru a participa la executarea contractului de servicii de pază și protecție la </w:t>
      </w:r>
      <w:r w:rsidR="004D275E">
        <w:rPr>
          <w:b/>
          <w:sz w:val="24"/>
          <w:szCs w:val="24"/>
        </w:rPr>
        <w:t xml:space="preserve">Sediul II al </w:t>
      </w:r>
      <w:r w:rsidR="004D275E" w:rsidRPr="00644C1D">
        <w:rPr>
          <w:b/>
          <w:sz w:val="24"/>
          <w:szCs w:val="24"/>
        </w:rPr>
        <w:t>I</w:t>
      </w:r>
      <w:r w:rsidR="004D275E">
        <w:rPr>
          <w:b/>
          <w:sz w:val="24"/>
          <w:szCs w:val="24"/>
        </w:rPr>
        <w:t xml:space="preserve">nspectoratului pentru </w:t>
      </w:r>
      <w:r w:rsidR="004D275E" w:rsidRPr="00644C1D">
        <w:rPr>
          <w:b/>
          <w:sz w:val="24"/>
          <w:szCs w:val="24"/>
        </w:rPr>
        <w:t>S</w:t>
      </w:r>
      <w:r w:rsidR="004D275E">
        <w:rPr>
          <w:b/>
          <w:sz w:val="24"/>
          <w:szCs w:val="24"/>
        </w:rPr>
        <w:t xml:space="preserve">ituații de </w:t>
      </w:r>
      <w:r w:rsidR="004D275E" w:rsidRPr="00644C1D">
        <w:rPr>
          <w:b/>
          <w:sz w:val="24"/>
          <w:szCs w:val="24"/>
        </w:rPr>
        <w:t>U</w:t>
      </w:r>
      <w:r w:rsidR="004D275E">
        <w:rPr>
          <w:b/>
          <w:sz w:val="24"/>
          <w:szCs w:val="24"/>
        </w:rPr>
        <w:t>rgență</w:t>
      </w:r>
      <w:r w:rsidR="004D275E" w:rsidRPr="00644C1D">
        <w:rPr>
          <w:b/>
          <w:sz w:val="24"/>
          <w:szCs w:val="24"/>
        </w:rPr>
        <w:t xml:space="preserve"> „Someş” </w:t>
      </w:r>
      <w:r w:rsidR="004D275E">
        <w:rPr>
          <w:b/>
          <w:sz w:val="24"/>
          <w:szCs w:val="24"/>
        </w:rPr>
        <w:t xml:space="preserve">al </w:t>
      </w:r>
      <w:r w:rsidR="00A5631C">
        <w:rPr>
          <w:b/>
          <w:sz w:val="24"/>
          <w:szCs w:val="24"/>
        </w:rPr>
        <w:t>J</w:t>
      </w:r>
      <w:r w:rsidR="004D275E">
        <w:rPr>
          <w:b/>
          <w:sz w:val="24"/>
          <w:szCs w:val="24"/>
        </w:rPr>
        <w:t xml:space="preserve">udețului </w:t>
      </w:r>
      <w:r w:rsidR="004D275E" w:rsidRPr="00644C1D">
        <w:rPr>
          <w:b/>
          <w:sz w:val="24"/>
          <w:szCs w:val="24"/>
        </w:rPr>
        <w:t>Satu Mare</w:t>
      </w:r>
      <w:r w:rsidR="004D275E" w:rsidRPr="00644C1D">
        <w:rPr>
          <w:sz w:val="24"/>
          <w:szCs w:val="24"/>
        </w:rPr>
        <w:t>,</w:t>
      </w:r>
      <w:r w:rsidR="004D275E">
        <w:rPr>
          <w:sz w:val="24"/>
          <w:szCs w:val="24"/>
        </w:rPr>
        <w:t xml:space="preserve"> situat pe</w:t>
      </w:r>
      <w:r w:rsidR="004D275E" w:rsidRPr="00644C1D">
        <w:rPr>
          <w:sz w:val="24"/>
          <w:szCs w:val="24"/>
        </w:rPr>
        <w:t xml:space="preserve"> str. Gabriel Georgescu nr. 30,</w:t>
      </w:r>
      <w:r w:rsidR="004D275E">
        <w:rPr>
          <w:sz w:val="24"/>
          <w:szCs w:val="24"/>
        </w:rPr>
        <w:t xml:space="preserve"> Satu Mare, operatorii economici trebuie să implementeze următoarele cerințe minime de securitate:</w:t>
      </w:r>
    </w:p>
    <w:p w14:paraId="3F8AA137" w14:textId="77777777" w:rsidR="008850C7" w:rsidRDefault="004D275E" w:rsidP="004D275E">
      <w:pPr>
        <w:numPr>
          <w:ilvl w:val="0"/>
          <w:numId w:val="22"/>
        </w:numPr>
        <w:jc w:val="both"/>
        <w:rPr>
          <w:sz w:val="24"/>
          <w:szCs w:val="24"/>
        </w:rPr>
      </w:pPr>
      <w:r>
        <w:rPr>
          <w:sz w:val="24"/>
          <w:szCs w:val="24"/>
        </w:rPr>
        <w:t>desemnează funcționarul de securitate, prin decizie a repre</w:t>
      </w:r>
      <w:r w:rsidR="008850C7">
        <w:rPr>
          <w:sz w:val="24"/>
          <w:szCs w:val="24"/>
        </w:rPr>
        <w:t>zentantului legal al operatorului economic;</w:t>
      </w:r>
    </w:p>
    <w:p w14:paraId="44579EA3" w14:textId="77777777" w:rsidR="008850C7" w:rsidRDefault="008850C7" w:rsidP="004D275E">
      <w:pPr>
        <w:numPr>
          <w:ilvl w:val="0"/>
          <w:numId w:val="22"/>
        </w:numPr>
        <w:jc w:val="both"/>
        <w:rPr>
          <w:sz w:val="24"/>
          <w:szCs w:val="24"/>
        </w:rPr>
      </w:pPr>
      <w:r>
        <w:rPr>
          <w:sz w:val="24"/>
          <w:szCs w:val="24"/>
        </w:rPr>
        <w:t>completează fișa de post pentru funcționarul de securitate cu atribuții specifice domeniului protecției informațiilor clasificate;</w:t>
      </w:r>
    </w:p>
    <w:p w14:paraId="706D9D04" w14:textId="77777777" w:rsidR="008850C7" w:rsidRDefault="008850C7" w:rsidP="004D275E">
      <w:pPr>
        <w:numPr>
          <w:ilvl w:val="0"/>
          <w:numId w:val="22"/>
        </w:numPr>
        <w:jc w:val="both"/>
        <w:rPr>
          <w:sz w:val="24"/>
          <w:szCs w:val="24"/>
        </w:rPr>
      </w:pPr>
      <w:r>
        <w:rPr>
          <w:sz w:val="24"/>
          <w:szCs w:val="24"/>
        </w:rPr>
        <w:t>întocmește lista cuprinzând personalul propriu (funcționarul de securitate și agenții de pază) care necesită acces la informațiile clasificate secrete de serviciu ale M.A.I., în cadrul procedurii de executare a contractului;</w:t>
      </w:r>
    </w:p>
    <w:p w14:paraId="382D9F6F" w14:textId="77777777" w:rsidR="001816E6" w:rsidRDefault="008850C7" w:rsidP="004D275E">
      <w:pPr>
        <w:numPr>
          <w:ilvl w:val="0"/>
          <w:numId w:val="22"/>
        </w:numPr>
        <w:jc w:val="both"/>
        <w:rPr>
          <w:sz w:val="24"/>
          <w:szCs w:val="24"/>
        </w:rPr>
      </w:pPr>
      <w:r>
        <w:rPr>
          <w:sz w:val="24"/>
          <w:szCs w:val="24"/>
        </w:rPr>
        <w:t xml:space="preserve">elaborează </w:t>
      </w:r>
      <w:r w:rsidR="001816E6">
        <w:rPr>
          <w:sz w:val="24"/>
          <w:szCs w:val="24"/>
        </w:rPr>
        <w:t>fișele individuale și planul de pregătire a personalului care necesită acces la informațiile clasificate secrete de serviciu ale M.A.I.;</w:t>
      </w:r>
    </w:p>
    <w:p w14:paraId="494A3E44" w14:textId="77777777" w:rsidR="001816E6" w:rsidRDefault="001816E6" w:rsidP="004D275E">
      <w:pPr>
        <w:numPr>
          <w:ilvl w:val="0"/>
          <w:numId w:val="22"/>
        </w:numPr>
        <w:jc w:val="both"/>
        <w:rPr>
          <w:sz w:val="24"/>
          <w:szCs w:val="24"/>
        </w:rPr>
      </w:pPr>
      <w:r>
        <w:rPr>
          <w:sz w:val="24"/>
          <w:szCs w:val="24"/>
        </w:rPr>
        <w:t>realizează pregătirea în domeniul protecție informațiilor clasificate pentru personalul propriu care necesită acces la informațiile clasificate secrete de serviciu ale M.A.I., în cadrul procedurii de executare a contractului;</w:t>
      </w:r>
    </w:p>
    <w:p w14:paraId="4043817B" w14:textId="77777777" w:rsidR="00D66762" w:rsidRDefault="00D66762" w:rsidP="004D275E">
      <w:pPr>
        <w:numPr>
          <w:ilvl w:val="0"/>
          <w:numId w:val="22"/>
        </w:numPr>
        <w:jc w:val="both"/>
        <w:rPr>
          <w:sz w:val="24"/>
          <w:szCs w:val="24"/>
        </w:rPr>
      </w:pPr>
      <w:r>
        <w:rPr>
          <w:sz w:val="24"/>
          <w:szCs w:val="24"/>
        </w:rPr>
        <w:t>emite autorizațiile de acces la informațiile clasificate secrete de serviciu, în baza deciziilor de securitate (eliberate de D.G.P.I.);</w:t>
      </w:r>
    </w:p>
    <w:p w14:paraId="78CB3029" w14:textId="77777777" w:rsidR="00D66762" w:rsidRDefault="00D66762" w:rsidP="004D275E">
      <w:pPr>
        <w:numPr>
          <w:ilvl w:val="0"/>
          <w:numId w:val="22"/>
        </w:numPr>
        <w:jc w:val="both"/>
        <w:rPr>
          <w:sz w:val="24"/>
          <w:szCs w:val="24"/>
        </w:rPr>
      </w:pPr>
      <w:r>
        <w:rPr>
          <w:sz w:val="24"/>
          <w:szCs w:val="24"/>
        </w:rPr>
        <w:t>ține evidența autorizațiilor de acces la informații secrete de serviciu;</w:t>
      </w:r>
    </w:p>
    <w:p w14:paraId="260384FD" w14:textId="77777777" w:rsidR="007523DE" w:rsidRDefault="00D66762" w:rsidP="004D275E">
      <w:pPr>
        <w:numPr>
          <w:ilvl w:val="0"/>
          <w:numId w:val="22"/>
        </w:numPr>
        <w:jc w:val="both"/>
        <w:rPr>
          <w:sz w:val="24"/>
          <w:szCs w:val="24"/>
        </w:rPr>
      </w:pPr>
      <w:r>
        <w:rPr>
          <w:sz w:val="24"/>
          <w:szCs w:val="24"/>
        </w:rPr>
        <w:t xml:space="preserve">ține registrul unic de evidență a registrelor, condicilor, borderourilor și a caietelor pentru însemnări clasificate (conform anexei 7 din H.G. nr. </w:t>
      </w:r>
      <w:r w:rsidR="007523DE">
        <w:rPr>
          <w:sz w:val="24"/>
          <w:szCs w:val="24"/>
        </w:rPr>
        <w:t>585/2002 pentru aprobarea Standardelor naționale de protecție a informațiilor clasificate în România</w:t>
      </w:r>
      <w:r>
        <w:rPr>
          <w:sz w:val="24"/>
          <w:szCs w:val="24"/>
        </w:rPr>
        <w:t>)</w:t>
      </w:r>
      <w:r w:rsidR="007523DE">
        <w:rPr>
          <w:sz w:val="24"/>
          <w:szCs w:val="24"/>
        </w:rPr>
        <w:t xml:space="preserve"> și registrul pentru evidența autorizațiilor de acces la informații secrete de serviciu (conform anexei 3 din H.G. nr. 781/2002 privind protecția informațiilor secrete de serviciu).</w:t>
      </w:r>
    </w:p>
    <w:p w14:paraId="7011AD8E" w14:textId="77777777" w:rsidR="00E07D59" w:rsidRPr="00305156" w:rsidRDefault="007523DE" w:rsidP="00D47ACF">
      <w:pPr>
        <w:ind w:firstLine="720"/>
        <w:jc w:val="both"/>
        <w:rPr>
          <w:sz w:val="24"/>
          <w:szCs w:val="24"/>
        </w:rPr>
      </w:pPr>
      <w:r>
        <w:rPr>
          <w:sz w:val="24"/>
          <w:szCs w:val="24"/>
        </w:rPr>
        <w:t xml:space="preserve">În funcție de aceste </w:t>
      </w:r>
      <w:r w:rsidR="00D47ACF">
        <w:rPr>
          <w:sz w:val="24"/>
          <w:szCs w:val="24"/>
        </w:rPr>
        <w:t xml:space="preserve">cerințe de securitate, stabilite de către </w:t>
      </w:r>
      <w:r w:rsidR="00D47ACF" w:rsidRPr="00EE36AE">
        <w:rPr>
          <w:sz w:val="24"/>
          <w:szCs w:val="24"/>
        </w:rPr>
        <w:t>I.S.U. „SOMEȘ” Satu Mare</w:t>
      </w:r>
      <w:r w:rsidR="00D47ACF">
        <w:rPr>
          <w:sz w:val="24"/>
          <w:szCs w:val="24"/>
        </w:rPr>
        <w:t xml:space="preserve"> și măsurile implementate de operatorul economic, D.G.P.I. va emite </w:t>
      </w:r>
      <w:r w:rsidR="00D47ACF" w:rsidRPr="00D47ACF">
        <w:rPr>
          <w:i/>
          <w:iCs/>
          <w:sz w:val="24"/>
          <w:szCs w:val="24"/>
        </w:rPr>
        <w:t>aviz de securitate industrială SSV – TIP I</w:t>
      </w:r>
      <w:r w:rsidR="00D47ACF">
        <w:rPr>
          <w:sz w:val="24"/>
          <w:szCs w:val="24"/>
        </w:rPr>
        <w:t>.</w:t>
      </w:r>
      <w:r w:rsidR="00D66762">
        <w:rPr>
          <w:sz w:val="24"/>
          <w:szCs w:val="24"/>
        </w:rPr>
        <w:t xml:space="preserve"> </w:t>
      </w:r>
      <w:r w:rsidR="001816E6">
        <w:rPr>
          <w:sz w:val="24"/>
          <w:szCs w:val="24"/>
        </w:rPr>
        <w:t xml:space="preserve">  </w:t>
      </w:r>
      <w:r w:rsidR="008850C7">
        <w:rPr>
          <w:sz w:val="24"/>
          <w:szCs w:val="24"/>
        </w:rPr>
        <w:t xml:space="preserve"> </w:t>
      </w:r>
      <w:r w:rsidR="004D275E">
        <w:rPr>
          <w:sz w:val="24"/>
          <w:szCs w:val="24"/>
        </w:rPr>
        <w:t xml:space="preserve">   </w:t>
      </w:r>
      <w:r w:rsidR="00EE36AE">
        <w:rPr>
          <w:sz w:val="24"/>
          <w:szCs w:val="24"/>
        </w:rPr>
        <w:t xml:space="preserve"> </w:t>
      </w:r>
      <w:r w:rsidR="0061719C">
        <w:rPr>
          <w:sz w:val="24"/>
          <w:szCs w:val="24"/>
        </w:rPr>
        <w:t xml:space="preserve"> </w:t>
      </w:r>
    </w:p>
    <w:p w14:paraId="713C2402" w14:textId="77777777" w:rsidR="0024364A" w:rsidRDefault="00D47ACF" w:rsidP="00472455">
      <w:pPr>
        <w:pStyle w:val="Heading1"/>
        <w:spacing w:line="240" w:lineRule="auto"/>
        <w:ind w:left="0" w:firstLine="720"/>
        <w:rPr>
          <w:b w:val="0"/>
          <w:bCs w:val="0"/>
          <w:u w:val="none"/>
        </w:rPr>
      </w:pPr>
      <w:r w:rsidRPr="00D47ACF">
        <w:rPr>
          <w:b w:val="0"/>
          <w:bCs w:val="0"/>
          <w:u w:val="none"/>
        </w:rPr>
        <w:t>Avizul de securitate</w:t>
      </w:r>
      <w:r w:rsidR="00B52DD1">
        <w:rPr>
          <w:b w:val="0"/>
          <w:bCs w:val="0"/>
          <w:u w:val="none"/>
        </w:rPr>
        <w:t xml:space="preserve"> industrială SSV – TIP I se eliberează după constatarea implementării cerințelor de securitate specifice gestionării informațiilor clasificate secrete de serviciu ale </w:t>
      </w:r>
      <w:r w:rsidR="00B52DD1" w:rsidRPr="00F72F04">
        <w:rPr>
          <w:b w:val="0"/>
          <w:bCs w:val="0"/>
          <w:u w:val="none"/>
        </w:rPr>
        <w:t>M.A.I., în format hârtie și/sau electronic, la sediul I.S.U. „SOMEȘ” Satu Mare.</w:t>
      </w:r>
    </w:p>
    <w:p w14:paraId="2B3E51A5" w14:textId="77777777" w:rsidR="00F40E94" w:rsidRPr="00F40E94" w:rsidRDefault="00F40E94" w:rsidP="00F40E94"/>
    <w:p w14:paraId="10CEF698" w14:textId="77777777" w:rsidR="00B52DD1" w:rsidRPr="00E00DB4" w:rsidRDefault="00F72F04" w:rsidP="00472455">
      <w:pPr>
        <w:jc w:val="both"/>
        <w:rPr>
          <w:sz w:val="24"/>
          <w:szCs w:val="24"/>
        </w:rPr>
      </w:pPr>
      <w:r w:rsidRPr="00F72F04">
        <w:rPr>
          <w:sz w:val="24"/>
          <w:szCs w:val="24"/>
        </w:rPr>
        <w:tab/>
      </w:r>
      <w:r w:rsidR="00C736A9" w:rsidRPr="00E00DB4">
        <w:rPr>
          <w:sz w:val="24"/>
          <w:szCs w:val="24"/>
        </w:rPr>
        <w:t>Acordul-cadru de</w:t>
      </w:r>
      <w:r w:rsidRPr="00E00DB4">
        <w:rPr>
          <w:sz w:val="24"/>
          <w:szCs w:val="24"/>
        </w:rPr>
        <w:t xml:space="preserve"> servicii de pază va fi reziliat</w:t>
      </w:r>
      <w:r w:rsidR="004742DD" w:rsidRPr="00E00DB4">
        <w:rPr>
          <w:sz w:val="24"/>
          <w:szCs w:val="24"/>
        </w:rPr>
        <w:t xml:space="preserve"> în parte</w:t>
      </w:r>
      <w:r w:rsidRPr="00E00DB4">
        <w:rPr>
          <w:sz w:val="24"/>
          <w:szCs w:val="24"/>
        </w:rPr>
        <w:t xml:space="preserve"> în următo</w:t>
      </w:r>
      <w:r w:rsidR="000760FF" w:rsidRPr="00E00DB4">
        <w:rPr>
          <w:sz w:val="24"/>
          <w:szCs w:val="24"/>
        </w:rPr>
        <w:t>rul</w:t>
      </w:r>
      <w:r w:rsidRPr="00E00DB4">
        <w:rPr>
          <w:sz w:val="24"/>
          <w:szCs w:val="24"/>
        </w:rPr>
        <w:t xml:space="preserve"> caz:</w:t>
      </w:r>
    </w:p>
    <w:p w14:paraId="6ED6DBEA" w14:textId="77777777" w:rsidR="00F72F04" w:rsidRPr="00365130" w:rsidRDefault="000760FF" w:rsidP="000760FF">
      <w:pPr>
        <w:jc w:val="both"/>
        <w:rPr>
          <w:sz w:val="24"/>
          <w:szCs w:val="24"/>
        </w:rPr>
      </w:pPr>
      <w:r>
        <w:rPr>
          <w:sz w:val="24"/>
          <w:szCs w:val="24"/>
        </w:rPr>
        <w:t xml:space="preserve"> - </w:t>
      </w:r>
      <w:r w:rsidR="005807B6" w:rsidRPr="00365130">
        <w:rPr>
          <w:sz w:val="24"/>
          <w:szCs w:val="24"/>
        </w:rPr>
        <w:t>neobținerea sau r</w:t>
      </w:r>
      <w:r w:rsidR="00F72F04" w:rsidRPr="00365130">
        <w:rPr>
          <w:sz w:val="24"/>
          <w:szCs w:val="24"/>
        </w:rPr>
        <w:t xml:space="preserve">etragerea avizului de securitate industrială în condițiile normelor prezentate în </w:t>
      </w:r>
      <w:r w:rsidR="009E1606" w:rsidRPr="00365130">
        <w:rPr>
          <w:sz w:val="24"/>
          <w:szCs w:val="24"/>
        </w:rPr>
        <w:t xml:space="preserve">Ordinul ministrului afacerilor interne nr. 125/2020. Rezilierea acordului-cadru va opera în parte, doar pentru executarea acestuia în ce privește </w:t>
      </w:r>
      <w:r w:rsidR="002C0EF7" w:rsidRPr="00365130">
        <w:rPr>
          <w:bCs/>
          <w:sz w:val="24"/>
          <w:szCs w:val="24"/>
        </w:rPr>
        <w:t>s</w:t>
      </w:r>
      <w:r w:rsidR="009E1606" w:rsidRPr="00365130">
        <w:rPr>
          <w:bCs/>
          <w:sz w:val="24"/>
          <w:szCs w:val="24"/>
        </w:rPr>
        <w:t xml:space="preserve">ediul II al Inspectoratului pentru Situații de Urgență „Someş” al </w:t>
      </w:r>
      <w:r w:rsidR="00A5631C" w:rsidRPr="00365130">
        <w:rPr>
          <w:bCs/>
          <w:sz w:val="24"/>
          <w:szCs w:val="24"/>
        </w:rPr>
        <w:t>J</w:t>
      </w:r>
      <w:r w:rsidR="009E1606" w:rsidRPr="00365130">
        <w:rPr>
          <w:bCs/>
          <w:sz w:val="24"/>
          <w:szCs w:val="24"/>
        </w:rPr>
        <w:t>udețului Satu Mare.</w:t>
      </w:r>
    </w:p>
    <w:p w14:paraId="2721E402" w14:textId="77777777" w:rsidR="00852D38" w:rsidRPr="00F72F04" w:rsidRDefault="00852D38" w:rsidP="00852D38">
      <w:pPr>
        <w:rPr>
          <w:sz w:val="24"/>
          <w:szCs w:val="24"/>
        </w:rPr>
      </w:pPr>
    </w:p>
    <w:p w14:paraId="5A34DFAA" w14:textId="77777777" w:rsidR="00702759" w:rsidRPr="00F72F04" w:rsidRDefault="00702759" w:rsidP="008724EC">
      <w:pPr>
        <w:pStyle w:val="Heading1"/>
        <w:spacing w:line="240" w:lineRule="auto"/>
        <w:ind w:left="720" w:firstLine="360"/>
      </w:pPr>
      <w:r w:rsidRPr="00F72F04">
        <w:t>V</w:t>
      </w:r>
      <w:r w:rsidR="00EE2650" w:rsidRPr="00F72F04">
        <w:t>I</w:t>
      </w:r>
      <w:r w:rsidRPr="00F72F04">
        <w:t>. Criteriu de atribuire</w:t>
      </w:r>
    </w:p>
    <w:p w14:paraId="39756CC7" w14:textId="77777777" w:rsidR="003F0F03" w:rsidRPr="00644C1D" w:rsidRDefault="003F0F03" w:rsidP="008724EC">
      <w:pPr>
        <w:jc w:val="both"/>
      </w:pPr>
    </w:p>
    <w:p w14:paraId="68DAD6F9" w14:textId="77777777" w:rsidR="00A635F2" w:rsidRPr="00644C1D" w:rsidRDefault="00A635F2" w:rsidP="008724EC">
      <w:pPr>
        <w:jc w:val="both"/>
        <w:rPr>
          <w:i/>
          <w:sz w:val="24"/>
          <w:szCs w:val="24"/>
        </w:rPr>
      </w:pPr>
      <w:r w:rsidRPr="00644C1D">
        <w:tab/>
      </w:r>
      <w:r w:rsidRPr="00644C1D">
        <w:rPr>
          <w:i/>
          <w:sz w:val="24"/>
          <w:szCs w:val="24"/>
        </w:rPr>
        <w:t>Criteriul pentru atribuirea acestui contract de achiziţie publică este:</w:t>
      </w:r>
    </w:p>
    <w:p w14:paraId="2E75EFA4" w14:textId="77777777" w:rsidR="00A635F2" w:rsidRPr="00644C1D" w:rsidRDefault="00A635F2" w:rsidP="008724EC">
      <w:pPr>
        <w:jc w:val="both"/>
        <w:rPr>
          <w:b/>
          <w:i/>
          <w:sz w:val="24"/>
          <w:szCs w:val="24"/>
        </w:rPr>
      </w:pPr>
      <w:r w:rsidRPr="00644C1D">
        <w:rPr>
          <w:i/>
          <w:sz w:val="24"/>
          <w:szCs w:val="24"/>
        </w:rPr>
        <w:tab/>
      </w:r>
      <w:r w:rsidRPr="00644C1D">
        <w:rPr>
          <w:i/>
          <w:sz w:val="24"/>
          <w:szCs w:val="24"/>
        </w:rPr>
        <w:tab/>
      </w:r>
      <w:r w:rsidRPr="00644C1D">
        <w:rPr>
          <w:i/>
          <w:sz w:val="24"/>
          <w:szCs w:val="24"/>
        </w:rPr>
        <w:tab/>
      </w:r>
      <w:r w:rsidRPr="00644C1D">
        <w:rPr>
          <w:b/>
          <w:i/>
          <w:sz w:val="24"/>
          <w:szCs w:val="24"/>
        </w:rPr>
        <w:t>„preţul cel mai scăzut”</w:t>
      </w:r>
    </w:p>
    <w:p w14:paraId="7D77309B" w14:textId="77777777" w:rsidR="00E27014" w:rsidRPr="00644C1D" w:rsidRDefault="00A635F2" w:rsidP="008724EC">
      <w:pPr>
        <w:ind w:firstLine="720"/>
        <w:jc w:val="both"/>
        <w:rPr>
          <w:sz w:val="24"/>
          <w:szCs w:val="24"/>
        </w:rPr>
      </w:pPr>
      <w:r w:rsidRPr="00644C1D">
        <w:rPr>
          <w:sz w:val="24"/>
          <w:szCs w:val="24"/>
        </w:rPr>
        <w:t xml:space="preserve">Va fi declarată câştigătoare, oferta cu cel mai mic preţ ofertat, în condiţiile în care cerinţele minime din caietul de sarcini </w:t>
      </w:r>
      <w:r w:rsidR="00E27014" w:rsidRPr="00644C1D">
        <w:rPr>
          <w:sz w:val="24"/>
          <w:szCs w:val="24"/>
        </w:rPr>
        <w:t>sunt îndeplinite.</w:t>
      </w:r>
    </w:p>
    <w:p w14:paraId="609095D4" w14:textId="73A33945" w:rsidR="00FF069E" w:rsidRPr="00644C1D" w:rsidRDefault="00E27014" w:rsidP="00B24BC2">
      <w:pPr>
        <w:ind w:firstLine="720"/>
        <w:jc w:val="both"/>
        <w:rPr>
          <w:b/>
          <w:bCs/>
          <w:sz w:val="24"/>
          <w:szCs w:val="24"/>
        </w:rPr>
      </w:pPr>
      <w:r w:rsidRPr="00644C1D">
        <w:rPr>
          <w:sz w:val="24"/>
          <w:szCs w:val="24"/>
        </w:rPr>
        <w:t>T</w:t>
      </w:r>
      <w:r w:rsidR="00702759" w:rsidRPr="00644C1D">
        <w:rPr>
          <w:sz w:val="24"/>
          <w:szCs w:val="24"/>
        </w:rPr>
        <w:t xml:space="preserve">ariful pentru prestarea serviciilor va fi exprimat în </w:t>
      </w:r>
      <w:r w:rsidR="00702759" w:rsidRPr="00644C1D">
        <w:rPr>
          <w:b/>
          <w:bCs/>
          <w:sz w:val="24"/>
          <w:szCs w:val="24"/>
        </w:rPr>
        <w:t>lei/oră/post (preţ fără T.V.A.)</w:t>
      </w:r>
      <w:r w:rsidR="00416FC1" w:rsidRPr="00416FC1">
        <w:rPr>
          <w:sz w:val="24"/>
          <w:szCs w:val="24"/>
        </w:rPr>
        <w:t xml:space="preserve">, </w:t>
      </w:r>
      <w:r w:rsidR="00854842">
        <w:rPr>
          <w:sz w:val="24"/>
          <w:szCs w:val="24"/>
        </w:rPr>
        <w:t xml:space="preserve">diferențiat pentru </w:t>
      </w:r>
      <w:r w:rsidR="00DB37DD">
        <w:rPr>
          <w:sz w:val="24"/>
          <w:szCs w:val="24"/>
        </w:rPr>
        <w:t>servicii de pază cu armament și servicii de pază fără armament</w:t>
      </w:r>
      <w:r w:rsidRPr="00416FC1">
        <w:rPr>
          <w:sz w:val="24"/>
          <w:szCs w:val="24"/>
        </w:rPr>
        <w:t>.</w:t>
      </w:r>
    </w:p>
    <w:p w14:paraId="3852829D" w14:textId="77777777" w:rsidR="0028446F" w:rsidRDefault="00A9206A" w:rsidP="00B24BC2">
      <w:pPr>
        <w:ind w:firstLine="720"/>
        <w:jc w:val="both"/>
        <w:rPr>
          <w:sz w:val="24"/>
          <w:szCs w:val="24"/>
        </w:rPr>
      </w:pPr>
      <w:r w:rsidRPr="00644C1D">
        <w:rPr>
          <w:sz w:val="24"/>
          <w:szCs w:val="24"/>
        </w:rPr>
        <w:t xml:space="preserve">                                </w:t>
      </w:r>
    </w:p>
    <w:p w14:paraId="7E8413C0" w14:textId="77777777" w:rsidR="0028446F" w:rsidRDefault="0028446F" w:rsidP="00B24BC2">
      <w:pPr>
        <w:ind w:firstLine="720"/>
        <w:jc w:val="both"/>
        <w:rPr>
          <w:sz w:val="24"/>
          <w:szCs w:val="24"/>
        </w:rPr>
      </w:pPr>
    </w:p>
    <w:p w14:paraId="30D76414" w14:textId="77777777" w:rsidR="0028446F" w:rsidRDefault="0028446F" w:rsidP="00B24BC2">
      <w:pPr>
        <w:ind w:firstLine="720"/>
        <w:jc w:val="both"/>
        <w:rPr>
          <w:sz w:val="24"/>
          <w:szCs w:val="24"/>
        </w:rPr>
      </w:pPr>
    </w:p>
    <w:p w14:paraId="4361DD56" w14:textId="77777777" w:rsidR="0028446F" w:rsidRDefault="0028446F" w:rsidP="00B24BC2">
      <w:pPr>
        <w:ind w:firstLine="720"/>
        <w:jc w:val="both"/>
        <w:rPr>
          <w:sz w:val="24"/>
          <w:szCs w:val="24"/>
        </w:rPr>
      </w:pPr>
    </w:p>
    <w:p w14:paraId="25D0D908" w14:textId="52272922" w:rsidR="003F7475" w:rsidRPr="00644C1D" w:rsidRDefault="00A9206A" w:rsidP="00B24BC2">
      <w:pPr>
        <w:ind w:firstLine="720"/>
        <w:jc w:val="both"/>
        <w:rPr>
          <w:sz w:val="24"/>
          <w:szCs w:val="24"/>
        </w:rPr>
      </w:pPr>
      <w:r w:rsidRPr="00644C1D">
        <w:rPr>
          <w:sz w:val="24"/>
          <w:szCs w:val="24"/>
        </w:rPr>
        <w:t xml:space="preserve">            </w:t>
      </w:r>
    </w:p>
    <w:p w14:paraId="5822DAC7" w14:textId="77777777" w:rsidR="00702759" w:rsidRPr="00644C1D" w:rsidRDefault="003C7C86" w:rsidP="00B24BC2">
      <w:pPr>
        <w:ind w:left="1080"/>
        <w:jc w:val="both"/>
        <w:rPr>
          <w:b/>
          <w:bCs/>
          <w:sz w:val="24"/>
          <w:szCs w:val="24"/>
          <w:u w:val="single"/>
        </w:rPr>
      </w:pPr>
      <w:r w:rsidRPr="00644C1D">
        <w:rPr>
          <w:b/>
          <w:bCs/>
          <w:sz w:val="24"/>
          <w:szCs w:val="24"/>
        </w:rPr>
        <w:t xml:space="preserve"> </w:t>
      </w:r>
      <w:r w:rsidR="00702759" w:rsidRPr="00644C1D">
        <w:rPr>
          <w:b/>
          <w:bCs/>
          <w:sz w:val="24"/>
          <w:szCs w:val="24"/>
          <w:u w:val="single"/>
        </w:rPr>
        <w:t>V</w:t>
      </w:r>
      <w:r w:rsidR="00EE2650" w:rsidRPr="00644C1D">
        <w:rPr>
          <w:b/>
          <w:bCs/>
          <w:sz w:val="24"/>
          <w:szCs w:val="24"/>
          <w:u w:val="single"/>
        </w:rPr>
        <w:t>II</w:t>
      </w:r>
      <w:r w:rsidR="00702759" w:rsidRPr="00644C1D">
        <w:rPr>
          <w:b/>
          <w:bCs/>
          <w:sz w:val="24"/>
          <w:szCs w:val="24"/>
          <w:u w:val="single"/>
        </w:rPr>
        <w:t xml:space="preserve">. </w:t>
      </w:r>
      <w:r w:rsidR="00AE1075" w:rsidRPr="00644C1D">
        <w:rPr>
          <w:b/>
          <w:bCs/>
          <w:sz w:val="24"/>
          <w:szCs w:val="24"/>
          <w:u w:val="single"/>
        </w:rPr>
        <w:t>Prezentarea ofertei</w:t>
      </w:r>
    </w:p>
    <w:p w14:paraId="4C2FDA16" w14:textId="77777777" w:rsidR="003F7475" w:rsidRPr="00644C1D" w:rsidRDefault="003F7475" w:rsidP="00B24BC2">
      <w:pPr>
        <w:ind w:left="1080"/>
        <w:jc w:val="both"/>
        <w:rPr>
          <w:b/>
          <w:bCs/>
          <w:sz w:val="24"/>
          <w:szCs w:val="24"/>
          <w:u w:val="single"/>
        </w:rPr>
      </w:pPr>
    </w:p>
    <w:p w14:paraId="62CE5701" w14:textId="77777777" w:rsidR="00AE1075" w:rsidRPr="00644C1D" w:rsidRDefault="00AE1075" w:rsidP="00B24BC2">
      <w:pPr>
        <w:jc w:val="both"/>
        <w:rPr>
          <w:sz w:val="24"/>
          <w:szCs w:val="24"/>
        </w:rPr>
      </w:pPr>
      <w:r w:rsidRPr="00644C1D">
        <w:rPr>
          <w:b/>
          <w:bCs/>
          <w:i/>
          <w:sz w:val="24"/>
          <w:szCs w:val="24"/>
        </w:rPr>
        <w:t>V</w:t>
      </w:r>
      <w:r w:rsidR="00EE2650" w:rsidRPr="00644C1D">
        <w:rPr>
          <w:b/>
          <w:bCs/>
          <w:i/>
          <w:sz w:val="24"/>
          <w:szCs w:val="24"/>
        </w:rPr>
        <w:t>II</w:t>
      </w:r>
      <w:r w:rsidRPr="00644C1D">
        <w:rPr>
          <w:b/>
          <w:bCs/>
          <w:i/>
          <w:sz w:val="24"/>
          <w:szCs w:val="24"/>
        </w:rPr>
        <w:t>.1</w:t>
      </w:r>
      <w:r w:rsidRPr="00644C1D">
        <w:rPr>
          <w:b/>
          <w:bCs/>
          <w:sz w:val="24"/>
          <w:szCs w:val="24"/>
        </w:rPr>
        <w:t xml:space="preserve"> </w:t>
      </w:r>
      <w:r w:rsidRPr="00644C1D">
        <w:rPr>
          <w:b/>
          <w:i/>
          <w:sz w:val="24"/>
          <w:szCs w:val="24"/>
        </w:rPr>
        <w:t>Limba de redactare a ofertei</w:t>
      </w:r>
      <w:r w:rsidRPr="00644C1D">
        <w:rPr>
          <w:sz w:val="24"/>
          <w:szCs w:val="24"/>
        </w:rPr>
        <w:t xml:space="preserve"> </w:t>
      </w:r>
    </w:p>
    <w:p w14:paraId="20ECB97A" w14:textId="77777777" w:rsidR="00EF4C43" w:rsidRPr="00644C1D" w:rsidRDefault="00AE1075" w:rsidP="00B24BC2">
      <w:pPr>
        <w:ind w:firstLine="720"/>
        <w:jc w:val="both"/>
        <w:rPr>
          <w:sz w:val="24"/>
          <w:szCs w:val="24"/>
        </w:rPr>
      </w:pPr>
      <w:r w:rsidRPr="00644C1D">
        <w:rPr>
          <w:sz w:val="24"/>
          <w:szCs w:val="24"/>
        </w:rPr>
        <w:t>Oferta şi documentele care o însoţesc trebuie să fie redactate în limba română. Orice comunicare, notificare, clarificare, în legătură cu procedura de achiziţie, este posibilă numai în limba română.</w:t>
      </w:r>
    </w:p>
    <w:p w14:paraId="34943751" w14:textId="77777777" w:rsidR="008724EC" w:rsidRDefault="008724EC" w:rsidP="00B24BC2">
      <w:pPr>
        <w:jc w:val="both"/>
        <w:rPr>
          <w:b/>
          <w:bCs/>
          <w:i/>
          <w:sz w:val="24"/>
          <w:szCs w:val="24"/>
        </w:rPr>
      </w:pPr>
    </w:p>
    <w:p w14:paraId="351AE888" w14:textId="77777777" w:rsidR="00FF069E" w:rsidRPr="00AA3617" w:rsidRDefault="00AE1075" w:rsidP="00B24BC2">
      <w:pPr>
        <w:jc w:val="both"/>
        <w:rPr>
          <w:sz w:val="24"/>
          <w:szCs w:val="24"/>
        </w:rPr>
      </w:pPr>
      <w:r w:rsidRPr="00AA3617">
        <w:rPr>
          <w:b/>
          <w:bCs/>
          <w:i/>
          <w:sz w:val="24"/>
          <w:szCs w:val="24"/>
        </w:rPr>
        <w:t>V</w:t>
      </w:r>
      <w:r w:rsidR="00EE2650" w:rsidRPr="00AA3617">
        <w:rPr>
          <w:b/>
          <w:bCs/>
          <w:i/>
          <w:sz w:val="24"/>
          <w:szCs w:val="24"/>
        </w:rPr>
        <w:t>II</w:t>
      </w:r>
      <w:r w:rsidRPr="00AA3617">
        <w:rPr>
          <w:b/>
          <w:bCs/>
          <w:i/>
          <w:sz w:val="24"/>
          <w:szCs w:val="24"/>
        </w:rPr>
        <w:t xml:space="preserve">.2 </w:t>
      </w:r>
      <w:r w:rsidRPr="00AA3617">
        <w:rPr>
          <w:b/>
          <w:i/>
          <w:sz w:val="24"/>
          <w:szCs w:val="24"/>
        </w:rPr>
        <w:t>Perioada de valabilitate a ofertelor</w:t>
      </w:r>
      <w:r w:rsidRPr="00AA3617">
        <w:rPr>
          <w:sz w:val="24"/>
          <w:szCs w:val="24"/>
        </w:rPr>
        <w:t xml:space="preserve"> este de </w:t>
      </w:r>
      <w:r w:rsidR="00CD4DD0">
        <w:rPr>
          <w:sz w:val="24"/>
          <w:szCs w:val="24"/>
        </w:rPr>
        <w:t>6 luni</w:t>
      </w:r>
      <w:r w:rsidRPr="00AA3617">
        <w:rPr>
          <w:sz w:val="24"/>
          <w:szCs w:val="24"/>
        </w:rPr>
        <w:t xml:space="preserve"> de la data limită de depunere a acestora.</w:t>
      </w:r>
    </w:p>
    <w:p w14:paraId="64577588" w14:textId="77777777" w:rsidR="008724EC" w:rsidRDefault="008724EC" w:rsidP="00B24BC2">
      <w:pPr>
        <w:jc w:val="both"/>
        <w:rPr>
          <w:b/>
          <w:i/>
          <w:sz w:val="24"/>
          <w:szCs w:val="24"/>
        </w:rPr>
      </w:pPr>
    </w:p>
    <w:p w14:paraId="0A44D13B" w14:textId="77777777" w:rsidR="004C6FF4" w:rsidRPr="00644C1D" w:rsidRDefault="00ED23C4" w:rsidP="00B24BC2">
      <w:pPr>
        <w:jc w:val="both"/>
        <w:rPr>
          <w:b/>
          <w:i/>
          <w:sz w:val="24"/>
          <w:szCs w:val="24"/>
        </w:rPr>
      </w:pPr>
      <w:r w:rsidRPr="00644C1D">
        <w:rPr>
          <w:b/>
          <w:i/>
          <w:sz w:val="24"/>
          <w:szCs w:val="24"/>
        </w:rPr>
        <w:t>VII.3</w:t>
      </w:r>
      <w:r w:rsidR="004C6FF4" w:rsidRPr="00644C1D">
        <w:rPr>
          <w:b/>
          <w:i/>
          <w:sz w:val="24"/>
          <w:szCs w:val="24"/>
        </w:rPr>
        <w:t xml:space="preserve"> </w:t>
      </w:r>
      <w:r w:rsidR="002F2EAD" w:rsidRPr="00644C1D">
        <w:rPr>
          <w:b/>
          <w:i/>
          <w:sz w:val="24"/>
          <w:szCs w:val="24"/>
        </w:rPr>
        <w:t>Documente care însoţesc oferta</w:t>
      </w:r>
    </w:p>
    <w:p w14:paraId="0D1B6A5A" w14:textId="77777777" w:rsidR="00F87749" w:rsidRPr="00644C1D" w:rsidRDefault="002F2EAD" w:rsidP="00B24BC2">
      <w:pPr>
        <w:ind w:firstLine="360"/>
        <w:jc w:val="both"/>
        <w:rPr>
          <w:sz w:val="24"/>
          <w:szCs w:val="24"/>
        </w:rPr>
      </w:pPr>
      <w:r w:rsidRPr="00644C1D">
        <w:rPr>
          <w:sz w:val="24"/>
          <w:szCs w:val="24"/>
        </w:rPr>
        <w:tab/>
        <w:t>Documentele care însoţesc oferta sunt:</w:t>
      </w:r>
    </w:p>
    <w:p w14:paraId="6FCBAEB9" w14:textId="77777777" w:rsidR="002F2EAD" w:rsidRPr="00644C1D" w:rsidRDefault="00FF069E" w:rsidP="00B24BC2">
      <w:pPr>
        <w:numPr>
          <w:ilvl w:val="0"/>
          <w:numId w:val="7"/>
        </w:numPr>
        <w:jc w:val="both"/>
        <w:rPr>
          <w:b/>
          <w:sz w:val="24"/>
          <w:szCs w:val="24"/>
        </w:rPr>
      </w:pPr>
      <w:r w:rsidRPr="00644C1D">
        <w:rPr>
          <w:sz w:val="24"/>
          <w:szCs w:val="24"/>
        </w:rPr>
        <w:t>C</w:t>
      </w:r>
      <w:r w:rsidR="00837333" w:rsidRPr="00644C1D">
        <w:rPr>
          <w:sz w:val="24"/>
          <w:szCs w:val="24"/>
        </w:rPr>
        <w:t>erere de participare la procedură</w:t>
      </w:r>
      <w:r w:rsidR="002F2EAD" w:rsidRPr="00644C1D">
        <w:rPr>
          <w:sz w:val="24"/>
          <w:szCs w:val="24"/>
        </w:rPr>
        <w:t xml:space="preserve">  </w:t>
      </w:r>
      <w:r w:rsidR="002F2EAD" w:rsidRPr="00644C1D">
        <w:rPr>
          <w:b/>
          <w:i/>
          <w:sz w:val="24"/>
          <w:szCs w:val="24"/>
        </w:rPr>
        <w:t>Formular  nr.</w:t>
      </w:r>
      <w:r w:rsidR="002E4B43">
        <w:rPr>
          <w:b/>
          <w:i/>
          <w:sz w:val="24"/>
          <w:szCs w:val="24"/>
        </w:rPr>
        <w:t xml:space="preserve"> </w:t>
      </w:r>
      <w:r w:rsidR="00A92D35" w:rsidRPr="00644C1D">
        <w:rPr>
          <w:b/>
          <w:i/>
          <w:sz w:val="24"/>
          <w:szCs w:val="24"/>
        </w:rPr>
        <w:t>1</w:t>
      </w:r>
      <w:r w:rsidR="002F2EAD" w:rsidRPr="00644C1D">
        <w:rPr>
          <w:b/>
          <w:i/>
          <w:sz w:val="24"/>
          <w:szCs w:val="24"/>
        </w:rPr>
        <w:t xml:space="preserve"> – Volumul II</w:t>
      </w:r>
      <w:r w:rsidR="002F2EAD" w:rsidRPr="00644C1D">
        <w:rPr>
          <w:i/>
          <w:sz w:val="24"/>
          <w:szCs w:val="24"/>
        </w:rPr>
        <w:t xml:space="preserve"> – </w:t>
      </w:r>
      <w:r w:rsidR="002F2EAD" w:rsidRPr="00644C1D">
        <w:rPr>
          <w:b/>
          <w:sz w:val="24"/>
          <w:szCs w:val="24"/>
        </w:rPr>
        <w:t>în original;</w:t>
      </w:r>
    </w:p>
    <w:p w14:paraId="73FAD99A" w14:textId="77777777" w:rsidR="002F2EAD" w:rsidRDefault="00FF069E" w:rsidP="00B24BC2">
      <w:pPr>
        <w:numPr>
          <w:ilvl w:val="0"/>
          <w:numId w:val="7"/>
        </w:numPr>
        <w:jc w:val="both"/>
        <w:rPr>
          <w:sz w:val="24"/>
          <w:szCs w:val="24"/>
        </w:rPr>
      </w:pPr>
      <w:r w:rsidRPr="00644C1D">
        <w:rPr>
          <w:sz w:val="24"/>
          <w:szCs w:val="24"/>
        </w:rPr>
        <w:t>Î</w:t>
      </w:r>
      <w:r w:rsidR="002F2EAD" w:rsidRPr="00644C1D">
        <w:rPr>
          <w:sz w:val="24"/>
          <w:szCs w:val="24"/>
        </w:rPr>
        <w:t>mputernicirea scrisă, prin care reprezentantul operatorului economic este autorizat să angajeze ofertantul în procedura de atribuire</w:t>
      </w:r>
      <w:r w:rsidR="00104FD8">
        <w:rPr>
          <w:sz w:val="24"/>
          <w:szCs w:val="24"/>
        </w:rPr>
        <w:t xml:space="preserve"> </w:t>
      </w:r>
      <w:r w:rsidR="002F2EAD" w:rsidRPr="00644C1D">
        <w:rPr>
          <w:sz w:val="24"/>
          <w:szCs w:val="24"/>
        </w:rPr>
        <w:t xml:space="preserve">a </w:t>
      </w:r>
      <w:r w:rsidR="00104FD8" w:rsidRPr="00104FD8">
        <w:rPr>
          <w:sz w:val="24"/>
          <w:szCs w:val="24"/>
        </w:rPr>
        <w:t>acordului-cadru</w:t>
      </w:r>
      <w:r w:rsidR="002F2EAD" w:rsidRPr="00644C1D">
        <w:rPr>
          <w:sz w:val="24"/>
          <w:szCs w:val="24"/>
        </w:rPr>
        <w:t xml:space="preserve"> de achizi</w:t>
      </w:r>
      <w:r w:rsidR="00104FD8">
        <w:rPr>
          <w:sz w:val="24"/>
          <w:szCs w:val="24"/>
        </w:rPr>
        <w:t>ț</w:t>
      </w:r>
      <w:r w:rsidR="002F2EAD" w:rsidRPr="00644C1D">
        <w:rPr>
          <w:sz w:val="24"/>
          <w:szCs w:val="24"/>
        </w:rPr>
        <w:t xml:space="preserve">ie publică – </w:t>
      </w:r>
      <w:r w:rsidR="002F2EAD" w:rsidRPr="00644C1D">
        <w:rPr>
          <w:b/>
          <w:i/>
          <w:sz w:val="24"/>
          <w:szCs w:val="24"/>
        </w:rPr>
        <w:t xml:space="preserve">Formular </w:t>
      </w:r>
      <w:r w:rsidR="00A92D35" w:rsidRPr="00644C1D">
        <w:rPr>
          <w:b/>
          <w:i/>
          <w:sz w:val="24"/>
          <w:szCs w:val="24"/>
        </w:rPr>
        <w:t>nr.</w:t>
      </w:r>
      <w:r w:rsidR="00604502" w:rsidRPr="00644C1D">
        <w:rPr>
          <w:b/>
          <w:i/>
          <w:sz w:val="24"/>
          <w:szCs w:val="24"/>
        </w:rPr>
        <w:t xml:space="preserve"> </w:t>
      </w:r>
      <w:r w:rsidR="00A92D35" w:rsidRPr="00644C1D">
        <w:rPr>
          <w:b/>
          <w:i/>
          <w:sz w:val="24"/>
          <w:szCs w:val="24"/>
        </w:rPr>
        <w:t>2</w:t>
      </w:r>
      <w:r w:rsidR="00F651E3" w:rsidRPr="00644C1D">
        <w:rPr>
          <w:b/>
          <w:i/>
          <w:sz w:val="24"/>
          <w:szCs w:val="24"/>
        </w:rPr>
        <w:t xml:space="preserve"> </w:t>
      </w:r>
      <w:r w:rsidR="002F2EAD" w:rsidRPr="00644C1D">
        <w:rPr>
          <w:b/>
          <w:i/>
          <w:sz w:val="24"/>
          <w:szCs w:val="24"/>
        </w:rPr>
        <w:t>– Volumul II</w:t>
      </w:r>
      <w:r w:rsidR="002F2EAD" w:rsidRPr="00644C1D">
        <w:rPr>
          <w:i/>
          <w:sz w:val="24"/>
          <w:szCs w:val="24"/>
        </w:rPr>
        <w:t xml:space="preserve"> – </w:t>
      </w:r>
      <w:r w:rsidR="002F2EAD" w:rsidRPr="00644C1D">
        <w:rPr>
          <w:b/>
          <w:sz w:val="24"/>
          <w:szCs w:val="24"/>
        </w:rPr>
        <w:t>în original</w:t>
      </w:r>
      <w:r w:rsidR="002F2EAD" w:rsidRPr="00644C1D">
        <w:rPr>
          <w:sz w:val="24"/>
          <w:szCs w:val="24"/>
        </w:rPr>
        <w:t>.</w:t>
      </w:r>
      <w:r w:rsidR="002F2EAD" w:rsidRPr="00644C1D">
        <w:rPr>
          <w:i/>
          <w:sz w:val="24"/>
          <w:szCs w:val="24"/>
        </w:rPr>
        <w:t xml:space="preserve"> </w:t>
      </w:r>
      <w:r w:rsidR="002F2EAD" w:rsidRPr="00644C1D">
        <w:rPr>
          <w:sz w:val="24"/>
          <w:szCs w:val="24"/>
        </w:rPr>
        <w:t xml:space="preserve">Împuternicirea va fi însoţită  de o copie a  actului de identitate al persoanei împuternicite (buletin de </w:t>
      </w:r>
      <w:r w:rsidR="007F4509" w:rsidRPr="00644C1D">
        <w:rPr>
          <w:sz w:val="24"/>
          <w:szCs w:val="24"/>
        </w:rPr>
        <w:t>identitate, carte de identitate</w:t>
      </w:r>
      <w:r w:rsidR="002F2EAD" w:rsidRPr="00644C1D">
        <w:rPr>
          <w:sz w:val="24"/>
          <w:szCs w:val="24"/>
        </w:rPr>
        <w:t xml:space="preserve">, paşaport). </w:t>
      </w:r>
    </w:p>
    <w:p w14:paraId="797AE672" w14:textId="77777777" w:rsidR="00EA793D" w:rsidRPr="00EA793D" w:rsidRDefault="00EA793D" w:rsidP="00E353E6">
      <w:pPr>
        <w:numPr>
          <w:ilvl w:val="0"/>
          <w:numId w:val="7"/>
        </w:numPr>
        <w:jc w:val="both"/>
        <w:rPr>
          <w:sz w:val="24"/>
          <w:szCs w:val="24"/>
        </w:rPr>
      </w:pPr>
      <w:r w:rsidRPr="00EA793D">
        <w:rPr>
          <w:sz w:val="24"/>
          <w:szCs w:val="24"/>
        </w:rPr>
        <w:t xml:space="preserve">Declaraţie </w:t>
      </w:r>
      <w:r>
        <w:rPr>
          <w:sz w:val="24"/>
          <w:szCs w:val="24"/>
        </w:rPr>
        <w:t>d</w:t>
      </w:r>
      <w:r w:rsidRPr="00EA793D">
        <w:rPr>
          <w:sz w:val="24"/>
          <w:szCs w:val="24"/>
        </w:rPr>
        <w:t xml:space="preserve">e </w:t>
      </w:r>
      <w:r>
        <w:rPr>
          <w:sz w:val="24"/>
          <w:szCs w:val="24"/>
        </w:rPr>
        <w:t>c</w:t>
      </w:r>
      <w:r w:rsidRPr="00EA793D">
        <w:rPr>
          <w:sz w:val="24"/>
          <w:szCs w:val="24"/>
        </w:rPr>
        <w:t>onsimţământ</w:t>
      </w:r>
      <w:r>
        <w:rPr>
          <w:sz w:val="24"/>
          <w:szCs w:val="24"/>
        </w:rPr>
        <w:t xml:space="preserve"> p</w:t>
      </w:r>
      <w:r w:rsidRPr="00EA793D">
        <w:rPr>
          <w:sz w:val="24"/>
          <w:szCs w:val="24"/>
        </w:rPr>
        <w:t xml:space="preserve">rivind </w:t>
      </w:r>
      <w:r>
        <w:rPr>
          <w:sz w:val="24"/>
          <w:szCs w:val="24"/>
        </w:rPr>
        <w:t>p</w:t>
      </w:r>
      <w:r w:rsidRPr="00EA793D">
        <w:rPr>
          <w:sz w:val="24"/>
          <w:szCs w:val="24"/>
        </w:rPr>
        <w:t xml:space="preserve">relucrarea </w:t>
      </w:r>
      <w:r>
        <w:rPr>
          <w:sz w:val="24"/>
          <w:szCs w:val="24"/>
        </w:rPr>
        <w:t>d</w:t>
      </w:r>
      <w:r w:rsidRPr="00EA793D">
        <w:rPr>
          <w:sz w:val="24"/>
          <w:szCs w:val="24"/>
        </w:rPr>
        <w:t xml:space="preserve">atelor </w:t>
      </w:r>
      <w:r>
        <w:rPr>
          <w:sz w:val="24"/>
          <w:szCs w:val="24"/>
        </w:rPr>
        <w:t>c</w:t>
      </w:r>
      <w:r w:rsidRPr="00EA793D">
        <w:rPr>
          <w:sz w:val="24"/>
          <w:szCs w:val="24"/>
        </w:rPr>
        <w:t xml:space="preserve">u </w:t>
      </w:r>
      <w:r>
        <w:rPr>
          <w:sz w:val="24"/>
          <w:szCs w:val="24"/>
        </w:rPr>
        <w:t>c</w:t>
      </w:r>
      <w:r w:rsidRPr="00EA793D">
        <w:rPr>
          <w:sz w:val="24"/>
          <w:szCs w:val="24"/>
        </w:rPr>
        <w:t xml:space="preserve">aracter </w:t>
      </w:r>
      <w:r>
        <w:rPr>
          <w:sz w:val="24"/>
          <w:szCs w:val="24"/>
        </w:rPr>
        <w:t>p</w:t>
      </w:r>
      <w:r w:rsidRPr="00EA793D">
        <w:rPr>
          <w:sz w:val="24"/>
          <w:szCs w:val="24"/>
        </w:rPr>
        <w:t>ersonal</w:t>
      </w:r>
      <w:r w:rsidRPr="00EA793D">
        <w:rPr>
          <w:b/>
          <w:i/>
          <w:sz w:val="24"/>
          <w:szCs w:val="24"/>
        </w:rPr>
        <w:t xml:space="preserve"> </w:t>
      </w:r>
      <w:r w:rsidRPr="00644C1D">
        <w:rPr>
          <w:b/>
          <w:i/>
          <w:sz w:val="24"/>
          <w:szCs w:val="24"/>
        </w:rPr>
        <w:t>Formular  nr.</w:t>
      </w:r>
      <w:r>
        <w:rPr>
          <w:b/>
          <w:i/>
          <w:sz w:val="24"/>
          <w:szCs w:val="24"/>
        </w:rPr>
        <w:t xml:space="preserve"> </w:t>
      </w:r>
      <w:r w:rsidRPr="00644C1D">
        <w:rPr>
          <w:b/>
          <w:i/>
          <w:sz w:val="24"/>
          <w:szCs w:val="24"/>
        </w:rPr>
        <w:t>1</w:t>
      </w:r>
      <w:r>
        <w:rPr>
          <w:b/>
          <w:i/>
          <w:sz w:val="24"/>
          <w:szCs w:val="24"/>
        </w:rPr>
        <w:t>3</w:t>
      </w:r>
      <w:r w:rsidRPr="00644C1D">
        <w:rPr>
          <w:b/>
          <w:i/>
          <w:sz w:val="24"/>
          <w:szCs w:val="24"/>
        </w:rPr>
        <w:t xml:space="preserve"> – Volumul II</w:t>
      </w:r>
      <w:r w:rsidRPr="00644C1D">
        <w:rPr>
          <w:i/>
          <w:sz w:val="24"/>
          <w:szCs w:val="24"/>
        </w:rPr>
        <w:t xml:space="preserve"> – </w:t>
      </w:r>
      <w:r w:rsidRPr="00644C1D">
        <w:rPr>
          <w:b/>
          <w:sz w:val="24"/>
          <w:szCs w:val="24"/>
        </w:rPr>
        <w:t>în original</w:t>
      </w:r>
      <w:r w:rsidR="00AC3248">
        <w:rPr>
          <w:b/>
          <w:sz w:val="24"/>
          <w:szCs w:val="24"/>
        </w:rPr>
        <w:t>.</w:t>
      </w:r>
    </w:p>
    <w:p w14:paraId="3E88AD05" w14:textId="77777777" w:rsidR="005373F4" w:rsidRDefault="005373F4" w:rsidP="00B24BC2">
      <w:pPr>
        <w:jc w:val="both"/>
        <w:rPr>
          <w:b/>
          <w:bCs/>
          <w:i/>
          <w:sz w:val="24"/>
          <w:szCs w:val="24"/>
        </w:rPr>
      </w:pPr>
    </w:p>
    <w:p w14:paraId="24ECA598" w14:textId="77777777" w:rsidR="00AE1075" w:rsidRPr="00644C1D" w:rsidRDefault="00B2442B" w:rsidP="00B24BC2">
      <w:pPr>
        <w:jc w:val="both"/>
        <w:rPr>
          <w:b/>
          <w:bCs/>
          <w:i/>
          <w:sz w:val="24"/>
          <w:szCs w:val="24"/>
        </w:rPr>
      </w:pPr>
      <w:r w:rsidRPr="00644C1D">
        <w:rPr>
          <w:b/>
          <w:bCs/>
          <w:i/>
          <w:sz w:val="24"/>
          <w:szCs w:val="24"/>
        </w:rPr>
        <w:t>V</w:t>
      </w:r>
      <w:r w:rsidR="00EE2650" w:rsidRPr="00644C1D">
        <w:rPr>
          <w:b/>
          <w:bCs/>
          <w:i/>
          <w:sz w:val="24"/>
          <w:szCs w:val="24"/>
        </w:rPr>
        <w:t>II</w:t>
      </w:r>
      <w:r w:rsidR="007A2D0A" w:rsidRPr="00644C1D">
        <w:rPr>
          <w:b/>
          <w:bCs/>
          <w:i/>
          <w:sz w:val="24"/>
          <w:szCs w:val="24"/>
        </w:rPr>
        <w:t>.4</w:t>
      </w:r>
      <w:r w:rsidRPr="00644C1D">
        <w:rPr>
          <w:b/>
          <w:bCs/>
          <w:i/>
          <w:sz w:val="24"/>
          <w:szCs w:val="24"/>
        </w:rPr>
        <w:t xml:space="preserve"> </w:t>
      </w:r>
      <w:r w:rsidR="00162D2A" w:rsidRPr="00644C1D">
        <w:rPr>
          <w:b/>
          <w:bCs/>
          <w:i/>
          <w:sz w:val="24"/>
          <w:szCs w:val="24"/>
        </w:rPr>
        <w:t>Modul de prezentare a ofertei financiare</w:t>
      </w:r>
    </w:p>
    <w:p w14:paraId="25997BE2" w14:textId="77777777" w:rsidR="0049571D" w:rsidRPr="00644C1D" w:rsidRDefault="00162D2A" w:rsidP="00B24BC2">
      <w:pPr>
        <w:ind w:firstLine="720"/>
        <w:jc w:val="both"/>
        <w:rPr>
          <w:sz w:val="24"/>
          <w:szCs w:val="24"/>
        </w:rPr>
      </w:pPr>
      <w:r w:rsidRPr="00644C1D">
        <w:rPr>
          <w:sz w:val="24"/>
          <w:szCs w:val="24"/>
        </w:rPr>
        <w:t xml:space="preserve">Oferta financiară este fermă şi va fi exprimată în lei. </w:t>
      </w:r>
    </w:p>
    <w:p w14:paraId="0C324168" w14:textId="77777777" w:rsidR="00162D2A" w:rsidRPr="00644C1D" w:rsidRDefault="00DB356A" w:rsidP="00B24BC2">
      <w:pPr>
        <w:ind w:firstLine="720"/>
        <w:jc w:val="both"/>
        <w:rPr>
          <w:b/>
          <w:i/>
          <w:sz w:val="24"/>
          <w:szCs w:val="24"/>
        </w:rPr>
      </w:pPr>
      <w:r w:rsidRPr="00644C1D">
        <w:rPr>
          <w:sz w:val="24"/>
          <w:szCs w:val="24"/>
        </w:rPr>
        <w:t xml:space="preserve">Se va completa </w:t>
      </w:r>
      <w:r w:rsidR="00162D2A" w:rsidRPr="00644C1D">
        <w:rPr>
          <w:b/>
          <w:i/>
          <w:sz w:val="24"/>
          <w:szCs w:val="24"/>
        </w:rPr>
        <w:t>Formularul</w:t>
      </w:r>
      <w:r w:rsidRPr="00644C1D">
        <w:rPr>
          <w:b/>
          <w:i/>
          <w:sz w:val="24"/>
          <w:szCs w:val="24"/>
        </w:rPr>
        <w:t xml:space="preserve"> nr.</w:t>
      </w:r>
      <w:r w:rsidR="00961E2D" w:rsidRPr="00644C1D">
        <w:rPr>
          <w:b/>
          <w:i/>
          <w:sz w:val="24"/>
          <w:szCs w:val="24"/>
        </w:rPr>
        <w:t xml:space="preserve"> </w:t>
      </w:r>
      <w:r w:rsidR="001C5F05">
        <w:rPr>
          <w:b/>
          <w:i/>
          <w:sz w:val="24"/>
          <w:szCs w:val="24"/>
        </w:rPr>
        <w:t>9</w:t>
      </w:r>
      <w:r w:rsidRPr="00644C1D">
        <w:rPr>
          <w:b/>
          <w:i/>
          <w:sz w:val="24"/>
          <w:szCs w:val="24"/>
        </w:rPr>
        <w:t xml:space="preserve"> (Formular de ofertă) şi Formular nr.</w:t>
      </w:r>
      <w:r w:rsidR="00F425FB">
        <w:rPr>
          <w:b/>
          <w:i/>
          <w:sz w:val="24"/>
          <w:szCs w:val="24"/>
        </w:rPr>
        <w:t xml:space="preserve"> </w:t>
      </w:r>
      <w:r w:rsidR="001C5F05">
        <w:rPr>
          <w:b/>
          <w:i/>
          <w:sz w:val="24"/>
          <w:szCs w:val="24"/>
        </w:rPr>
        <w:t>10</w:t>
      </w:r>
      <w:r w:rsidRPr="00644C1D">
        <w:rPr>
          <w:b/>
          <w:i/>
          <w:sz w:val="24"/>
          <w:szCs w:val="24"/>
        </w:rPr>
        <w:t xml:space="preserve"> (Ofertă financiară)</w:t>
      </w:r>
      <w:r w:rsidR="00F329BD" w:rsidRPr="00644C1D">
        <w:rPr>
          <w:b/>
          <w:i/>
          <w:sz w:val="24"/>
          <w:szCs w:val="24"/>
        </w:rPr>
        <w:t xml:space="preserve"> </w:t>
      </w:r>
      <w:r w:rsidR="00014A74">
        <w:rPr>
          <w:b/>
          <w:i/>
          <w:sz w:val="24"/>
          <w:szCs w:val="24"/>
        </w:rPr>
        <w:t xml:space="preserve">- </w:t>
      </w:r>
      <w:r w:rsidR="00F329BD" w:rsidRPr="00644C1D">
        <w:rPr>
          <w:b/>
          <w:i/>
          <w:sz w:val="24"/>
          <w:szCs w:val="24"/>
        </w:rPr>
        <w:t xml:space="preserve">Volumul II </w:t>
      </w:r>
      <w:r w:rsidR="00001521" w:rsidRPr="00644C1D">
        <w:rPr>
          <w:b/>
          <w:i/>
          <w:sz w:val="24"/>
          <w:szCs w:val="24"/>
        </w:rPr>
        <w:t>.</w:t>
      </w:r>
    </w:p>
    <w:p w14:paraId="7F03DE03" w14:textId="77777777" w:rsidR="00162D2A" w:rsidRPr="00644C1D" w:rsidRDefault="00162D2A" w:rsidP="00B24BC2">
      <w:pPr>
        <w:jc w:val="both"/>
        <w:rPr>
          <w:bCs/>
          <w:color w:val="00B050"/>
          <w:sz w:val="24"/>
          <w:szCs w:val="24"/>
        </w:rPr>
      </w:pPr>
      <w:r w:rsidRPr="00644C1D">
        <w:rPr>
          <w:b/>
          <w:bCs/>
          <w:i/>
          <w:sz w:val="24"/>
          <w:szCs w:val="24"/>
        </w:rPr>
        <w:tab/>
      </w:r>
      <w:r w:rsidRPr="00644C1D">
        <w:rPr>
          <w:bCs/>
          <w:sz w:val="24"/>
          <w:szCs w:val="24"/>
        </w:rPr>
        <w:t>Alături de oferta financiară</w:t>
      </w:r>
      <w:r w:rsidR="00001521" w:rsidRPr="00644C1D">
        <w:rPr>
          <w:bCs/>
          <w:sz w:val="24"/>
          <w:szCs w:val="24"/>
        </w:rPr>
        <w:t xml:space="preserve"> şi formularul de ofertă</w:t>
      </w:r>
      <w:r w:rsidRPr="00644C1D">
        <w:rPr>
          <w:bCs/>
          <w:sz w:val="24"/>
          <w:szCs w:val="24"/>
        </w:rPr>
        <w:t xml:space="preserve">, ofertantul va depune </w:t>
      </w:r>
      <w:r w:rsidR="0061629A">
        <w:rPr>
          <w:bCs/>
          <w:sz w:val="24"/>
          <w:szCs w:val="24"/>
        </w:rPr>
        <w:t>acordul-cadru</w:t>
      </w:r>
      <w:r w:rsidRPr="00644C1D">
        <w:rPr>
          <w:bCs/>
          <w:sz w:val="24"/>
          <w:szCs w:val="24"/>
        </w:rPr>
        <w:t xml:space="preserve"> de servicii – Volumul III, semnat</w:t>
      </w:r>
      <w:r w:rsidR="0099042A" w:rsidRPr="00644C1D">
        <w:rPr>
          <w:bCs/>
          <w:sz w:val="24"/>
          <w:szCs w:val="24"/>
        </w:rPr>
        <w:t xml:space="preserve"> şi ştampilat</w:t>
      </w:r>
      <w:r w:rsidRPr="00644C1D">
        <w:rPr>
          <w:bCs/>
          <w:sz w:val="24"/>
          <w:szCs w:val="24"/>
        </w:rPr>
        <w:t xml:space="preserve"> </w:t>
      </w:r>
      <w:r w:rsidR="009F7B29" w:rsidRPr="00644C1D">
        <w:rPr>
          <w:bCs/>
          <w:sz w:val="24"/>
          <w:szCs w:val="24"/>
        </w:rPr>
        <w:t>pentru</w:t>
      </w:r>
      <w:r w:rsidRPr="00644C1D">
        <w:rPr>
          <w:bCs/>
          <w:sz w:val="24"/>
          <w:szCs w:val="24"/>
        </w:rPr>
        <w:t xml:space="preserve"> acceptare.</w:t>
      </w:r>
      <w:r w:rsidR="00343147" w:rsidRPr="00644C1D">
        <w:rPr>
          <w:bCs/>
          <w:sz w:val="24"/>
          <w:szCs w:val="24"/>
        </w:rPr>
        <w:t xml:space="preserve"> </w:t>
      </w:r>
    </w:p>
    <w:p w14:paraId="526911E0" w14:textId="77777777" w:rsidR="008724EC" w:rsidRDefault="008724EC" w:rsidP="00B24BC2">
      <w:pPr>
        <w:jc w:val="both"/>
        <w:rPr>
          <w:b/>
          <w:bCs/>
          <w:i/>
          <w:sz w:val="24"/>
          <w:szCs w:val="24"/>
        </w:rPr>
      </w:pPr>
    </w:p>
    <w:p w14:paraId="23DF90B9" w14:textId="77777777" w:rsidR="00A54571" w:rsidRPr="00644C1D" w:rsidRDefault="00A54571" w:rsidP="00B24BC2">
      <w:pPr>
        <w:jc w:val="both"/>
        <w:rPr>
          <w:b/>
          <w:bCs/>
          <w:i/>
          <w:sz w:val="24"/>
          <w:szCs w:val="24"/>
        </w:rPr>
      </w:pPr>
      <w:r w:rsidRPr="00644C1D">
        <w:rPr>
          <w:b/>
          <w:bCs/>
          <w:i/>
          <w:sz w:val="24"/>
          <w:szCs w:val="24"/>
        </w:rPr>
        <w:t>VII.</w:t>
      </w:r>
      <w:r w:rsidR="007A2D0A" w:rsidRPr="00644C1D">
        <w:rPr>
          <w:b/>
          <w:bCs/>
          <w:i/>
          <w:sz w:val="24"/>
          <w:szCs w:val="24"/>
        </w:rPr>
        <w:t>5</w:t>
      </w:r>
      <w:r w:rsidRPr="00644C1D">
        <w:rPr>
          <w:b/>
          <w:bCs/>
          <w:i/>
          <w:sz w:val="24"/>
          <w:szCs w:val="24"/>
        </w:rPr>
        <w:t xml:space="preserve"> Modul de prezentare a ofertei tehnice</w:t>
      </w:r>
      <w:r w:rsidRPr="00644C1D">
        <w:rPr>
          <w:b/>
          <w:bCs/>
          <w:i/>
          <w:sz w:val="24"/>
          <w:szCs w:val="24"/>
        </w:rPr>
        <w:tab/>
      </w:r>
    </w:p>
    <w:p w14:paraId="52BFD496" w14:textId="77777777" w:rsidR="004678BD" w:rsidRPr="002201D3" w:rsidRDefault="004678BD" w:rsidP="004678BD">
      <w:pPr>
        <w:ind w:firstLine="720"/>
        <w:jc w:val="both"/>
        <w:rPr>
          <w:bCs/>
          <w:sz w:val="24"/>
          <w:szCs w:val="24"/>
        </w:rPr>
      </w:pPr>
      <w:r w:rsidRPr="002201D3">
        <w:rPr>
          <w:bCs/>
          <w:sz w:val="24"/>
          <w:szCs w:val="24"/>
        </w:rPr>
        <w:t>Ofertantul va prezenta propunerea tehnică în conformitate cu cerinţele prezentului Caiet de sarcini.</w:t>
      </w:r>
    </w:p>
    <w:p w14:paraId="244B4DFE" w14:textId="77777777" w:rsidR="004678BD" w:rsidRPr="002201D3" w:rsidRDefault="004678BD" w:rsidP="004678BD">
      <w:pPr>
        <w:pStyle w:val="NoSpacing1"/>
        <w:spacing w:after="0" w:line="240" w:lineRule="auto"/>
        <w:ind w:firstLine="720"/>
        <w:jc w:val="both"/>
        <w:rPr>
          <w:rFonts w:ascii="Times New Roman" w:hAnsi="Times New Roman"/>
          <w:sz w:val="24"/>
          <w:szCs w:val="24"/>
          <w:lang w:val="ro-RO"/>
        </w:rPr>
      </w:pPr>
      <w:r w:rsidRPr="002201D3">
        <w:rPr>
          <w:rFonts w:ascii="Times New Roman" w:hAnsi="Times New Roman"/>
          <w:sz w:val="24"/>
          <w:szCs w:val="24"/>
          <w:lang w:val="ro-RO"/>
        </w:rPr>
        <w:t>Propunerea Tehnic</w:t>
      </w:r>
      <w:r w:rsidR="002201D3">
        <w:rPr>
          <w:rFonts w:ascii="Times New Roman" w:hAnsi="Times New Roman"/>
          <w:sz w:val="24"/>
          <w:szCs w:val="24"/>
          <w:lang w:val="ro-RO"/>
        </w:rPr>
        <w:t>ă</w:t>
      </w:r>
      <w:r w:rsidRPr="002201D3">
        <w:rPr>
          <w:rFonts w:ascii="Times New Roman" w:hAnsi="Times New Roman"/>
          <w:sz w:val="24"/>
          <w:szCs w:val="24"/>
          <w:lang w:val="ro-RO"/>
        </w:rPr>
        <w:t xml:space="preserve"> trebuie s</w:t>
      </w:r>
      <w:r w:rsidR="002201D3">
        <w:rPr>
          <w:rFonts w:ascii="Times New Roman" w:hAnsi="Times New Roman"/>
          <w:sz w:val="24"/>
          <w:szCs w:val="24"/>
          <w:lang w:val="ro-RO"/>
        </w:rPr>
        <w:t>ă</w:t>
      </w:r>
      <w:r w:rsidRPr="002201D3">
        <w:rPr>
          <w:rFonts w:ascii="Times New Roman" w:hAnsi="Times New Roman"/>
          <w:sz w:val="24"/>
          <w:szCs w:val="24"/>
          <w:lang w:val="ro-RO"/>
        </w:rPr>
        <w:t xml:space="preserve"> con</w:t>
      </w:r>
      <w:r w:rsidR="002201D3">
        <w:rPr>
          <w:rFonts w:ascii="Times New Roman" w:hAnsi="Times New Roman"/>
          <w:sz w:val="24"/>
          <w:szCs w:val="24"/>
          <w:lang w:val="ro-RO"/>
        </w:rPr>
        <w:t>ț</w:t>
      </w:r>
      <w:r w:rsidRPr="002201D3">
        <w:rPr>
          <w:rFonts w:ascii="Times New Roman" w:hAnsi="Times New Roman"/>
          <w:sz w:val="24"/>
          <w:szCs w:val="24"/>
          <w:lang w:val="ro-RO"/>
        </w:rPr>
        <w:t>in</w:t>
      </w:r>
      <w:r w:rsidR="002201D3">
        <w:rPr>
          <w:rFonts w:ascii="Times New Roman" w:hAnsi="Times New Roman"/>
          <w:sz w:val="24"/>
          <w:szCs w:val="24"/>
          <w:lang w:val="ro-RO"/>
        </w:rPr>
        <w:t>ă</w:t>
      </w:r>
      <w:r w:rsidRPr="002201D3">
        <w:rPr>
          <w:rFonts w:ascii="Times New Roman" w:hAnsi="Times New Roman"/>
          <w:sz w:val="24"/>
          <w:szCs w:val="24"/>
          <w:lang w:val="ro-RO"/>
        </w:rPr>
        <w:t xml:space="preserve"> urm</w:t>
      </w:r>
      <w:r w:rsidR="002201D3">
        <w:rPr>
          <w:rFonts w:ascii="Times New Roman" w:hAnsi="Times New Roman"/>
          <w:sz w:val="24"/>
          <w:szCs w:val="24"/>
          <w:lang w:val="ro-RO"/>
        </w:rPr>
        <w:t>ă</w:t>
      </w:r>
      <w:r w:rsidRPr="002201D3">
        <w:rPr>
          <w:rFonts w:ascii="Times New Roman" w:hAnsi="Times New Roman"/>
          <w:sz w:val="24"/>
          <w:szCs w:val="24"/>
          <w:lang w:val="ro-RO"/>
        </w:rPr>
        <w:t>toarele documente:</w:t>
      </w:r>
    </w:p>
    <w:p w14:paraId="77FBD865" w14:textId="77777777" w:rsidR="0049571D" w:rsidRPr="002201D3" w:rsidRDefault="002201D3" w:rsidP="004678BD">
      <w:pPr>
        <w:ind w:firstLine="720"/>
        <w:jc w:val="both"/>
        <w:rPr>
          <w:b/>
          <w:bCs/>
          <w:sz w:val="24"/>
          <w:szCs w:val="24"/>
        </w:rPr>
      </w:pPr>
      <w:r>
        <w:rPr>
          <w:b/>
          <w:sz w:val="24"/>
          <w:szCs w:val="24"/>
        </w:rPr>
        <w:t>1. Declaraț</w:t>
      </w:r>
      <w:r w:rsidR="004678BD" w:rsidRPr="002201D3">
        <w:rPr>
          <w:b/>
          <w:sz w:val="24"/>
          <w:szCs w:val="24"/>
        </w:rPr>
        <w:t>ie pe proprie r</w:t>
      </w:r>
      <w:r>
        <w:rPr>
          <w:b/>
          <w:sz w:val="24"/>
          <w:szCs w:val="24"/>
        </w:rPr>
        <w:t>ă</w:t>
      </w:r>
      <w:r w:rsidR="004678BD" w:rsidRPr="002201D3">
        <w:rPr>
          <w:b/>
          <w:sz w:val="24"/>
          <w:szCs w:val="24"/>
        </w:rPr>
        <w:t>spundere</w:t>
      </w:r>
      <w:r w:rsidR="004678BD" w:rsidRPr="002201D3">
        <w:rPr>
          <w:sz w:val="24"/>
          <w:szCs w:val="24"/>
        </w:rPr>
        <w:t xml:space="preserve"> prin care ofertantul</w:t>
      </w:r>
      <w:r w:rsidR="00F61874" w:rsidRPr="00F61874">
        <w:rPr>
          <w:sz w:val="24"/>
          <w:szCs w:val="24"/>
        </w:rPr>
        <w:t xml:space="preserve"> </w:t>
      </w:r>
      <w:r w:rsidR="00F61874">
        <w:rPr>
          <w:sz w:val="24"/>
          <w:szCs w:val="24"/>
        </w:rPr>
        <w:t>confirmă</w:t>
      </w:r>
      <w:r w:rsidR="00F61874" w:rsidRPr="002201D3">
        <w:rPr>
          <w:sz w:val="24"/>
          <w:szCs w:val="24"/>
        </w:rPr>
        <w:t xml:space="preserve"> c</w:t>
      </w:r>
      <w:r w:rsidR="00F61874">
        <w:rPr>
          <w:sz w:val="24"/>
          <w:szCs w:val="24"/>
        </w:rPr>
        <w:t>ă</w:t>
      </w:r>
      <w:r>
        <w:rPr>
          <w:sz w:val="24"/>
          <w:szCs w:val="24"/>
        </w:rPr>
        <w:t>,</w:t>
      </w:r>
      <w:r w:rsidR="004678BD" w:rsidRPr="002201D3">
        <w:rPr>
          <w:sz w:val="24"/>
          <w:szCs w:val="24"/>
        </w:rPr>
        <w:t xml:space="preserve"> în cazul </w:t>
      </w:r>
      <w:r>
        <w:rPr>
          <w:sz w:val="24"/>
          <w:szCs w:val="24"/>
        </w:rPr>
        <w:t>î</w:t>
      </w:r>
      <w:r w:rsidR="004678BD" w:rsidRPr="002201D3">
        <w:rPr>
          <w:sz w:val="24"/>
          <w:szCs w:val="24"/>
        </w:rPr>
        <w:t>n care va fi declarat c</w:t>
      </w:r>
      <w:r>
        <w:rPr>
          <w:sz w:val="24"/>
          <w:szCs w:val="24"/>
        </w:rPr>
        <w:t>âș</w:t>
      </w:r>
      <w:r w:rsidR="004678BD" w:rsidRPr="002201D3">
        <w:rPr>
          <w:sz w:val="24"/>
          <w:szCs w:val="24"/>
        </w:rPr>
        <w:t>tig</w:t>
      </w:r>
      <w:r>
        <w:rPr>
          <w:sz w:val="24"/>
          <w:szCs w:val="24"/>
        </w:rPr>
        <w:t>ă</w:t>
      </w:r>
      <w:r w:rsidR="004678BD" w:rsidRPr="002201D3">
        <w:rPr>
          <w:sz w:val="24"/>
          <w:szCs w:val="24"/>
        </w:rPr>
        <w:t>tor</w:t>
      </w:r>
      <w:r>
        <w:rPr>
          <w:sz w:val="24"/>
          <w:szCs w:val="24"/>
        </w:rPr>
        <w:t xml:space="preserve">, </w:t>
      </w:r>
      <w:r w:rsidR="004678BD" w:rsidRPr="002201D3">
        <w:rPr>
          <w:sz w:val="24"/>
          <w:szCs w:val="24"/>
        </w:rPr>
        <w:t xml:space="preserve">va respecta </w:t>
      </w:r>
      <w:r>
        <w:rPr>
          <w:sz w:val="24"/>
          <w:szCs w:val="24"/>
        </w:rPr>
        <w:t>î</w:t>
      </w:r>
      <w:r w:rsidR="004678BD" w:rsidRPr="002201D3">
        <w:rPr>
          <w:sz w:val="24"/>
          <w:szCs w:val="24"/>
        </w:rPr>
        <w:t xml:space="preserve">n totalitate </w:t>
      </w:r>
      <w:r w:rsidR="0097147A" w:rsidRPr="002201D3">
        <w:rPr>
          <w:sz w:val="24"/>
          <w:szCs w:val="24"/>
        </w:rPr>
        <w:t>cerinţele prevăzute în documentaţia de atribuire</w:t>
      </w:r>
      <w:r w:rsidR="004678BD" w:rsidRPr="002201D3">
        <w:rPr>
          <w:bCs/>
          <w:sz w:val="24"/>
          <w:szCs w:val="24"/>
        </w:rPr>
        <w:t xml:space="preserve"> – </w:t>
      </w:r>
      <w:r w:rsidR="004678BD" w:rsidRPr="002201D3">
        <w:rPr>
          <w:b/>
          <w:bCs/>
          <w:i/>
          <w:sz w:val="24"/>
          <w:szCs w:val="24"/>
        </w:rPr>
        <w:t xml:space="preserve">Formular nr. </w:t>
      </w:r>
      <w:r>
        <w:rPr>
          <w:b/>
          <w:bCs/>
          <w:i/>
          <w:sz w:val="24"/>
          <w:szCs w:val="24"/>
        </w:rPr>
        <w:t>7</w:t>
      </w:r>
      <w:r w:rsidR="004678BD" w:rsidRPr="002201D3">
        <w:rPr>
          <w:b/>
          <w:bCs/>
          <w:i/>
          <w:sz w:val="24"/>
          <w:szCs w:val="24"/>
        </w:rPr>
        <w:t>, Volumul II</w:t>
      </w:r>
      <w:r w:rsidR="004678BD" w:rsidRPr="002201D3">
        <w:rPr>
          <w:b/>
          <w:bCs/>
          <w:sz w:val="24"/>
          <w:szCs w:val="24"/>
        </w:rPr>
        <w:t>.</w:t>
      </w:r>
    </w:p>
    <w:p w14:paraId="13A993B4" w14:textId="77777777" w:rsidR="004678BD" w:rsidRPr="002201D3" w:rsidRDefault="004678BD" w:rsidP="004678BD">
      <w:pPr>
        <w:pStyle w:val="NoSpacing1"/>
        <w:spacing w:after="0" w:line="240" w:lineRule="auto"/>
        <w:jc w:val="both"/>
        <w:rPr>
          <w:rFonts w:ascii="Times New Roman" w:eastAsia="Times New Roman" w:hAnsi="Times New Roman"/>
          <w:sz w:val="24"/>
          <w:szCs w:val="24"/>
          <w:lang w:val="ro-RO"/>
        </w:rPr>
      </w:pPr>
      <w:r w:rsidRPr="002201D3">
        <w:rPr>
          <w:rFonts w:ascii="Times New Roman" w:hAnsi="Times New Roman"/>
          <w:b/>
          <w:sz w:val="24"/>
          <w:szCs w:val="24"/>
          <w:lang w:val="ro-RO"/>
        </w:rPr>
        <w:t xml:space="preserve">      -  Declara</w:t>
      </w:r>
      <w:r w:rsidR="002201D3">
        <w:rPr>
          <w:rFonts w:ascii="Times New Roman" w:hAnsi="Times New Roman"/>
          <w:b/>
          <w:sz w:val="24"/>
          <w:szCs w:val="24"/>
          <w:lang w:val="ro-RO"/>
        </w:rPr>
        <w:t>ț</w:t>
      </w:r>
      <w:r w:rsidRPr="002201D3">
        <w:rPr>
          <w:rFonts w:ascii="Times New Roman" w:hAnsi="Times New Roman"/>
          <w:b/>
          <w:sz w:val="24"/>
          <w:szCs w:val="24"/>
          <w:lang w:val="ro-RO"/>
        </w:rPr>
        <w:t xml:space="preserve">ie </w:t>
      </w:r>
      <w:r w:rsidRPr="002201D3">
        <w:rPr>
          <w:rFonts w:ascii="Times New Roman" w:hAnsi="Times New Roman"/>
          <w:sz w:val="24"/>
          <w:szCs w:val="24"/>
          <w:lang w:val="ro-RO"/>
        </w:rPr>
        <w:t>prin care o</w:t>
      </w:r>
      <w:r w:rsidRPr="002201D3">
        <w:rPr>
          <w:rFonts w:ascii="Times New Roman" w:eastAsia="Times New Roman" w:hAnsi="Times New Roman"/>
          <w:sz w:val="24"/>
          <w:szCs w:val="24"/>
          <w:lang w:val="ro-RO"/>
        </w:rPr>
        <w:t>peratorii economici, inclusiv subcontractan</w:t>
      </w:r>
      <w:r w:rsidR="002201D3">
        <w:rPr>
          <w:rFonts w:ascii="Times New Roman" w:eastAsia="Times New Roman" w:hAnsi="Times New Roman"/>
          <w:sz w:val="24"/>
          <w:szCs w:val="24"/>
          <w:lang w:val="ro-RO"/>
        </w:rPr>
        <w:t>ț</w:t>
      </w:r>
      <w:r w:rsidRPr="002201D3">
        <w:rPr>
          <w:rFonts w:ascii="Times New Roman" w:eastAsia="Times New Roman" w:hAnsi="Times New Roman"/>
          <w:sz w:val="24"/>
          <w:szCs w:val="24"/>
          <w:lang w:val="ro-RO"/>
        </w:rPr>
        <w:t>ii trebuie s</w:t>
      </w:r>
      <w:r w:rsidR="002201D3">
        <w:rPr>
          <w:rFonts w:ascii="Times New Roman" w:eastAsia="Times New Roman" w:hAnsi="Times New Roman"/>
          <w:sz w:val="24"/>
          <w:szCs w:val="24"/>
          <w:lang w:val="ro-RO"/>
        </w:rPr>
        <w:t>ă</w:t>
      </w:r>
      <w:r w:rsidRPr="002201D3">
        <w:rPr>
          <w:rFonts w:ascii="Times New Roman" w:eastAsia="Times New Roman" w:hAnsi="Times New Roman"/>
          <w:sz w:val="24"/>
          <w:szCs w:val="24"/>
          <w:lang w:val="ro-RO"/>
        </w:rPr>
        <w:t xml:space="preserve"> precizeze c</w:t>
      </w:r>
      <w:r w:rsidR="002201D3">
        <w:rPr>
          <w:rFonts w:ascii="Times New Roman" w:eastAsia="Times New Roman" w:hAnsi="Times New Roman"/>
          <w:sz w:val="24"/>
          <w:szCs w:val="24"/>
          <w:lang w:val="ro-RO"/>
        </w:rPr>
        <w:t>ă</w:t>
      </w:r>
      <w:r w:rsidRPr="002201D3">
        <w:rPr>
          <w:rFonts w:ascii="Times New Roman" w:eastAsia="Times New Roman" w:hAnsi="Times New Roman"/>
          <w:sz w:val="24"/>
          <w:szCs w:val="24"/>
          <w:lang w:val="ro-RO"/>
        </w:rPr>
        <w:t xml:space="preserve"> la elaborarea ofertei au </w:t>
      </w:r>
      <w:r w:rsidR="002201D3">
        <w:rPr>
          <w:rFonts w:ascii="Times New Roman" w:eastAsia="Times New Roman" w:hAnsi="Times New Roman"/>
          <w:sz w:val="24"/>
          <w:szCs w:val="24"/>
          <w:lang w:val="ro-RO"/>
        </w:rPr>
        <w:t>ț</w:t>
      </w:r>
      <w:r w:rsidRPr="002201D3">
        <w:rPr>
          <w:rFonts w:ascii="Times New Roman" w:eastAsia="Times New Roman" w:hAnsi="Times New Roman"/>
          <w:sz w:val="24"/>
          <w:szCs w:val="24"/>
          <w:lang w:val="ro-RO"/>
        </w:rPr>
        <w:t>inut cont de obliga</w:t>
      </w:r>
      <w:r w:rsidR="002201D3">
        <w:rPr>
          <w:rFonts w:ascii="Times New Roman" w:eastAsia="Times New Roman" w:hAnsi="Times New Roman"/>
          <w:sz w:val="24"/>
          <w:szCs w:val="24"/>
          <w:lang w:val="ro-RO"/>
        </w:rPr>
        <w:t>ț</w:t>
      </w:r>
      <w:r w:rsidRPr="002201D3">
        <w:rPr>
          <w:rFonts w:ascii="Times New Roman" w:eastAsia="Times New Roman" w:hAnsi="Times New Roman"/>
          <w:sz w:val="24"/>
          <w:szCs w:val="24"/>
          <w:lang w:val="ro-RO"/>
        </w:rPr>
        <w:t xml:space="preserve">iile relevante </w:t>
      </w:r>
      <w:r w:rsidR="002201D3">
        <w:rPr>
          <w:rFonts w:ascii="Times New Roman" w:eastAsia="Times New Roman" w:hAnsi="Times New Roman"/>
          <w:sz w:val="24"/>
          <w:szCs w:val="24"/>
          <w:lang w:val="ro-RO"/>
        </w:rPr>
        <w:t>din domeniile mediului, social ș</w:t>
      </w:r>
      <w:r w:rsidRPr="002201D3">
        <w:rPr>
          <w:rFonts w:ascii="Times New Roman" w:eastAsia="Times New Roman" w:hAnsi="Times New Roman"/>
          <w:sz w:val="24"/>
          <w:szCs w:val="24"/>
          <w:lang w:val="ro-RO"/>
        </w:rPr>
        <w:t>i al rela</w:t>
      </w:r>
      <w:r w:rsidR="002201D3">
        <w:rPr>
          <w:rFonts w:ascii="Times New Roman" w:eastAsia="Times New Roman" w:hAnsi="Times New Roman"/>
          <w:sz w:val="24"/>
          <w:szCs w:val="24"/>
          <w:lang w:val="ro-RO"/>
        </w:rPr>
        <w:t>țiilor de muncă</w:t>
      </w:r>
      <w:r w:rsidRPr="002201D3">
        <w:rPr>
          <w:rFonts w:ascii="Times New Roman" w:eastAsia="Times New Roman" w:hAnsi="Times New Roman"/>
          <w:sz w:val="24"/>
          <w:szCs w:val="24"/>
          <w:lang w:val="ro-RO"/>
        </w:rPr>
        <w:t>, respectiv aceste obliga</w:t>
      </w:r>
      <w:r w:rsidR="002201D3">
        <w:rPr>
          <w:rFonts w:ascii="Times New Roman" w:eastAsia="Times New Roman" w:hAnsi="Times New Roman"/>
          <w:sz w:val="24"/>
          <w:szCs w:val="24"/>
          <w:lang w:val="ro-RO"/>
        </w:rPr>
        <w:t>ții vor fi respectate pe toată</w:t>
      </w:r>
      <w:r w:rsidRPr="002201D3">
        <w:rPr>
          <w:rFonts w:ascii="Times New Roman" w:eastAsia="Times New Roman" w:hAnsi="Times New Roman"/>
          <w:sz w:val="24"/>
          <w:szCs w:val="24"/>
          <w:lang w:val="ro-RO"/>
        </w:rPr>
        <w:t xml:space="preserve"> durata de derulare a contractului, conform </w:t>
      </w:r>
      <w:r w:rsidR="0097147A" w:rsidRPr="002201D3">
        <w:rPr>
          <w:rFonts w:ascii="Times New Roman" w:eastAsia="Times New Roman" w:hAnsi="Times New Roman"/>
          <w:b/>
          <w:bCs/>
          <w:i/>
          <w:sz w:val="24"/>
          <w:szCs w:val="24"/>
          <w:lang w:val="ro-RO"/>
        </w:rPr>
        <w:t xml:space="preserve">Formular nr. </w:t>
      </w:r>
      <w:r w:rsidR="003D4121">
        <w:rPr>
          <w:rFonts w:ascii="Times New Roman" w:eastAsia="Times New Roman" w:hAnsi="Times New Roman"/>
          <w:b/>
          <w:bCs/>
          <w:i/>
          <w:sz w:val="24"/>
          <w:szCs w:val="24"/>
          <w:lang w:val="ro-RO"/>
        </w:rPr>
        <w:t>8</w:t>
      </w:r>
      <w:r w:rsidR="0097147A" w:rsidRPr="002201D3">
        <w:rPr>
          <w:rFonts w:ascii="Times New Roman" w:eastAsia="Times New Roman" w:hAnsi="Times New Roman"/>
          <w:b/>
          <w:bCs/>
          <w:i/>
          <w:sz w:val="24"/>
          <w:szCs w:val="24"/>
          <w:lang w:val="ro-RO"/>
        </w:rPr>
        <w:t>, Volumul II</w:t>
      </w:r>
      <w:r w:rsidRPr="002201D3">
        <w:rPr>
          <w:rFonts w:ascii="Times New Roman" w:eastAsia="Times New Roman" w:hAnsi="Times New Roman"/>
          <w:sz w:val="24"/>
          <w:szCs w:val="24"/>
          <w:lang w:val="ro-RO"/>
        </w:rPr>
        <w:t>. Institu</w:t>
      </w:r>
      <w:r w:rsidR="002201D3">
        <w:rPr>
          <w:rFonts w:ascii="Times New Roman" w:eastAsia="Times New Roman" w:hAnsi="Times New Roman"/>
          <w:sz w:val="24"/>
          <w:szCs w:val="24"/>
          <w:lang w:val="ro-RO"/>
        </w:rPr>
        <w:t>ț</w:t>
      </w:r>
      <w:r w:rsidRPr="002201D3">
        <w:rPr>
          <w:rFonts w:ascii="Times New Roman" w:eastAsia="Times New Roman" w:hAnsi="Times New Roman"/>
          <w:sz w:val="24"/>
          <w:szCs w:val="24"/>
          <w:lang w:val="ro-RO"/>
        </w:rPr>
        <w:t>iile competente de la c</w:t>
      </w:r>
      <w:r w:rsidR="002201D3">
        <w:rPr>
          <w:rFonts w:ascii="Times New Roman" w:eastAsia="Times New Roman" w:hAnsi="Times New Roman"/>
          <w:sz w:val="24"/>
          <w:szCs w:val="24"/>
          <w:lang w:val="ro-RO"/>
        </w:rPr>
        <w:t>are operatorii economici pot obține informaț</w:t>
      </w:r>
      <w:r w:rsidRPr="002201D3">
        <w:rPr>
          <w:rFonts w:ascii="Times New Roman" w:eastAsia="Times New Roman" w:hAnsi="Times New Roman"/>
          <w:sz w:val="24"/>
          <w:szCs w:val="24"/>
          <w:lang w:val="ro-RO"/>
        </w:rPr>
        <w:t>iile detaliate privind obliga</w:t>
      </w:r>
      <w:r w:rsidR="002201D3">
        <w:rPr>
          <w:rFonts w:ascii="Times New Roman" w:eastAsia="Times New Roman" w:hAnsi="Times New Roman"/>
          <w:sz w:val="24"/>
          <w:szCs w:val="24"/>
          <w:lang w:val="ro-RO"/>
        </w:rPr>
        <w:t>ț</w:t>
      </w:r>
      <w:r w:rsidRPr="002201D3">
        <w:rPr>
          <w:rFonts w:ascii="Times New Roman" w:eastAsia="Times New Roman" w:hAnsi="Times New Roman"/>
          <w:sz w:val="24"/>
          <w:szCs w:val="24"/>
          <w:lang w:val="ro-RO"/>
        </w:rPr>
        <w:t xml:space="preserve">iile relevante din domeniile mediului, social </w:t>
      </w:r>
      <w:r w:rsidR="002201D3">
        <w:rPr>
          <w:rFonts w:ascii="Times New Roman" w:eastAsia="Times New Roman" w:hAnsi="Times New Roman"/>
          <w:sz w:val="24"/>
          <w:szCs w:val="24"/>
          <w:lang w:val="ro-RO"/>
        </w:rPr>
        <w:t>ș</w:t>
      </w:r>
      <w:r w:rsidRPr="002201D3">
        <w:rPr>
          <w:rFonts w:ascii="Times New Roman" w:eastAsia="Times New Roman" w:hAnsi="Times New Roman"/>
          <w:sz w:val="24"/>
          <w:szCs w:val="24"/>
          <w:lang w:val="ro-RO"/>
        </w:rPr>
        <w:t>i al rela</w:t>
      </w:r>
      <w:r w:rsidR="002201D3">
        <w:rPr>
          <w:rFonts w:ascii="Times New Roman" w:eastAsia="Times New Roman" w:hAnsi="Times New Roman"/>
          <w:sz w:val="24"/>
          <w:szCs w:val="24"/>
          <w:lang w:val="ro-RO"/>
        </w:rPr>
        <w:t>ț</w:t>
      </w:r>
      <w:r w:rsidRPr="002201D3">
        <w:rPr>
          <w:rFonts w:ascii="Times New Roman" w:eastAsia="Times New Roman" w:hAnsi="Times New Roman"/>
          <w:sz w:val="24"/>
          <w:szCs w:val="24"/>
          <w:lang w:val="ro-RO"/>
        </w:rPr>
        <w:t>iilor de munc</w:t>
      </w:r>
      <w:r w:rsidR="002201D3">
        <w:rPr>
          <w:rFonts w:ascii="Times New Roman" w:eastAsia="Times New Roman" w:hAnsi="Times New Roman"/>
          <w:sz w:val="24"/>
          <w:szCs w:val="24"/>
          <w:lang w:val="ro-RO"/>
        </w:rPr>
        <w:t>ă</w:t>
      </w:r>
      <w:r w:rsidRPr="002201D3">
        <w:rPr>
          <w:rFonts w:ascii="Times New Roman" w:eastAsia="Times New Roman" w:hAnsi="Times New Roman"/>
          <w:sz w:val="24"/>
          <w:szCs w:val="24"/>
          <w:lang w:val="ro-RO"/>
        </w:rPr>
        <w:t xml:space="preserve"> sunt Ministerul Mediului </w:t>
      </w:r>
      <w:r w:rsidR="002201D3">
        <w:rPr>
          <w:rFonts w:ascii="Times New Roman" w:eastAsia="Times New Roman" w:hAnsi="Times New Roman"/>
          <w:sz w:val="24"/>
          <w:szCs w:val="24"/>
          <w:lang w:val="ro-RO"/>
        </w:rPr>
        <w:t>ș</w:t>
      </w:r>
      <w:r w:rsidRPr="002201D3">
        <w:rPr>
          <w:rFonts w:ascii="Times New Roman" w:eastAsia="Times New Roman" w:hAnsi="Times New Roman"/>
          <w:sz w:val="24"/>
          <w:szCs w:val="24"/>
          <w:lang w:val="ro-RO"/>
        </w:rPr>
        <w:t>i  Ministerul Muncii, Familiei, Protec</w:t>
      </w:r>
      <w:r w:rsidR="002201D3">
        <w:rPr>
          <w:rFonts w:ascii="Times New Roman" w:eastAsia="Times New Roman" w:hAnsi="Times New Roman"/>
          <w:sz w:val="24"/>
          <w:szCs w:val="24"/>
          <w:lang w:val="ro-RO"/>
        </w:rPr>
        <w:t>ției Sociale ș</w:t>
      </w:r>
      <w:r w:rsidRPr="002201D3">
        <w:rPr>
          <w:rFonts w:ascii="Times New Roman" w:eastAsia="Times New Roman" w:hAnsi="Times New Roman"/>
          <w:sz w:val="24"/>
          <w:szCs w:val="24"/>
          <w:lang w:val="ro-RO"/>
        </w:rPr>
        <w:t>i Persoanelor V</w:t>
      </w:r>
      <w:r w:rsidR="002201D3">
        <w:rPr>
          <w:rFonts w:ascii="Times New Roman" w:eastAsia="Times New Roman" w:hAnsi="Times New Roman"/>
          <w:sz w:val="24"/>
          <w:szCs w:val="24"/>
          <w:lang w:val="ro-RO"/>
        </w:rPr>
        <w:t>â</w:t>
      </w:r>
      <w:r w:rsidRPr="002201D3">
        <w:rPr>
          <w:rFonts w:ascii="Times New Roman" w:eastAsia="Times New Roman" w:hAnsi="Times New Roman"/>
          <w:sz w:val="24"/>
          <w:szCs w:val="24"/>
          <w:lang w:val="ro-RO"/>
        </w:rPr>
        <w:t>rstnice.</w:t>
      </w:r>
    </w:p>
    <w:p w14:paraId="6B94215A" w14:textId="77777777" w:rsidR="004678BD" w:rsidRPr="002201D3" w:rsidRDefault="004678BD" w:rsidP="004678BD">
      <w:pPr>
        <w:ind w:firstLine="720"/>
        <w:jc w:val="both"/>
        <w:rPr>
          <w:i/>
          <w:sz w:val="24"/>
          <w:szCs w:val="24"/>
        </w:rPr>
      </w:pPr>
      <w:r w:rsidRPr="002201D3">
        <w:rPr>
          <w:i/>
          <w:sz w:val="24"/>
          <w:szCs w:val="24"/>
        </w:rPr>
        <w:t>Oferta tehnică care nu respectă cerinţele caietului de sarcini, va fi considerată neconformă şi va fi respinsă.</w:t>
      </w:r>
    </w:p>
    <w:p w14:paraId="2CD0660B" w14:textId="77777777" w:rsidR="00E8793C" w:rsidRPr="002201D3" w:rsidRDefault="00E8793C" w:rsidP="00B24BC2">
      <w:pPr>
        <w:jc w:val="both"/>
        <w:rPr>
          <w:b/>
          <w:bCs/>
          <w:i/>
          <w:color w:val="00B050"/>
          <w:sz w:val="24"/>
          <w:szCs w:val="24"/>
        </w:rPr>
      </w:pPr>
    </w:p>
    <w:p w14:paraId="51E780A6" w14:textId="77777777" w:rsidR="00162D2A" w:rsidRPr="00644C1D" w:rsidRDefault="00162D2A" w:rsidP="00B24BC2">
      <w:pPr>
        <w:jc w:val="both"/>
        <w:rPr>
          <w:b/>
          <w:bCs/>
          <w:i/>
          <w:sz w:val="24"/>
          <w:szCs w:val="24"/>
        </w:rPr>
      </w:pPr>
      <w:r w:rsidRPr="00644C1D">
        <w:rPr>
          <w:b/>
          <w:bCs/>
          <w:i/>
          <w:sz w:val="24"/>
          <w:szCs w:val="24"/>
        </w:rPr>
        <w:t>V</w:t>
      </w:r>
      <w:r w:rsidR="00EE2650" w:rsidRPr="00644C1D">
        <w:rPr>
          <w:b/>
          <w:bCs/>
          <w:i/>
          <w:sz w:val="24"/>
          <w:szCs w:val="24"/>
        </w:rPr>
        <w:t>II</w:t>
      </w:r>
      <w:r w:rsidRPr="00644C1D">
        <w:rPr>
          <w:b/>
          <w:bCs/>
          <w:i/>
          <w:sz w:val="24"/>
          <w:szCs w:val="24"/>
        </w:rPr>
        <w:t>.</w:t>
      </w:r>
      <w:r w:rsidR="007A2D0A" w:rsidRPr="00644C1D">
        <w:rPr>
          <w:b/>
          <w:bCs/>
          <w:i/>
          <w:sz w:val="24"/>
          <w:szCs w:val="24"/>
        </w:rPr>
        <w:t>6</w:t>
      </w:r>
      <w:r w:rsidRPr="00644C1D">
        <w:rPr>
          <w:b/>
          <w:bCs/>
          <w:i/>
          <w:sz w:val="24"/>
          <w:szCs w:val="24"/>
        </w:rPr>
        <w:t xml:space="preserve"> Modul de prezentare a ofertei</w:t>
      </w:r>
    </w:p>
    <w:p w14:paraId="393F332D" w14:textId="77777777" w:rsidR="00702759" w:rsidRPr="00AA3617" w:rsidRDefault="00702759" w:rsidP="0097147A">
      <w:pPr>
        <w:ind w:firstLine="720"/>
        <w:jc w:val="both"/>
        <w:rPr>
          <w:sz w:val="24"/>
          <w:szCs w:val="24"/>
        </w:rPr>
      </w:pPr>
      <w:r w:rsidRPr="00644C1D">
        <w:rPr>
          <w:sz w:val="24"/>
          <w:szCs w:val="24"/>
        </w:rPr>
        <w:t>Ofertele s</w:t>
      </w:r>
      <w:r w:rsidR="00540B0B" w:rsidRPr="00644C1D">
        <w:rPr>
          <w:sz w:val="24"/>
          <w:szCs w:val="24"/>
        </w:rPr>
        <w:t>e depun la</w:t>
      </w:r>
      <w:r w:rsidR="0097147A">
        <w:rPr>
          <w:color w:val="FFC000"/>
          <w:sz w:val="24"/>
          <w:szCs w:val="24"/>
        </w:rPr>
        <w:t xml:space="preserve"> </w:t>
      </w:r>
      <w:r w:rsidR="0097147A" w:rsidRPr="00AA3617">
        <w:rPr>
          <w:sz w:val="24"/>
          <w:szCs w:val="24"/>
        </w:rPr>
        <w:t>Registratura Consiliului Judeţean Satu Mare</w:t>
      </w:r>
      <w:r w:rsidRPr="00AA3617">
        <w:rPr>
          <w:sz w:val="24"/>
          <w:szCs w:val="24"/>
        </w:rPr>
        <w:t xml:space="preserve">, </w:t>
      </w:r>
      <w:r w:rsidR="00540B0B" w:rsidRPr="00AA3617">
        <w:rPr>
          <w:sz w:val="24"/>
          <w:szCs w:val="24"/>
        </w:rPr>
        <w:t>loc.</w:t>
      </w:r>
      <w:r w:rsidR="00FA7319" w:rsidRPr="00AA3617">
        <w:rPr>
          <w:sz w:val="24"/>
          <w:szCs w:val="24"/>
        </w:rPr>
        <w:t xml:space="preserve"> </w:t>
      </w:r>
      <w:r w:rsidRPr="00AA3617">
        <w:rPr>
          <w:sz w:val="24"/>
          <w:szCs w:val="24"/>
        </w:rPr>
        <w:t>Satu Mare, P-ţa 25 Octombrie nr.</w:t>
      </w:r>
      <w:r w:rsidR="002F777C">
        <w:rPr>
          <w:sz w:val="24"/>
          <w:szCs w:val="24"/>
        </w:rPr>
        <w:t xml:space="preserve"> </w:t>
      </w:r>
      <w:r w:rsidRPr="00AA3617">
        <w:rPr>
          <w:sz w:val="24"/>
          <w:szCs w:val="24"/>
        </w:rPr>
        <w:t>1</w:t>
      </w:r>
      <w:r w:rsidR="00DE6168" w:rsidRPr="00AA3617">
        <w:rPr>
          <w:sz w:val="24"/>
          <w:szCs w:val="24"/>
        </w:rPr>
        <w:t>, parter</w:t>
      </w:r>
      <w:r w:rsidR="00A50281" w:rsidRPr="00AA3617">
        <w:rPr>
          <w:sz w:val="24"/>
          <w:szCs w:val="24"/>
        </w:rPr>
        <w:t>.</w:t>
      </w:r>
    </w:p>
    <w:p w14:paraId="489B1B24" w14:textId="35C68C4D" w:rsidR="00280ACE" w:rsidRPr="00BE365F" w:rsidRDefault="00702759" w:rsidP="00BE365F">
      <w:pPr>
        <w:pStyle w:val="Default"/>
        <w:rPr>
          <w:lang w:val="it-IT"/>
        </w:rPr>
      </w:pPr>
      <w:r w:rsidRPr="00BE365F">
        <w:rPr>
          <w:lang w:val="it-IT"/>
        </w:rPr>
        <w:t>Data limită pentru depunerea ofertei este</w:t>
      </w:r>
      <w:r w:rsidR="00BE365F">
        <w:rPr>
          <w:lang w:val="ro-RO"/>
        </w:rPr>
        <w:t>:</w:t>
      </w:r>
      <w:r w:rsidRPr="00BE365F">
        <w:rPr>
          <w:lang w:val="it-IT"/>
        </w:rPr>
        <w:t xml:space="preserve"> </w:t>
      </w:r>
      <w:r w:rsidR="00BE365F" w:rsidRPr="00BE365F">
        <w:rPr>
          <w:lang w:val="it-IT"/>
        </w:rPr>
        <w:t xml:space="preserve"> </w:t>
      </w:r>
      <w:r w:rsidR="00BE365F" w:rsidRPr="00BE365F">
        <w:rPr>
          <w:b/>
          <w:bCs/>
          <w:lang w:val="it-IT"/>
        </w:rPr>
        <w:t>0</w:t>
      </w:r>
      <w:r w:rsidR="00BE365F" w:rsidRPr="00BE365F">
        <w:rPr>
          <w:b/>
          <w:bCs/>
          <w:sz w:val="23"/>
          <w:szCs w:val="23"/>
          <w:lang w:val="it-IT"/>
        </w:rPr>
        <w:t>7.05.2024</w:t>
      </w:r>
      <w:r w:rsidR="00BE365F">
        <w:rPr>
          <w:b/>
          <w:bCs/>
          <w:sz w:val="23"/>
          <w:szCs w:val="23"/>
          <w:lang w:val="it-IT"/>
        </w:rPr>
        <w:t>.</w:t>
      </w:r>
    </w:p>
    <w:p w14:paraId="016D0D19" w14:textId="77777777" w:rsidR="00EE2650" w:rsidRPr="00644C1D" w:rsidRDefault="0097147A" w:rsidP="0097147A">
      <w:pPr>
        <w:ind w:firstLine="720"/>
        <w:jc w:val="both"/>
        <w:rPr>
          <w:sz w:val="24"/>
          <w:szCs w:val="24"/>
        </w:rPr>
      </w:pPr>
      <w:r w:rsidRPr="00AA3617">
        <w:rPr>
          <w:sz w:val="24"/>
          <w:szCs w:val="24"/>
        </w:rPr>
        <w:t>Ofertele se vor</w:t>
      </w:r>
      <w:r w:rsidR="00D10B9A" w:rsidRPr="00AA3617">
        <w:rPr>
          <w:sz w:val="24"/>
          <w:szCs w:val="24"/>
        </w:rPr>
        <w:t xml:space="preserve"> depune</w:t>
      </w:r>
      <w:r w:rsidR="00D10B9A" w:rsidRPr="00644C1D">
        <w:rPr>
          <w:sz w:val="24"/>
          <w:szCs w:val="24"/>
        </w:rPr>
        <w:t xml:space="preserve"> la sediul instituţiei, în plic sigilat şi ştampilat pe care se va menţiona: </w:t>
      </w:r>
    </w:p>
    <w:p w14:paraId="4F9C2377" w14:textId="77777777" w:rsidR="00C123A9" w:rsidRPr="00644C1D" w:rsidRDefault="009F7B29" w:rsidP="00B24BC2">
      <w:pPr>
        <w:jc w:val="center"/>
        <w:rPr>
          <w:b/>
          <w:i/>
          <w:sz w:val="24"/>
          <w:szCs w:val="24"/>
        </w:rPr>
      </w:pPr>
      <w:r w:rsidRPr="00644C1D">
        <w:rPr>
          <w:b/>
          <w:i/>
          <w:sz w:val="24"/>
          <w:szCs w:val="24"/>
        </w:rPr>
        <w:t>JUDEŢUL SATU MARE</w:t>
      </w:r>
    </w:p>
    <w:p w14:paraId="34096C97" w14:textId="77777777" w:rsidR="00D10B9A" w:rsidRPr="00644C1D" w:rsidRDefault="00280ACE" w:rsidP="00B24BC2">
      <w:pPr>
        <w:jc w:val="center"/>
        <w:rPr>
          <w:i/>
          <w:sz w:val="24"/>
          <w:szCs w:val="24"/>
        </w:rPr>
      </w:pPr>
      <w:r w:rsidRPr="00644C1D">
        <w:rPr>
          <w:i/>
          <w:sz w:val="24"/>
          <w:szCs w:val="24"/>
        </w:rPr>
        <w:t>CONSILIUL JUDEŢEAN SATU MARE</w:t>
      </w:r>
    </w:p>
    <w:p w14:paraId="6897B26C" w14:textId="77777777" w:rsidR="00280ACE" w:rsidRPr="00644C1D" w:rsidRDefault="00280ACE" w:rsidP="00B24BC2">
      <w:pPr>
        <w:jc w:val="center"/>
        <w:rPr>
          <w:b/>
          <w:i/>
          <w:sz w:val="24"/>
          <w:szCs w:val="24"/>
        </w:rPr>
      </w:pPr>
      <w:r w:rsidRPr="00644C1D">
        <w:rPr>
          <w:b/>
          <w:i/>
          <w:sz w:val="24"/>
          <w:szCs w:val="24"/>
        </w:rPr>
        <w:lastRenderedPageBreak/>
        <w:t>Piaţa 25 Octombrie</w:t>
      </w:r>
      <w:r w:rsidR="00334708">
        <w:rPr>
          <w:b/>
          <w:i/>
          <w:sz w:val="24"/>
          <w:szCs w:val="24"/>
        </w:rPr>
        <w:t>,</w:t>
      </w:r>
      <w:r w:rsidRPr="00644C1D">
        <w:rPr>
          <w:b/>
          <w:i/>
          <w:sz w:val="24"/>
          <w:szCs w:val="24"/>
        </w:rPr>
        <w:t xml:space="preserve"> nr.</w:t>
      </w:r>
      <w:r w:rsidR="00BC1D65" w:rsidRPr="00644C1D">
        <w:rPr>
          <w:b/>
          <w:i/>
          <w:sz w:val="24"/>
          <w:szCs w:val="24"/>
        </w:rPr>
        <w:t xml:space="preserve"> </w:t>
      </w:r>
      <w:r w:rsidRPr="00644C1D">
        <w:rPr>
          <w:b/>
          <w:i/>
          <w:sz w:val="24"/>
          <w:szCs w:val="24"/>
        </w:rPr>
        <w:t>1</w:t>
      </w:r>
      <w:r w:rsidR="00A867C4" w:rsidRPr="00644C1D">
        <w:rPr>
          <w:b/>
          <w:i/>
          <w:sz w:val="24"/>
          <w:szCs w:val="24"/>
        </w:rPr>
        <w:t xml:space="preserve"> </w:t>
      </w:r>
    </w:p>
    <w:p w14:paraId="1EA4C3B6" w14:textId="77777777" w:rsidR="00280ACE" w:rsidRPr="00801503" w:rsidRDefault="00D10B9A" w:rsidP="00B24BC2">
      <w:pPr>
        <w:jc w:val="center"/>
        <w:rPr>
          <w:b/>
          <w:i/>
          <w:sz w:val="24"/>
          <w:szCs w:val="24"/>
        </w:rPr>
      </w:pPr>
      <w:r w:rsidRPr="00801503">
        <w:rPr>
          <w:b/>
          <w:i/>
          <w:sz w:val="24"/>
          <w:szCs w:val="24"/>
        </w:rPr>
        <w:t xml:space="preserve">A NU SE DESCHIDE ÎNAINTE DE DATA DE </w:t>
      </w:r>
      <w:r w:rsidR="00104FD8" w:rsidRPr="00104FD8">
        <w:rPr>
          <w:b/>
          <w:sz w:val="24"/>
          <w:szCs w:val="24"/>
        </w:rPr>
        <w:t>____________</w:t>
      </w:r>
      <w:r w:rsidRPr="00801503">
        <w:rPr>
          <w:b/>
          <w:i/>
          <w:sz w:val="24"/>
          <w:szCs w:val="24"/>
        </w:rPr>
        <w:t xml:space="preserve">, </w:t>
      </w:r>
    </w:p>
    <w:p w14:paraId="31F4D4DD" w14:textId="77777777" w:rsidR="00A867C4" w:rsidRPr="00644C1D" w:rsidRDefault="00A867C4" w:rsidP="00B24BC2">
      <w:pPr>
        <w:jc w:val="center"/>
        <w:rPr>
          <w:i/>
          <w:sz w:val="24"/>
          <w:szCs w:val="24"/>
        </w:rPr>
      </w:pPr>
      <w:r w:rsidRPr="00644C1D">
        <w:rPr>
          <w:b/>
          <w:i/>
          <w:sz w:val="24"/>
          <w:szCs w:val="24"/>
        </w:rPr>
        <w:t>„OFERTĂ PENTRU ACHIZIŢIA DE SERVICII DE PAZĂ</w:t>
      </w:r>
      <w:r w:rsidRPr="00644C1D">
        <w:rPr>
          <w:i/>
          <w:sz w:val="24"/>
          <w:szCs w:val="24"/>
        </w:rPr>
        <w:t>”</w:t>
      </w:r>
    </w:p>
    <w:p w14:paraId="18970186" w14:textId="77777777" w:rsidR="0049571D" w:rsidRPr="000A6710" w:rsidRDefault="0049571D" w:rsidP="00B24BC2">
      <w:pPr>
        <w:jc w:val="center"/>
        <w:rPr>
          <w:sz w:val="24"/>
          <w:szCs w:val="24"/>
        </w:rPr>
      </w:pPr>
    </w:p>
    <w:p w14:paraId="74221FFC" w14:textId="77777777" w:rsidR="00720397" w:rsidRPr="00644C1D" w:rsidRDefault="00720397" w:rsidP="00B24BC2">
      <w:pPr>
        <w:jc w:val="both"/>
        <w:rPr>
          <w:b/>
          <w:bCs/>
          <w:i/>
          <w:iCs/>
          <w:sz w:val="24"/>
          <w:szCs w:val="24"/>
        </w:rPr>
      </w:pPr>
      <w:r w:rsidRPr="00644C1D">
        <w:rPr>
          <w:b/>
          <w:i/>
          <w:sz w:val="24"/>
          <w:szCs w:val="24"/>
        </w:rPr>
        <w:t>V</w:t>
      </w:r>
      <w:r w:rsidR="00343147" w:rsidRPr="00644C1D">
        <w:rPr>
          <w:b/>
          <w:i/>
          <w:sz w:val="24"/>
          <w:szCs w:val="24"/>
        </w:rPr>
        <w:t>II</w:t>
      </w:r>
      <w:r w:rsidR="00F329BD" w:rsidRPr="00644C1D">
        <w:rPr>
          <w:b/>
          <w:i/>
          <w:sz w:val="24"/>
          <w:szCs w:val="24"/>
        </w:rPr>
        <w:t>.</w:t>
      </w:r>
      <w:r w:rsidR="007A2D0A" w:rsidRPr="00644C1D">
        <w:rPr>
          <w:b/>
          <w:i/>
          <w:sz w:val="24"/>
          <w:szCs w:val="24"/>
        </w:rPr>
        <w:t>7</w:t>
      </w:r>
      <w:r w:rsidRPr="00644C1D">
        <w:rPr>
          <w:b/>
          <w:i/>
          <w:sz w:val="24"/>
          <w:szCs w:val="24"/>
        </w:rPr>
        <w:t xml:space="preserve"> </w:t>
      </w:r>
      <w:r w:rsidR="00702759" w:rsidRPr="00644C1D">
        <w:rPr>
          <w:b/>
          <w:bCs/>
          <w:i/>
          <w:iCs/>
          <w:sz w:val="24"/>
          <w:szCs w:val="24"/>
        </w:rPr>
        <w:t>Data limită de depun</w:t>
      </w:r>
      <w:r w:rsidR="000F034E" w:rsidRPr="00644C1D">
        <w:rPr>
          <w:b/>
          <w:bCs/>
          <w:i/>
          <w:iCs/>
          <w:sz w:val="24"/>
          <w:szCs w:val="24"/>
        </w:rPr>
        <w:t xml:space="preserve">ere a ofertelor </w:t>
      </w:r>
    </w:p>
    <w:p w14:paraId="5C31EA20" w14:textId="68781669" w:rsidR="00720397" w:rsidRPr="00644C1D" w:rsidRDefault="00720397" w:rsidP="00B24BC2">
      <w:pPr>
        <w:jc w:val="both"/>
        <w:rPr>
          <w:b/>
          <w:bCs/>
          <w:iCs/>
          <w:sz w:val="24"/>
          <w:szCs w:val="24"/>
        </w:rPr>
      </w:pPr>
      <w:r w:rsidRPr="00644C1D">
        <w:rPr>
          <w:b/>
          <w:bCs/>
          <w:iCs/>
          <w:sz w:val="24"/>
          <w:szCs w:val="24"/>
        </w:rPr>
        <w:t>Data limită de depunere a ofertelor</w:t>
      </w:r>
      <w:r w:rsidR="00BE365F">
        <w:rPr>
          <w:b/>
          <w:bCs/>
          <w:iCs/>
          <w:sz w:val="24"/>
          <w:szCs w:val="24"/>
        </w:rPr>
        <w:t>:</w:t>
      </w:r>
      <w:r w:rsidRPr="00644C1D">
        <w:rPr>
          <w:b/>
          <w:bCs/>
          <w:iCs/>
          <w:sz w:val="24"/>
          <w:szCs w:val="24"/>
        </w:rPr>
        <w:t xml:space="preserve"> </w:t>
      </w:r>
      <w:r w:rsidR="00BE365F" w:rsidRPr="00BE365F">
        <w:rPr>
          <w:b/>
          <w:bCs/>
          <w:sz w:val="24"/>
          <w:szCs w:val="24"/>
          <w:lang w:val="it-IT"/>
        </w:rPr>
        <w:t>07.05.2024.</w:t>
      </w:r>
    </w:p>
    <w:p w14:paraId="01EFB6E7" w14:textId="77777777" w:rsidR="00DE6168" w:rsidRPr="00644C1D" w:rsidRDefault="00541DED" w:rsidP="00B24BC2">
      <w:pPr>
        <w:jc w:val="both"/>
        <w:rPr>
          <w:sz w:val="24"/>
          <w:szCs w:val="24"/>
        </w:rPr>
      </w:pPr>
      <w:r w:rsidRPr="00644C1D">
        <w:rPr>
          <w:sz w:val="24"/>
          <w:szCs w:val="24"/>
        </w:rPr>
        <w:tab/>
        <w:t>Sunt declarate întâ</w:t>
      </w:r>
      <w:r w:rsidR="00702759" w:rsidRPr="00644C1D">
        <w:rPr>
          <w:sz w:val="24"/>
          <w:szCs w:val="24"/>
        </w:rPr>
        <w:t>rziate ofertele care sunt depuse după data - ora limită de depunere a ofertelor înscrisă mai sus sau s</w:t>
      </w:r>
      <w:r w:rsidR="00A50281" w:rsidRPr="00644C1D">
        <w:rPr>
          <w:sz w:val="24"/>
          <w:szCs w:val="24"/>
        </w:rPr>
        <w:t>unt depuse la o altă adresă decâ</w:t>
      </w:r>
      <w:r w:rsidR="00702759" w:rsidRPr="00644C1D">
        <w:rPr>
          <w:sz w:val="24"/>
          <w:szCs w:val="24"/>
        </w:rPr>
        <w:t>t cea a autorităţii contractante.</w:t>
      </w:r>
    </w:p>
    <w:p w14:paraId="64487742" w14:textId="77777777" w:rsidR="00720397" w:rsidRPr="00644C1D" w:rsidRDefault="00720397" w:rsidP="00B24BC2">
      <w:pPr>
        <w:jc w:val="both"/>
        <w:rPr>
          <w:b/>
          <w:i/>
          <w:sz w:val="24"/>
          <w:szCs w:val="24"/>
        </w:rPr>
      </w:pPr>
      <w:r w:rsidRPr="00644C1D">
        <w:rPr>
          <w:b/>
          <w:i/>
          <w:sz w:val="24"/>
          <w:szCs w:val="24"/>
        </w:rPr>
        <w:t>V</w:t>
      </w:r>
      <w:r w:rsidR="00343147" w:rsidRPr="00644C1D">
        <w:rPr>
          <w:b/>
          <w:i/>
          <w:sz w:val="24"/>
          <w:szCs w:val="24"/>
        </w:rPr>
        <w:t>II</w:t>
      </w:r>
      <w:r w:rsidR="00F329BD" w:rsidRPr="00644C1D">
        <w:rPr>
          <w:b/>
          <w:i/>
          <w:sz w:val="24"/>
          <w:szCs w:val="24"/>
        </w:rPr>
        <w:t>.</w:t>
      </w:r>
      <w:r w:rsidR="007A2D0A" w:rsidRPr="00644C1D">
        <w:rPr>
          <w:b/>
          <w:i/>
          <w:sz w:val="24"/>
          <w:szCs w:val="24"/>
        </w:rPr>
        <w:t>8</w:t>
      </w:r>
      <w:r w:rsidRPr="00644C1D">
        <w:rPr>
          <w:b/>
          <w:i/>
          <w:sz w:val="24"/>
          <w:szCs w:val="24"/>
        </w:rPr>
        <w:t xml:space="preserve"> Posibilitatea retragerii sau modificării ofertei </w:t>
      </w:r>
    </w:p>
    <w:p w14:paraId="4B1419C9" w14:textId="77777777" w:rsidR="00720397" w:rsidRPr="00644C1D" w:rsidRDefault="00702759" w:rsidP="00B24BC2">
      <w:pPr>
        <w:jc w:val="both"/>
        <w:rPr>
          <w:sz w:val="24"/>
          <w:szCs w:val="24"/>
        </w:rPr>
      </w:pPr>
      <w:r w:rsidRPr="00644C1D">
        <w:rPr>
          <w:sz w:val="24"/>
          <w:szCs w:val="24"/>
        </w:rPr>
        <w:tab/>
        <w:t xml:space="preserve">Ofertantul poate modifica sau retrage oferta după transmitere, având grijă ca notificarea scrisă de modificare sau retragere sa fie primită de Consiliul Judeţean Satu Mare înainte de termenul limită de depunere a ofertelor. </w:t>
      </w:r>
    </w:p>
    <w:p w14:paraId="5D2E19B2" w14:textId="77777777" w:rsidR="00720397" w:rsidRPr="00644C1D" w:rsidRDefault="00702759" w:rsidP="00B24BC2">
      <w:pPr>
        <w:ind w:left="720"/>
        <w:jc w:val="both"/>
        <w:rPr>
          <w:sz w:val="24"/>
          <w:szCs w:val="24"/>
        </w:rPr>
      </w:pPr>
      <w:r w:rsidRPr="00644C1D">
        <w:rPr>
          <w:sz w:val="24"/>
          <w:szCs w:val="24"/>
        </w:rPr>
        <w:t xml:space="preserve">Nici o ofertă nu va fi modificată  ulterior termenului </w:t>
      </w:r>
      <w:r w:rsidR="00720397" w:rsidRPr="00644C1D">
        <w:rPr>
          <w:sz w:val="24"/>
          <w:szCs w:val="24"/>
        </w:rPr>
        <w:t>limită de depunere a ofertelor.</w:t>
      </w:r>
    </w:p>
    <w:p w14:paraId="4C9CAE29" w14:textId="77777777" w:rsidR="00A434A2" w:rsidRPr="00644C1D" w:rsidRDefault="00702759" w:rsidP="00B24BC2">
      <w:pPr>
        <w:jc w:val="both"/>
        <w:rPr>
          <w:sz w:val="24"/>
          <w:szCs w:val="24"/>
        </w:rPr>
      </w:pPr>
      <w:r w:rsidRPr="00644C1D">
        <w:rPr>
          <w:sz w:val="24"/>
          <w:szCs w:val="24"/>
        </w:rPr>
        <w:tab/>
        <w:t>Nici o ofertă nu va fi retrasă în intervalul dintre termenul limită de depunere a ofertelor şi data de</w:t>
      </w:r>
      <w:r w:rsidRPr="00644C1D">
        <w:t xml:space="preserve"> </w:t>
      </w:r>
      <w:r w:rsidRPr="00644C1D">
        <w:rPr>
          <w:sz w:val="24"/>
          <w:szCs w:val="24"/>
        </w:rPr>
        <w:t>expirare a valabilităţii ofertei.</w:t>
      </w:r>
    </w:p>
    <w:p w14:paraId="31D23556" w14:textId="77777777" w:rsidR="003F0F03" w:rsidRPr="00644C1D" w:rsidRDefault="003F0F03" w:rsidP="00B24BC2">
      <w:pPr>
        <w:pStyle w:val="Heading5"/>
        <w:ind w:left="720"/>
        <w:jc w:val="both"/>
        <w:rPr>
          <w:i w:val="0"/>
          <w:iCs w:val="0"/>
          <w:szCs w:val="24"/>
          <w:u w:val="single"/>
        </w:rPr>
      </w:pPr>
    </w:p>
    <w:p w14:paraId="6854E0EF" w14:textId="77777777" w:rsidR="00702759" w:rsidRPr="00644C1D" w:rsidRDefault="00702759" w:rsidP="00B24BC2">
      <w:pPr>
        <w:pStyle w:val="Heading5"/>
        <w:ind w:left="720"/>
        <w:jc w:val="both"/>
        <w:rPr>
          <w:i w:val="0"/>
          <w:iCs w:val="0"/>
          <w:szCs w:val="24"/>
          <w:u w:val="single"/>
        </w:rPr>
      </w:pPr>
      <w:r w:rsidRPr="00644C1D">
        <w:rPr>
          <w:i w:val="0"/>
          <w:iCs w:val="0"/>
          <w:szCs w:val="24"/>
          <w:u w:val="single"/>
        </w:rPr>
        <w:t>VI</w:t>
      </w:r>
      <w:r w:rsidR="00343147" w:rsidRPr="00644C1D">
        <w:rPr>
          <w:i w:val="0"/>
          <w:iCs w:val="0"/>
          <w:szCs w:val="24"/>
          <w:u w:val="single"/>
        </w:rPr>
        <w:t>II</w:t>
      </w:r>
      <w:r w:rsidRPr="00644C1D">
        <w:rPr>
          <w:i w:val="0"/>
          <w:iCs w:val="0"/>
          <w:szCs w:val="24"/>
          <w:u w:val="single"/>
        </w:rPr>
        <w:t>. Deschiderea ofertelor</w:t>
      </w:r>
    </w:p>
    <w:p w14:paraId="1B460F9C" w14:textId="6D1E96CA" w:rsidR="00541DED" w:rsidRPr="00644C1D" w:rsidRDefault="00702759" w:rsidP="00B24BC2">
      <w:pPr>
        <w:ind w:firstLine="720"/>
        <w:jc w:val="both"/>
        <w:rPr>
          <w:sz w:val="24"/>
          <w:szCs w:val="24"/>
        </w:rPr>
      </w:pPr>
      <w:r w:rsidRPr="00644C1D">
        <w:rPr>
          <w:sz w:val="24"/>
          <w:szCs w:val="24"/>
        </w:rPr>
        <w:t>Deschiderea ofertelor se va face de către comisia de evaluare la sediul Consiliului Ju</w:t>
      </w:r>
      <w:r w:rsidR="002A4D7B" w:rsidRPr="00644C1D">
        <w:rPr>
          <w:sz w:val="24"/>
          <w:szCs w:val="24"/>
        </w:rPr>
        <w:t xml:space="preserve">deţean Satu Mare – </w:t>
      </w:r>
      <w:r w:rsidR="000F034E" w:rsidRPr="00644C1D">
        <w:rPr>
          <w:sz w:val="24"/>
          <w:szCs w:val="24"/>
        </w:rPr>
        <w:t xml:space="preserve">la data de </w:t>
      </w:r>
      <w:r w:rsidR="00BE365F">
        <w:rPr>
          <w:b/>
          <w:sz w:val="24"/>
          <w:szCs w:val="24"/>
        </w:rPr>
        <w:t>08.05.2024</w:t>
      </w:r>
      <w:r w:rsidRPr="00644C1D">
        <w:rPr>
          <w:b/>
          <w:sz w:val="24"/>
          <w:szCs w:val="24"/>
        </w:rPr>
        <w:t>.</w:t>
      </w:r>
      <w:r w:rsidR="005A2AC8" w:rsidRPr="00644C1D">
        <w:rPr>
          <w:sz w:val="24"/>
          <w:szCs w:val="24"/>
        </w:rPr>
        <w:t xml:space="preserve"> </w:t>
      </w:r>
      <w:r w:rsidR="006307BC" w:rsidRPr="00644C1D">
        <w:rPr>
          <w:sz w:val="24"/>
          <w:szCs w:val="24"/>
        </w:rPr>
        <w:t>Orice ofertant are dreptul de a fi prezent la deschidere personal sau prin reprezentant împuternicit car</w:t>
      </w:r>
      <w:r w:rsidR="009F7B29" w:rsidRPr="00644C1D">
        <w:rPr>
          <w:sz w:val="24"/>
          <w:szCs w:val="24"/>
        </w:rPr>
        <w:t>e va face dovada împuternicirii şi carte de identitate/buletin.</w:t>
      </w:r>
    </w:p>
    <w:p w14:paraId="69D1A4E4" w14:textId="77777777" w:rsidR="009F7B29" w:rsidRPr="00644C1D" w:rsidRDefault="009F7B29" w:rsidP="00B24BC2">
      <w:pPr>
        <w:pStyle w:val="Heading7"/>
        <w:jc w:val="both"/>
        <w:rPr>
          <w:szCs w:val="24"/>
        </w:rPr>
      </w:pPr>
    </w:p>
    <w:p w14:paraId="2AAFBB23" w14:textId="77777777" w:rsidR="00A03891" w:rsidRPr="00644C1D" w:rsidRDefault="00343147" w:rsidP="00B24BC2">
      <w:pPr>
        <w:pStyle w:val="Heading7"/>
        <w:jc w:val="both"/>
        <w:rPr>
          <w:szCs w:val="24"/>
        </w:rPr>
      </w:pPr>
      <w:r w:rsidRPr="00644C1D">
        <w:rPr>
          <w:szCs w:val="24"/>
        </w:rPr>
        <w:t>IX</w:t>
      </w:r>
      <w:r w:rsidR="005A2AC8" w:rsidRPr="00644C1D">
        <w:rPr>
          <w:szCs w:val="24"/>
        </w:rPr>
        <w:t xml:space="preserve">. </w:t>
      </w:r>
      <w:r w:rsidR="00A03891" w:rsidRPr="00644C1D">
        <w:rPr>
          <w:szCs w:val="24"/>
        </w:rPr>
        <w:t xml:space="preserve"> Informaţii şi/sau clarificări:</w:t>
      </w:r>
    </w:p>
    <w:p w14:paraId="32AAEE4E" w14:textId="54CB60A3" w:rsidR="00A03891" w:rsidRDefault="00A03891" w:rsidP="00B24BC2">
      <w:pPr>
        <w:ind w:firstLine="720"/>
        <w:jc w:val="both"/>
        <w:rPr>
          <w:sz w:val="24"/>
          <w:szCs w:val="24"/>
        </w:rPr>
      </w:pPr>
      <w:r w:rsidRPr="00644C1D">
        <w:rPr>
          <w:sz w:val="24"/>
          <w:szCs w:val="24"/>
        </w:rPr>
        <w:t>Alte informaţii şi/sau clarificări pot fi obţinute la sediul Consiliului Judeţean Satu Mare, Piaţa 25 O</w:t>
      </w:r>
      <w:r w:rsidR="0049571D" w:rsidRPr="00644C1D">
        <w:rPr>
          <w:sz w:val="24"/>
          <w:szCs w:val="24"/>
        </w:rPr>
        <w:t>ctombri</w:t>
      </w:r>
      <w:r w:rsidR="00321782" w:rsidRPr="00644C1D">
        <w:rPr>
          <w:sz w:val="24"/>
          <w:szCs w:val="24"/>
        </w:rPr>
        <w:t>e nr.</w:t>
      </w:r>
      <w:r w:rsidR="004315B3" w:rsidRPr="00644C1D">
        <w:rPr>
          <w:sz w:val="24"/>
          <w:szCs w:val="24"/>
        </w:rPr>
        <w:t xml:space="preserve"> </w:t>
      </w:r>
      <w:r w:rsidR="00321782" w:rsidRPr="00644C1D">
        <w:rPr>
          <w:sz w:val="24"/>
          <w:szCs w:val="24"/>
        </w:rPr>
        <w:t>1, etaj VI, camera 3</w:t>
      </w:r>
      <w:r w:rsidR="003810E9" w:rsidRPr="00644C1D">
        <w:rPr>
          <w:sz w:val="24"/>
          <w:szCs w:val="24"/>
        </w:rPr>
        <w:t xml:space="preserve">, </w:t>
      </w:r>
      <w:r w:rsidR="003810E9" w:rsidRPr="00644C1D">
        <w:rPr>
          <w:color w:val="000000"/>
          <w:sz w:val="24"/>
          <w:szCs w:val="24"/>
        </w:rPr>
        <w:t>tel.</w:t>
      </w:r>
      <w:r w:rsidR="0049571D" w:rsidRPr="00644C1D">
        <w:rPr>
          <w:color w:val="000000"/>
          <w:sz w:val="24"/>
          <w:szCs w:val="24"/>
        </w:rPr>
        <w:t xml:space="preserve"> </w:t>
      </w:r>
      <w:r w:rsidR="006A3875" w:rsidRPr="00644C1D">
        <w:rPr>
          <w:i/>
          <w:iCs/>
          <w:color w:val="000000"/>
          <w:sz w:val="24"/>
          <w:szCs w:val="24"/>
        </w:rPr>
        <w:t xml:space="preserve">0261-805140, </w:t>
      </w:r>
      <w:r w:rsidR="003810E9" w:rsidRPr="00644C1D">
        <w:rPr>
          <w:color w:val="000000"/>
          <w:sz w:val="24"/>
          <w:szCs w:val="24"/>
        </w:rPr>
        <w:t xml:space="preserve">fax. </w:t>
      </w:r>
      <w:r w:rsidR="00A57FFC" w:rsidRPr="00644C1D">
        <w:rPr>
          <w:i/>
          <w:iCs/>
          <w:color w:val="000000"/>
          <w:sz w:val="24"/>
          <w:szCs w:val="24"/>
        </w:rPr>
        <w:t>0261.716402</w:t>
      </w:r>
      <w:r w:rsidR="00EC7195" w:rsidRPr="00644C1D">
        <w:rPr>
          <w:sz w:val="24"/>
          <w:szCs w:val="24"/>
        </w:rPr>
        <w:t>,</w:t>
      </w:r>
      <w:r w:rsidR="003810E9" w:rsidRPr="00644C1D">
        <w:rPr>
          <w:sz w:val="24"/>
          <w:szCs w:val="24"/>
        </w:rPr>
        <w:t xml:space="preserve"> </w:t>
      </w:r>
      <w:r w:rsidR="0049571D" w:rsidRPr="00644C1D">
        <w:rPr>
          <w:sz w:val="24"/>
          <w:szCs w:val="24"/>
        </w:rPr>
        <w:t>persoan</w:t>
      </w:r>
      <w:r w:rsidR="00321782" w:rsidRPr="00644C1D">
        <w:rPr>
          <w:sz w:val="24"/>
          <w:szCs w:val="24"/>
        </w:rPr>
        <w:t>ă de contact:</w:t>
      </w:r>
      <w:r w:rsidR="00205E77" w:rsidRPr="00644C1D">
        <w:rPr>
          <w:sz w:val="24"/>
          <w:szCs w:val="24"/>
        </w:rPr>
        <w:t xml:space="preserve"> Şimon Marcel Florin</w:t>
      </w:r>
      <w:r w:rsidR="00AB7432" w:rsidRPr="00644C1D">
        <w:rPr>
          <w:sz w:val="24"/>
          <w:szCs w:val="24"/>
        </w:rPr>
        <w:t>, Bartha Levente</w:t>
      </w:r>
      <w:r w:rsidR="0049571D" w:rsidRPr="00644C1D">
        <w:rPr>
          <w:sz w:val="24"/>
          <w:szCs w:val="24"/>
        </w:rPr>
        <w:t>.</w:t>
      </w:r>
    </w:p>
    <w:p w14:paraId="6284EFD7" w14:textId="77777777" w:rsidR="00BB6C4F" w:rsidRPr="00644C1D" w:rsidRDefault="00BB6C4F" w:rsidP="00B24BC2">
      <w:pPr>
        <w:ind w:firstLine="720"/>
        <w:jc w:val="both"/>
        <w:rPr>
          <w:sz w:val="24"/>
          <w:szCs w:val="24"/>
        </w:rPr>
      </w:pPr>
    </w:p>
    <w:p w14:paraId="20F1EC37" w14:textId="77777777" w:rsidR="00A03891" w:rsidRPr="00644C1D" w:rsidRDefault="00A03891" w:rsidP="00B24BC2">
      <w:pPr>
        <w:ind w:firstLine="720"/>
        <w:jc w:val="both"/>
        <w:rPr>
          <w:sz w:val="24"/>
          <w:szCs w:val="24"/>
          <w:u w:val="single"/>
        </w:rPr>
      </w:pPr>
      <w:r w:rsidRPr="00644C1D">
        <w:rPr>
          <w:sz w:val="24"/>
          <w:szCs w:val="24"/>
          <w:u w:val="single"/>
        </w:rPr>
        <w:t>Date limită de primire a solicitărilor de clarificări</w:t>
      </w:r>
      <w:r w:rsidR="00111D59" w:rsidRPr="00644C1D">
        <w:rPr>
          <w:sz w:val="24"/>
          <w:szCs w:val="24"/>
          <w:u w:val="single"/>
        </w:rPr>
        <w:t>:</w:t>
      </w:r>
    </w:p>
    <w:p w14:paraId="7BFFBD0A" w14:textId="4D761E2B" w:rsidR="00A03891" w:rsidRPr="00644C1D" w:rsidRDefault="000F034E" w:rsidP="00B24BC2">
      <w:pPr>
        <w:ind w:firstLine="720"/>
        <w:jc w:val="both"/>
        <w:rPr>
          <w:sz w:val="24"/>
          <w:szCs w:val="24"/>
        </w:rPr>
      </w:pPr>
      <w:r w:rsidRPr="00644C1D">
        <w:rPr>
          <w:sz w:val="24"/>
          <w:szCs w:val="24"/>
        </w:rPr>
        <w:t xml:space="preserve">Data </w:t>
      </w:r>
      <w:r w:rsidR="00BE365F">
        <w:rPr>
          <w:b/>
          <w:sz w:val="24"/>
          <w:szCs w:val="24"/>
        </w:rPr>
        <w:t>26.04.2024</w:t>
      </w:r>
      <w:r w:rsidR="00A03891" w:rsidRPr="00104FD8">
        <w:rPr>
          <w:bCs/>
          <w:sz w:val="24"/>
          <w:szCs w:val="24"/>
        </w:rPr>
        <w:t>,</w:t>
      </w:r>
      <w:r w:rsidR="00A03891" w:rsidRPr="00644C1D">
        <w:rPr>
          <w:b/>
          <w:sz w:val="24"/>
          <w:szCs w:val="24"/>
        </w:rPr>
        <w:t xml:space="preserve"> </w:t>
      </w:r>
      <w:r w:rsidR="004B7282" w:rsidRPr="00644C1D">
        <w:rPr>
          <w:sz w:val="24"/>
          <w:szCs w:val="24"/>
        </w:rPr>
        <w:t>adresa</w:t>
      </w:r>
      <w:r w:rsidR="00A03891" w:rsidRPr="00644C1D">
        <w:rPr>
          <w:sz w:val="24"/>
          <w:szCs w:val="24"/>
        </w:rPr>
        <w:t>:</w:t>
      </w:r>
      <w:r w:rsidR="004B7282" w:rsidRPr="00644C1D">
        <w:rPr>
          <w:sz w:val="24"/>
          <w:szCs w:val="24"/>
        </w:rPr>
        <w:t xml:space="preserve"> </w:t>
      </w:r>
      <w:r w:rsidR="00A03891" w:rsidRPr="00644C1D">
        <w:rPr>
          <w:sz w:val="24"/>
          <w:szCs w:val="24"/>
        </w:rPr>
        <w:t>Sediul Consiliului Judeţean Satu Mare, Piaţa 25 Octombrie nr.</w:t>
      </w:r>
      <w:r w:rsidR="009B3C20" w:rsidRPr="00644C1D">
        <w:rPr>
          <w:sz w:val="24"/>
          <w:szCs w:val="24"/>
        </w:rPr>
        <w:t xml:space="preserve"> </w:t>
      </w:r>
      <w:r w:rsidR="00A03891" w:rsidRPr="00644C1D">
        <w:rPr>
          <w:sz w:val="24"/>
          <w:szCs w:val="24"/>
        </w:rPr>
        <w:t>1</w:t>
      </w:r>
      <w:r w:rsidR="00111D59" w:rsidRPr="00644C1D">
        <w:rPr>
          <w:sz w:val="24"/>
          <w:szCs w:val="24"/>
        </w:rPr>
        <w:t xml:space="preserve"> - Registratură</w:t>
      </w:r>
      <w:r w:rsidR="00A03891" w:rsidRPr="00644C1D">
        <w:rPr>
          <w:sz w:val="24"/>
          <w:szCs w:val="24"/>
        </w:rPr>
        <w:t>.</w:t>
      </w:r>
    </w:p>
    <w:p w14:paraId="1D041847" w14:textId="77777777" w:rsidR="001F2802" w:rsidRPr="00644C1D" w:rsidRDefault="00A03891" w:rsidP="00B24BC2">
      <w:pPr>
        <w:ind w:firstLine="720"/>
        <w:jc w:val="both"/>
        <w:rPr>
          <w:b/>
          <w:sz w:val="24"/>
          <w:szCs w:val="24"/>
        </w:rPr>
      </w:pPr>
      <w:r w:rsidRPr="00644C1D">
        <w:rPr>
          <w:sz w:val="24"/>
          <w:szCs w:val="24"/>
        </w:rPr>
        <w:t xml:space="preserve">Data limită de transmitere a răspunsului la clarificări: </w:t>
      </w:r>
      <w:r w:rsidR="007E5110" w:rsidRPr="00644C1D">
        <w:rPr>
          <w:b/>
          <w:sz w:val="24"/>
          <w:szCs w:val="24"/>
        </w:rPr>
        <w:t xml:space="preserve">2 zile lucrătoare de la data înregistrării solicitării de clarificări la registratura Consiliului Judeţean Satu Mare. </w:t>
      </w:r>
    </w:p>
    <w:p w14:paraId="41242825" w14:textId="77777777" w:rsidR="008724EC" w:rsidRDefault="008724EC" w:rsidP="00B24BC2">
      <w:pPr>
        <w:ind w:firstLine="720"/>
        <w:jc w:val="both"/>
        <w:rPr>
          <w:sz w:val="24"/>
          <w:szCs w:val="24"/>
        </w:rPr>
      </w:pPr>
    </w:p>
    <w:p w14:paraId="2324F0CE" w14:textId="77777777" w:rsidR="00F329BD" w:rsidRPr="00644C1D" w:rsidRDefault="00F329BD" w:rsidP="00B24BC2">
      <w:pPr>
        <w:ind w:firstLine="720"/>
        <w:jc w:val="both"/>
        <w:rPr>
          <w:b/>
          <w:sz w:val="24"/>
          <w:szCs w:val="24"/>
          <w:u w:val="single"/>
        </w:rPr>
      </w:pPr>
      <w:r w:rsidRPr="00644C1D">
        <w:rPr>
          <w:b/>
          <w:sz w:val="24"/>
          <w:szCs w:val="24"/>
          <w:u w:val="single"/>
        </w:rPr>
        <w:t xml:space="preserve">X. Atribuirea </w:t>
      </w:r>
      <w:r w:rsidR="00104FD8">
        <w:rPr>
          <w:b/>
          <w:sz w:val="24"/>
          <w:szCs w:val="24"/>
          <w:u w:val="single"/>
        </w:rPr>
        <w:t>acordului-cadru</w:t>
      </w:r>
    </w:p>
    <w:p w14:paraId="5B36CEC0" w14:textId="77777777" w:rsidR="008724EC" w:rsidRPr="00334708" w:rsidRDefault="008724EC" w:rsidP="00B24BC2">
      <w:pPr>
        <w:jc w:val="both"/>
        <w:rPr>
          <w:b/>
          <w:sz w:val="24"/>
          <w:szCs w:val="24"/>
        </w:rPr>
      </w:pPr>
    </w:p>
    <w:p w14:paraId="60A67344" w14:textId="77777777" w:rsidR="00A03891" w:rsidRPr="00644C1D" w:rsidRDefault="00343147" w:rsidP="00B24BC2">
      <w:pPr>
        <w:jc w:val="both"/>
        <w:rPr>
          <w:b/>
          <w:i/>
          <w:sz w:val="24"/>
          <w:szCs w:val="24"/>
        </w:rPr>
      </w:pPr>
      <w:r w:rsidRPr="00644C1D">
        <w:rPr>
          <w:b/>
          <w:i/>
          <w:sz w:val="24"/>
          <w:szCs w:val="24"/>
        </w:rPr>
        <w:t>X</w:t>
      </w:r>
      <w:r w:rsidR="00720397" w:rsidRPr="00644C1D">
        <w:rPr>
          <w:b/>
          <w:i/>
          <w:sz w:val="24"/>
          <w:szCs w:val="24"/>
        </w:rPr>
        <w:t xml:space="preserve">.1 </w:t>
      </w:r>
      <w:r w:rsidR="00A03891" w:rsidRPr="00644C1D">
        <w:rPr>
          <w:b/>
          <w:i/>
          <w:sz w:val="24"/>
          <w:szCs w:val="24"/>
        </w:rPr>
        <w:t>Ajustarea preţului contractului:</w:t>
      </w:r>
    </w:p>
    <w:p w14:paraId="6CA0D789" w14:textId="77D25E70" w:rsidR="00DB59EB" w:rsidRPr="00644C1D" w:rsidRDefault="00A03891" w:rsidP="00B24BC2">
      <w:pPr>
        <w:ind w:firstLine="720"/>
        <w:jc w:val="both"/>
        <w:rPr>
          <w:sz w:val="24"/>
          <w:szCs w:val="24"/>
        </w:rPr>
      </w:pPr>
      <w:r w:rsidRPr="00644C1D">
        <w:rPr>
          <w:sz w:val="24"/>
          <w:szCs w:val="24"/>
        </w:rPr>
        <w:t>Preţul contractului este ferm, nu este posibilă ajustarea pre</w:t>
      </w:r>
      <w:r w:rsidR="00795CD6">
        <w:rPr>
          <w:sz w:val="24"/>
          <w:szCs w:val="24"/>
        </w:rPr>
        <w:t>ț</w:t>
      </w:r>
      <w:r w:rsidRPr="00644C1D">
        <w:rPr>
          <w:sz w:val="24"/>
          <w:szCs w:val="24"/>
        </w:rPr>
        <w:t>ului.</w:t>
      </w:r>
    </w:p>
    <w:p w14:paraId="717988D2" w14:textId="77777777" w:rsidR="008724EC" w:rsidRPr="00334708" w:rsidRDefault="008724EC" w:rsidP="00B24BC2">
      <w:pPr>
        <w:jc w:val="both"/>
        <w:rPr>
          <w:b/>
          <w:sz w:val="24"/>
          <w:szCs w:val="24"/>
        </w:rPr>
      </w:pPr>
    </w:p>
    <w:p w14:paraId="5E82C969" w14:textId="77777777" w:rsidR="00A03891" w:rsidRPr="00644C1D" w:rsidRDefault="00F329BD" w:rsidP="00B24BC2">
      <w:pPr>
        <w:jc w:val="both"/>
        <w:rPr>
          <w:b/>
          <w:i/>
          <w:sz w:val="24"/>
          <w:szCs w:val="24"/>
        </w:rPr>
      </w:pPr>
      <w:r w:rsidRPr="00644C1D">
        <w:rPr>
          <w:b/>
          <w:i/>
          <w:sz w:val="24"/>
          <w:szCs w:val="24"/>
        </w:rPr>
        <w:t>X</w:t>
      </w:r>
      <w:r w:rsidR="00720397" w:rsidRPr="00644C1D">
        <w:rPr>
          <w:b/>
          <w:i/>
          <w:sz w:val="24"/>
          <w:szCs w:val="24"/>
        </w:rPr>
        <w:t xml:space="preserve">.2 </w:t>
      </w:r>
      <w:r w:rsidR="00A03891" w:rsidRPr="00644C1D">
        <w:rPr>
          <w:b/>
          <w:i/>
          <w:sz w:val="24"/>
          <w:szCs w:val="24"/>
        </w:rPr>
        <w:t>Garanţia de bună execuţie:</w:t>
      </w:r>
    </w:p>
    <w:p w14:paraId="5A75BB5A" w14:textId="77777777" w:rsidR="009E5228" w:rsidRPr="0076544E" w:rsidRDefault="009E5228" w:rsidP="00043F25">
      <w:pPr>
        <w:jc w:val="both"/>
        <w:rPr>
          <w:sz w:val="24"/>
          <w:szCs w:val="24"/>
        </w:rPr>
      </w:pPr>
      <w:r w:rsidRPr="00644C1D">
        <w:rPr>
          <w:b/>
          <w:i/>
          <w:sz w:val="24"/>
          <w:szCs w:val="24"/>
        </w:rPr>
        <w:tab/>
      </w:r>
      <w:r w:rsidRPr="0076544E">
        <w:rPr>
          <w:sz w:val="24"/>
          <w:szCs w:val="24"/>
        </w:rPr>
        <w:t>Cuantumul garan</w:t>
      </w:r>
      <w:r w:rsidR="00644C1D" w:rsidRPr="0076544E">
        <w:rPr>
          <w:sz w:val="24"/>
          <w:szCs w:val="24"/>
        </w:rPr>
        <w:t>ț</w:t>
      </w:r>
      <w:r w:rsidR="00697115" w:rsidRPr="0076544E">
        <w:rPr>
          <w:sz w:val="24"/>
          <w:szCs w:val="24"/>
        </w:rPr>
        <w:t>iei de bun</w:t>
      </w:r>
      <w:r w:rsidR="00644C1D" w:rsidRPr="0076544E">
        <w:rPr>
          <w:sz w:val="24"/>
          <w:szCs w:val="24"/>
        </w:rPr>
        <w:t>ă</w:t>
      </w:r>
      <w:r w:rsidR="00697115" w:rsidRPr="0076544E">
        <w:rPr>
          <w:sz w:val="24"/>
          <w:szCs w:val="24"/>
        </w:rPr>
        <w:t xml:space="preserve"> execu</w:t>
      </w:r>
      <w:r w:rsidR="00644C1D" w:rsidRPr="0076544E">
        <w:rPr>
          <w:sz w:val="24"/>
          <w:szCs w:val="24"/>
        </w:rPr>
        <w:t>ț</w:t>
      </w:r>
      <w:r w:rsidR="00697115" w:rsidRPr="0076544E">
        <w:rPr>
          <w:sz w:val="24"/>
          <w:szCs w:val="24"/>
        </w:rPr>
        <w:t>ie este de 5</w:t>
      </w:r>
      <w:r w:rsidRPr="0076544E">
        <w:rPr>
          <w:sz w:val="24"/>
          <w:szCs w:val="24"/>
        </w:rPr>
        <w:t xml:space="preserve">% din valoarea contractului, fără TVA </w:t>
      </w:r>
      <w:r w:rsidR="00194021" w:rsidRPr="0076544E">
        <w:rPr>
          <w:sz w:val="24"/>
          <w:szCs w:val="24"/>
        </w:rPr>
        <w:t>ș</w:t>
      </w:r>
      <w:r w:rsidRPr="0076544E">
        <w:rPr>
          <w:sz w:val="24"/>
          <w:szCs w:val="24"/>
        </w:rPr>
        <w:t xml:space="preserve">i se va constitui </w:t>
      </w:r>
      <w:r w:rsidR="00043F25" w:rsidRPr="0076544E">
        <w:rPr>
          <w:sz w:val="24"/>
          <w:szCs w:val="24"/>
        </w:rPr>
        <w:t xml:space="preserve">în termen de 5 zile lucrătoare de la data semnării </w:t>
      </w:r>
      <w:r w:rsidR="00043F25" w:rsidRPr="00043F25">
        <w:rPr>
          <w:sz w:val="24"/>
          <w:szCs w:val="24"/>
        </w:rPr>
        <w:t>contractului subsecvent. Acest termen poate fi prelungit la</w:t>
      </w:r>
      <w:r w:rsidR="00043F25" w:rsidRPr="0076544E">
        <w:rPr>
          <w:sz w:val="24"/>
          <w:szCs w:val="24"/>
        </w:rPr>
        <w:t xml:space="preserve"> </w:t>
      </w:r>
      <w:r w:rsidR="00043F25" w:rsidRPr="00043F25">
        <w:rPr>
          <w:sz w:val="24"/>
          <w:szCs w:val="24"/>
        </w:rPr>
        <w:t xml:space="preserve">solicitarea justificata a contractantului, fără a depăși 15 zile de la data semnării </w:t>
      </w:r>
      <w:r w:rsidR="00043F25" w:rsidRPr="0076544E">
        <w:rPr>
          <w:sz w:val="24"/>
          <w:szCs w:val="24"/>
        </w:rPr>
        <w:t>contractului subsecvent.</w:t>
      </w:r>
    </w:p>
    <w:p w14:paraId="71A14F59" w14:textId="77777777" w:rsidR="00043F25" w:rsidRPr="0076544E" w:rsidRDefault="00043F25" w:rsidP="00B24BC2">
      <w:pPr>
        <w:jc w:val="both"/>
        <w:rPr>
          <w:sz w:val="24"/>
          <w:szCs w:val="24"/>
        </w:rPr>
      </w:pPr>
    </w:p>
    <w:p w14:paraId="546DF980" w14:textId="77777777" w:rsidR="00205F30" w:rsidRPr="0076544E" w:rsidRDefault="00194021" w:rsidP="00205F30">
      <w:pPr>
        <w:jc w:val="both"/>
        <w:rPr>
          <w:sz w:val="24"/>
          <w:szCs w:val="24"/>
          <w:lang w:eastAsia="ro-RO"/>
        </w:rPr>
      </w:pPr>
      <w:r w:rsidRPr="0076544E">
        <w:rPr>
          <w:sz w:val="24"/>
          <w:szCs w:val="24"/>
        </w:rPr>
        <w:t>Garanția de bună execuț</w:t>
      </w:r>
      <w:r w:rsidR="009E5228" w:rsidRPr="0076544E">
        <w:rPr>
          <w:sz w:val="24"/>
          <w:szCs w:val="24"/>
        </w:rPr>
        <w:t xml:space="preserve">ie </w:t>
      </w:r>
      <w:r w:rsidR="00043F25" w:rsidRPr="0076544E">
        <w:rPr>
          <w:sz w:val="24"/>
          <w:szCs w:val="24"/>
          <w:lang w:eastAsia="ro-RO"/>
        </w:rPr>
        <w:t>se constituie</w:t>
      </w:r>
      <w:r w:rsidR="00205F30" w:rsidRPr="0076544E">
        <w:rPr>
          <w:sz w:val="24"/>
          <w:szCs w:val="24"/>
          <w:lang w:eastAsia="ro-RO"/>
        </w:rPr>
        <w:t>:</w:t>
      </w:r>
    </w:p>
    <w:p w14:paraId="1A097A32" w14:textId="77777777" w:rsidR="00205F30" w:rsidRPr="0076544E" w:rsidRDefault="00205F30" w:rsidP="00205F30">
      <w:pPr>
        <w:jc w:val="both"/>
        <w:rPr>
          <w:sz w:val="24"/>
          <w:szCs w:val="24"/>
          <w:lang w:eastAsia="ro-RO"/>
        </w:rPr>
      </w:pPr>
      <w:r w:rsidRPr="0076544E">
        <w:rPr>
          <w:sz w:val="24"/>
          <w:szCs w:val="24"/>
          <w:lang w:eastAsia="ro-RO"/>
        </w:rPr>
        <w:t>-</w:t>
      </w:r>
      <w:r w:rsidR="00043F25" w:rsidRPr="0076544E">
        <w:rPr>
          <w:sz w:val="24"/>
          <w:szCs w:val="24"/>
          <w:lang w:eastAsia="ro-RO"/>
        </w:rPr>
        <w:t xml:space="preserve"> prin virament bancar</w:t>
      </w:r>
      <w:r w:rsidRPr="0076544E">
        <w:rPr>
          <w:sz w:val="24"/>
          <w:szCs w:val="24"/>
          <w:lang w:eastAsia="ro-RO"/>
        </w:rPr>
        <w:t>,</w:t>
      </w:r>
    </w:p>
    <w:p w14:paraId="78A189B5" w14:textId="77777777" w:rsidR="0076544E" w:rsidRPr="0076544E" w:rsidRDefault="0076544E" w:rsidP="00205F30">
      <w:pPr>
        <w:jc w:val="both"/>
        <w:rPr>
          <w:sz w:val="24"/>
          <w:szCs w:val="24"/>
          <w:lang w:eastAsia="ro-RO"/>
        </w:rPr>
      </w:pPr>
      <w:r w:rsidRPr="0076544E">
        <w:rPr>
          <w:sz w:val="24"/>
          <w:szCs w:val="24"/>
          <w:lang w:eastAsia="ro-RO"/>
        </w:rPr>
        <w:t>sau</w:t>
      </w:r>
    </w:p>
    <w:p w14:paraId="682CD1C6" w14:textId="77777777" w:rsidR="00043F25" w:rsidRPr="0076544E" w:rsidRDefault="00205F30" w:rsidP="00205F30">
      <w:pPr>
        <w:jc w:val="both"/>
        <w:rPr>
          <w:sz w:val="24"/>
          <w:szCs w:val="24"/>
          <w:lang w:eastAsia="ro-RO"/>
        </w:rPr>
      </w:pPr>
      <w:r w:rsidRPr="0076544E">
        <w:rPr>
          <w:sz w:val="24"/>
          <w:szCs w:val="24"/>
          <w:lang w:eastAsia="ro-RO"/>
        </w:rPr>
        <w:t>-</w:t>
      </w:r>
      <w:r w:rsidR="00043F25" w:rsidRPr="0076544E">
        <w:rPr>
          <w:sz w:val="24"/>
          <w:szCs w:val="24"/>
          <w:lang w:eastAsia="ro-RO"/>
        </w:rPr>
        <w:t xml:space="preserve"> printr-un instrument de</w:t>
      </w:r>
      <w:r w:rsidR="00103E4B" w:rsidRPr="0076544E">
        <w:rPr>
          <w:sz w:val="24"/>
          <w:szCs w:val="24"/>
          <w:lang w:eastAsia="ro-RO"/>
        </w:rPr>
        <w:t xml:space="preserve"> </w:t>
      </w:r>
      <w:r w:rsidR="00043F25" w:rsidRPr="0076544E">
        <w:rPr>
          <w:sz w:val="24"/>
          <w:szCs w:val="24"/>
          <w:lang w:eastAsia="ro-RO"/>
        </w:rPr>
        <w:t>garantare emis în condițiile legii, astfel:</w:t>
      </w:r>
    </w:p>
    <w:p w14:paraId="1A787DDC" w14:textId="77777777" w:rsidR="00043F25" w:rsidRPr="0076544E" w:rsidRDefault="00043F25" w:rsidP="00103E4B">
      <w:pPr>
        <w:autoSpaceDE w:val="0"/>
        <w:autoSpaceDN w:val="0"/>
        <w:adjustRightInd w:val="0"/>
        <w:ind w:firstLine="720"/>
        <w:jc w:val="both"/>
        <w:rPr>
          <w:sz w:val="24"/>
          <w:szCs w:val="24"/>
          <w:lang w:eastAsia="ro-RO"/>
        </w:rPr>
      </w:pPr>
      <w:r w:rsidRPr="0076544E">
        <w:rPr>
          <w:sz w:val="24"/>
          <w:szCs w:val="24"/>
          <w:lang w:eastAsia="ro-RO"/>
        </w:rPr>
        <w:t>a) scrisoare de garanție emisa de o instituție de credit din România sau din alt stat;</w:t>
      </w:r>
    </w:p>
    <w:p w14:paraId="1B812E1A" w14:textId="77777777" w:rsidR="00043F25" w:rsidRPr="0076544E" w:rsidRDefault="00043F25" w:rsidP="00103E4B">
      <w:pPr>
        <w:autoSpaceDE w:val="0"/>
        <w:autoSpaceDN w:val="0"/>
        <w:adjustRightInd w:val="0"/>
        <w:ind w:firstLine="720"/>
        <w:jc w:val="both"/>
        <w:rPr>
          <w:sz w:val="24"/>
          <w:szCs w:val="24"/>
          <w:lang w:eastAsia="ro-RO"/>
        </w:rPr>
      </w:pPr>
      <w:r w:rsidRPr="0076544E">
        <w:rPr>
          <w:sz w:val="24"/>
          <w:szCs w:val="24"/>
          <w:lang w:eastAsia="ro-RO"/>
        </w:rPr>
        <w:t>b) asigurare de garanții emisa de:</w:t>
      </w:r>
    </w:p>
    <w:p w14:paraId="45D2525E" w14:textId="77777777" w:rsidR="00043F25" w:rsidRPr="0076544E" w:rsidRDefault="00205F30" w:rsidP="00103E4B">
      <w:pPr>
        <w:autoSpaceDE w:val="0"/>
        <w:autoSpaceDN w:val="0"/>
        <w:adjustRightInd w:val="0"/>
        <w:ind w:left="720" w:firstLine="720"/>
        <w:jc w:val="both"/>
        <w:rPr>
          <w:sz w:val="24"/>
          <w:szCs w:val="24"/>
          <w:lang w:eastAsia="ro-RO"/>
        </w:rPr>
      </w:pPr>
      <w:r w:rsidRPr="0076544E">
        <w:rPr>
          <w:sz w:val="24"/>
          <w:szCs w:val="24"/>
          <w:lang w:eastAsia="ro-RO"/>
        </w:rPr>
        <w:t xml:space="preserve">- </w:t>
      </w:r>
      <w:r w:rsidR="00103E4B" w:rsidRPr="0076544E">
        <w:rPr>
          <w:sz w:val="24"/>
          <w:szCs w:val="24"/>
          <w:lang w:eastAsia="ro-RO"/>
        </w:rPr>
        <w:t xml:space="preserve">fie de </w:t>
      </w:r>
      <w:r w:rsidR="00043F25" w:rsidRPr="0076544E">
        <w:rPr>
          <w:sz w:val="24"/>
          <w:szCs w:val="24"/>
          <w:lang w:eastAsia="ro-RO"/>
        </w:rPr>
        <w:t>o societate de asigurări care deține autorizație de funcționare emisa in Romania</w:t>
      </w:r>
      <w:r w:rsidR="00103E4B" w:rsidRPr="0076544E">
        <w:rPr>
          <w:sz w:val="24"/>
          <w:szCs w:val="24"/>
          <w:lang w:eastAsia="ro-RO"/>
        </w:rPr>
        <w:t xml:space="preserve"> </w:t>
      </w:r>
      <w:r w:rsidR="00043F25" w:rsidRPr="0076544E">
        <w:rPr>
          <w:sz w:val="24"/>
          <w:szCs w:val="24"/>
          <w:lang w:eastAsia="ro-RO"/>
        </w:rPr>
        <w:t>sau într-un alt stat membru al Uniunii Europene si/sau care este înscrisa in registrele publicate pe</w:t>
      </w:r>
      <w:r w:rsidR="00103E4B" w:rsidRPr="0076544E">
        <w:rPr>
          <w:sz w:val="24"/>
          <w:szCs w:val="24"/>
          <w:lang w:eastAsia="ro-RO"/>
        </w:rPr>
        <w:t xml:space="preserve"> </w:t>
      </w:r>
      <w:r w:rsidR="00043F25" w:rsidRPr="0076544E">
        <w:rPr>
          <w:sz w:val="24"/>
          <w:szCs w:val="24"/>
          <w:lang w:eastAsia="ro-RO"/>
        </w:rPr>
        <w:t>site-ul Autorității de Supraveghere Financiara, după caz;</w:t>
      </w:r>
    </w:p>
    <w:p w14:paraId="30AEBF75" w14:textId="77777777" w:rsidR="00043F25" w:rsidRPr="0076544E" w:rsidRDefault="00205F30" w:rsidP="00BB6C4F">
      <w:pPr>
        <w:autoSpaceDE w:val="0"/>
        <w:autoSpaceDN w:val="0"/>
        <w:adjustRightInd w:val="0"/>
        <w:ind w:left="720" w:firstLine="720"/>
        <w:jc w:val="both"/>
        <w:rPr>
          <w:sz w:val="24"/>
          <w:szCs w:val="24"/>
        </w:rPr>
      </w:pPr>
      <w:r w:rsidRPr="0076544E">
        <w:rPr>
          <w:sz w:val="24"/>
          <w:szCs w:val="24"/>
          <w:lang w:eastAsia="ro-RO"/>
        </w:rPr>
        <w:t xml:space="preserve">- </w:t>
      </w:r>
      <w:r w:rsidR="00103E4B" w:rsidRPr="0076544E">
        <w:rPr>
          <w:sz w:val="24"/>
          <w:szCs w:val="24"/>
          <w:lang w:eastAsia="ro-RO"/>
        </w:rPr>
        <w:t>fie de</w:t>
      </w:r>
      <w:r w:rsidR="00043F25" w:rsidRPr="0076544E">
        <w:rPr>
          <w:sz w:val="24"/>
          <w:szCs w:val="24"/>
          <w:lang w:eastAsia="ro-RO"/>
        </w:rPr>
        <w:t xml:space="preserve"> o societate de asigurări dintr-un stat terț printr-o sucursala autorizata in Romania</w:t>
      </w:r>
      <w:r w:rsidR="00103E4B" w:rsidRPr="0076544E">
        <w:rPr>
          <w:sz w:val="24"/>
          <w:szCs w:val="24"/>
          <w:lang w:eastAsia="ro-RO"/>
        </w:rPr>
        <w:t xml:space="preserve"> </w:t>
      </w:r>
      <w:r w:rsidR="00043F25" w:rsidRPr="0076544E">
        <w:rPr>
          <w:sz w:val="24"/>
          <w:szCs w:val="24"/>
          <w:lang w:eastAsia="ro-RO"/>
        </w:rPr>
        <w:t>de către Autoritatea de Supraveghere Financiara.</w:t>
      </w:r>
    </w:p>
    <w:p w14:paraId="3AF3C724" w14:textId="77777777" w:rsidR="009E5228" w:rsidRPr="00644C1D" w:rsidRDefault="0076544E" w:rsidP="0076544E">
      <w:pPr>
        <w:jc w:val="both"/>
        <w:rPr>
          <w:sz w:val="24"/>
          <w:szCs w:val="24"/>
        </w:rPr>
      </w:pPr>
      <w:r w:rsidRPr="0076544E">
        <w:rPr>
          <w:bCs/>
          <w:sz w:val="24"/>
          <w:szCs w:val="24"/>
        </w:rPr>
        <w:lastRenderedPageBreak/>
        <w:t xml:space="preserve">Acest </w:t>
      </w:r>
      <w:r w:rsidR="009E5228" w:rsidRPr="0076544E">
        <w:rPr>
          <w:bCs/>
          <w:sz w:val="24"/>
          <w:szCs w:val="24"/>
        </w:rPr>
        <w:t xml:space="preserve">Instrument de garantare emis </w:t>
      </w:r>
      <w:r w:rsidR="00644C1D" w:rsidRPr="0076544E">
        <w:rPr>
          <w:bCs/>
          <w:sz w:val="24"/>
          <w:szCs w:val="24"/>
        </w:rPr>
        <w:t>î</w:t>
      </w:r>
      <w:r w:rsidR="009E5228" w:rsidRPr="0076544E">
        <w:rPr>
          <w:bCs/>
          <w:sz w:val="24"/>
          <w:szCs w:val="24"/>
        </w:rPr>
        <w:t>n condi</w:t>
      </w:r>
      <w:r w:rsidR="00644C1D" w:rsidRPr="0076544E">
        <w:rPr>
          <w:bCs/>
          <w:sz w:val="24"/>
          <w:szCs w:val="24"/>
        </w:rPr>
        <w:t>ț</w:t>
      </w:r>
      <w:r w:rsidR="009E5228" w:rsidRPr="0076544E">
        <w:rPr>
          <w:bCs/>
          <w:sz w:val="24"/>
          <w:szCs w:val="24"/>
        </w:rPr>
        <w:t>iile legii de o societate banca</w:t>
      </w:r>
      <w:r w:rsidR="00E826AD" w:rsidRPr="0076544E">
        <w:rPr>
          <w:bCs/>
          <w:sz w:val="24"/>
          <w:szCs w:val="24"/>
        </w:rPr>
        <w:t>r</w:t>
      </w:r>
      <w:r w:rsidR="00194021" w:rsidRPr="0076544E">
        <w:rPr>
          <w:bCs/>
          <w:sz w:val="24"/>
          <w:szCs w:val="24"/>
        </w:rPr>
        <w:t>ă</w:t>
      </w:r>
      <w:r w:rsidR="00E826AD" w:rsidRPr="0076544E">
        <w:rPr>
          <w:bCs/>
          <w:sz w:val="24"/>
          <w:szCs w:val="24"/>
        </w:rPr>
        <w:t xml:space="preserve"> ori de o societate de asigură</w:t>
      </w:r>
      <w:r w:rsidR="009E5228" w:rsidRPr="0076544E">
        <w:rPr>
          <w:bCs/>
          <w:sz w:val="24"/>
          <w:szCs w:val="24"/>
        </w:rPr>
        <w:t>ri</w:t>
      </w:r>
      <w:r w:rsidR="009E5228" w:rsidRPr="00644C1D">
        <w:rPr>
          <w:sz w:val="24"/>
          <w:szCs w:val="24"/>
        </w:rPr>
        <w:t xml:space="preserve">, </w:t>
      </w:r>
      <w:r w:rsidR="00EC7EDF" w:rsidRPr="00644C1D">
        <w:rPr>
          <w:sz w:val="24"/>
          <w:szCs w:val="24"/>
        </w:rPr>
        <w:t>î</w:t>
      </w:r>
      <w:r w:rsidR="009E5228" w:rsidRPr="00644C1D">
        <w:rPr>
          <w:i/>
          <w:sz w:val="24"/>
          <w:szCs w:val="24"/>
        </w:rPr>
        <w:t>n original</w:t>
      </w:r>
      <w:r w:rsidR="009E5228" w:rsidRPr="00644C1D">
        <w:rPr>
          <w:sz w:val="24"/>
          <w:szCs w:val="24"/>
        </w:rPr>
        <w:t xml:space="preserve">, conform </w:t>
      </w:r>
      <w:r w:rsidR="009E5228" w:rsidRPr="00644C1D">
        <w:rPr>
          <w:b/>
          <w:sz w:val="24"/>
          <w:szCs w:val="24"/>
        </w:rPr>
        <w:t>Formularului 1</w:t>
      </w:r>
      <w:r w:rsidR="00577C3E">
        <w:rPr>
          <w:b/>
          <w:sz w:val="24"/>
          <w:szCs w:val="24"/>
        </w:rPr>
        <w:t>1</w:t>
      </w:r>
      <w:r w:rsidR="006809DC" w:rsidRPr="00644C1D">
        <w:rPr>
          <w:b/>
          <w:sz w:val="24"/>
          <w:szCs w:val="24"/>
        </w:rPr>
        <w:t>,</w:t>
      </w:r>
      <w:r w:rsidR="009E5228" w:rsidRPr="00644C1D">
        <w:rPr>
          <w:sz w:val="24"/>
          <w:szCs w:val="24"/>
        </w:rPr>
        <w:t xml:space="preserve"> </w:t>
      </w:r>
      <w:r w:rsidR="006809DC" w:rsidRPr="00644C1D">
        <w:rPr>
          <w:b/>
          <w:bCs/>
          <w:sz w:val="24"/>
          <w:szCs w:val="24"/>
        </w:rPr>
        <w:t>Volumul II</w:t>
      </w:r>
      <w:r w:rsidR="006809DC" w:rsidRPr="00644C1D">
        <w:rPr>
          <w:bCs/>
          <w:sz w:val="24"/>
          <w:szCs w:val="24"/>
        </w:rPr>
        <w:t xml:space="preserve"> din documenta</w:t>
      </w:r>
      <w:r w:rsidR="00194021" w:rsidRPr="00644C1D">
        <w:rPr>
          <w:bCs/>
          <w:sz w:val="24"/>
          <w:szCs w:val="24"/>
        </w:rPr>
        <w:t>ț</w:t>
      </w:r>
      <w:r w:rsidR="006809DC" w:rsidRPr="00644C1D">
        <w:rPr>
          <w:bCs/>
          <w:sz w:val="24"/>
          <w:szCs w:val="24"/>
        </w:rPr>
        <w:t>ia</w:t>
      </w:r>
      <w:r w:rsidR="009E5228" w:rsidRPr="00644C1D">
        <w:rPr>
          <w:bCs/>
          <w:sz w:val="24"/>
          <w:szCs w:val="24"/>
        </w:rPr>
        <w:t xml:space="preserve"> de atribuire</w:t>
      </w:r>
      <w:r w:rsidR="009E5228" w:rsidRPr="00644C1D">
        <w:rPr>
          <w:sz w:val="24"/>
          <w:szCs w:val="24"/>
        </w:rPr>
        <w:t>, cu o durat</w:t>
      </w:r>
      <w:r w:rsidR="00194021" w:rsidRPr="00644C1D">
        <w:rPr>
          <w:sz w:val="24"/>
          <w:szCs w:val="24"/>
        </w:rPr>
        <w:t>ă</w:t>
      </w:r>
      <w:r w:rsidR="00644C1D">
        <w:rPr>
          <w:sz w:val="24"/>
          <w:szCs w:val="24"/>
        </w:rPr>
        <w:t xml:space="preserve"> de valabilitate cel puț</w:t>
      </w:r>
      <w:r w:rsidR="009E5228" w:rsidRPr="00644C1D">
        <w:rPr>
          <w:sz w:val="24"/>
          <w:szCs w:val="24"/>
        </w:rPr>
        <w:t>in egal</w:t>
      </w:r>
      <w:r w:rsidR="00194021" w:rsidRPr="00644C1D">
        <w:rPr>
          <w:sz w:val="24"/>
          <w:szCs w:val="24"/>
        </w:rPr>
        <w:t>ă</w:t>
      </w:r>
      <w:r w:rsidR="009E5228" w:rsidRPr="00644C1D">
        <w:rPr>
          <w:sz w:val="24"/>
          <w:szCs w:val="24"/>
        </w:rPr>
        <w:t xml:space="preserve"> cu durata contractului</w:t>
      </w:r>
      <w:r w:rsidR="00194021" w:rsidRPr="00644C1D">
        <w:rPr>
          <w:sz w:val="24"/>
          <w:szCs w:val="24"/>
        </w:rPr>
        <w:t>, la care se adaugă o perioadă</w:t>
      </w:r>
      <w:r w:rsidR="009E5228" w:rsidRPr="00644C1D">
        <w:rPr>
          <w:sz w:val="24"/>
          <w:szCs w:val="24"/>
        </w:rPr>
        <w:t xml:space="preserve"> de 14 de zile,</w:t>
      </w:r>
    </w:p>
    <w:p w14:paraId="352B8F8A" w14:textId="77777777" w:rsidR="009E5228" w:rsidRPr="00644C1D" w:rsidRDefault="009E5228" w:rsidP="00B24BC2">
      <w:pPr>
        <w:ind w:left="360"/>
        <w:jc w:val="both"/>
        <w:rPr>
          <w:sz w:val="24"/>
          <w:szCs w:val="24"/>
        </w:rPr>
      </w:pPr>
      <w:r w:rsidRPr="00644C1D">
        <w:rPr>
          <w:sz w:val="24"/>
          <w:szCs w:val="24"/>
        </w:rPr>
        <w:t>sau</w:t>
      </w:r>
    </w:p>
    <w:p w14:paraId="632E6457" w14:textId="77777777" w:rsidR="009E5228" w:rsidRPr="00644C1D" w:rsidRDefault="00A952D7" w:rsidP="00B24BC2">
      <w:pPr>
        <w:numPr>
          <w:ilvl w:val="0"/>
          <w:numId w:val="16"/>
        </w:numPr>
        <w:ind w:hanging="18"/>
        <w:jc w:val="both"/>
        <w:rPr>
          <w:sz w:val="24"/>
          <w:szCs w:val="24"/>
        </w:rPr>
      </w:pPr>
      <w:r w:rsidRPr="00644C1D">
        <w:rPr>
          <w:b/>
          <w:sz w:val="24"/>
          <w:szCs w:val="24"/>
        </w:rPr>
        <w:t>R</w:t>
      </w:r>
      <w:r w:rsidR="00C524F8" w:rsidRPr="00644C1D">
        <w:rPr>
          <w:b/>
          <w:sz w:val="24"/>
          <w:szCs w:val="24"/>
        </w:rPr>
        <w:t>eț</w:t>
      </w:r>
      <w:r w:rsidR="009E5228" w:rsidRPr="00644C1D">
        <w:rPr>
          <w:b/>
          <w:sz w:val="24"/>
          <w:szCs w:val="24"/>
        </w:rPr>
        <w:t>ineri succesive</w:t>
      </w:r>
      <w:r w:rsidR="009E5228" w:rsidRPr="00644C1D">
        <w:rPr>
          <w:sz w:val="24"/>
          <w:szCs w:val="24"/>
        </w:rPr>
        <w:t xml:space="preserve"> din plata datorat</w:t>
      </w:r>
      <w:r w:rsidR="00194021" w:rsidRPr="00644C1D">
        <w:rPr>
          <w:sz w:val="24"/>
          <w:szCs w:val="24"/>
        </w:rPr>
        <w:t>ă</w:t>
      </w:r>
      <w:r w:rsidR="009E5228" w:rsidRPr="00644C1D">
        <w:rPr>
          <w:sz w:val="24"/>
          <w:szCs w:val="24"/>
        </w:rPr>
        <w:t xml:space="preserve"> pentru facturi par</w:t>
      </w:r>
      <w:r w:rsidR="00194021" w:rsidRPr="00644C1D">
        <w:rPr>
          <w:sz w:val="24"/>
          <w:szCs w:val="24"/>
        </w:rPr>
        <w:t>ț</w:t>
      </w:r>
      <w:r w:rsidR="009E5228" w:rsidRPr="00644C1D">
        <w:rPr>
          <w:sz w:val="24"/>
          <w:szCs w:val="24"/>
        </w:rPr>
        <w:t xml:space="preserve">iale, caz </w:t>
      </w:r>
      <w:r w:rsidR="00194021" w:rsidRPr="00644C1D">
        <w:rPr>
          <w:sz w:val="24"/>
          <w:szCs w:val="24"/>
        </w:rPr>
        <w:t>î</w:t>
      </w:r>
      <w:r w:rsidR="009E5228" w:rsidRPr="00644C1D">
        <w:rPr>
          <w:sz w:val="24"/>
          <w:szCs w:val="24"/>
        </w:rPr>
        <w:t>n care contractantul are obliga</w:t>
      </w:r>
      <w:r w:rsidR="00194021" w:rsidRPr="00644C1D">
        <w:rPr>
          <w:sz w:val="24"/>
          <w:szCs w:val="24"/>
        </w:rPr>
        <w:t>ț</w:t>
      </w:r>
      <w:r w:rsidR="009E5228" w:rsidRPr="00644C1D">
        <w:rPr>
          <w:sz w:val="24"/>
          <w:szCs w:val="24"/>
        </w:rPr>
        <w:t xml:space="preserve">ia de a deschide la unitatea Trezoreriei Statului din cadrul organului fiscal competent </w:t>
      </w:r>
      <w:r w:rsidR="00194021" w:rsidRPr="00644C1D">
        <w:rPr>
          <w:sz w:val="24"/>
          <w:szCs w:val="24"/>
        </w:rPr>
        <w:t>î</w:t>
      </w:r>
      <w:r w:rsidR="009E5228" w:rsidRPr="00644C1D">
        <w:rPr>
          <w:sz w:val="24"/>
          <w:szCs w:val="24"/>
        </w:rPr>
        <w:t>n administrarea acestuia un cont la dispozi</w:t>
      </w:r>
      <w:r w:rsidR="00194021" w:rsidRPr="00644C1D">
        <w:rPr>
          <w:sz w:val="24"/>
          <w:szCs w:val="24"/>
        </w:rPr>
        <w:t>ț</w:t>
      </w:r>
      <w:r w:rsidR="009E5228" w:rsidRPr="00644C1D">
        <w:rPr>
          <w:sz w:val="24"/>
          <w:szCs w:val="24"/>
        </w:rPr>
        <w:t>ia autorit</w:t>
      </w:r>
      <w:r w:rsidR="00194021" w:rsidRPr="00644C1D">
        <w:rPr>
          <w:sz w:val="24"/>
          <w:szCs w:val="24"/>
        </w:rPr>
        <w:t>ății contractante. Suma iniț</w:t>
      </w:r>
      <w:r w:rsidR="009E5228" w:rsidRPr="00644C1D">
        <w:rPr>
          <w:sz w:val="24"/>
          <w:szCs w:val="24"/>
        </w:rPr>
        <w:t>ial</w:t>
      </w:r>
      <w:r w:rsidR="00194021" w:rsidRPr="00644C1D">
        <w:rPr>
          <w:sz w:val="24"/>
          <w:szCs w:val="24"/>
        </w:rPr>
        <w:t>ă</w:t>
      </w:r>
      <w:r w:rsidR="009E5228" w:rsidRPr="00644C1D">
        <w:rPr>
          <w:sz w:val="24"/>
          <w:szCs w:val="24"/>
        </w:rPr>
        <w:t xml:space="preserve"> care se va depune de c</w:t>
      </w:r>
      <w:r w:rsidR="00194021" w:rsidRPr="00644C1D">
        <w:rPr>
          <w:sz w:val="24"/>
          <w:szCs w:val="24"/>
        </w:rPr>
        <w:t>ă</w:t>
      </w:r>
      <w:r w:rsidR="009E5228" w:rsidRPr="00644C1D">
        <w:rPr>
          <w:sz w:val="24"/>
          <w:szCs w:val="24"/>
        </w:rPr>
        <w:t xml:space="preserve">tre contractant </w:t>
      </w:r>
      <w:r w:rsidR="00194021" w:rsidRPr="00644C1D">
        <w:rPr>
          <w:sz w:val="24"/>
          <w:szCs w:val="24"/>
        </w:rPr>
        <w:t>î</w:t>
      </w:r>
      <w:r w:rsidR="009E5228" w:rsidRPr="00644C1D">
        <w:rPr>
          <w:sz w:val="24"/>
          <w:szCs w:val="24"/>
        </w:rPr>
        <w:t>n con</w:t>
      </w:r>
      <w:r w:rsidR="00194021" w:rsidRPr="00644C1D">
        <w:rPr>
          <w:sz w:val="24"/>
          <w:szCs w:val="24"/>
        </w:rPr>
        <w:t>tul astfel deschis nu trebuie să</w:t>
      </w:r>
      <w:r w:rsidR="009E5228" w:rsidRPr="00644C1D">
        <w:rPr>
          <w:sz w:val="24"/>
          <w:szCs w:val="24"/>
        </w:rPr>
        <w:t xml:space="preserve"> fie mai mic</w:t>
      </w:r>
      <w:r w:rsidR="00194021" w:rsidRPr="00644C1D">
        <w:rPr>
          <w:sz w:val="24"/>
          <w:szCs w:val="24"/>
        </w:rPr>
        <w:t>ă</w:t>
      </w:r>
      <w:r w:rsidR="009E5228" w:rsidRPr="00644C1D">
        <w:rPr>
          <w:sz w:val="24"/>
          <w:szCs w:val="24"/>
        </w:rPr>
        <w:t xml:space="preserve"> de 0,5% din pre</w:t>
      </w:r>
      <w:r w:rsidR="00194021" w:rsidRPr="00644C1D">
        <w:rPr>
          <w:sz w:val="24"/>
          <w:szCs w:val="24"/>
        </w:rPr>
        <w:t>ț</w:t>
      </w:r>
      <w:r w:rsidR="009E5228" w:rsidRPr="00644C1D">
        <w:rPr>
          <w:sz w:val="24"/>
          <w:szCs w:val="24"/>
        </w:rPr>
        <w:t>ul contractului, f</w:t>
      </w:r>
      <w:r w:rsidR="00194021" w:rsidRPr="00644C1D">
        <w:rPr>
          <w:sz w:val="24"/>
          <w:szCs w:val="24"/>
        </w:rPr>
        <w:t>ă</w:t>
      </w:r>
      <w:r w:rsidR="009E5228" w:rsidRPr="00644C1D">
        <w:rPr>
          <w:sz w:val="24"/>
          <w:szCs w:val="24"/>
        </w:rPr>
        <w:t>r</w:t>
      </w:r>
      <w:r w:rsidR="00194021" w:rsidRPr="00644C1D">
        <w:rPr>
          <w:sz w:val="24"/>
          <w:szCs w:val="24"/>
        </w:rPr>
        <w:t>ă</w:t>
      </w:r>
      <w:r w:rsidR="009E5228" w:rsidRPr="00644C1D">
        <w:rPr>
          <w:sz w:val="24"/>
          <w:szCs w:val="24"/>
        </w:rPr>
        <w:t xml:space="preserve"> TVA. Pe parcursul </w:t>
      </w:r>
      <w:r w:rsidR="00194021" w:rsidRPr="00644C1D">
        <w:rPr>
          <w:sz w:val="24"/>
          <w:szCs w:val="24"/>
        </w:rPr>
        <w:t>î</w:t>
      </w:r>
      <w:r w:rsidR="009E5228" w:rsidRPr="00644C1D">
        <w:rPr>
          <w:sz w:val="24"/>
          <w:szCs w:val="24"/>
        </w:rPr>
        <w:t>ndeplinirii contractului, autoritatea contractant</w:t>
      </w:r>
      <w:r w:rsidR="00194021" w:rsidRPr="00644C1D">
        <w:rPr>
          <w:sz w:val="24"/>
          <w:szCs w:val="24"/>
        </w:rPr>
        <w:t>ă</w:t>
      </w:r>
      <w:r w:rsidR="009E5228" w:rsidRPr="00644C1D">
        <w:rPr>
          <w:sz w:val="24"/>
          <w:szCs w:val="24"/>
        </w:rPr>
        <w:t xml:space="preserve"> urmeaz</w:t>
      </w:r>
      <w:r w:rsidR="00194021" w:rsidRPr="00644C1D">
        <w:rPr>
          <w:sz w:val="24"/>
          <w:szCs w:val="24"/>
        </w:rPr>
        <w:t>ă</w:t>
      </w:r>
      <w:r w:rsidR="009E5228" w:rsidRPr="00644C1D">
        <w:rPr>
          <w:sz w:val="24"/>
          <w:szCs w:val="24"/>
        </w:rPr>
        <w:t xml:space="preserve"> s</w:t>
      </w:r>
      <w:r w:rsidR="00194021" w:rsidRPr="00644C1D">
        <w:rPr>
          <w:sz w:val="24"/>
          <w:szCs w:val="24"/>
        </w:rPr>
        <w:t>ă</w:t>
      </w:r>
      <w:r w:rsidR="009E5228" w:rsidRPr="00644C1D">
        <w:rPr>
          <w:sz w:val="24"/>
          <w:szCs w:val="24"/>
        </w:rPr>
        <w:t xml:space="preserve"> alimenteze acest cont prin re</w:t>
      </w:r>
      <w:r w:rsidR="00194021" w:rsidRPr="00644C1D">
        <w:rPr>
          <w:sz w:val="24"/>
          <w:szCs w:val="24"/>
        </w:rPr>
        <w:t>țineri succesive proporț</w:t>
      </w:r>
      <w:r w:rsidR="009E5228" w:rsidRPr="00644C1D">
        <w:rPr>
          <w:sz w:val="24"/>
          <w:szCs w:val="24"/>
        </w:rPr>
        <w:t xml:space="preserve">ionale din sumele datorate </w:t>
      </w:r>
      <w:r w:rsidR="00194021" w:rsidRPr="00644C1D">
        <w:rPr>
          <w:sz w:val="24"/>
          <w:szCs w:val="24"/>
        </w:rPr>
        <w:t>ș</w:t>
      </w:r>
      <w:r w:rsidR="009E5228" w:rsidRPr="00644C1D">
        <w:rPr>
          <w:sz w:val="24"/>
          <w:szCs w:val="24"/>
        </w:rPr>
        <w:t>i cuvenite contractantului p</w:t>
      </w:r>
      <w:r w:rsidR="00194021" w:rsidRPr="00644C1D">
        <w:rPr>
          <w:sz w:val="24"/>
          <w:szCs w:val="24"/>
        </w:rPr>
        <w:t>â</w:t>
      </w:r>
      <w:r w:rsidR="009E5228" w:rsidRPr="00644C1D">
        <w:rPr>
          <w:sz w:val="24"/>
          <w:szCs w:val="24"/>
        </w:rPr>
        <w:t>n</w:t>
      </w:r>
      <w:r w:rsidR="00194021" w:rsidRPr="00644C1D">
        <w:rPr>
          <w:sz w:val="24"/>
          <w:szCs w:val="24"/>
        </w:rPr>
        <w:t>ă</w:t>
      </w:r>
      <w:r w:rsidR="009E5228" w:rsidRPr="00644C1D">
        <w:rPr>
          <w:sz w:val="24"/>
          <w:szCs w:val="24"/>
        </w:rPr>
        <w:t xml:space="preserve"> la concuren</w:t>
      </w:r>
      <w:r w:rsidR="00194021" w:rsidRPr="00644C1D">
        <w:rPr>
          <w:sz w:val="24"/>
          <w:szCs w:val="24"/>
        </w:rPr>
        <w:t>ț</w:t>
      </w:r>
      <w:r w:rsidR="009E5228" w:rsidRPr="00644C1D">
        <w:rPr>
          <w:sz w:val="24"/>
          <w:szCs w:val="24"/>
        </w:rPr>
        <w:t>a sumei stabilit</w:t>
      </w:r>
      <w:r w:rsidR="00194021" w:rsidRPr="00644C1D">
        <w:rPr>
          <w:sz w:val="24"/>
          <w:szCs w:val="24"/>
        </w:rPr>
        <w:t>e drept garanți</w:t>
      </w:r>
      <w:r w:rsidR="009E5228" w:rsidRPr="00644C1D">
        <w:rPr>
          <w:sz w:val="24"/>
          <w:szCs w:val="24"/>
        </w:rPr>
        <w:t>e de bun</w:t>
      </w:r>
      <w:r w:rsidR="00194021" w:rsidRPr="00644C1D">
        <w:rPr>
          <w:sz w:val="24"/>
          <w:szCs w:val="24"/>
        </w:rPr>
        <w:t>ă</w:t>
      </w:r>
      <w:r w:rsidR="009E5228" w:rsidRPr="00644C1D">
        <w:rPr>
          <w:sz w:val="24"/>
          <w:szCs w:val="24"/>
        </w:rPr>
        <w:t xml:space="preserve"> execu</w:t>
      </w:r>
      <w:r w:rsidR="00194021" w:rsidRPr="00644C1D">
        <w:rPr>
          <w:sz w:val="24"/>
          <w:szCs w:val="24"/>
        </w:rPr>
        <w:t>ț</w:t>
      </w:r>
      <w:r w:rsidR="009E5228" w:rsidRPr="00644C1D">
        <w:rPr>
          <w:sz w:val="24"/>
          <w:szCs w:val="24"/>
        </w:rPr>
        <w:t>ie.</w:t>
      </w:r>
    </w:p>
    <w:p w14:paraId="05CC5B30" w14:textId="77777777" w:rsidR="009E5228" w:rsidRPr="00FA10C3" w:rsidRDefault="009E5228" w:rsidP="00194021">
      <w:pPr>
        <w:ind w:firstLine="342"/>
        <w:jc w:val="both"/>
        <w:rPr>
          <w:sz w:val="24"/>
          <w:szCs w:val="24"/>
        </w:rPr>
      </w:pPr>
      <w:r w:rsidRPr="00FA10C3">
        <w:rPr>
          <w:sz w:val="24"/>
          <w:szCs w:val="24"/>
        </w:rPr>
        <w:t>Indiferent de forma de constituire</w:t>
      </w:r>
      <w:r w:rsidR="00194021" w:rsidRPr="00FA10C3">
        <w:rPr>
          <w:sz w:val="24"/>
          <w:szCs w:val="24"/>
        </w:rPr>
        <w:t>,</w:t>
      </w:r>
      <w:r w:rsidRPr="00FA10C3">
        <w:rPr>
          <w:sz w:val="24"/>
          <w:szCs w:val="24"/>
        </w:rPr>
        <w:t xml:space="preserve"> documentul care atest</w:t>
      </w:r>
      <w:r w:rsidR="00194021" w:rsidRPr="00FA10C3">
        <w:rPr>
          <w:sz w:val="24"/>
          <w:szCs w:val="24"/>
        </w:rPr>
        <w:t>ă</w:t>
      </w:r>
      <w:r w:rsidRPr="00FA10C3">
        <w:rPr>
          <w:sz w:val="24"/>
          <w:szCs w:val="24"/>
        </w:rPr>
        <w:t xml:space="preserve"> constituirea garan</w:t>
      </w:r>
      <w:r w:rsidR="00194021" w:rsidRPr="00FA10C3">
        <w:rPr>
          <w:sz w:val="24"/>
          <w:szCs w:val="24"/>
        </w:rPr>
        <w:t>ț</w:t>
      </w:r>
      <w:r w:rsidRPr="00FA10C3">
        <w:rPr>
          <w:sz w:val="24"/>
          <w:szCs w:val="24"/>
        </w:rPr>
        <w:t>iei de bun</w:t>
      </w:r>
      <w:r w:rsidR="00194021" w:rsidRPr="00FA10C3">
        <w:rPr>
          <w:sz w:val="24"/>
          <w:szCs w:val="24"/>
        </w:rPr>
        <w:t>ă</w:t>
      </w:r>
      <w:r w:rsidRPr="00FA10C3">
        <w:rPr>
          <w:sz w:val="24"/>
          <w:szCs w:val="24"/>
        </w:rPr>
        <w:t xml:space="preserve"> execu</w:t>
      </w:r>
      <w:r w:rsidR="00194021" w:rsidRPr="00FA10C3">
        <w:rPr>
          <w:sz w:val="24"/>
          <w:szCs w:val="24"/>
        </w:rPr>
        <w:t>ție</w:t>
      </w:r>
      <w:r w:rsidR="00194021" w:rsidRPr="00644C1D">
        <w:rPr>
          <w:sz w:val="24"/>
          <w:szCs w:val="24"/>
        </w:rPr>
        <w:t xml:space="preserve"> </w:t>
      </w:r>
      <w:r w:rsidR="00194021" w:rsidRPr="00FA10C3">
        <w:rPr>
          <w:sz w:val="24"/>
          <w:szCs w:val="24"/>
        </w:rPr>
        <w:t>va deveni anexă</w:t>
      </w:r>
      <w:r w:rsidRPr="00FA10C3">
        <w:rPr>
          <w:sz w:val="24"/>
          <w:szCs w:val="24"/>
        </w:rPr>
        <w:t xml:space="preserve"> a contractului</w:t>
      </w:r>
      <w:r w:rsidR="0061629A" w:rsidRPr="00FA10C3">
        <w:rPr>
          <w:sz w:val="24"/>
          <w:szCs w:val="24"/>
        </w:rPr>
        <w:t xml:space="preserve"> subsecvent</w:t>
      </w:r>
      <w:r w:rsidRPr="00FA10C3">
        <w:rPr>
          <w:sz w:val="24"/>
          <w:szCs w:val="24"/>
        </w:rPr>
        <w:t xml:space="preserve"> de </w:t>
      </w:r>
      <w:r w:rsidR="00E9654E" w:rsidRPr="00FA10C3">
        <w:rPr>
          <w:sz w:val="24"/>
          <w:szCs w:val="24"/>
        </w:rPr>
        <w:t>servicii</w:t>
      </w:r>
      <w:r w:rsidRPr="00FA10C3">
        <w:rPr>
          <w:sz w:val="24"/>
          <w:szCs w:val="24"/>
        </w:rPr>
        <w:t>.</w:t>
      </w:r>
    </w:p>
    <w:p w14:paraId="0BD30467" w14:textId="77777777" w:rsidR="009E5228" w:rsidRPr="00FA10C3" w:rsidRDefault="009E5228" w:rsidP="00194021">
      <w:pPr>
        <w:ind w:firstLine="342"/>
        <w:jc w:val="both"/>
        <w:rPr>
          <w:sz w:val="24"/>
          <w:szCs w:val="24"/>
        </w:rPr>
      </w:pPr>
      <w:r w:rsidRPr="00FA10C3">
        <w:rPr>
          <w:sz w:val="24"/>
          <w:szCs w:val="24"/>
        </w:rPr>
        <w:t>Autoritatea contractant</w:t>
      </w:r>
      <w:r w:rsidR="00194021" w:rsidRPr="00FA10C3">
        <w:rPr>
          <w:sz w:val="24"/>
          <w:szCs w:val="24"/>
        </w:rPr>
        <w:t>ă are dreptul de a emite pretenții asupra garanț</w:t>
      </w:r>
      <w:r w:rsidRPr="00FA10C3">
        <w:rPr>
          <w:sz w:val="24"/>
          <w:szCs w:val="24"/>
        </w:rPr>
        <w:t>iei de bun</w:t>
      </w:r>
      <w:r w:rsidR="00194021" w:rsidRPr="00FA10C3">
        <w:rPr>
          <w:sz w:val="24"/>
          <w:szCs w:val="24"/>
        </w:rPr>
        <w:t>ă</w:t>
      </w:r>
      <w:r w:rsidRPr="00FA10C3">
        <w:rPr>
          <w:sz w:val="24"/>
          <w:szCs w:val="24"/>
        </w:rPr>
        <w:t xml:space="preserve"> execu</w:t>
      </w:r>
      <w:r w:rsidR="00194021" w:rsidRPr="00FA10C3">
        <w:rPr>
          <w:sz w:val="24"/>
          <w:szCs w:val="24"/>
        </w:rPr>
        <w:t>ț</w:t>
      </w:r>
      <w:r w:rsidRPr="00FA10C3">
        <w:rPr>
          <w:sz w:val="24"/>
          <w:szCs w:val="24"/>
        </w:rPr>
        <w:t>ie, oric</w:t>
      </w:r>
      <w:r w:rsidR="00194021" w:rsidRPr="00FA10C3">
        <w:rPr>
          <w:sz w:val="24"/>
          <w:szCs w:val="24"/>
        </w:rPr>
        <w:t xml:space="preserve">ând pe parcursul îndeplinirii </w:t>
      </w:r>
      <w:r w:rsidR="0061629A" w:rsidRPr="00FA10C3">
        <w:rPr>
          <w:sz w:val="24"/>
          <w:szCs w:val="24"/>
        </w:rPr>
        <w:t xml:space="preserve">obligațiilor </w:t>
      </w:r>
      <w:r w:rsidR="00194021" w:rsidRPr="00FA10C3">
        <w:rPr>
          <w:sz w:val="24"/>
          <w:szCs w:val="24"/>
        </w:rPr>
        <w:t>contractu</w:t>
      </w:r>
      <w:r w:rsidR="0061629A" w:rsidRPr="00FA10C3">
        <w:rPr>
          <w:sz w:val="24"/>
          <w:szCs w:val="24"/>
        </w:rPr>
        <w:t>ale</w:t>
      </w:r>
      <w:r w:rsidR="00194021" w:rsidRPr="00FA10C3">
        <w:rPr>
          <w:sz w:val="24"/>
          <w:szCs w:val="24"/>
        </w:rPr>
        <w:t>, în limita prejudiciului creat, în cazul î</w:t>
      </w:r>
      <w:r w:rsidRPr="00FA10C3">
        <w:rPr>
          <w:sz w:val="24"/>
          <w:szCs w:val="24"/>
        </w:rPr>
        <w:t xml:space="preserve">n care </w:t>
      </w:r>
      <w:r w:rsidR="0061629A" w:rsidRPr="00FA10C3">
        <w:rPr>
          <w:sz w:val="24"/>
          <w:szCs w:val="24"/>
        </w:rPr>
        <w:t>prestatorul</w:t>
      </w:r>
      <w:r w:rsidRPr="00FA10C3">
        <w:rPr>
          <w:sz w:val="24"/>
          <w:szCs w:val="24"/>
        </w:rPr>
        <w:t xml:space="preserve"> nu </w:t>
      </w:r>
      <w:r w:rsidR="00194021" w:rsidRPr="00FA10C3">
        <w:rPr>
          <w:sz w:val="24"/>
          <w:szCs w:val="24"/>
        </w:rPr>
        <w:t>îș</w:t>
      </w:r>
      <w:r w:rsidRPr="00FA10C3">
        <w:rPr>
          <w:sz w:val="24"/>
          <w:szCs w:val="24"/>
        </w:rPr>
        <w:t xml:space="preserve">i </w:t>
      </w:r>
      <w:r w:rsidR="00194021" w:rsidRPr="00FA10C3">
        <w:rPr>
          <w:sz w:val="24"/>
          <w:szCs w:val="24"/>
        </w:rPr>
        <w:t>î</w:t>
      </w:r>
      <w:r w:rsidRPr="00FA10C3">
        <w:rPr>
          <w:sz w:val="24"/>
          <w:szCs w:val="24"/>
        </w:rPr>
        <w:t>ndepline</w:t>
      </w:r>
      <w:r w:rsidR="00194021" w:rsidRPr="00FA10C3">
        <w:rPr>
          <w:sz w:val="24"/>
          <w:szCs w:val="24"/>
        </w:rPr>
        <w:t>ș</w:t>
      </w:r>
      <w:r w:rsidRPr="00FA10C3">
        <w:rPr>
          <w:sz w:val="24"/>
          <w:szCs w:val="24"/>
        </w:rPr>
        <w:t>te din culpa sa obliga</w:t>
      </w:r>
      <w:r w:rsidR="00194021" w:rsidRPr="00FA10C3">
        <w:rPr>
          <w:sz w:val="24"/>
          <w:szCs w:val="24"/>
        </w:rPr>
        <w:t>ț</w:t>
      </w:r>
      <w:r w:rsidRPr="00FA10C3">
        <w:rPr>
          <w:sz w:val="24"/>
          <w:szCs w:val="24"/>
        </w:rPr>
        <w:t>iile asumate prin contract</w:t>
      </w:r>
      <w:r w:rsidR="0061629A" w:rsidRPr="00FA10C3">
        <w:rPr>
          <w:sz w:val="24"/>
          <w:szCs w:val="24"/>
        </w:rPr>
        <w:t>ul subsecvent</w:t>
      </w:r>
      <w:r w:rsidRPr="00FA10C3">
        <w:rPr>
          <w:sz w:val="24"/>
          <w:szCs w:val="24"/>
        </w:rPr>
        <w:t>. Anterior emiterii unei preten</w:t>
      </w:r>
      <w:r w:rsidR="00194021" w:rsidRPr="00FA10C3">
        <w:rPr>
          <w:sz w:val="24"/>
          <w:szCs w:val="24"/>
        </w:rPr>
        <w:t>ț</w:t>
      </w:r>
      <w:r w:rsidRPr="00FA10C3">
        <w:rPr>
          <w:sz w:val="24"/>
          <w:szCs w:val="24"/>
        </w:rPr>
        <w:t>ii asupra garan</w:t>
      </w:r>
      <w:r w:rsidR="00194021" w:rsidRPr="00FA10C3">
        <w:rPr>
          <w:sz w:val="24"/>
          <w:szCs w:val="24"/>
        </w:rPr>
        <w:t>ției de bună</w:t>
      </w:r>
      <w:r w:rsidRPr="00FA10C3">
        <w:rPr>
          <w:sz w:val="24"/>
          <w:szCs w:val="24"/>
        </w:rPr>
        <w:t xml:space="preserve"> execu</w:t>
      </w:r>
      <w:r w:rsidR="00194021" w:rsidRPr="00FA10C3">
        <w:rPr>
          <w:sz w:val="24"/>
          <w:szCs w:val="24"/>
        </w:rPr>
        <w:t>ț</w:t>
      </w:r>
      <w:r w:rsidRPr="00FA10C3">
        <w:rPr>
          <w:sz w:val="24"/>
          <w:szCs w:val="24"/>
        </w:rPr>
        <w:t>ie</w:t>
      </w:r>
      <w:r w:rsidR="00E9654E" w:rsidRPr="00FA10C3">
        <w:rPr>
          <w:sz w:val="24"/>
          <w:szCs w:val="24"/>
        </w:rPr>
        <w:t>,</w:t>
      </w:r>
      <w:r w:rsidRPr="00FA10C3">
        <w:rPr>
          <w:sz w:val="24"/>
          <w:szCs w:val="24"/>
        </w:rPr>
        <w:t xml:space="preserve"> autoritatea contractant</w:t>
      </w:r>
      <w:r w:rsidR="00194021" w:rsidRPr="00FA10C3">
        <w:rPr>
          <w:sz w:val="24"/>
          <w:szCs w:val="24"/>
        </w:rPr>
        <w:t>ă are obligația de a notifica pretenț</w:t>
      </w:r>
      <w:r w:rsidRPr="00FA10C3">
        <w:rPr>
          <w:sz w:val="24"/>
          <w:szCs w:val="24"/>
        </w:rPr>
        <w:t>ia at</w:t>
      </w:r>
      <w:r w:rsidR="00194021" w:rsidRPr="00FA10C3">
        <w:rPr>
          <w:sz w:val="24"/>
          <w:szCs w:val="24"/>
        </w:rPr>
        <w:t>â</w:t>
      </w:r>
      <w:r w:rsidRPr="00FA10C3">
        <w:rPr>
          <w:sz w:val="24"/>
          <w:szCs w:val="24"/>
        </w:rPr>
        <w:t xml:space="preserve">t </w:t>
      </w:r>
      <w:r w:rsidR="0061629A" w:rsidRPr="00FA10C3">
        <w:rPr>
          <w:sz w:val="24"/>
          <w:szCs w:val="24"/>
        </w:rPr>
        <w:t>prestatorului</w:t>
      </w:r>
      <w:r w:rsidRPr="00FA10C3">
        <w:rPr>
          <w:sz w:val="24"/>
          <w:szCs w:val="24"/>
        </w:rPr>
        <w:t xml:space="preserve"> c</w:t>
      </w:r>
      <w:r w:rsidR="00194021" w:rsidRPr="00FA10C3">
        <w:rPr>
          <w:sz w:val="24"/>
          <w:szCs w:val="24"/>
        </w:rPr>
        <w:t>â</w:t>
      </w:r>
      <w:r w:rsidRPr="00FA10C3">
        <w:rPr>
          <w:sz w:val="24"/>
          <w:szCs w:val="24"/>
        </w:rPr>
        <w:t xml:space="preserve">t </w:t>
      </w:r>
      <w:r w:rsidR="00194021" w:rsidRPr="00FA10C3">
        <w:rPr>
          <w:sz w:val="24"/>
          <w:szCs w:val="24"/>
        </w:rPr>
        <w:t>ș</w:t>
      </w:r>
      <w:r w:rsidRPr="00FA10C3">
        <w:rPr>
          <w:sz w:val="24"/>
          <w:szCs w:val="24"/>
        </w:rPr>
        <w:t>i emitentului instrumentului de garantare, preciz</w:t>
      </w:r>
      <w:r w:rsidR="00194021" w:rsidRPr="00FA10C3">
        <w:rPr>
          <w:sz w:val="24"/>
          <w:szCs w:val="24"/>
        </w:rPr>
        <w:t>â</w:t>
      </w:r>
      <w:r w:rsidRPr="00FA10C3">
        <w:rPr>
          <w:sz w:val="24"/>
          <w:szCs w:val="24"/>
        </w:rPr>
        <w:t>nd obliga</w:t>
      </w:r>
      <w:r w:rsidR="00194021" w:rsidRPr="00FA10C3">
        <w:rPr>
          <w:sz w:val="24"/>
          <w:szCs w:val="24"/>
        </w:rPr>
        <w:t>ț</w:t>
      </w:r>
      <w:r w:rsidRPr="00FA10C3">
        <w:rPr>
          <w:sz w:val="24"/>
          <w:szCs w:val="24"/>
        </w:rPr>
        <w:t>iile care nu au fost respectate, precum și modul de calcul al prejudiciului.</w:t>
      </w:r>
    </w:p>
    <w:p w14:paraId="395C8D3B" w14:textId="77777777" w:rsidR="009E5228" w:rsidRPr="00644C1D" w:rsidRDefault="00194021" w:rsidP="00194021">
      <w:pPr>
        <w:ind w:firstLine="342"/>
        <w:jc w:val="both"/>
        <w:rPr>
          <w:sz w:val="24"/>
          <w:szCs w:val="24"/>
        </w:rPr>
      </w:pPr>
      <w:r w:rsidRPr="00FA10C3">
        <w:rPr>
          <w:sz w:val="24"/>
          <w:szCs w:val="24"/>
        </w:rPr>
        <w:t>Garanția de bună</w:t>
      </w:r>
      <w:r w:rsidR="009E5228" w:rsidRPr="00FA10C3">
        <w:rPr>
          <w:sz w:val="24"/>
          <w:szCs w:val="24"/>
        </w:rPr>
        <w:t xml:space="preserve"> execu</w:t>
      </w:r>
      <w:r w:rsidRPr="00FA10C3">
        <w:rPr>
          <w:sz w:val="24"/>
          <w:szCs w:val="24"/>
        </w:rPr>
        <w:t>ț</w:t>
      </w:r>
      <w:r w:rsidR="009E5228" w:rsidRPr="00FA10C3">
        <w:rPr>
          <w:sz w:val="24"/>
          <w:szCs w:val="24"/>
        </w:rPr>
        <w:t xml:space="preserve">ie se restituie </w:t>
      </w:r>
      <w:r w:rsidRPr="00FA10C3">
        <w:rPr>
          <w:sz w:val="24"/>
          <w:szCs w:val="24"/>
        </w:rPr>
        <w:t>î</w:t>
      </w:r>
      <w:r w:rsidR="009E5228" w:rsidRPr="00FA10C3">
        <w:rPr>
          <w:sz w:val="24"/>
          <w:szCs w:val="24"/>
        </w:rPr>
        <w:t xml:space="preserve">n termen de cel mult 14 zile de la data </w:t>
      </w:r>
      <w:r w:rsidR="00E9654E" w:rsidRPr="00FA10C3">
        <w:rPr>
          <w:sz w:val="24"/>
          <w:szCs w:val="24"/>
        </w:rPr>
        <w:t xml:space="preserve">îndeplinirii de către </w:t>
      </w:r>
      <w:r w:rsidR="0061629A" w:rsidRPr="00FA10C3">
        <w:rPr>
          <w:sz w:val="24"/>
          <w:szCs w:val="24"/>
        </w:rPr>
        <w:t>prestator</w:t>
      </w:r>
      <w:r w:rsidR="00E9654E" w:rsidRPr="00FA10C3">
        <w:rPr>
          <w:sz w:val="24"/>
          <w:szCs w:val="24"/>
        </w:rPr>
        <w:t xml:space="preserve"> a oblig</w:t>
      </w:r>
      <w:r w:rsidR="00FA10C3">
        <w:rPr>
          <w:sz w:val="24"/>
          <w:szCs w:val="24"/>
        </w:rPr>
        <w:t>aț</w:t>
      </w:r>
      <w:r w:rsidR="00E9654E" w:rsidRPr="00FA10C3">
        <w:rPr>
          <w:sz w:val="24"/>
          <w:szCs w:val="24"/>
        </w:rPr>
        <w:t>iilor asumate prin contractul de achiziţie publică</w:t>
      </w:r>
      <w:r w:rsidRPr="00FA10C3">
        <w:rPr>
          <w:sz w:val="24"/>
          <w:szCs w:val="24"/>
        </w:rPr>
        <w:t>, dacă</w:t>
      </w:r>
      <w:r w:rsidR="009E5228" w:rsidRPr="00FA10C3">
        <w:rPr>
          <w:sz w:val="24"/>
          <w:szCs w:val="24"/>
        </w:rPr>
        <w:t xml:space="preserve"> achizitorul nu a ridicat</w:t>
      </w:r>
      <w:r w:rsidR="009E5228" w:rsidRPr="00644C1D">
        <w:rPr>
          <w:sz w:val="24"/>
          <w:szCs w:val="24"/>
        </w:rPr>
        <w:t xml:space="preserve"> preten</w:t>
      </w:r>
      <w:r w:rsidRPr="00644C1D">
        <w:rPr>
          <w:sz w:val="24"/>
          <w:szCs w:val="24"/>
        </w:rPr>
        <w:t>ț</w:t>
      </w:r>
      <w:r w:rsidR="009E5228" w:rsidRPr="00644C1D">
        <w:rPr>
          <w:sz w:val="24"/>
          <w:szCs w:val="24"/>
        </w:rPr>
        <w:t>ii asupra ei p</w:t>
      </w:r>
      <w:r w:rsidRPr="00644C1D">
        <w:rPr>
          <w:sz w:val="24"/>
          <w:szCs w:val="24"/>
        </w:rPr>
        <w:t>â</w:t>
      </w:r>
      <w:r w:rsidR="009E5228" w:rsidRPr="00644C1D">
        <w:rPr>
          <w:sz w:val="24"/>
          <w:szCs w:val="24"/>
        </w:rPr>
        <w:t>n</w:t>
      </w:r>
      <w:r w:rsidRPr="00644C1D">
        <w:rPr>
          <w:sz w:val="24"/>
          <w:szCs w:val="24"/>
        </w:rPr>
        <w:t>ă</w:t>
      </w:r>
      <w:r w:rsidR="009E5228" w:rsidRPr="00644C1D">
        <w:rPr>
          <w:sz w:val="24"/>
          <w:szCs w:val="24"/>
        </w:rPr>
        <w:t xml:space="preserve"> la acea dat</w:t>
      </w:r>
      <w:r w:rsidRPr="00644C1D">
        <w:rPr>
          <w:sz w:val="24"/>
          <w:szCs w:val="24"/>
        </w:rPr>
        <w:t>ă</w:t>
      </w:r>
      <w:r w:rsidR="009E5228" w:rsidRPr="00644C1D">
        <w:rPr>
          <w:sz w:val="24"/>
          <w:szCs w:val="24"/>
        </w:rPr>
        <w:t xml:space="preserve">. </w:t>
      </w:r>
    </w:p>
    <w:p w14:paraId="2EA2D18C" w14:textId="77777777" w:rsidR="00103E4B" w:rsidRPr="00644C1D" w:rsidRDefault="00194021" w:rsidP="00194021">
      <w:pPr>
        <w:ind w:firstLine="342"/>
        <w:jc w:val="both"/>
        <w:rPr>
          <w:sz w:val="24"/>
          <w:szCs w:val="24"/>
        </w:rPr>
      </w:pPr>
      <w:r w:rsidRPr="00644C1D">
        <w:rPr>
          <w:sz w:val="24"/>
          <w:szCs w:val="24"/>
        </w:rPr>
        <w:t>Garanția de buna execuț</w:t>
      </w:r>
      <w:r w:rsidR="009E5228" w:rsidRPr="00644C1D">
        <w:rPr>
          <w:sz w:val="24"/>
          <w:szCs w:val="24"/>
        </w:rPr>
        <w:t xml:space="preserve">ie se restituie </w:t>
      </w:r>
      <w:r w:rsidR="00D95471" w:rsidRPr="00644C1D">
        <w:rPr>
          <w:sz w:val="24"/>
          <w:szCs w:val="24"/>
        </w:rPr>
        <w:t>î</w:t>
      </w:r>
      <w:r w:rsidR="009E5228" w:rsidRPr="00644C1D">
        <w:rPr>
          <w:sz w:val="24"/>
          <w:szCs w:val="24"/>
        </w:rPr>
        <w:t>n condiț</w:t>
      </w:r>
      <w:r w:rsidR="00D95471" w:rsidRPr="00644C1D">
        <w:rPr>
          <w:sz w:val="24"/>
          <w:szCs w:val="24"/>
        </w:rPr>
        <w:t xml:space="preserve">iile </w:t>
      </w:r>
      <w:r w:rsidR="0061629A">
        <w:rPr>
          <w:sz w:val="24"/>
          <w:szCs w:val="24"/>
        </w:rPr>
        <w:t>legii</w:t>
      </w:r>
      <w:r w:rsidR="009E5228" w:rsidRPr="00644C1D">
        <w:rPr>
          <w:sz w:val="24"/>
          <w:szCs w:val="24"/>
        </w:rPr>
        <w:t>.</w:t>
      </w:r>
    </w:p>
    <w:p w14:paraId="374DBBC8" w14:textId="77777777" w:rsidR="009E5228" w:rsidRPr="00876A72" w:rsidRDefault="009E5228" w:rsidP="008F07C3">
      <w:pPr>
        <w:ind w:firstLine="342"/>
        <w:jc w:val="both"/>
        <w:rPr>
          <w:b/>
          <w:sz w:val="24"/>
          <w:szCs w:val="24"/>
        </w:rPr>
      </w:pPr>
      <w:r w:rsidRPr="00876A72">
        <w:rPr>
          <w:b/>
          <w:sz w:val="24"/>
          <w:szCs w:val="24"/>
        </w:rPr>
        <w:t xml:space="preserve">Se va </w:t>
      </w:r>
      <w:r w:rsidR="00E9654E" w:rsidRPr="00876A72">
        <w:rPr>
          <w:b/>
          <w:sz w:val="24"/>
          <w:szCs w:val="24"/>
        </w:rPr>
        <w:t>completa Formular 1</w:t>
      </w:r>
      <w:r w:rsidR="00577C3E">
        <w:rPr>
          <w:b/>
          <w:sz w:val="24"/>
          <w:szCs w:val="24"/>
        </w:rPr>
        <w:t>1</w:t>
      </w:r>
      <w:r w:rsidRPr="00876A72">
        <w:rPr>
          <w:b/>
          <w:sz w:val="24"/>
          <w:szCs w:val="24"/>
        </w:rPr>
        <w:t>.</w:t>
      </w:r>
    </w:p>
    <w:p w14:paraId="25B51C0E" w14:textId="77777777" w:rsidR="00264101" w:rsidRDefault="00264101" w:rsidP="00B24BC2">
      <w:pPr>
        <w:ind w:firstLine="720"/>
        <w:jc w:val="both"/>
        <w:rPr>
          <w:b/>
          <w:sz w:val="24"/>
          <w:szCs w:val="24"/>
          <w:u w:val="single"/>
        </w:rPr>
      </w:pPr>
    </w:p>
    <w:p w14:paraId="30021C14" w14:textId="77777777" w:rsidR="00702759" w:rsidRPr="00644C1D" w:rsidRDefault="00A03891" w:rsidP="00B24BC2">
      <w:pPr>
        <w:ind w:firstLine="720"/>
        <w:jc w:val="both"/>
        <w:rPr>
          <w:b/>
          <w:sz w:val="24"/>
          <w:szCs w:val="24"/>
          <w:u w:val="single"/>
        </w:rPr>
      </w:pPr>
      <w:r w:rsidRPr="00644C1D">
        <w:rPr>
          <w:b/>
          <w:sz w:val="24"/>
          <w:szCs w:val="24"/>
          <w:u w:val="single"/>
        </w:rPr>
        <w:t>X</w:t>
      </w:r>
      <w:r w:rsidR="00F329BD" w:rsidRPr="00644C1D">
        <w:rPr>
          <w:b/>
          <w:sz w:val="24"/>
          <w:szCs w:val="24"/>
          <w:u w:val="single"/>
        </w:rPr>
        <w:t>I</w:t>
      </w:r>
      <w:r w:rsidR="00AA40E4" w:rsidRPr="00644C1D">
        <w:rPr>
          <w:b/>
          <w:sz w:val="24"/>
          <w:szCs w:val="24"/>
          <w:u w:val="single"/>
        </w:rPr>
        <w:t>. Căi de atac</w:t>
      </w:r>
    </w:p>
    <w:p w14:paraId="5BFC00AF" w14:textId="77777777" w:rsidR="008724EC" w:rsidRDefault="008724EC" w:rsidP="008724EC">
      <w:pPr>
        <w:ind w:firstLine="720"/>
        <w:jc w:val="both"/>
        <w:rPr>
          <w:sz w:val="24"/>
          <w:szCs w:val="24"/>
        </w:rPr>
      </w:pPr>
    </w:p>
    <w:p w14:paraId="6DB3161C" w14:textId="77777777" w:rsidR="00BA16E8" w:rsidRPr="00644C1D" w:rsidRDefault="00AB662C" w:rsidP="000423BA">
      <w:pPr>
        <w:ind w:firstLine="720"/>
        <w:jc w:val="both"/>
        <w:rPr>
          <w:sz w:val="24"/>
          <w:szCs w:val="24"/>
        </w:rPr>
      </w:pPr>
      <w:r w:rsidRPr="00644C1D">
        <w:rPr>
          <w:sz w:val="24"/>
          <w:szCs w:val="24"/>
        </w:rPr>
        <w:t xml:space="preserve">Contestaţiile se înaintează la autoritatea contractantă în termen de 2 zile lucrătoare de la primirea comunicării privind rezultatul aplicării Procedurii proprii, care o va soluţiona în termen de 2 zile lucrătoare, </w:t>
      </w:r>
      <w:r w:rsidR="00B734E0">
        <w:rPr>
          <w:sz w:val="24"/>
          <w:szCs w:val="24"/>
        </w:rPr>
        <w:t>prin intermediul unei</w:t>
      </w:r>
      <w:r w:rsidRPr="00644C1D">
        <w:rPr>
          <w:sz w:val="24"/>
          <w:szCs w:val="24"/>
        </w:rPr>
        <w:t xml:space="preserve"> comisi</w:t>
      </w:r>
      <w:r w:rsidR="00B734E0">
        <w:rPr>
          <w:sz w:val="24"/>
          <w:szCs w:val="24"/>
        </w:rPr>
        <w:t>i</w:t>
      </w:r>
      <w:r w:rsidRPr="00644C1D">
        <w:rPr>
          <w:sz w:val="24"/>
          <w:szCs w:val="24"/>
        </w:rPr>
        <w:t xml:space="preserve"> de solu</w:t>
      </w:r>
      <w:r w:rsidR="00B734E0">
        <w:rPr>
          <w:sz w:val="24"/>
          <w:szCs w:val="24"/>
        </w:rPr>
        <w:t>ț</w:t>
      </w:r>
      <w:r w:rsidRPr="00644C1D">
        <w:rPr>
          <w:sz w:val="24"/>
          <w:szCs w:val="24"/>
        </w:rPr>
        <w:t>ionare a contesta</w:t>
      </w:r>
      <w:r w:rsidR="00B734E0">
        <w:rPr>
          <w:sz w:val="24"/>
          <w:szCs w:val="24"/>
        </w:rPr>
        <w:t>ț</w:t>
      </w:r>
      <w:r w:rsidRPr="00644C1D">
        <w:rPr>
          <w:sz w:val="24"/>
          <w:szCs w:val="24"/>
        </w:rPr>
        <w:t>iilor pe Procedură, desemnată în acest sens şi va fi comunicată contestatorului în termen de 1 zi lucrătoare.</w:t>
      </w:r>
    </w:p>
    <w:p w14:paraId="0A641687" w14:textId="77777777" w:rsidR="00AB662C" w:rsidRDefault="00AB662C" w:rsidP="00B24BC2">
      <w:pPr>
        <w:jc w:val="both"/>
        <w:rPr>
          <w:sz w:val="24"/>
          <w:szCs w:val="24"/>
        </w:rPr>
      </w:pPr>
    </w:p>
    <w:p w14:paraId="3CC0F151" w14:textId="77777777" w:rsidR="00BB6C4F" w:rsidRDefault="00BB6C4F" w:rsidP="00B24BC2">
      <w:pPr>
        <w:jc w:val="both"/>
        <w:rPr>
          <w:sz w:val="24"/>
          <w:szCs w:val="24"/>
        </w:rPr>
      </w:pPr>
    </w:p>
    <w:p w14:paraId="50F673B6" w14:textId="77777777" w:rsidR="00BB6C4F" w:rsidRDefault="00BB6C4F" w:rsidP="00B24BC2">
      <w:pPr>
        <w:jc w:val="both"/>
        <w:rPr>
          <w:sz w:val="24"/>
          <w:szCs w:val="24"/>
        </w:rPr>
      </w:pPr>
    </w:p>
    <w:p w14:paraId="19C1EB4E" w14:textId="77777777" w:rsidR="00BB6C4F" w:rsidRPr="00644C1D" w:rsidRDefault="00BB6C4F" w:rsidP="00B24BC2">
      <w:pPr>
        <w:jc w:val="both"/>
        <w:rPr>
          <w:sz w:val="24"/>
          <w:szCs w:val="24"/>
        </w:rPr>
      </w:pPr>
    </w:p>
    <w:p w14:paraId="3F6CCF2D" w14:textId="77777777" w:rsidR="00B46977" w:rsidRPr="00644C1D" w:rsidRDefault="00B46977" w:rsidP="00B24BC2">
      <w:pPr>
        <w:ind w:left="360"/>
        <w:jc w:val="both"/>
        <w:rPr>
          <w:sz w:val="24"/>
          <w:szCs w:val="24"/>
        </w:rPr>
      </w:pPr>
    </w:p>
    <w:p w14:paraId="4C54C1E5" w14:textId="5D1AC946" w:rsidR="00542244" w:rsidRDefault="00C123A9" w:rsidP="00B24BC2">
      <w:pPr>
        <w:ind w:left="720"/>
        <w:rPr>
          <w:b/>
          <w:sz w:val="24"/>
          <w:szCs w:val="24"/>
        </w:rPr>
      </w:pPr>
      <w:r w:rsidRPr="00644C1D">
        <w:rPr>
          <w:b/>
          <w:sz w:val="24"/>
          <w:szCs w:val="24"/>
        </w:rPr>
        <w:t xml:space="preserve">  </w:t>
      </w:r>
      <w:r w:rsidR="00BA16E8" w:rsidRPr="00644C1D">
        <w:rPr>
          <w:b/>
          <w:sz w:val="24"/>
          <w:szCs w:val="24"/>
        </w:rPr>
        <w:t xml:space="preserve">       </w:t>
      </w:r>
      <w:r w:rsidRPr="00644C1D">
        <w:rPr>
          <w:b/>
          <w:sz w:val="24"/>
          <w:szCs w:val="24"/>
        </w:rPr>
        <w:t xml:space="preserve">  </w:t>
      </w:r>
      <w:r w:rsidR="00CD3ADE" w:rsidRPr="00644C1D">
        <w:rPr>
          <w:b/>
          <w:sz w:val="24"/>
          <w:szCs w:val="24"/>
        </w:rPr>
        <w:t xml:space="preserve"> </w:t>
      </w:r>
      <w:r w:rsidR="000917CA">
        <w:rPr>
          <w:b/>
          <w:sz w:val="24"/>
          <w:szCs w:val="24"/>
        </w:rPr>
        <w:tab/>
        <w:t>Vicepreședinte,</w:t>
      </w:r>
      <w:r w:rsidR="000917CA">
        <w:rPr>
          <w:b/>
          <w:sz w:val="24"/>
          <w:szCs w:val="24"/>
        </w:rPr>
        <w:tab/>
      </w:r>
      <w:r w:rsidR="000917CA">
        <w:rPr>
          <w:b/>
          <w:sz w:val="24"/>
          <w:szCs w:val="24"/>
        </w:rPr>
        <w:tab/>
      </w:r>
      <w:r w:rsidR="00CD3ADE" w:rsidRPr="00644C1D">
        <w:rPr>
          <w:b/>
          <w:sz w:val="24"/>
          <w:szCs w:val="24"/>
        </w:rPr>
        <w:t xml:space="preserve"> </w:t>
      </w:r>
      <w:r w:rsidR="000917CA">
        <w:rPr>
          <w:b/>
          <w:sz w:val="24"/>
          <w:szCs w:val="24"/>
        </w:rPr>
        <w:t xml:space="preserve">       </w:t>
      </w:r>
      <w:r w:rsidR="000917CA">
        <w:rPr>
          <w:b/>
          <w:sz w:val="24"/>
          <w:szCs w:val="24"/>
        </w:rPr>
        <w:tab/>
        <w:t xml:space="preserve">   </w:t>
      </w:r>
      <w:r w:rsidR="000917CA" w:rsidRPr="00644C1D">
        <w:rPr>
          <w:b/>
          <w:sz w:val="24"/>
          <w:szCs w:val="24"/>
        </w:rPr>
        <w:t xml:space="preserve">Director </w:t>
      </w:r>
      <w:r w:rsidR="000917CA">
        <w:rPr>
          <w:b/>
          <w:sz w:val="24"/>
          <w:szCs w:val="24"/>
        </w:rPr>
        <w:t>e</w:t>
      </w:r>
      <w:r w:rsidR="000917CA" w:rsidRPr="00644C1D">
        <w:rPr>
          <w:b/>
          <w:sz w:val="24"/>
          <w:szCs w:val="24"/>
        </w:rPr>
        <w:t>xecutiv,</w:t>
      </w:r>
      <w:r w:rsidR="002F3E69" w:rsidRPr="00644C1D">
        <w:rPr>
          <w:b/>
          <w:sz w:val="24"/>
          <w:szCs w:val="24"/>
        </w:rPr>
        <w:tab/>
      </w:r>
      <w:r w:rsidR="002F3E69" w:rsidRPr="00644C1D">
        <w:rPr>
          <w:b/>
          <w:sz w:val="24"/>
          <w:szCs w:val="24"/>
        </w:rPr>
        <w:tab/>
      </w:r>
      <w:r w:rsidR="002F3E69" w:rsidRPr="00644C1D">
        <w:rPr>
          <w:b/>
          <w:sz w:val="24"/>
          <w:szCs w:val="24"/>
        </w:rPr>
        <w:tab/>
      </w:r>
      <w:r w:rsidR="002F3E69" w:rsidRPr="00644C1D">
        <w:rPr>
          <w:b/>
          <w:sz w:val="24"/>
          <w:szCs w:val="24"/>
        </w:rPr>
        <w:tab/>
      </w:r>
      <w:r w:rsidR="000917CA">
        <w:rPr>
          <w:b/>
          <w:sz w:val="24"/>
          <w:szCs w:val="24"/>
        </w:rPr>
        <w:t xml:space="preserve">     </w:t>
      </w:r>
      <w:r w:rsidR="008F034C">
        <w:rPr>
          <w:b/>
          <w:sz w:val="24"/>
          <w:szCs w:val="24"/>
        </w:rPr>
        <w:t>Cornea Lenuța-Titiana</w:t>
      </w:r>
      <w:r w:rsidR="00C7289D" w:rsidRPr="00644C1D">
        <w:rPr>
          <w:b/>
          <w:sz w:val="24"/>
          <w:szCs w:val="24"/>
        </w:rPr>
        <w:tab/>
      </w:r>
      <w:r w:rsidR="00212491" w:rsidRPr="00644C1D">
        <w:rPr>
          <w:b/>
          <w:sz w:val="24"/>
          <w:szCs w:val="24"/>
        </w:rPr>
        <w:t xml:space="preserve">  </w:t>
      </w:r>
      <w:r w:rsidR="000917CA">
        <w:rPr>
          <w:b/>
          <w:sz w:val="24"/>
          <w:szCs w:val="24"/>
        </w:rPr>
        <w:t xml:space="preserve"> </w:t>
      </w:r>
      <w:r w:rsidR="00212491" w:rsidRPr="00644C1D">
        <w:rPr>
          <w:b/>
          <w:sz w:val="24"/>
          <w:szCs w:val="24"/>
        </w:rPr>
        <w:t xml:space="preserve">         </w:t>
      </w:r>
      <w:r w:rsidR="000917CA">
        <w:rPr>
          <w:b/>
          <w:sz w:val="24"/>
          <w:szCs w:val="24"/>
        </w:rPr>
        <w:t xml:space="preserve"> </w:t>
      </w:r>
      <w:r w:rsidR="002F3E69" w:rsidRPr="00644C1D">
        <w:rPr>
          <w:b/>
          <w:sz w:val="24"/>
          <w:szCs w:val="24"/>
        </w:rPr>
        <w:t xml:space="preserve">    </w:t>
      </w:r>
      <w:r w:rsidR="000917CA">
        <w:rPr>
          <w:b/>
          <w:sz w:val="24"/>
          <w:szCs w:val="24"/>
        </w:rPr>
        <w:tab/>
      </w:r>
      <w:r w:rsidR="002F3E69" w:rsidRPr="00644C1D">
        <w:rPr>
          <w:b/>
          <w:sz w:val="24"/>
          <w:szCs w:val="24"/>
        </w:rPr>
        <w:t>Pîrcălab Oana Dana</w:t>
      </w:r>
      <w:r w:rsidR="00C7289D" w:rsidRPr="00644C1D">
        <w:rPr>
          <w:b/>
          <w:sz w:val="24"/>
          <w:szCs w:val="24"/>
        </w:rPr>
        <w:t xml:space="preserve">                </w:t>
      </w:r>
      <w:r w:rsidR="00BA16E8" w:rsidRPr="00644C1D">
        <w:rPr>
          <w:b/>
          <w:sz w:val="24"/>
          <w:szCs w:val="24"/>
        </w:rPr>
        <w:t xml:space="preserve">   </w:t>
      </w:r>
      <w:r w:rsidR="002F3E69" w:rsidRPr="00644C1D">
        <w:rPr>
          <w:b/>
          <w:sz w:val="24"/>
          <w:szCs w:val="24"/>
        </w:rPr>
        <w:tab/>
      </w:r>
      <w:r w:rsidR="002F3E69" w:rsidRPr="00644C1D">
        <w:rPr>
          <w:b/>
          <w:sz w:val="24"/>
          <w:szCs w:val="24"/>
        </w:rPr>
        <w:tab/>
      </w:r>
      <w:r w:rsidR="002F3E69" w:rsidRPr="00644C1D">
        <w:rPr>
          <w:b/>
          <w:sz w:val="24"/>
          <w:szCs w:val="24"/>
        </w:rPr>
        <w:tab/>
        <w:t xml:space="preserve">             </w:t>
      </w:r>
    </w:p>
    <w:p w14:paraId="6A9F5225" w14:textId="77777777" w:rsidR="00542244" w:rsidRDefault="00542244" w:rsidP="00B24BC2">
      <w:pPr>
        <w:ind w:left="720"/>
        <w:rPr>
          <w:b/>
          <w:sz w:val="24"/>
          <w:szCs w:val="24"/>
        </w:rPr>
      </w:pPr>
    </w:p>
    <w:p w14:paraId="7D1F3B1E" w14:textId="77777777" w:rsidR="00C123A9" w:rsidRDefault="00212491" w:rsidP="00B24BC2">
      <w:pPr>
        <w:ind w:left="720"/>
        <w:rPr>
          <w:b/>
          <w:sz w:val="24"/>
          <w:szCs w:val="24"/>
        </w:rPr>
      </w:pPr>
      <w:r w:rsidRPr="00644C1D">
        <w:rPr>
          <w:b/>
          <w:sz w:val="24"/>
          <w:szCs w:val="24"/>
        </w:rPr>
        <w:t xml:space="preserve">      </w:t>
      </w:r>
    </w:p>
    <w:p w14:paraId="322BDA65" w14:textId="77777777" w:rsidR="00BB6C4F" w:rsidRPr="00644C1D" w:rsidRDefault="00BB6C4F" w:rsidP="00B24BC2">
      <w:pPr>
        <w:ind w:left="720"/>
        <w:rPr>
          <w:b/>
          <w:sz w:val="24"/>
          <w:szCs w:val="24"/>
        </w:rPr>
      </w:pPr>
    </w:p>
    <w:p w14:paraId="57662F21" w14:textId="77777777" w:rsidR="00673B88" w:rsidRDefault="00C123A9" w:rsidP="008724EC">
      <w:pPr>
        <w:ind w:left="720"/>
        <w:rPr>
          <w:b/>
          <w:sz w:val="24"/>
          <w:szCs w:val="24"/>
        </w:rPr>
      </w:pPr>
      <w:r w:rsidRPr="00644C1D">
        <w:rPr>
          <w:b/>
          <w:sz w:val="24"/>
          <w:szCs w:val="24"/>
        </w:rPr>
        <w:t xml:space="preserve">    </w:t>
      </w:r>
    </w:p>
    <w:p w14:paraId="062AE80C" w14:textId="77777777" w:rsidR="000917CA" w:rsidRDefault="000917CA" w:rsidP="000917CA">
      <w:pPr>
        <w:jc w:val="center"/>
      </w:pPr>
      <w:r w:rsidRPr="00644C1D">
        <w:rPr>
          <w:b/>
          <w:sz w:val="24"/>
          <w:szCs w:val="24"/>
        </w:rPr>
        <w:t xml:space="preserve">Consilier </w:t>
      </w:r>
      <w:r>
        <w:rPr>
          <w:b/>
          <w:sz w:val="24"/>
          <w:szCs w:val="24"/>
        </w:rPr>
        <w:t>j</w:t>
      </w:r>
      <w:r w:rsidRPr="00644C1D">
        <w:rPr>
          <w:b/>
          <w:sz w:val="24"/>
          <w:szCs w:val="24"/>
        </w:rPr>
        <w:t>uridic,</w:t>
      </w:r>
    </w:p>
    <w:p w14:paraId="3714CCC8" w14:textId="77777777" w:rsidR="000917CA" w:rsidRDefault="000917CA" w:rsidP="000917CA">
      <w:pPr>
        <w:jc w:val="center"/>
      </w:pPr>
      <w:r w:rsidRPr="00644C1D">
        <w:rPr>
          <w:b/>
          <w:sz w:val="24"/>
          <w:szCs w:val="24"/>
        </w:rPr>
        <w:t>Bartha Levente</w:t>
      </w:r>
    </w:p>
    <w:p w14:paraId="3400E5E1" w14:textId="77777777" w:rsidR="00673B88" w:rsidRDefault="00673B88" w:rsidP="008724EC">
      <w:pPr>
        <w:ind w:left="720"/>
        <w:rPr>
          <w:b/>
          <w:sz w:val="24"/>
          <w:szCs w:val="24"/>
        </w:rPr>
      </w:pPr>
    </w:p>
    <w:p w14:paraId="217FBEAF" w14:textId="77777777" w:rsidR="00BB6C4F" w:rsidRDefault="00BB6C4F" w:rsidP="008724EC">
      <w:pPr>
        <w:ind w:left="720"/>
        <w:rPr>
          <w:b/>
          <w:sz w:val="24"/>
          <w:szCs w:val="24"/>
        </w:rPr>
      </w:pPr>
    </w:p>
    <w:p w14:paraId="3CC3002A" w14:textId="77777777" w:rsidR="00BB6C4F" w:rsidRDefault="00BB6C4F" w:rsidP="008724EC">
      <w:pPr>
        <w:ind w:left="720"/>
        <w:rPr>
          <w:b/>
          <w:sz w:val="24"/>
          <w:szCs w:val="24"/>
        </w:rPr>
      </w:pPr>
    </w:p>
    <w:p w14:paraId="1FEA14C4" w14:textId="77777777" w:rsidR="00BB6C4F" w:rsidRDefault="00BB6C4F" w:rsidP="008724EC">
      <w:pPr>
        <w:ind w:left="720"/>
        <w:rPr>
          <w:b/>
          <w:sz w:val="24"/>
          <w:szCs w:val="24"/>
        </w:rPr>
      </w:pPr>
    </w:p>
    <w:p w14:paraId="722B5DF2" w14:textId="77777777" w:rsidR="00BB6C4F" w:rsidRDefault="00BB6C4F" w:rsidP="008724EC">
      <w:pPr>
        <w:ind w:left="720"/>
        <w:rPr>
          <w:b/>
          <w:sz w:val="24"/>
          <w:szCs w:val="24"/>
        </w:rPr>
      </w:pPr>
    </w:p>
    <w:p w14:paraId="04BFF658" w14:textId="77777777" w:rsidR="00BB6C4F" w:rsidRDefault="00BB6C4F" w:rsidP="008724EC">
      <w:pPr>
        <w:ind w:left="720"/>
        <w:rPr>
          <w:b/>
          <w:sz w:val="24"/>
          <w:szCs w:val="24"/>
        </w:rPr>
      </w:pPr>
    </w:p>
    <w:p w14:paraId="1D8A3BC7" w14:textId="77777777" w:rsidR="00B46977" w:rsidRPr="00644C1D" w:rsidRDefault="00C123A9" w:rsidP="00E35FE6">
      <w:pPr>
        <w:rPr>
          <w:b/>
          <w:sz w:val="24"/>
          <w:szCs w:val="24"/>
        </w:rPr>
      </w:pPr>
      <w:r w:rsidRPr="00644C1D">
        <w:rPr>
          <w:b/>
          <w:sz w:val="24"/>
          <w:szCs w:val="24"/>
        </w:rPr>
        <w:t xml:space="preserve">      </w:t>
      </w:r>
      <w:r w:rsidR="00BA16E8" w:rsidRPr="00644C1D">
        <w:rPr>
          <w:b/>
          <w:sz w:val="24"/>
          <w:szCs w:val="24"/>
        </w:rPr>
        <w:t xml:space="preserve">          </w:t>
      </w:r>
      <w:r w:rsidRPr="00644C1D">
        <w:rPr>
          <w:b/>
          <w:sz w:val="24"/>
          <w:szCs w:val="24"/>
        </w:rPr>
        <w:t xml:space="preserve"> </w:t>
      </w:r>
      <w:r w:rsidR="00212491" w:rsidRPr="00644C1D">
        <w:rPr>
          <w:b/>
          <w:sz w:val="24"/>
          <w:szCs w:val="24"/>
        </w:rPr>
        <w:tab/>
      </w:r>
      <w:r w:rsidR="00212491" w:rsidRPr="00644C1D">
        <w:rPr>
          <w:b/>
          <w:sz w:val="24"/>
          <w:szCs w:val="24"/>
        </w:rPr>
        <w:tab/>
        <w:t xml:space="preserve">               </w:t>
      </w:r>
      <w:r w:rsidR="009B760E" w:rsidRPr="00644C1D">
        <w:rPr>
          <w:b/>
          <w:sz w:val="24"/>
          <w:szCs w:val="24"/>
        </w:rPr>
        <w:t xml:space="preserve"> </w:t>
      </w:r>
      <w:r w:rsidR="008724EC">
        <w:rPr>
          <w:b/>
          <w:sz w:val="24"/>
          <w:szCs w:val="24"/>
        </w:rPr>
        <w:t xml:space="preserve">      </w:t>
      </w:r>
      <w:r w:rsidR="00F67655" w:rsidRPr="00644C1D">
        <w:rPr>
          <w:b/>
          <w:sz w:val="24"/>
          <w:szCs w:val="24"/>
        </w:rPr>
        <w:t xml:space="preserve">                 </w:t>
      </w:r>
      <w:r w:rsidR="000D7351" w:rsidRPr="00644C1D">
        <w:rPr>
          <w:b/>
          <w:sz w:val="24"/>
          <w:szCs w:val="24"/>
        </w:rPr>
        <w:t xml:space="preserve">                             </w:t>
      </w:r>
      <w:r w:rsidR="00855044" w:rsidRPr="00644C1D">
        <w:rPr>
          <w:b/>
          <w:sz w:val="24"/>
          <w:szCs w:val="24"/>
        </w:rPr>
        <w:t xml:space="preserve">                        </w:t>
      </w:r>
      <w:r w:rsidR="00212491" w:rsidRPr="00644C1D">
        <w:rPr>
          <w:b/>
          <w:sz w:val="24"/>
          <w:szCs w:val="24"/>
        </w:rPr>
        <w:t xml:space="preserve">           </w:t>
      </w:r>
    </w:p>
    <w:p w14:paraId="5B240673" w14:textId="77777777" w:rsidR="00354956" w:rsidRPr="00644C1D" w:rsidRDefault="002201D3" w:rsidP="00B24BC2">
      <w:pPr>
        <w:jc w:val="both"/>
        <w:rPr>
          <w:sz w:val="10"/>
          <w:szCs w:val="10"/>
        </w:rPr>
      </w:pPr>
      <w:r>
        <w:rPr>
          <w:sz w:val="10"/>
          <w:szCs w:val="10"/>
        </w:rPr>
        <w:t>Red:B.L.</w:t>
      </w:r>
    </w:p>
    <w:p w14:paraId="10185CB8" w14:textId="77777777" w:rsidR="00354956" w:rsidRPr="00644C1D" w:rsidRDefault="009B760E" w:rsidP="00B24BC2">
      <w:pPr>
        <w:jc w:val="both"/>
        <w:rPr>
          <w:sz w:val="10"/>
          <w:szCs w:val="10"/>
        </w:rPr>
      </w:pPr>
      <w:r w:rsidRPr="00644C1D">
        <w:rPr>
          <w:sz w:val="10"/>
          <w:szCs w:val="10"/>
        </w:rPr>
        <w:t xml:space="preserve">Tehn. </w:t>
      </w:r>
      <w:r w:rsidR="002201D3">
        <w:rPr>
          <w:sz w:val="10"/>
          <w:szCs w:val="10"/>
        </w:rPr>
        <w:t>B.L.</w:t>
      </w:r>
    </w:p>
    <w:p w14:paraId="11A9CAC0" w14:textId="77777777" w:rsidR="006C0D3D" w:rsidRPr="00644C1D" w:rsidRDefault="00354956" w:rsidP="00BC3BCC">
      <w:pPr>
        <w:jc w:val="both"/>
        <w:rPr>
          <w:sz w:val="16"/>
          <w:szCs w:val="16"/>
        </w:rPr>
      </w:pPr>
      <w:r w:rsidRPr="00644C1D">
        <w:rPr>
          <w:sz w:val="10"/>
          <w:szCs w:val="10"/>
        </w:rPr>
        <w:t>2ex</w:t>
      </w:r>
    </w:p>
    <w:sectPr w:rsidR="006C0D3D" w:rsidRPr="00644C1D" w:rsidSect="00C471C7">
      <w:footerReference w:type="even" r:id="rId8"/>
      <w:footerReference w:type="default" r:id="rId9"/>
      <w:pgSz w:w="11907" w:h="16840" w:code="9"/>
      <w:pgMar w:top="709" w:right="1197" w:bottom="284" w:left="1350" w:header="709" w:footer="45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BC101" w14:textId="77777777" w:rsidR="00C471C7" w:rsidRDefault="00C471C7">
      <w:r>
        <w:separator/>
      </w:r>
    </w:p>
  </w:endnote>
  <w:endnote w:type="continuationSeparator" w:id="0">
    <w:p w14:paraId="0F7DEA89" w14:textId="77777777" w:rsidR="00C471C7" w:rsidRDefault="00C4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17040" w14:textId="77777777" w:rsidR="00060F72" w:rsidRDefault="00060F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DC3D09" w14:textId="77777777" w:rsidR="00060F72" w:rsidRDefault="00060F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9CC39" w14:textId="77777777" w:rsidR="00060F72" w:rsidRDefault="00060F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1CE4">
      <w:rPr>
        <w:rStyle w:val="PageNumber"/>
        <w:noProof/>
      </w:rPr>
      <w:t>5</w:t>
    </w:r>
    <w:r>
      <w:rPr>
        <w:rStyle w:val="PageNumber"/>
      </w:rPr>
      <w:fldChar w:fldCharType="end"/>
    </w:r>
  </w:p>
  <w:p w14:paraId="637C948D" w14:textId="77777777" w:rsidR="00060F72" w:rsidRDefault="00060F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AFB87" w14:textId="77777777" w:rsidR="00C471C7" w:rsidRDefault="00C471C7">
      <w:r>
        <w:separator/>
      </w:r>
    </w:p>
  </w:footnote>
  <w:footnote w:type="continuationSeparator" w:id="0">
    <w:p w14:paraId="6D8342C7" w14:textId="77777777" w:rsidR="00C471C7" w:rsidRDefault="00C47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20099"/>
    <w:multiLevelType w:val="hybridMultilevel"/>
    <w:tmpl w:val="E892BA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8313A"/>
    <w:multiLevelType w:val="hybridMultilevel"/>
    <w:tmpl w:val="694E654E"/>
    <w:lvl w:ilvl="0" w:tplc="0418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3B41FEF"/>
    <w:multiLevelType w:val="hybridMultilevel"/>
    <w:tmpl w:val="4CC2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D6434"/>
    <w:multiLevelType w:val="hybridMultilevel"/>
    <w:tmpl w:val="2E18D600"/>
    <w:lvl w:ilvl="0" w:tplc="0409000D">
      <w:start w:val="1"/>
      <w:numFmt w:val="bullet"/>
      <w:lvlText w:val=""/>
      <w:lvlJc w:val="left"/>
      <w:pPr>
        <w:ind w:left="720" w:hanging="360"/>
      </w:pPr>
      <w:rPr>
        <w:rFonts w:ascii="Wingdings" w:hAnsi="Wingdings" w:hint="default"/>
      </w:rPr>
    </w:lvl>
    <w:lvl w:ilvl="1" w:tplc="4AC269A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F2060"/>
    <w:multiLevelType w:val="hybridMultilevel"/>
    <w:tmpl w:val="DD36EB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4337F79"/>
    <w:multiLevelType w:val="hybridMultilevel"/>
    <w:tmpl w:val="3CD08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15389A"/>
    <w:multiLevelType w:val="hybridMultilevel"/>
    <w:tmpl w:val="72524B7A"/>
    <w:lvl w:ilvl="0" w:tplc="14463130">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2B414C"/>
    <w:multiLevelType w:val="hybridMultilevel"/>
    <w:tmpl w:val="C37AC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9A5F1D"/>
    <w:multiLevelType w:val="multilevel"/>
    <w:tmpl w:val="459A5F1D"/>
    <w:lvl w:ilvl="0">
      <w:start w:val="4"/>
      <w:numFmt w:val="bullet"/>
      <w:lvlText w:val="-"/>
      <w:lvlJc w:val="left"/>
      <w:pPr>
        <w:ind w:left="360" w:hanging="360"/>
      </w:pPr>
      <w:rPr>
        <w:rFonts w:ascii="Arial" w:eastAsia="Times New Roman" w:hAnsi="Arial" w:cs="Aria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71D77B9"/>
    <w:multiLevelType w:val="hybridMultilevel"/>
    <w:tmpl w:val="21B6CC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782191A"/>
    <w:multiLevelType w:val="hybridMultilevel"/>
    <w:tmpl w:val="4E36BDEA"/>
    <w:lvl w:ilvl="0" w:tplc="04090017">
      <w:start w:val="1"/>
      <w:numFmt w:val="lowerLetter"/>
      <w:lvlText w:val="%1)"/>
      <w:lvlJc w:val="left"/>
      <w:pPr>
        <w:tabs>
          <w:tab w:val="num" w:pos="1160"/>
        </w:tabs>
        <w:ind w:left="11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1452BB"/>
    <w:multiLevelType w:val="hybridMultilevel"/>
    <w:tmpl w:val="0FBCEEC8"/>
    <w:lvl w:ilvl="0" w:tplc="E62E0D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667630"/>
    <w:multiLevelType w:val="hybridMultilevel"/>
    <w:tmpl w:val="42DA13BA"/>
    <w:lvl w:ilvl="0" w:tplc="7040AC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464321"/>
    <w:multiLevelType w:val="hybridMultilevel"/>
    <w:tmpl w:val="3DECFD64"/>
    <w:lvl w:ilvl="0" w:tplc="9C2811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182B77"/>
    <w:multiLevelType w:val="hybridMultilevel"/>
    <w:tmpl w:val="F440E1D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A07D69"/>
    <w:multiLevelType w:val="hybridMultilevel"/>
    <w:tmpl w:val="FA484BE6"/>
    <w:lvl w:ilvl="0" w:tplc="6E423CD4">
      <w:start w:val="7"/>
      <w:numFmt w:val="bullet"/>
      <w:lvlText w:val="-"/>
      <w:lvlJc w:val="left"/>
      <w:pPr>
        <w:ind w:left="720" w:hanging="360"/>
      </w:pPr>
      <w:rPr>
        <w:rFonts w:ascii="Times New Roman" w:eastAsia="Times New Roman"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61647BC0"/>
    <w:multiLevelType w:val="hybridMultilevel"/>
    <w:tmpl w:val="65CA7E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E807F55"/>
    <w:multiLevelType w:val="hybridMultilevel"/>
    <w:tmpl w:val="612E931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4233B13"/>
    <w:multiLevelType w:val="hybridMultilevel"/>
    <w:tmpl w:val="C3CE7086"/>
    <w:lvl w:ilvl="0" w:tplc="8AA8ED14">
      <w:start w:val="1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7C331535"/>
    <w:multiLevelType w:val="hybridMultilevel"/>
    <w:tmpl w:val="A0A20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1965C2"/>
    <w:multiLevelType w:val="hybridMultilevel"/>
    <w:tmpl w:val="488C95C4"/>
    <w:lvl w:ilvl="0" w:tplc="0409000B">
      <w:start w:val="1"/>
      <w:numFmt w:val="bullet"/>
      <w:lvlText w:val=""/>
      <w:lvlJc w:val="left"/>
      <w:pPr>
        <w:tabs>
          <w:tab w:val="num" w:pos="405"/>
        </w:tabs>
        <w:ind w:left="405" w:hanging="360"/>
      </w:pPr>
      <w:rPr>
        <w:rFonts w:ascii="Wingdings" w:hAnsi="Wingdings" w:hint="default"/>
      </w:rPr>
    </w:lvl>
    <w:lvl w:ilvl="1" w:tplc="04090003" w:tentative="1">
      <w:start w:val="1"/>
      <w:numFmt w:val="bullet"/>
      <w:lvlText w:val="o"/>
      <w:lvlJc w:val="left"/>
      <w:pPr>
        <w:tabs>
          <w:tab w:val="num" w:pos="1125"/>
        </w:tabs>
        <w:ind w:left="1125" w:hanging="360"/>
      </w:pPr>
      <w:rPr>
        <w:rFonts w:ascii="Courier New" w:hAnsi="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21" w15:restartNumberingAfterBreak="0">
    <w:nsid w:val="7FCB5C5C"/>
    <w:multiLevelType w:val="hybridMultilevel"/>
    <w:tmpl w:val="52FE6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12412144">
    <w:abstractNumId w:val="6"/>
  </w:num>
  <w:num w:numId="2" w16cid:durableId="29451932">
    <w:abstractNumId w:val="20"/>
  </w:num>
  <w:num w:numId="3" w16cid:durableId="1097215138">
    <w:abstractNumId w:val="4"/>
  </w:num>
  <w:num w:numId="4" w16cid:durableId="237595410">
    <w:abstractNumId w:val="19"/>
  </w:num>
  <w:num w:numId="5" w16cid:durableId="1852523485">
    <w:abstractNumId w:val="10"/>
  </w:num>
  <w:num w:numId="6" w16cid:durableId="919562554">
    <w:abstractNumId w:val="16"/>
  </w:num>
  <w:num w:numId="7" w16cid:durableId="459152010">
    <w:abstractNumId w:val="17"/>
  </w:num>
  <w:num w:numId="8" w16cid:durableId="1178540719">
    <w:abstractNumId w:val="3"/>
  </w:num>
  <w:num w:numId="9" w16cid:durableId="14235247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1503839">
    <w:abstractNumId w:val="14"/>
  </w:num>
  <w:num w:numId="11" w16cid:durableId="562327798">
    <w:abstractNumId w:val="21"/>
  </w:num>
  <w:num w:numId="12" w16cid:durableId="1658267938">
    <w:abstractNumId w:val="1"/>
  </w:num>
  <w:num w:numId="13" w16cid:durableId="1167943848">
    <w:abstractNumId w:val="5"/>
  </w:num>
  <w:num w:numId="14" w16cid:durableId="854004423">
    <w:abstractNumId w:val="9"/>
  </w:num>
  <w:num w:numId="15" w16cid:durableId="539899285">
    <w:abstractNumId w:val="15"/>
  </w:num>
  <w:num w:numId="16" w16cid:durableId="1420298238">
    <w:abstractNumId w:val="8"/>
  </w:num>
  <w:num w:numId="17" w16cid:durableId="1038899370">
    <w:abstractNumId w:val="7"/>
  </w:num>
  <w:num w:numId="18" w16cid:durableId="1153063010">
    <w:abstractNumId w:val="18"/>
  </w:num>
  <w:num w:numId="19" w16cid:durableId="1913614139">
    <w:abstractNumId w:val="2"/>
  </w:num>
  <w:num w:numId="20" w16cid:durableId="1736007301">
    <w:abstractNumId w:val="13"/>
  </w:num>
  <w:num w:numId="21" w16cid:durableId="1293633179">
    <w:abstractNumId w:val="12"/>
  </w:num>
  <w:num w:numId="22" w16cid:durableId="2090347823">
    <w:abstractNumId w:val="11"/>
  </w:num>
  <w:num w:numId="23" w16cid:durableId="547688648">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3974"/>
    <w:rsid w:val="0000033F"/>
    <w:rsid w:val="000012F4"/>
    <w:rsid w:val="00001521"/>
    <w:rsid w:val="00001972"/>
    <w:rsid w:val="00002FC3"/>
    <w:rsid w:val="00005A60"/>
    <w:rsid w:val="00010DF8"/>
    <w:rsid w:val="00012995"/>
    <w:rsid w:val="000133ED"/>
    <w:rsid w:val="00014A74"/>
    <w:rsid w:val="00016B56"/>
    <w:rsid w:val="00016C5F"/>
    <w:rsid w:val="0001741A"/>
    <w:rsid w:val="00023847"/>
    <w:rsid w:val="00024724"/>
    <w:rsid w:val="000266F5"/>
    <w:rsid w:val="00027353"/>
    <w:rsid w:val="00027863"/>
    <w:rsid w:val="00034C93"/>
    <w:rsid w:val="0003675E"/>
    <w:rsid w:val="000374F7"/>
    <w:rsid w:val="00037D40"/>
    <w:rsid w:val="00037E41"/>
    <w:rsid w:val="00037EEF"/>
    <w:rsid w:val="00041467"/>
    <w:rsid w:val="00041788"/>
    <w:rsid w:val="000417D6"/>
    <w:rsid w:val="000423BA"/>
    <w:rsid w:val="00043D26"/>
    <w:rsid w:val="00043F25"/>
    <w:rsid w:val="00045783"/>
    <w:rsid w:val="000502BD"/>
    <w:rsid w:val="0005051D"/>
    <w:rsid w:val="0005143A"/>
    <w:rsid w:val="0005208F"/>
    <w:rsid w:val="00055880"/>
    <w:rsid w:val="00060F72"/>
    <w:rsid w:val="00061845"/>
    <w:rsid w:val="000664D5"/>
    <w:rsid w:val="0007220E"/>
    <w:rsid w:val="0007321B"/>
    <w:rsid w:val="000760FF"/>
    <w:rsid w:val="00080346"/>
    <w:rsid w:val="00082F0C"/>
    <w:rsid w:val="0008419C"/>
    <w:rsid w:val="000858D7"/>
    <w:rsid w:val="00085914"/>
    <w:rsid w:val="00090561"/>
    <w:rsid w:val="000917CA"/>
    <w:rsid w:val="00095A68"/>
    <w:rsid w:val="00096CE8"/>
    <w:rsid w:val="0009774C"/>
    <w:rsid w:val="000A0232"/>
    <w:rsid w:val="000A2556"/>
    <w:rsid w:val="000A4A34"/>
    <w:rsid w:val="000A509C"/>
    <w:rsid w:val="000A5AB4"/>
    <w:rsid w:val="000A6710"/>
    <w:rsid w:val="000A7B02"/>
    <w:rsid w:val="000B1686"/>
    <w:rsid w:val="000B4295"/>
    <w:rsid w:val="000B4E7B"/>
    <w:rsid w:val="000B575C"/>
    <w:rsid w:val="000B673A"/>
    <w:rsid w:val="000C08BF"/>
    <w:rsid w:val="000C08F6"/>
    <w:rsid w:val="000C15F0"/>
    <w:rsid w:val="000C2918"/>
    <w:rsid w:val="000C63D9"/>
    <w:rsid w:val="000C63E6"/>
    <w:rsid w:val="000D3F39"/>
    <w:rsid w:val="000D6262"/>
    <w:rsid w:val="000D7351"/>
    <w:rsid w:val="000E03A7"/>
    <w:rsid w:val="000E07F1"/>
    <w:rsid w:val="000E082F"/>
    <w:rsid w:val="000E1178"/>
    <w:rsid w:val="000E1ED9"/>
    <w:rsid w:val="000E2052"/>
    <w:rsid w:val="000E206F"/>
    <w:rsid w:val="000E22FF"/>
    <w:rsid w:val="000E3269"/>
    <w:rsid w:val="000E603E"/>
    <w:rsid w:val="000E6C53"/>
    <w:rsid w:val="000E71BF"/>
    <w:rsid w:val="000F034E"/>
    <w:rsid w:val="000F112A"/>
    <w:rsid w:val="000F2B76"/>
    <w:rsid w:val="000F3B4C"/>
    <w:rsid w:val="000F3D4F"/>
    <w:rsid w:val="000F49F7"/>
    <w:rsid w:val="000F7676"/>
    <w:rsid w:val="001000B3"/>
    <w:rsid w:val="001005DC"/>
    <w:rsid w:val="001011E8"/>
    <w:rsid w:val="00101358"/>
    <w:rsid w:val="00101E80"/>
    <w:rsid w:val="001028C3"/>
    <w:rsid w:val="00103E4B"/>
    <w:rsid w:val="00104FD8"/>
    <w:rsid w:val="001072F5"/>
    <w:rsid w:val="00111D59"/>
    <w:rsid w:val="00111E5E"/>
    <w:rsid w:val="00112787"/>
    <w:rsid w:val="00112887"/>
    <w:rsid w:val="00113BAA"/>
    <w:rsid w:val="00115130"/>
    <w:rsid w:val="001210A1"/>
    <w:rsid w:val="00123A9A"/>
    <w:rsid w:val="00124067"/>
    <w:rsid w:val="00125B05"/>
    <w:rsid w:val="0012659F"/>
    <w:rsid w:val="00126775"/>
    <w:rsid w:val="00126BDF"/>
    <w:rsid w:val="00131F3D"/>
    <w:rsid w:val="00132614"/>
    <w:rsid w:val="001362E8"/>
    <w:rsid w:val="00137697"/>
    <w:rsid w:val="00141D50"/>
    <w:rsid w:val="00142488"/>
    <w:rsid w:val="00144695"/>
    <w:rsid w:val="00145CE9"/>
    <w:rsid w:val="00147DA2"/>
    <w:rsid w:val="00151531"/>
    <w:rsid w:val="001535EA"/>
    <w:rsid w:val="00156A19"/>
    <w:rsid w:val="001570A1"/>
    <w:rsid w:val="0015794C"/>
    <w:rsid w:val="00161D4F"/>
    <w:rsid w:val="001628C8"/>
    <w:rsid w:val="00162D2A"/>
    <w:rsid w:val="00166AEA"/>
    <w:rsid w:val="00170488"/>
    <w:rsid w:val="001706CF"/>
    <w:rsid w:val="00170EB1"/>
    <w:rsid w:val="00171BF0"/>
    <w:rsid w:val="00172210"/>
    <w:rsid w:val="001724BC"/>
    <w:rsid w:val="00174072"/>
    <w:rsid w:val="00176876"/>
    <w:rsid w:val="001801E2"/>
    <w:rsid w:val="001816E6"/>
    <w:rsid w:val="001817D6"/>
    <w:rsid w:val="001818C8"/>
    <w:rsid w:val="0018300E"/>
    <w:rsid w:val="001864B0"/>
    <w:rsid w:val="00186D88"/>
    <w:rsid w:val="00190753"/>
    <w:rsid w:val="00190A30"/>
    <w:rsid w:val="00190CA4"/>
    <w:rsid w:val="00191177"/>
    <w:rsid w:val="001913F2"/>
    <w:rsid w:val="001934BD"/>
    <w:rsid w:val="00193B21"/>
    <w:rsid w:val="00193B3F"/>
    <w:rsid w:val="00194021"/>
    <w:rsid w:val="00194877"/>
    <w:rsid w:val="00194A81"/>
    <w:rsid w:val="0019518B"/>
    <w:rsid w:val="001962EF"/>
    <w:rsid w:val="001A0DAE"/>
    <w:rsid w:val="001A185D"/>
    <w:rsid w:val="001B13F4"/>
    <w:rsid w:val="001B4152"/>
    <w:rsid w:val="001B43DF"/>
    <w:rsid w:val="001B511A"/>
    <w:rsid w:val="001B6E14"/>
    <w:rsid w:val="001B74B4"/>
    <w:rsid w:val="001C1D4C"/>
    <w:rsid w:val="001C34AF"/>
    <w:rsid w:val="001C350C"/>
    <w:rsid w:val="001C369B"/>
    <w:rsid w:val="001C40EE"/>
    <w:rsid w:val="001C4FDC"/>
    <w:rsid w:val="001C5F05"/>
    <w:rsid w:val="001C6FDC"/>
    <w:rsid w:val="001C7512"/>
    <w:rsid w:val="001D246B"/>
    <w:rsid w:val="001D35B3"/>
    <w:rsid w:val="001D4855"/>
    <w:rsid w:val="001D5586"/>
    <w:rsid w:val="001D5D06"/>
    <w:rsid w:val="001D6EC5"/>
    <w:rsid w:val="001D7915"/>
    <w:rsid w:val="001E3468"/>
    <w:rsid w:val="001E41D8"/>
    <w:rsid w:val="001E7A20"/>
    <w:rsid w:val="001F1177"/>
    <w:rsid w:val="001F1C37"/>
    <w:rsid w:val="001F2802"/>
    <w:rsid w:val="001F4CA4"/>
    <w:rsid w:val="001F5F02"/>
    <w:rsid w:val="001F60F6"/>
    <w:rsid w:val="001F7456"/>
    <w:rsid w:val="00202701"/>
    <w:rsid w:val="00203D5D"/>
    <w:rsid w:val="00203F59"/>
    <w:rsid w:val="00205E77"/>
    <w:rsid w:val="00205F30"/>
    <w:rsid w:val="002078B1"/>
    <w:rsid w:val="00211D40"/>
    <w:rsid w:val="00211F2C"/>
    <w:rsid w:val="00212026"/>
    <w:rsid w:val="00212491"/>
    <w:rsid w:val="002129FF"/>
    <w:rsid w:val="00212FB6"/>
    <w:rsid w:val="0021397D"/>
    <w:rsid w:val="0021442B"/>
    <w:rsid w:val="002163A8"/>
    <w:rsid w:val="002201D3"/>
    <w:rsid w:val="00220BF5"/>
    <w:rsid w:val="00222253"/>
    <w:rsid w:val="002227FE"/>
    <w:rsid w:val="0022341B"/>
    <w:rsid w:val="002256B9"/>
    <w:rsid w:val="00225EE3"/>
    <w:rsid w:val="0023079C"/>
    <w:rsid w:val="00231127"/>
    <w:rsid w:val="00236873"/>
    <w:rsid w:val="00236DC6"/>
    <w:rsid w:val="00237501"/>
    <w:rsid w:val="00240A7E"/>
    <w:rsid w:val="00242DD0"/>
    <w:rsid w:val="0024364A"/>
    <w:rsid w:val="00244586"/>
    <w:rsid w:val="00245799"/>
    <w:rsid w:val="002461E0"/>
    <w:rsid w:val="0025231B"/>
    <w:rsid w:val="00253769"/>
    <w:rsid w:val="0025379B"/>
    <w:rsid w:val="00255BD8"/>
    <w:rsid w:val="002571CA"/>
    <w:rsid w:val="00260353"/>
    <w:rsid w:val="002604EC"/>
    <w:rsid w:val="002624E5"/>
    <w:rsid w:val="00263FCE"/>
    <w:rsid w:val="00264101"/>
    <w:rsid w:val="0026545A"/>
    <w:rsid w:val="002655B7"/>
    <w:rsid w:val="002658F1"/>
    <w:rsid w:val="0027008A"/>
    <w:rsid w:val="00276160"/>
    <w:rsid w:val="00276FBF"/>
    <w:rsid w:val="00277B3D"/>
    <w:rsid w:val="00280ACE"/>
    <w:rsid w:val="00280BDF"/>
    <w:rsid w:val="0028277D"/>
    <w:rsid w:val="00282AD7"/>
    <w:rsid w:val="00282F04"/>
    <w:rsid w:val="002832CE"/>
    <w:rsid w:val="00283936"/>
    <w:rsid w:val="00283DB8"/>
    <w:rsid w:val="0028446F"/>
    <w:rsid w:val="00287C39"/>
    <w:rsid w:val="00290127"/>
    <w:rsid w:val="00291ACD"/>
    <w:rsid w:val="00292AF8"/>
    <w:rsid w:val="00292F32"/>
    <w:rsid w:val="00293668"/>
    <w:rsid w:val="00293C25"/>
    <w:rsid w:val="00293EC9"/>
    <w:rsid w:val="002A26DE"/>
    <w:rsid w:val="002A2C7F"/>
    <w:rsid w:val="002A3E7F"/>
    <w:rsid w:val="002A4D37"/>
    <w:rsid w:val="002A4D7B"/>
    <w:rsid w:val="002A720A"/>
    <w:rsid w:val="002A7277"/>
    <w:rsid w:val="002B04D8"/>
    <w:rsid w:val="002B442E"/>
    <w:rsid w:val="002B49D9"/>
    <w:rsid w:val="002C0EF7"/>
    <w:rsid w:val="002C0FD8"/>
    <w:rsid w:val="002C1584"/>
    <w:rsid w:val="002C3539"/>
    <w:rsid w:val="002C45DF"/>
    <w:rsid w:val="002C610A"/>
    <w:rsid w:val="002C737F"/>
    <w:rsid w:val="002D1A59"/>
    <w:rsid w:val="002D5DD0"/>
    <w:rsid w:val="002D62A5"/>
    <w:rsid w:val="002E38AB"/>
    <w:rsid w:val="002E3EFC"/>
    <w:rsid w:val="002E4B43"/>
    <w:rsid w:val="002E5F37"/>
    <w:rsid w:val="002E6D30"/>
    <w:rsid w:val="002F02C0"/>
    <w:rsid w:val="002F183F"/>
    <w:rsid w:val="002F2EAD"/>
    <w:rsid w:val="002F3E69"/>
    <w:rsid w:val="002F5698"/>
    <w:rsid w:val="002F777C"/>
    <w:rsid w:val="00303F80"/>
    <w:rsid w:val="00305156"/>
    <w:rsid w:val="00305343"/>
    <w:rsid w:val="00305C54"/>
    <w:rsid w:val="00310D61"/>
    <w:rsid w:val="00310EB5"/>
    <w:rsid w:val="00315AE3"/>
    <w:rsid w:val="00316E07"/>
    <w:rsid w:val="0031788E"/>
    <w:rsid w:val="00321782"/>
    <w:rsid w:val="00322111"/>
    <w:rsid w:val="00324377"/>
    <w:rsid w:val="003249F4"/>
    <w:rsid w:val="00330F7A"/>
    <w:rsid w:val="00332F2A"/>
    <w:rsid w:val="003341F8"/>
    <w:rsid w:val="00334708"/>
    <w:rsid w:val="00334EEF"/>
    <w:rsid w:val="00334EF1"/>
    <w:rsid w:val="00336EF6"/>
    <w:rsid w:val="003379CA"/>
    <w:rsid w:val="003416B8"/>
    <w:rsid w:val="00342D02"/>
    <w:rsid w:val="00343147"/>
    <w:rsid w:val="00345B57"/>
    <w:rsid w:val="00346C50"/>
    <w:rsid w:val="003520A6"/>
    <w:rsid w:val="00354956"/>
    <w:rsid w:val="00356111"/>
    <w:rsid w:val="00356F70"/>
    <w:rsid w:val="0035777A"/>
    <w:rsid w:val="003579A6"/>
    <w:rsid w:val="003622E4"/>
    <w:rsid w:val="00363AC2"/>
    <w:rsid w:val="0036472B"/>
    <w:rsid w:val="00365130"/>
    <w:rsid w:val="00366982"/>
    <w:rsid w:val="0037049A"/>
    <w:rsid w:val="00370EF5"/>
    <w:rsid w:val="00374EFB"/>
    <w:rsid w:val="003772F5"/>
    <w:rsid w:val="00380A5D"/>
    <w:rsid w:val="003810E9"/>
    <w:rsid w:val="00381BA5"/>
    <w:rsid w:val="0038570A"/>
    <w:rsid w:val="00386629"/>
    <w:rsid w:val="0038694E"/>
    <w:rsid w:val="00390214"/>
    <w:rsid w:val="003918C2"/>
    <w:rsid w:val="003921FE"/>
    <w:rsid w:val="003923DB"/>
    <w:rsid w:val="00393269"/>
    <w:rsid w:val="003934CE"/>
    <w:rsid w:val="0039455F"/>
    <w:rsid w:val="00395164"/>
    <w:rsid w:val="00397F11"/>
    <w:rsid w:val="003A11E3"/>
    <w:rsid w:val="003A1737"/>
    <w:rsid w:val="003A4E3A"/>
    <w:rsid w:val="003A60AF"/>
    <w:rsid w:val="003A7CEE"/>
    <w:rsid w:val="003A7E97"/>
    <w:rsid w:val="003B682F"/>
    <w:rsid w:val="003B6B66"/>
    <w:rsid w:val="003B751C"/>
    <w:rsid w:val="003C2364"/>
    <w:rsid w:val="003C3004"/>
    <w:rsid w:val="003C3CA0"/>
    <w:rsid w:val="003C66A3"/>
    <w:rsid w:val="003C689C"/>
    <w:rsid w:val="003C7C86"/>
    <w:rsid w:val="003D11C5"/>
    <w:rsid w:val="003D23AA"/>
    <w:rsid w:val="003D4121"/>
    <w:rsid w:val="003D613A"/>
    <w:rsid w:val="003D6C01"/>
    <w:rsid w:val="003E2093"/>
    <w:rsid w:val="003E2A3B"/>
    <w:rsid w:val="003E3FE8"/>
    <w:rsid w:val="003E5EFC"/>
    <w:rsid w:val="003F0791"/>
    <w:rsid w:val="003F0F03"/>
    <w:rsid w:val="003F7128"/>
    <w:rsid w:val="003F7475"/>
    <w:rsid w:val="00400E62"/>
    <w:rsid w:val="00402C61"/>
    <w:rsid w:val="00403586"/>
    <w:rsid w:val="00405447"/>
    <w:rsid w:val="0041185E"/>
    <w:rsid w:val="00412C5F"/>
    <w:rsid w:val="004143AA"/>
    <w:rsid w:val="00415F11"/>
    <w:rsid w:val="00416FC1"/>
    <w:rsid w:val="00417BC3"/>
    <w:rsid w:val="00420143"/>
    <w:rsid w:val="00421F23"/>
    <w:rsid w:val="004229EC"/>
    <w:rsid w:val="00422AB4"/>
    <w:rsid w:val="004315B3"/>
    <w:rsid w:val="004401A0"/>
    <w:rsid w:val="00440B12"/>
    <w:rsid w:val="004423B5"/>
    <w:rsid w:val="00444F7B"/>
    <w:rsid w:val="00446DBF"/>
    <w:rsid w:val="00450470"/>
    <w:rsid w:val="00452E97"/>
    <w:rsid w:val="0045619B"/>
    <w:rsid w:val="004600C4"/>
    <w:rsid w:val="004613A9"/>
    <w:rsid w:val="0046177B"/>
    <w:rsid w:val="0046444A"/>
    <w:rsid w:val="00465516"/>
    <w:rsid w:val="00466DA4"/>
    <w:rsid w:val="004678BD"/>
    <w:rsid w:val="00470833"/>
    <w:rsid w:val="00470C72"/>
    <w:rsid w:val="00472455"/>
    <w:rsid w:val="004742DD"/>
    <w:rsid w:val="00475317"/>
    <w:rsid w:val="00481D5B"/>
    <w:rsid w:val="00481F99"/>
    <w:rsid w:val="0048284C"/>
    <w:rsid w:val="00482CA6"/>
    <w:rsid w:val="004905E6"/>
    <w:rsid w:val="004910D3"/>
    <w:rsid w:val="00492666"/>
    <w:rsid w:val="00493974"/>
    <w:rsid w:val="0049571D"/>
    <w:rsid w:val="00496C8E"/>
    <w:rsid w:val="004A209F"/>
    <w:rsid w:val="004A22F5"/>
    <w:rsid w:val="004A23F3"/>
    <w:rsid w:val="004A30D8"/>
    <w:rsid w:val="004A497F"/>
    <w:rsid w:val="004A6529"/>
    <w:rsid w:val="004A79C3"/>
    <w:rsid w:val="004B1C70"/>
    <w:rsid w:val="004B459B"/>
    <w:rsid w:val="004B5B59"/>
    <w:rsid w:val="004B6FA6"/>
    <w:rsid w:val="004B7282"/>
    <w:rsid w:val="004C063F"/>
    <w:rsid w:val="004C13E9"/>
    <w:rsid w:val="004C4173"/>
    <w:rsid w:val="004C6FF4"/>
    <w:rsid w:val="004C7AEB"/>
    <w:rsid w:val="004D0174"/>
    <w:rsid w:val="004D22F5"/>
    <w:rsid w:val="004D275E"/>
    <w:rsid w:val="004D3740"/>
    <w:rsid w:val="004D3791"/>
    <w:rsid w:val="004D3EF9"/>
    <w:rsid w:val="004D5C61"/>
    <w:rsid w:val="004D6C27"/>
    <w:rsid w:val="004D77C1"/>
    <w:rsid w:val="004D7951"/>
    <w:rsid w:val="004E361B"/>
    <w:rsid w:val="004E4C76"/>
    <w:rsid w:val="004E69CD"/>
    <w:rsid w:val="004F009B"/>
    <w:rsid w:val="004F11BE"/>
    <w:rsid w:val="004F1645"/>
    <w:rsid w:val="004F3B27"/>
    <w:rsid w:val="004F4AD6"/>
    <w:rsid w:val="004F6BE3"/>
    <w:rsid w:val="004F7DEA"/>
    <w:rsid w:val="00500E1C"/>
    <w:rsid w:val="005015FC"/>
    <w:rsid w:val="005033D0"/>
    <w:rsid w:val="005068C3"/>
    <w:rsid w:val="00506C20"/>
    <w:rsid w:val="00507081"/>
    <w:rsid w:val="00511484"/>
    <w:rsid w:val="00511ADC"/>
    <w:rsid w:val="005123BA"/>
    <w:rsid w:val="0051769C"/>
    <w:rsid w:val="005219F2"/>
    <w:rsid w:val="00521A09"/>
    <w:rsid w:val="00526017"/>
    <w:rsid w:val="005276E2"/>
    <w:rsid w:val="00530DFF"/>
    <w:rsid w:val="00532C77"/>
    <w:rsid w:val="005349D3"/>
    <w:rsid w:val="0053733A"/>
    <w:rsid w:val="005373F4"/>
    <w:rsid w:val="00540B0B"/>
    <w:rsid w:val="005417DA"/>
    <w:rsid w:val="00541895"/>
    <w:rsid w:val="00541DED"/>
    <w:rsid w:val="00542244"/>
    <w:rsid w:val="00542743"/>
    <w:rsid w:val="00545F1A"/>
    <w:rsid w:val="00547193"/>
    <w:rsid w:val="00547EAC"/>
    <w:rsid w:val="0055049B"/>
    <w:rsid w:val="00550BFA"/>
    <w:rsid w:val="00552990"/>
    <w:rsid w:val="00555B8D"/>
    <w:rsid w:val="0056623B"/>
    <w:rsid w:val="0056687F"/>
    <w:rsid w:val="0056694C"/>
    <w:rsid w:val="00570783"/>
    <w:rsid w:val="0057253B"/>
    <w:rsid w:val="00572B4F"/>
    <w:rsid w:val="00575EB7"/>
    <w:rsid w:val="00577C3E"/>
    <w:rsid w:val="005802A2"/>
    <w:rsid w:val="005807B6"/>
    <w:rsid w:val="00580E59"/>
    <w:rsid w:val="0058267E"/>
    <w:rsid w:val="00583DDA"/>
    <w:rsid w:val="00584528"/>
    <w:rsid w:val="005850D6"/>
    <w:rsid w:val="005872F9"/>
    <w:rsid w:val="00587818"/>
    <w:rsid w:val="00591E01"/>
    <w:rsid w:val="005926C2"/>
    <w:rsid w:val="005934C8"/>
    <w:rsid w:val="00594102"/>
    <w:rsid w:val="0059450A"/>
    <w:rsid w:val="005A0CC5"/>
    <w:rsid w:val="005A2824"/>
    <w:rsid w:val="005A2AC8"/>
    <w:rsid w:val="005B2024"/>
    <w:rsid w:val="005B301B"/>
    <w:rsid w:val="005B696B"/>
    <w:rsid w:val="005C2836"/>
    <w:rsid w:val="005C2D1A"/>
    <w:rsid w:val="005D2648"/>
    <w:rsid w:val="005D2BD5"/>
    <w:rsid w:val="005D5C41"/>
    <w:rsid w:val="005D7FC9"/>
    <w:rsid w:val="005E591D"/>
    <w:rsid w:val="005E740A"/>
    <w:rsid w:val="005E75E5"/>
    <w:rsid w:val="005E7C14"/>
    <w:rsid w:val="005F061F"/>
    <w:rsid w:val="005F3B34"/>
    <w:rsid w:val="005F5FCD"/>
    <w:rsid w:val="005F6959"/>
    <w:rsid w:val="00602C24"/>
    <w:rsid w:val="0060356B"/>
    <w:rsid w:val="00604502"/>
    <w:rsid w:val="00605ECF"/>
    <w:rsid w:val="00610072"/>
    <w:rsid w:val="00610306"/>
    <w:rsid w:val="00610BA0"/>
    <w:rsid w:val="006141FA"/>
    <w:rsid w:val="0061629A"/>
    <w:rsid w:val="0061719C"/>
    <w:rsid w:val="006173AE"/>
    <w:rsid w:val="00620F1B"/>
    <w:rsid w:val="00621728"/>
    <w:rsid w:val="00626C51"/>
    <w:rsid w:val="00630658"/>
    <w:rsid w:val="006307BC"/>
    <w:rsid w:val="00631C7E"/>
    <w:rsid w:val="00632259"/>
    <w:rsid w:val="00633165"/>
    <w:rsid w:val="006343E4"/>
    <w:rsid w:val="006372CF"/>
    <w:rsid w:val="00642443"/>
    <w:rsid w:val="0064464F"/>
    <w:rsid w:val="00644C1D"/>
    <w:rsid w:val="00647EB0"/>
    <w:rsid w:val="00652F33"/>
    <w:rsid w:val="006531FE"/>
    <w:rsid w:val="00655784"/>
    <w:rsid w:val="00656F48"/>
    <w:rsid w:val="00661BCB"/>
    <w:rsid w:val="00662D3D"/>
    <w:rsid w:val="00663081"/>
    <w:rsid w:val="00665B15"/>
    <w:rsid w:val="00665D2D"/>
    <w:rsid w:val="006662CC"/>
    <w:rsid w:val="00670B41"/>
    <w:rsid w:val="006724FF"/>
    <w:rsid w:val="00673B88"/>
    <w:rsid w:val="006743EA"/>
    <w:rsid w:val="00676034"/>
    <w:rsid w:val="00676067"/>
    <w:rsid w:val="00676099"/>
    <w:rsid w:val="00676C01"/>
    <w:rsid w:val="006809DC"/>
    <w:rsid w:val="00681DAF"/>
    <w:rsid w:val="00684AEB"/>
    <w:rsid w:val="006868F9"/>
    <w:rsid w:val="00687A3C"/>
    <w:rsid w:val="00691122"/>
    <w:rsid w:val="006914C4"/>
    <w:rsid w:val="006930A7"/>
    <w:rsid w:val="00695CD5"/>
    <w:rsid w:val="00696247"/>
    <w:rsid w:val="00697115"/>
    <w:rsid w:val="00697925"/>
    <w:rsid w:val="00697C31"/>
    <w:rsid w:val="006A15BB"/>
    <w:rsid w:val="006A22AC"/>
    <w:rsid w:val="006A3875"/>
    <w:rsid w:val="006A4171"/>
    <w:rsid w:val="006A5B0E"/>
    <w:rsid w:val="006B1083"/>
    <w:rsid w:val="006B296F"/>
    <w:rsid w:val="006B29C6"/>
    <w:rsid w:val="006B2AAF"/>
    <w:rsid w:val="006B344A"/>
    <w:rsid w:val="006B462F"/>
    <w:rsid w:val="006B4F9E"/>
    <w:rsid w:val="006B6009"/>
    <w:rsid w:val="006C0D3D"/>
    <w:rsid w:val="006C2195"/>
    <w:rsid w:val="006C42AB"/>
    <w:rsid w:val="006C5200"/>
    <w:rsid w:val="006D5863"/>
    <w:rsid w:val="006D692F"/>
    <w:rsid w:val="006E22FD"/>
    <w:rsid w:val="006E32A9"/>
    <w:rsid w:val="006E55B8"/>
    <w:rsid w:val="006F4F62"/>
    <w:rsid w:val="007009D6"/>
    <w:rsid w:val="007013FE"/>
    <w:rsid w:val="00702759"/>
    <w:rsid w:val="00706ADB"/>
    <w:rsid w:val="00706E77"/>
    <w:rsid w:val="00707FE9"/>
    <w:rsid w:val="00717FA9"/>
    <w:rsid w:val="00720397"/>
    <w:rsid w:val="007234A6"/>
    <w:rsid w:val="00724734"/>
    <w:rsid w:val="0072618A"/>
    <w:rsid w:val="00726BD0"/>
    <w:rsid w:val="00727D68"/>
    <w:rsid w:val="00731B3C"/>
    <w:rsid w:val="007326D7"/>
    <w:rsid w:val="007338F5"/>
    <w:rsid w:val="00735EA6"/>
    <w:rsid w:val="00737A18"/>
    <w:rsid w:val="007403DA"/>
    <w:rsid w:val="00740657"/>
    <w:rsid w:val="00742940"/>
    <w:rsid w:val="00743333"/>
    <w:rsid w:val="00746133"/>
    <w:rsid w:val="00747524"/>
    <w:rsid w:val="007518E2"/>
    <w:rsid w:val="00751A74"/>
    <w:rsid w:val="00751D5E"/>
    <w:rsid w:val="007523DE"/>
    <w:rsid w:val="00754ACA"/>
    <w:rsid w:val="007579B5"/>
    <w:rsid w:val="007605E0"/>
    <w:rsid w:val="00760FF6"/>
    <w:rsid w:val="007630B6"/>
    <w:rsid w:val="0076544E"/>
    <w:rsid w:val="00765D30"/>
    <w:rsid w:val="007678DD"/>
    <w:rsid w:val="00771F40"/>
    <w:rsid w:val="007728E3"/>
    <w:rsid w:val="007748E7"/>
    <w:rsid w:val="007749C7"/>
    <w:rsid w:val="00777FA3"/>
    <w:rsid w:val="00781C72"/>
    <w:rsid w:val="00781ED5"/>
    <w:rsid w:val="0078495E"/>
    <w:rsid w:val="00785918"/>
    <w:rsid w:val="00785D94"/>
    <w:rsid w:val="00792CB7"/>
    <w:rsid w:val="007954CD"/>
    <w:rsid w:val="00795CD6"/>
    <w:rsid w:val="007965BC"/>
    <w:rsid w:val="007A0886"/>
    <w:rsid w:val="007A2028"/>
    <w:rsid w:val="007A2356"/>
    <w:rsid w:val="007A2D0A"/>
    <w:rsid w:val="007A584D"/>
    <w:rsid w:val="007A5E98"/>
    <w:rsid w:val="007A7155"/>
    <w:rsid w:val="007B07BC"/>
    <w:rsid w:val="007B1D31"/>
    <w:rsid w:val="007B5C80"/>
    <w:rsid w:val="007B5DFC"/>
    <w:rsid w:val="007B6425"/>
    <w:rsid w:val="007B6862"/>
    <w:rsid w:val="007B68EF"/>
    <w:rsid w:val="007C3A4C"/>
    <w:rsid w:val="007D024B"/>
    <w:rsid w:val="007D10AA"/>
    <w:rsid w:val="007D35E4"/>
    <w:rsid w:val="007D38EA"/>
    <w:rsid w:val="007D3B1A"/>
    <w:rsid w:val="007D3D0F"/>
    <w:rsid w:val="007D41E6"/>
    <w:rsid w:val="007D43B6"/>
    <w:rsid w:val="007E09B2"/>
    <w:rsid w:val="007E3E33"/>
    <w:rsid w:val="007E5110"/>
    <w:rsid w:val="007E5C25"/>
    <w:rsid w:val="007E6CA7"/>
    <w:rsid w:val="007F4509"/>
    <w:rsid w:val="007F5B08"/>
    <w:rsid w:val="007F7002"/>
    <w:rsid w:val="008000EA"/>
    <w:rsid w:val="00801503"/>
    <w:rsid w:val="008019F3"/>
    <w:rsid w:val="00804EC6"/>
    <w:rsid w:val="008057B1"/>
    <w:rsid w:val="00806A29"/>
    <w:rsid w:val="00810868"/>
    <w:rsid w:val="00812B0C"/>
    <w:rsid w:val="008132C3"/>
    <w:rsid w:val="008135D3"/>
    <w:rsid w:val="008258CD"/>
    <w:rsid w:val="00825D22"/>
    <w:rsid w:val="00827829"/>
    <w:rsid w:val="00831C9F"/>
    <w:rsid w:val="00837333"/>
    <w:rsid w:val="008377B7"/>
    <w:rsid w:val="00841CE4"/>
    <w:rsid w:val="00841F00"/>
    <w:rsid w:val="00843A34"/>
    <w:rsid w:val="00844B42"/>
    <w:rsid w:val="00844E21"/>
    <w:rsid w:val="00846F03"/>
    <w:rsid w:val="0085294D"/>
    <w:rsid w:val="00852D38"/>
    <w:rsid w:val="00854842"/>
    <w:rsid w:val="00855044"/>
    <w:rsid w:val="00860E03"/>
    <w:rsid w:val="008631D2"/>
    <w:rsid w:val="008641DE"/>
    <w:rsid w:val="008672E6"/>
    <w:rsid w:val="008724EC"/>
    <w:rsid w:val="0087312D"/>
    <w:rsid w:val="0087450D"/>
    <w:rsid w:val="00875578"/>
    <w:rsid w:val="00876A72"/>
    <w:rsid w:val="00877A3F"/>
    <w:rsid w:val="00884B49"/>
    <w:rsid w:val="00884BF9"/>
    <w:rsid w:val="00884EFC"/>
    <w:rsid w:val="008850C7"/>
    <w:rsid w:val="00885DAA"/>
    <w:rsid w:val="00890586"/>
    <w:rsid w:val="008939AE"/>
    <w:rsid w:val="0089527D"/>
    <w:rsid w:val="0089528C"/>
    <w:rsid w:val="00896C86"/>
    <w:rsid w:val="008A12A7"/>
    <w:rsid w:val="008A4C56"/>
    <w:rsid w:val="008B4A83"/>
    <w:rsid w:val="008B5337"/>
    <w:rsid w:val="008B6DA0"/>
    <w:rsid w:val="008B729C"/>
    <w:rsid w:val="008B7CE6"/>
    <w:rsid w:val="008B7FFA"/>
    <w:rsid w:val="008C1629"/>
    <w:rsid w:val="008C1B86"/>
    <w:rsid w:val="008C3FC6"/>
    <w:rsid w:val="008C6E96"/>
    <w:rsid w:val="008D1691"/>
    <w:rsid w:val="008D3CE3"/>
    <w:rsid w:val="008D55EB"/>
    <w:rsid w:val="008D6C48"/>
    <w:rsid w:val="008D745C"/>
    <w:rsid w:val="008D74FA"/>
    <w:rsid w:val="008D79B7"/>
    <w:rsid w:val="008E6B7A"/>
    <w:rsid w:val="008F034C"/>
    <w:rsid w:val="008F07C3"/>
    <w:rsid w:val="008F269A"/>
    <w:rsid w:val="008F2802"/>
    <w:rsid w:val="008F29DA"/>
    <w:rsid w:val="008F2BB2"/>
    <w:rsid w:val="008F651E"/>
    <w:rsid w:val="00901AB8"/>
    <w:rsid w:val="00904AC3"/>
    <w:rsid w:val="00905A57"/>
    <w:rsid w:val="00906830"/>
    <w:rsid w:val="00911F02"/>
    <w:rsid w:val="00912E45"/>
    <w:rsid w:val="00915A3B"/>
    <w:rsid w:val="0091628E"/>
    <w:rsid w:val="0091791C"/>
    <w:rsid w:val="00922E00"/>
    <w:rsid w:val="0092478B"/>
    <w:rsid w:val="00930252"/>
    <w:rsid w:val="00930D62"/>
    <w:rsid w:val="00933AC0"/>
    <w:rsid w:val="009348EF"/>
    <w:rsid w:val="009354BD"/>
    <w:rsid w:val="0094187B"/>
    <w:rsid w:val="00942A3D"/>
    <w:rsid w:val="00942ED8"/>
    <w:rsid w:val="00944A98"/>
    <w:rsid w:val="0094508C"/>
    <w:rsid w:val="00946900"/>
    <w:rsid w:val="00946928"/>
    <w:rsid w:val="00946CCF"/>
    <w:rsid w:val="00947CF0"/>
    <w:rsid w:val="00950D6E"/>
    <w:rsid w:val="00952880"/>
    <w:rsid w:val="009529F1"/>
    <w:rsid w:val="00952C94"/>
    <w:rsid w:val="00955C84"/>
    <w:rsid w:val="00961E2D"/>
    <w:rsid w:val="00964539"/>
    <w:rsid w:val="00964760"/>
    <w:rsid w:val="009657D8"/>
    <w:rsid w:val="0096671D"/>
    <w:rsid w:val="00970244"/>
    <w:rsid w:val="0097147A"/>
    <w:rsid w:val="0097192C"/>
    <w:rsid w:val="00971A67"/>
    <w:rsid w:val="0097498B"/>
    <w:rsid w:val="009770C4"/>
    <w:rsid w:val="00977CBC"/>
    <w:rsid w:val="00986CF0"/>
    <w:rsid w:val="009900B1"/>
    <w:rsid w:val="0099017E"/>
    <w:rsid w:val="0099042A"/>
    <w:rsid w:val="00994306"/>
    <w:rsid w:val="00994E89"/>
    <w:rsid w:val="00997312"/>
    <w:rsid w:val="009A2C28"/>
    <w:rsid w:val="009A2C40"/>
    <w:rsid w:val="009A5AA8"/>
    <w:rsid w:val="009B2B7A"/>
    <w:rsid w:val="009B3C20"/>
    <w:rsid w:val="009B3C2E"/>
    <w:rsid w:val="009B760E"/>
    <w:rsid w:val="009C0A9F"/>
    <w:rsid w:val="009C12EA"/>
    <w:rsid w:val="009C1809"/>
    <w:rsid w:val="009C2542"/>
    <w:rsid w:val="009C4A5C"/>
    <w:rsid w:val="009C6578"/>
    <w:rsid w:val="009C7D0C"/>
    <w:rsid w:val="009D0B19"/>
    <w:rsid w:val="009D4427"/>
    <w:rsid w:val="009D7BDC"/>
    <w:rsid w:val="009E105B"/>
    <w:rsid w:val="009E1606"/>
    <w:rsid w:val="009E1DE9"/>
    <w:rsid w:val="009E5228"/>
    <w:rsid w:val="009E62FB"/>
    <w:rsid w:val="009E6BE4"/>
    <w:rsid w:val="009E6D85"/>
    <w:rsid w:val="009E7FC7"/>
    <w:rsid w:val="009F26C6"/>
    <w:rsid w:val="009F3B30"/>
    <w:rsid w:val="009F41F6"/>
    <w:rsid w:val="009F6051"/>
    <w:rsid w:val="009F6850"/>
    <w:rsid w:val="009F7B29"/>
    <w:rsid w:val="00A019EF"/>
    <w:rsid w:val="00A01CD7"/>
    <w:rsid w:val="00A020BC"/>
    <w:rsid w:val="00A03891"/>
    <w:rsid w:val="00A0408B"/>
    <w:rsid w:val="00A05546"/>
    <w:rsid w:val="00A058F9"/>
    <w:rsid w:val="00A0706A"/>
    <w:rsid w:val="00A10E87"/>
    <w:rsid w:val="00A118FC"/>
    <w:rsid w:val="00A11D78"/>
    <w:rsid w:val="00A12729"/>
    <w:rsid w:val="00A12895"/>
    <w:rsid w:val="00A14DE6"/>
    <w:rsid w:val="00A1793B"/>
    <w:rsid w:val="00A218D5"/>
    <w:rsid w:val="00A2378B"/>
    <w:rsid w:val="00A243B9"/>
    <w:rsid w:val="00A250AC"/>
    <w:rsid w:val="00A251C2"/>
    <w:rsid w:val="00A25966"/>
    <w:rsid w:val="00A27486"/>
    <w:rsid w:val="00A302DA"/>
    <w:rsid w:val="00A3247F"/>
    <w:rsid w:val="00A352EF"/>
    <w:rsid w:val="00A35D97"/>
    <w:rsid w:val="00A36012"/>
    <w:rsid w:val="00A3761D"/>
    <w:rsid w:val="00A407BF"/>
    <w:rsid w:val="00A434A2"/>
    <w:rsid w:val="00A435AF"/>
    <w:rsid w:val="00A44043"/>
    <w:rsid w:val="00A44B1B"/>
    <w:rsid w:val="00A44CB2"/>
    <w:rsid w:val="00A44F35"/>
    <w:rsid w:val="00A47B22"/>
    <w:rsid w:val="00A50281"/>
    <w:rsid w:val="00A505B5"/>
    <w:rsid w:val="00A54571"/>
    <w:rsid w:val="00A55396"/>
    <w:rsid w:val="00A5631C"/>
    <w:rsid w:val="00A57FFC"/>
    <w:rsid w:val="00A607EA"/>
    <w:rsid w:val="00A6195C"/>
    <w:rsid w:val="00A635F2"/>
    <w:rsid w:val="00A6406C"/>
    <w:rsid w:val="00A72045"/>
    <w:rsid w:val="00A724E4"/>
    <w:rsid w:val="00A72A5F"/>
    <w:rsid w:val="00A77F25"/>
    <w:rsid w:val="00A819A8"/>
    <w:rsid w:val="00A837F0"/>
    <w:rsid w:val="00A838C7"/>
    <w:rsid w:val="00A83953"/>
    <w:rsid w:val="00A841A3"/>
    <w:rsid w:val="00A8448D"/>
    <w:rsid w:val="00A867C4"/>
    <w:rsid w:val="00A9206A"/>
    <w:rsid w:val="00A92D35"/>
    <w:rsid w:val="00A93326"/>
    <w:rsid w:val="00A94B57"/>
    <w:rsid w:val="00A94D23"/>
    <w:rsid w:val="00A94DD0"/>
    <w:rsid w:val="00A94E54"/>
    <w:rsid w:val="00A952D7"/>
    <w:rsid w:val="00A96534"/>
    <w:rsid w:val="00AA0997"/>
    <w:rsid w:val="00AA3617"/>
    <w:rsid w:val="00AA40E4"/>
    <w:rsid w:val="00AA5EAB"/>
    <w:rsid w:val="00AA63F9"/>
    <w:rsid w:val="00AA7EC4"/>
    <w:rsid w:val="00AB02D4"/>
    <w:rsid w:val="00AB1766"/>
    <w:rsid w:val="00AB662C"/>
    <w:rsid w:val="00AB7432"/>
    <w:rsid w:val="00AC0413"/>
    <w:rsid w:val="00AC0FE9"/>
    <w:rsid w:val="00AC1CD3"/>
    <w:rsid w:val="00AC2DD0"/>
    <w:rsid w:val="00AC3248"/>
    <w:rsid w:val="00AC35A8"/>
    <w:rsid w:val="00AC7822"/>
    <w:rsid w:val="00AD2353"/>
    <w:rsid w:val="00AD2B19"/>
    <w:rsid w:val="00AD32B6"/>
    <w:rsid w:val="00AD38C8"/>
    <w:rsid w:val="00AD3CA3"/>
    <w:rsid w:val="00AD4042"/>
    <w:rsid w:val="00AD7794"/>
    <w:rsid w:val="00AD7BF4"/>
    <w:rsid w:val="00AE1075"/>
    <w:rsid w:val="00AE5398"/>
    <w:rsid w:val="00AE5FF2"/>
    <w:rsid w:val="00AE65CB"/>
    <w:rsid w:val="00AE6FEA"/>
    <w:rsid w:val="00AF0C73"/>
    <w:rsid w:val="00AF1140"/>
    <w:rsid w:val="00AF2489"/>
    <w:rsid w:val="00AF5848"/>
    <w:rsid w:val="00AF69C2"/>
    <w:rsid w:val="00B00F39"/>
    <w:rsid w:val="00B00F51"/>
    <w:rsid w:val="00B00F79"/>
    <w:rsid w:val="00B01AD9"/>
    <w:rsid w:val="00B02CDC"/>
    <w:rsid w:val="00B04A73"/>
    <w:rsid w:val="00B053A0"/>
    <w:rsid w:val="00B05A95"/>
    <w:rsid w:val="00B07A08"/>
    <w:rsid w:val="00B10844"/>
    <w:rsid w:val="00B11277"/>
    <w:rsid w:val="00B124F8"/>
    <w:rsid w:val="00B207FF"/>
    <w:rsid w:val="00B2442B"/>
    <w:rsid w:val="00B24BC2"/>
    <w:rsid w:val="00B33052"/>
    <w:rsid w:val="00B330BC"/>
    <w:rsid w:val="00B35A82"/>
    <w:rsid w:val="00B42ABE"/>
    <w:rsid w:val="00B45E8C"/>
    <w:rsid w:val="00B46977"/>
    <w:rsid w:val="00B475A6"/>
    <w:rsid w:val="00B4797B"/>
    <w:rsid w:val="00B5197A"/>
    <w:rsid w:val="00B52DD1"/>
    <w:rsid w:val="00B53862"/>
    <w:rsid w:val="00B53FC8"/>
    <w:rsid w:val="00B54649"/>
    <w:rsid w:val="00B56622"/>
    <w:rsid w:val="00B578AC"/>
    <w:rsid w:val="00B60C89"/>
    <w:rsid w:val="00B61C1E"/>
    <w:rsid w:val="00B6498C"/>
    <w:rsid w:val="00B66388"/>
    <w:rsid w:val="00B66EB0"/>
    <w:rsid w:val="00B6719A"/>
    <w:rsid w:val="00B673C0"/>
    <w:rsid w:val="00B70423"/>
    <w:rsid w:val="00B715C3"/>
    <w:rsid w:val="00B734E0"/>
    <w:rsid w:val="00B76184"/>
    <w:rsid w:val="00B810B2"/>
    <w:rsid w:val="00B818FB"/>
    <w:rsid w:val="00B862B0"/>
    <w:rsid w:val="00B877C4"/>
    <w:rsid w:val="00B87E9E"/>
    <w:rsid w:val="00B908C1"/>
    <w:rsid w:val="00B92D0C"/>
    <w:rsid w:val="00B96C30"/>
    <w:rsid w:val="00B97FE7"/>
    <w:rsid w:val="00BA038E"/>
    <w:rsid w:val="00BA16E8"/>
    <w:rsid w:val="00BA1D46"/>
    <w:rsid w:val="00BA1E36"/>
    <w:rsid w:val="00BA79B0"/>
    <w:rsid w:val="00BA7DAD"/>
    <w:rsid w:val="00BB0280"/>
    <w:rsid w:val="00BB171E"/>
    <w:rsid w:val="00BB1B2C"/>
    <w:rsid w:val="00BB3895"/>
    <w:rsid w:val="00BB6C4F"/>
    <w:rsid w:val="00BC1704"/>
    <w:rsid w:val="00BC1D65"/>
    <w:rsid w:val="00BC33F7"/>
    <w:rsid w:val="00BC3BCC"/>
    <w:rsid w:val="00BC551C"/>
    <w:rsid w:val="00BC55EB"/>
    <w:rsid w:val="00BC6106"/>
    <w:rsid w:val="00BC6361"/>
    <w:rsid w:val="00BD0887"/>
    <w:rsid w:val="00BD0AFF"/>
    <w:rsid w:val="00BD3697"/>
    <w:rsid w:val="00BD3A9A"/>
    <w:rsid w:val="00BD6337"/>
    <w:rsid w:val="00BD7C91"/>
    <w:rsid w:val="00BE1088"/>
    <w:rsid w:val="00BE312F"/>
    <w:rsid w:val="00BE365F"/>
    <w:rsid w:val="00BE3B89"/>
    <w:rsid w:val="00BE433A"/>
    <w:rsid w:val="00BE45A8"/>
    <w:rsid w:val="00BE748C"/>
    <w:rsid w:val="00BF15AF"/>
    <w:rsid w:val="00BF3DC2"/>
    <w:rsid w:val="00BF6008"/>
    <w:rsid w:val="00BF7D08"/>
    <w:rsid w:val="00C005EC"/>
    <w:rsid w:val="00C05354"/>
    <w:rsid w:val="00C06CF5"/>
    <w:rsid w:val="00C07765"/>
    <w:rsid w:val="00C10AE2"/>
    <w:rsid w:val="00C119EE"/>
    <w:rsid w:val="00C123A9"/>
    <w:rsid w:val="00C20910"/>
    <w:rsid w:val="00C21249"/>
    <w:rsid w:val="00C2280D"/>
    <w:rsid w:val="00C22D5F"/>
    <w:rsid w:val="00C24C6E"/>
    <w:rsid w:val="00C267D7"/>
    <w:rsid w:val="00C26D9D"/>
    <w:rsid w:val="00C30823"/>
    <w:rsid w:val="00C31A4C"/>
    <w:rsid w:val="00C3369F"/>
    <w:rsid w:val="00C3430E"/>
    <w:rsid w:val="00C34728"/>
    <w:rsid w:val="00C356E7"/>
    <w:rsid w:val="00C36274"/>
    <w:rsid w:val="00C370AA"/>
    <w:rsid w:val="00C41FB5"/>
    <w:rsid w:val="00C42CEA"/>
    <w:rsid w:val="00C43161"/>
    <w:rsid w:val="00C45396"/>
    <w:rsid w:val="00C46334"/>
    <w:rsid w:val="00C471C7"/>
    <w:rsid w:val="00C5156F"/>
    <w:rsid w:val="00C517B5"/>
    <w:rsid w:val="00C524F8"/>
    <w:rsid w:val="00C52E2F"/>
    <w:rsid w:val="00C538ED"/>
    <w:rsid w:val="00C57EFA"/>
    <w:rsid w:val="00C6044E"/>
    <w:rsid w:val="00C62CFA"/>
    <w:rsid w:val="00C67742"/>
    <w:rsid w:val="00C724B9"/>
    <w:rsid w:val="00C7289D"/>
    <w:rsid w:val="00C72ADD"/>
    <w:rsid w:val="00C72DAD"/>
    <w:rsid w:val="00C736A9"/>
    <w:rsid w:val="00C74DE0"/>
    <w:rsid w:val="00C75D50"/>
    <w:rsid w:val="00C75F80"/>
    <w:rsid w:val="00C82F87"/>
    <w:rsid w:val="00C8632B"/>
    <w:rsid w:val="00CA220D"/>
    <w:rsid w:val="00CA39E3"/>
    <w:rsid w:val="00CA656A"/>
    <w:rsid w:val="00CA6B4D"/>
    <w:rsid w:val="00CA7B48"/>
    <w:rsid w:val="00CA7CB8"/>
    <w:rsid w:val="00CB1F8F"/>
    <w:rsid w:val="00CB3460"/>
    <w:rsid w:val="00CB3EE0"/>
    <w:rsid w:val="00CB6E94"/>
    <w:rsid w:val="00CC2719"/>
    <w:rsid w:val="00CC2A46"/>
    <w:rsid w:val="00CC70EA"/>
    <w:rsid w:val="00CC7331"/>
    <w:rsid w:val="00CD10DD"/>
    <w:rsid w:val="00CD125B"/>
    <w:rsid w:val="00CD3842"/>
    <w:rsid w:val="00CD3ADE"/>
    <w:rsid w:val="00CD4DD0"/>
    <w:rsid w:val="00CE0B66"/>
    <w:rsid w:val="00CE1829"/>
    <w:rsid w:val="00CE3243"/>
    <w:rsid w:val="00CE4A64"/>
    <w:rsid w:val="00CE52A9"/>
    <w:rsid w:val="00CE6F04"/>
    <w:rsid w:val="00CE7510"/>
    <w:rsid w:val="00CE7D85"/>
    <w:rsid w:val="00CE7F4D"/>
    <w:rsid w:val="00CF3660"/>
    <w:rsid w:val="00CF53C0"/>
    <w:rsid w:val="00CF5C5F"/>
    <w:rsid w:val="00CF6BAC"/>
    <w:rsid w:val="00CF741A"/>
    <w:rsid w:val="00D01280"/>
    <w:rsid w:val="00D03340"/>
    <w:rsid w:val="00D05847"/>
    <w:rsid w:val="00D07E25"/>
    <w:rsid w:val="00D10B9A"/>
    <w:rsid w:val="00D110BD"/>
    <w:rsid w:val="00D14BAD"/>
    <w:rsid w:val="00D158AE"/>
    <w:rsid w:val="00D16DB8"/>
    <w:rsid w:val="00D23A99"/>
    <w:rsid w:val="00D24176"/>
    <w:rsid w:val="00D30A62"/>
    <w:rsid w:val="00D31197"/>
    <w:rsid w:val="00D31EAA"/>
    <w:rsid w:val="00D3243B"/>
    <w:rsid w:val="00D33F6C"/>
    <w:rsid w:val="00D37262"/>
    <w:rsid w:val="00D37502"/>
    <w:rsid w:val="00D4151F"/>
    <w:rsid w:val="00D41A6F"/>
    <w:rsid w:val="00D43583"/>
    <w:rsid w:val="00D450EC"/>
    <w:rsid w:val="00D47904"/>
    <w:rsid w:val="00D47ACF"/>
    <w:rsid w:val="00D51B6D"/>
    <w:rsid w:val="00D52E1D"/>
    <w:rsid w:val="00D53235"/>
    <w:rsid w:val="00D554DD"/>
    <w:rsid w:val="00D55957"/>
    <w:rsid w:val="00D562F2"/>
    <w:rsid w:val="00D60768"/>
    <w:rsid w:val="00D6182A"/>
    <w:rsid w:val="00D64402"/>
    <w:rsid w:val="00D65628"/>
    <w:rsid w:val="00D66762"/>
    <w:rsid w:val="00D77532"/>
    <w:rsid w:val="00D778C7"/>
    <w:rsid w:val="00D77EFD"/>
    <w:rsid w:val="00D8200C"/>
    <w:rsid w:val="00D82C34"/>
    <w:rsid w:val="00D83223"/>
    <w:rsid w:val="00D85135"/>
    <w:rsid w:val="00D87377"/>
    <w:rsid w:val="00D94751"/>
    <w:rsid w:val="00D947B3"/>
    <w:rsid w:val="00D95061"/>
    <w:rsid w:val="00D95471"/>
    <w:rsid w:val="00D97A2C"/>
    <w:rsid w:val="00DA2A48"/>
    <w:rsid w:val="00DA381D"/>
    <w:rsid w:val="00DB2102"/>
    <w:rsid w:val="00DB356A"/>
    <w:rsid w:val="00DB37DD"/>
    <w:rsid w:val="00DB5627"/>
    <w:rsid w:val="00DB5934"/>
    <w:rsid w:val="00DB59EB"/>
    <w:rsid w:val="00DB5F88"/>
    <w:rsid w:val="00DC1654"/>
    <w:rsid w:val="00DC50BE"/>
    <w:rsid w:val="00DD2025"/>
    <w:rsid w:val="00DD601C"/>
    <w:rsid w:val="00DD7ABA"/>
    <w:rsid w:val="00DE2F15"/>
    <w:rsid w:val="00DE39E5"/>
    <w:rsid w:val="00DE6168"/>
    <w:rsid w:val="00DE77CC"/>
    <w:rsid w:val="00DE78D1"/>
    <w:rsid w:val="00DE7EFB"/>
    <w:rsid w:val="00DF03DC"/>
    <w:rsid w:val="00DF074E"/>
    <w:rsid w:val="00DF0D9D"/>
    <w:rsid w:val="00DF4DA0"/>
    <w:rsid w:val="00DF7CDF"/>
    <w:rsid w:val="00E00DB4"/>
    <w:rsid w:val="00E015A0"/>
    <w:rsid w:val="00E03B87"/>
    <w:rsid w:val="00E07D59"/>
    <w:rsid w:val="00E10000"/>
    <w:rsid w:val="00E110DC"/>
    <w:rsid w:val="00E11C09"/>
    <w:rsid w:val="00E157F0"/>
    <w:rsid w:val="00E15816"/>
    <w:rsid w:val="00E1643C"/>
    <w:rsid w:val="00E167AF"/>
    <w:rsid w:val="00E203DE"/>
    <w:rsid w:val="00E20A2E"/>
    <w:rsid w:val="00E22C06"/>
    <w:rsid w:val="00E22F77"/>
    <w:rsid w:val="00E26131"/>
    <w:rsid w:val="00E265C3"/>
    <w:rsid w:val="00E27014"/>
    <w:rsid w:val="00E27A7B"/>
    <w:rsid w:val="00E306FD"/>
    <w:rsid w:val="00E314B0"/>
    <w:rsid w:val="00E31644"/>
    <w:rsid w:val="00E353E6"/>
    <w:rsid w:val="00E35797"/>
    <w:rsid w:val="00E35FE6"/>
    <w:rsid w:val="00E36840"/>
    <w:rsid w:val="00E4300B"/>
    <w:rsid w:val="00E45121"/>
    <w:rsid w:val="00E472BD"/>
    <w:rsid w:val="00E50D2D"/>
    <w:rsid w:val="00E51AAC"/>
    <w:rsid w:val="00E5387A"/>
    <w:rsid w:val="00E54F3B"/>
    <w:rsid w:val="00E6183D"/>
    <w:rsid w:val="00E63DFF"/>
    <w:rsid w:val="00E65F20"/>
    <w:rsid w:val="00E65F53"/>
    <w:rsid w:val="00E660DC"/>
    <w:rsid w:val="00E677E8"/>
    <w:rsid w:val="00E70B92"/>
    <w:rsid w:val="00E7572C"/>
    <w:rsid w:val="00E759B0"/>
    <w:rsid w:val="00E75FBB"/>
    <w:rsid w:val="00E77F2D"/>
    <w:rsid w:val="00E809D6"/>
    <w:rsid w:val="00E826AD"/>
    <w:rsid w:val="00E8793C"/>
    <w:rsid w:val="00E92871"/>
    <w:rsid w:val="00E93CAB"/>
    <w:rsid w:val="00E94919"/>
    <w:rsid w:val="00E95AC1"/>
    <w:rsid w:val="00E9654E"/>
    <w:rsid w:val="00E965EE"/>
    <w:rsid w:val="00EA1AD7"/>
    <w:rsid w:val="00EA22E6"/>
    <w:rsid w:val="00EA273E"/>
    <w:rsid w:val="00EA695F"/>
    <w:rsid w:val="00EA749C"/>
    <w:rsid w:val="00EA793D"/>
    <w:rsid w:val="00EB21EB"/>
    <w:rsid w:val="00EB23E1"/>
    <w:rsid w:val="00EB2653"/>
    <w:rsid w:val="00EB338D"/>
    <w:rsid w:val="00EB3618"/>
    <w:rsid w:val="00EB4688"/>
    <w:rsid w:val="00EB67D7"/>
    <w:rsid w:val="00EC040B"/>
    <w:rsid w:val="00EC3D08"/>
    <w:rsid w:val="00EC7195"/>
    <w:rsid w:val="00EC7EDF"/>
    <w:rsid w:val="00ED056B"/>
    <w:rsid w:val="00ED0C74"/>
    <w:rsid w:val="00ED155A"/>
    <w:rsid w:val="00ED23C4"/>
    <w:rsid w:val="00ED265C"/>
    <w:rsid w:val="00ED4747"/>
    <w:rsid w:val="00ED4CC6"/>
    <w:rsid w:val="00ED66C6"/>
    <w:rsid w:val="00ED774C"/>
    <w:rsid w:val="00ED7C71"/>
    <w:rsid w:val="00EE01D5"/>
    <w:rsid w:val="00EE2650"/>
    <w:rsid w:val="00EE36AE"/>
    <w:rsid w:val="00EE3FEE"/>
    <w:rsid w:val="00EE5555"/>
    <w:rsid w:val="00EF0B83"/>
    <w:rsid w:val="00EF25F1"/>
    <w:rsid w:val="00EF4C43"/>
    <w:rsid w:val="00F01091"/>
    <w:rsid w:val="00F010E9"/>
    <w:rsid w:val="00F04090"/>
    <w:rsid w:val="00F042C9"/>
    <w:rsid w:val="00F06F15"/>
    <w:rsid w:val="00F11207"/>
    <w:rsid w:val="00F11592"/>
    <w:rsid w:val="00F11AE7"/>
    <w:rsid w:val="00F12A03"/>
    <w:rsid w:val="00F135B0"/>
    <w:rsid w:val="00F15BAD"/>
    <w:rsid w:val="00F17F7D"/>
    <w:rsid w:val="00F2420E"/>
    <w:rsid w:val="00F26C87"/>
    <w:rsid w:val="00F31854"/>
    <w:rsid w:val="00F329BD"/>
    <w:rsid w:val="00F32A87"/>
    <w:rsid w:val="00F33F53"/>
    <w:rsid w:val="00F35667"/>
    <w:rsid w:val="00F3591E"/>
    <w:rsid w:val="00F362EE"/>
    <w:rsid w:val="00F37D80"/>
    <w:rsid w:val="00F4021D"/>
    <w:rsid w:val="00F40E94"/>
    <w:rsid w:val="00F4128D"/>
    <w:rsid w:val="00F412C4"/>
    <w:rsid w:val="00F41425"/>
    <w:rsid w:val="00F42317"/>
    <w:rsid w:val="00F425FB"/>
    <w:rsid w:val="00F426AC"/>
    <w:rsid w:val="00F42CF0"/>
    <w:rsid w:val="00F43962"/>
    <w:rsid w:val="00F46701"/>
    <w:rsid w:val="00F477B6"/>
    <w:rsid w:val="00F51DAF"/>
    <w:rsid w:val="00F558BD"/>
    <w:rsid w:val="00F57948"/>
    <w:rsid w:val="00F57BC0"/>
    <w:rsid w:val="00F61874"/>
    <w:rsid w:val="00F64E92"/>
    <w:rsid w:val="00F651E3"/>
    <w:rsid w:val="00F6561E"/>
    <w:rsid w:val="00F65C89"/>
    <w:rsid w:val="00F66469"/>
    <w:rsid w:val="00F67655"/>
    <w:rsid w:val="00F7082F"/>
    <w:rsid w:val="00F727FF"/>
    <w:rsid w:val="00F72F04"/>
    <w:rsid w:val="00F74517"/>
    <w:rsid w:val="00F74893"/>
    <w:rsid w:val="00F75DA5"/>
    <w:rsid w:val="00F75F8C"/>
    <w:rsid w:val="00F81006"/>
    <w:rsid w:val="00F87749"/>
    <w:rsid w:val="00F92B65"/>
    <w:rsid w:val="00F934DC"/>
    <w:rsid w:val="00F9539F"/>
    <w:rsid w:val="00FA088E"/>
    <w:rsid w:val="00FA10C3"/>
    <w:rsid w:val="00FA114A"/>
    <w:rsid w:val="00FA2FFF"/>
    <w:rsid w:val="00FA4D0E"/>
    <w:rsid w:val="00FA6BCD"/>
    <w:rsid w:val="00FA7319"/>
    <w:rsid w:val="00FB2DD1"/>
    <w:rsid w:val="00FB3819"/>
    <w:rsid w:val="00FB404D"/>
    <w:rsid w:val="00FB4C95"/>
    <w:rsid w:val="00FC0D2A"/>
    <w:rsid w:val="00FC10B6"/>
    <w:rsid w:val="00FC51C5"/>
    <w:rsid w:val="00FC5C90"/>
    <w:rsid w:val="00FC6BD6"/>
    <w:rsid w:val="00FD079B"/>
    <w:rsid w:val="00FD279B"/>
    <w:rsid w:val="00FD2C47"/>
    <w:rsid w:val="00FE09A4"/>
    <w:rsid w:val="00FE1C92"/>
    <w:rsid w:val="00FE235F"/>
    <w:rsid w:val="00FE6880"/>
    <w:rsid w:val="00FE6AA8"/>
    <w:rsid w:val="00FF069E"/>
    <w:rsid w:val="00FF0DD2"/>
    <w:rsid w:val="00FF5A9E"/>
    <w:rsid w:val="00FF6275"/>
    <w:rsid w:val="00FF649C"/>
    <w:rsid w:val="00FF6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F23484"/>
  <w15:chartTrackingRefBased/>
  <w15:docId w15:val="{C8509284-E7D6-41C1-B7AA-3FB6EAC8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051"/>
    <w:rPr>
      <w:lang w:val="ro-RO"/>
    </w:rPr>
  </w:style>
  <w:style w:type="paragraph" w:styleId="Heading1">
    <w:name w:val="heading 1"/>
    <w:basedOn w:val="Normal"/>
    <w:next w:val="Normal"/>
    <w:qFormat/>
    <w:pPr>
      <w:keepNext/>
      <w:spacing w:line="360" w:lineRule="auto"/>
      <w:ind w:left="360"/>
      <w:jc w:val="both"/>
      <w:outlineLvl w:val="0"/>
    </w:pPr>
    <w:rPr>
      <w:b/>
      <w:bCs/>
      <w:sz w:val="24"/>
      <w:szCs w:val="24"/>
      <w:u w:val="single"/>
    </w:rPr>
  </w:style>
  <w:style w:type="paragraph" w:styleId="Heading2">
    <w:name w:val="heading 2"/>
    <w:basedOn w:val="Normal"/>
    <w:next w:val="Normal"/>
    <w:qFormat/>
    <w:pPr>
      <w:keepNext/>
      <w:spacing w:line="360" w:lineRule="auto"/>
      <w:jc w:val="center"/>
      <w:outlineLvl w:val="1"/>
    </w:pPr>
    <w:rPr>
      <w:b/>
      <w:bCs/>
      <w:sz w:val="28"/>
      <w:szCs w:val="24"/>
      <w:lang w:val="en-GB"/>
    </w:rPr>
  </w:style>
  <w:style w:type="paragraph" w:styleId="Heading3">
    <w:name w:val="heading 3"/>
    <w:basedOn w:val="Normal"/>
    <w:next w:val="Normal"/>
    <w:qFormat/>
    <w:pPr>
      <w:keepNext/>
      <w:spacing w:line="360" w:lineRule="auto"/>
      <w:jc w:val="both"/>
      <w:outlineLvl w:val="2"/>
    </w:pPr>
    <w:rPr>
      <w:b/>
      <w:bCs/>
      <w:i/>
      <w:iCs/>
    </w:rPr>
  </w:style>
  <w:style w:type="paragraph" w:styleId="Heading4">
    <w:name w:val="heading 4"/>
    <w:basedOn w:val="Normal"/>
    <w:next w:val="Normal"/>
    <w:qFormat/>
    <w:pPr>
      <w:keepNext/>
      <w:spacing w:line="360" w:lineRule="auto"/>
      <w:ind w:left="720"/>
      <w:jc w:val="both"/>
      <w:outlineLvl w:val="3"/>
    </w:pPr>
    <w:rPr>
      <w:b/>
      <w:bCs/>
      <w:sz w:val="24"/>
      <w:u w:val="single"/>
    </w:rPr>
  </w:style>
  <w:style w:type="paragraph" w:styleId="Heading5">
    <w:name w:val="heading 5"/>
    <w:basedOn w:val="Normal"/>
    <w:next w:val="Normal"/>
    <w:qFormat/>
    <w:pPr>
      <w:keepNext/>
      <w:outlineLvl w:val="4"/>
    </w:pPr>
    <w:rPr>
      <w:b/>
      <w:bCs/>
      <w:i/>
      <w:iCs/>
      <w:sz w:val="24"/>
    </w:rPr>
  </w:style>
  <w:style w:type="paragraph" w:styleId="Heading6">
    <w:name w:val="heading 6"/>
    <w:basedOn w:val="Normal"/>
    <w:next w:val="Normal"/>
    <w:qFormat/>
    <w:pPr>
      <w:keepNext/>
      <w:spacing w:line="360" w:lineRule="auto"/>
      <w:jc w:val="both"/>
      <w:outlineLvl w:val="5"/>
    </w:pPr>
    <w:rPr>
      <w:b/>
      <w:bCs/>
      <w:i/>
      <w:iCs/>
      <w:sz w:val="24"/>
    </w:rPr>
  </w:style>
  <w:style w:type="paragraph" w:styleId="Heading7">
    <w:name w:val="heading 7"/>
    <w:basedOn w:val="Normal"/>
    <w:next w:val="Normal"/>
    <w:qFormat/>
    <w:pPr>
      <w:keepNext/>
      <w:ind w:firstLine="720"/>
      <w:outlineLvl w:val="6"/>
    </w:pPr>
    <w:rPr>
      <w:b/>
      <w:bCs/>
      <w:sz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szCs w:val="24"/>
      <w:lang w:val="en-US"/>
    </w:rPr>
  </w:style>
  <w:style w:type="paragraph" w:styleId="BodyTextIndent">
    <w:name w:val="Body Text Indent"/>
    <w:basedOn w:val="Normal"/>
    <w:semiHidden/>
    <w:pPr>
      <w:ind w:firstLine="720"/>
    </w:pPr>
    <w:rPr>
      <w:sz w:val="24"/>
      <w:szCs w:val="24"/>
    </w:rPr>
  </w:style>
  <w:style w:type="paragraph" w:styleId="Footer">
    <w:name w:val="footer"/>
    <w:basedOn w:val="Normal"/>
    <w:link w:val="FooterChar"/>
    <w:uiPriority w:val="99"/>
    <w:pPr>
      <w:tabs>
        <w:tab w:val="center" w:pos="4153"/>
        <w:tab w:val="right" w:pos="8306"/>
      </w:tabs>
    </w:pPr>
    <w:rPr>
      <w:sz w:val="24"/>
      <w:szCs w:val="24"/>
      <w:lang w:val="en-GB"/>
    </w:rPr>
  </w:style>
  <w:style w:type="character" w:styleId="PageNumber">
    <w:name w:val="page number"/>
    <w:basedOn w:val="DefaultParagraphFont"/>
    <w:semiHidden/>
  </w:style>
  <w:style w:type="paragraph" w:styleId="BodyText">
    <w:name w:val="Body Text"/>
    <w:basedOn w:val="Normal"/>
    <w:semiHidden/>
    <w:pPr>
      <w:spacing w:line="360" w:lineRule="auto"/>
      <w:jc w:val="both"/>
    </w:pPr>
    <w:rPr>
      <w:sz w:val="24"/>
      <w:szCs w:val="24"/>
      <w:lang w:val="en-GB"/>
    </w:rPr>
  </w:style>
  <w:style w:type="paragraph" w:styleId="BodyText2">
    <w:name w:val="Body Text 2"/>
    <w:basedOn w:val="Normal"/>
    <w:semiHidden/>
    <w:pPr>
      <w:jc w:val="both"/>
    </w:pPr>
  </w:style>
  <w:style w:type="character" w:styleId="Hyperlink">
    <w:name w:val="Hyperlink"/>
    <w:uiPriority w:val="99"/>
    <w:unhideWhenUsed/>
    <w:rsid w:val="001D4855"/>
    <w:rPr>
      <w:color w:val="0000FF"/>
      <w:u w:val="single"/>
    </w:rPr>
  </w:style>
  <w:style w:type="paragraph" w:customStyle="1" w:styleId="DefaultText">
    <w:name w:val="Default Text"/>
    <w:basedOn w:val="Normal"/>
    <w:link w:val="DefaultTextChar"/>
    <w:qFormat/>
    <w:rsid w:val="00706ADB"/>
    <w:rPr>
      <w:sz w:val="24"/>
      <w:lang w:val="en-US"/>
    </w:rPr>
  </w:style>
  <w:style w:type="table" w:styleId="TableGrid">
    <w:name w:val="Table Grid"/>
    <w:basedOn w:val="TableNormal"/>
    <w:uiPriority w:val="59"/>
    <w:rsid w:val="00706AD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706ADB"/>
    <w:rPr>
      <w:sz w:val="24"/>
      <w:szCs w:val="24"/>
      <w:lang w:val="en-GB"/>
    </w:rPr>
  </w:style>
  <w:style w:type="paragraph" w:styleId="Header">
    <w:name w:val="header"/>
    <w:basedOn w:val="Normal"/>
    <w:link w:val="HeaderChar"/>
    <w:uiPriority w:val="99"/>
    <w:unhideWhenUsed/>
    <w:rsid w:val="00B6719A"/>
    <w:pPr>
      <w:tabs>
        <w:tab w:val="center" w:pos="4680"/>
        <w:tab w:val="right" w:pos="9360"/>
      </w:tabs>
    </w:pPr>
  </w:style>
  <w:style w:type="character" w:customStyle="1" w:styleId="HeaderChar">
    <w:name w:val="Header Char"/>
    <w:link w:val="Header"/>
    <w:uiPriority w:val="99"/>
    <w:rsid w:val="00B6719A"/>
    <w:rPr>
      <w:noProof/>
      <w:lang w:val="ro-RO"/>
    </w:rPr>
  </w:style>
  <w:style w:type="paragraph" w:customStyle="1" w:styleId="DefaultText2">
    <w:name w:val="Default Text:2"/>
    <w:basedOn w:val="Normal"/>
    <w:rsid w:val="001C7512"/>
    <w:rPr>
      <w:sz w:val="24"/>
      <w:lang w:val="en-US"/>
    </w:rPr>
  </w:style>
  <w:style w:type="paragraph" w:styleId="BodyText3">
    <w:name w:val="Body Text 3"/>
    <w:basedOn w:val="Normal"/>
    <w:rsid w:val="001C7512"/>
    <w:pPr>
      <w:spacing w:after="120"/>
    </w:pPr>
    <w:rPr>
      <w:sz w:val="16"/>
      <w:szCs w:val="16"/>
    </w:rPr>
  </w:style>
  <w:style w:type="character" w:customStyle="1" w:styleId="DefaultTextChar">
    <w:name w:val="Default Text Char"/>
    <w:link w:val="DefaultText"/>
    <w:rsid w:val="00905A57"/>
    <w:rPr>
      <w:sz w:val="24"/>
      <w:lang w:val="en-US" w:eastAsia="en-US" w:bidi="ar-SA"/>
    </w:rPr>
  </w:style>
  <w:style w:type="paragraph" w:styleId="NormalWeb">
    <w:name w:val="Normal (Web)"/>
    <w:basedOn w:val="Normal"/>
    <w:rsid w:val="000D6262"/>
    <w:pPr>
      <w:suppressAutoHyphens/>
      <w:spacing w:before="280" w:after="280"/>
    </w:pPr>
    <w:rPr>
      <w:rFonts w:ascii="Arial Unicode MS" w:eastAsia="Arial Unicode MS" w:hAnsi="Arial Unicode MS" w:cs="Arial Unicode MS"/>
      <w:sz w:val="24"/>
      <w:szCs w:val="24"/>
      <w:lang w:eastAsia="ar-SA"/>
    </w:rPr>
  </w:style>
  <w:style w:type="character" w:styleId="Strong">
    <w:name w:val="Strong"/>
    <w:qFormat/>
    <w:rsid w:val="000D6262"/>
    <w:rPr>
      <w:b/>
      <w:bCs/>
    </w:rPr>
  </w:style>
  <w:style w:type="paragraph" w:customStyle="1" w:styleId="Style5">
    <w:name w:val="Style5"/>
    <w:basedOn w:val="Normal"/>
    <w:uiPriority w:val="99"/>
    <w:rsid w:val="00C119EE"/>
    <w:pPr>
      <w:widowControl w:val="0"/>
      <w:autoSpaceDE w:val="0"/>
      <w:autoSpaceDN w:val="0"/>
      <w:adjustRightInd w:val="0"/>
      <w:spacing w:line="278" w:lineRule="exact"/>
      <w:jc w:val="both"/>
    </w:pPr>
    <w:rPr>
      <w:sz w:val="24"/>
      <w:szCs w:val="24"/>
      <w:lang w:val="en-US"/>
    </w:rPr>
  </w:style>
  <w:style w:type="character" w:customStyle="1" w:styleId="FontStyle36">
    <w:name w:val="Font Style36"/>
    <w:uiPriority w:val="99"/>
    <w:rsid w:val="00C119EE"/>
    <w:rPr>
      <w:rFonts w:ascii="Times New Roman" w:hAnsi="Times New Roman" w:cs="Times New Roman"/>
      <w:i/>
      <w:iCs/>
      <w:sz w:val="22"/>
      <w:szCs w:val="22"/>
    </w:rPr>
  </w:style>
  <w:style w:type="character" w:customStyle="1" w:styleId="FontStyle39">
    <w:name w:val="Font Style39"/>
    <w:uiPriority w:val="99"/>
    <w:rsid w:val="00C119EE"/>
    <w:rPr>
      <w:rFonts w:ascii="Times New Roman" w:hAnsi="Times New Roman" w:cs="Times New Roman"/>
      <w:i/>
      <w:iCs/>
      <w:sz w:val="22"/>
      <w:szCs w:val="22"/>
    </w:rPr>
  </w:style>
  <w:style w:type="paragraph" w:customStyle="1" w:styleId="NoSpacing1">
    <w:name w:val="No Spacing1"/>
    <w:uiPriority w:val="1"/>
    <w:qFormat/>
    <w:rsid w:val="004678BD"/>
    <w:pPr>
      <w:spacing w:after="200" w:line="276" w:lineRule="auto"/>
    </w:pPr>
    <w:rPr>
      <w:rFonts w:ascii="Calibri" w:eastAsia="Calibri" w:hAnsi="Calibri"/>
      <w:sz w:val="22"/>
      <w:szCs w:val="22"/>
    </w:rPr>
  </w:style>
  <w:style w:type="paragraph" w:styleId="BalloonText">
    <w:name w:val="Balloon Text"/>
    <w:basedOn w:val="Normal"/>
    <w:link w:val="BalloonTextChar"/>
    <w:uiPriority w:val="99"/>
    <w:semiHidden/>
    <w:unhideWhenUsed/>
    <w:rsid w:val="00A838C7"/>
    <w:rPr>
      <w:rFonts w:ascii="Tahoma" w:hAnsi="Tahoma" w:cs="Tahoma"/>
      <w:sz w:val="16"/>
      <w:szCs w:val="16"/>
    </w:rPr>
  </w:style>
  <w:style w:type="character" w:customStyle="1" w:styleId="BalloonTextChar">
    <w:name w:val="Balloon Text Char"/>
    <w:link w:val="BalloonText"/>
    <w:uiPriority w:val="99"/>
    <w:semiHidden/>
    <w:rsid w:val="00A838C7"/>
    <w:rPr>
      <w:rFonts w:ascii="Tahoma" w:hAnsi="Tahoma" w:cs="Tahoma"/>
      <w:sz w:val="16"/>
      <w:szCs w:val="16"/>
      <w:lang w:val="ro-RO"/>
    </w:rPr>
  </w:style>
  <w:style w:type="paragraph" w:customStyle="1" w:styleId="Default">
    <w:name w:val="Default"/>
    <w:rsid w:val="00BE365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9006">
      <w:bodyDiv w:val="1"/>
      <w:marLeft w:val="0"/>
      <w:marRight w:val="0"/>
      <w:marTop w:val="0"/>
      <w:marBottom w:val="0"/>
      <w:divBdr>
        <w:top w:val="none" w:sz="0" w:space="0" w:color="auto"/>
        <w:left w:val="none" w:sz="0" w:space="0" w:color="auto"/>
        <w:bottom w:val="none" w:sz="0" w:space="0" w:color="auto"/>
        <w:right w:val="none" w:sz="0" w:space="0" w:color="auto"/>
      </w:divBdr>
    </w:div>
    <w:div w:id="244650833">
      <w:bodyDiv w:val="1"/>
      <w:marLeft w:val="0"/>
      <w:marRight w:val="0"/>
      <w:marTop w:val="0"/>
      <w:marBottom w:val="0"/>
      <w:divBdr>
        <w:top w:val="none" w:sz="0" w:space="0" w:color="auto"/>
        <w:left w:val="none" w:sz="0" w:space="0" w:color="auto"/>
        <w:bottom w:val="none" w:sz="0" w:space="0" w:color="auto"/>
        <w:right w:val="none" w:sz="0" w:space="0" w:color="auto"/>
      </w:divBdr>
    </w:div>
    <w:div w:id="346760751">
      <w:bodyDiv w:val="1"/>
      <w:marLeft w:val="0"/>
      <w:marRight w:val="0"/>
      <w:marTop w:val="0"/>
      <w:marBottom w:val="0"/>
      <w:divBdr>
        <w:top w:val="none" w:sz="0" w:space="0" w:color="auto"/>
        <w:left w:val="none" w:sz="0" w:space="0" w:color="auto"/>
        <w:bottom w:val="none" w:sz="0" w:space="0" w:color="auto"/>
        <w:right w:val="none" w:sz="0" w:space="0" w:color="auto"/>
      </w:divBdr>
    </w:div>
    <w:div w:id="873660472">
      <w:bodyDiv w:val="1"/>
      <w:marLeft w:val="0"/>
      <w:marRight w:val="0"/>
      <w:marTop w:val="0"/>
      <w:marBottom w:val="0"/>
      <w:divBdr>
        <w:top w:val="none" w:sz="0" w:space="0" w:color="auto"/>
        <w:left w:val="none" w:sz="0" w:space="0" w:color="auto"/>
        <w:bottom w:val="none" w:sz="0" w:space="0" w:color="auto"/>
        <w:right w:val="none" w:sz="0" w:space="0" w:color="auto"/>
      </w:divBdr>
    </w:div>
    <w:div w:id="131629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DB1B7-B3EC-4654-8F2D-4A44979D6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10</Pages>
  <Words>4430</Words>
  <Characters>25251</Characters>
  <Application>Microsoft Office Word</Application>
  <DocSecurity>0</DocSecurity>
  <Lines>210</Lines>
  <Paragraphs>59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aaaa</dc:creator>
  <cp:keywords/>
  <cp:lastModifiedBy>Mircea Tamaian</cp:lastModifiedBy>
  <cp:revision>76</cp:revision>
  <cp:lastPrinted>2019-03-11T10:11:00Z</cp:lastPrinted>
  <dcterms:created xsi:type="dcterms:W3CDTF">2024-03-19T12:54:00Z</dcterms:created>
  <dcterms:modified xsi:type="dcterms:W3CDTF">2024-04-22T07:13:00Z</dcterms:modified>
</cp:coreProperties>
</file>